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B7565" w14:textId="77777777" w:rsidR="00A6135C" w:rsidRDefault="00A6135C" w:rsidP="003571E7">
      <w:pPr>
        <w:pStyle w:val="Rubrik2"/>
        <w:sectPr w:rsidR="00A6135C" w:rsidSect="00A6135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10A8F6" w14:textId="77777777" w:rsidR="00A6135C" w:rsidRPr="00A6135C" w:rsidRDefault="00A6135C" w:rsidP="003571E7">
      <w:pPr>
        <w:spacing w:after="0" w:line="240" w:lineRule="auto"/>
        <w:ind w:right="0"/>
        <w:rPr>
          <w:szCs w:val="20"/>
        </w:rPr>
      </w:pPr>
    </w:p>
    <w:p w14:paraId="532EA564" w14:textId="77777777" w:rsidR="00A6135C" w:rsidRPr="00A6135C" w:rsidRDefault="00A6135C" w:rsidP="003571E7">
      <w:pPr>
        <w:spacing w:after="0" w:line="240" w:lineRule="auto"/>
        <w:ind w:right="0"/>
        <w:rPr>
          <w:szCs w:val="20"/>
        </w:rPr>
      </w:pPr>
    </w:p>
    <w:p w14:paraId="3F8BE27B" w14:textId="77777777" w:rsidR="00A6135C" w:rsidRPr="00A6135C" w:rsidRDefault="00A6135C" w:rsidP="003571E7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A6135C">
        <w:rPr>
          <w:szCs w:val="20"/>
        </w:rPr>
        <w:tab/>
      </w:r>
    </w:p>
    <w:p w14:paraId="747C4F1D" w14:textId="1DC14D36" w:rsidR="00A6135C" w:rsidRPr="00A6135C" w:rsidRDefault="00A6135C" w:rsidP="003571E7">
      <w:pPr>
        <w:spacing w:after="0" w:line="240" w:lineRule="auto"/>
        <w:ind w:right="0"/>
        <w:rPr>
          <w:szCs w:val="20"/>
        </w:rPr>
      </w:pPr>
      <w:r w:rsidRPr="00A6135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7BF0FA" wp14:editId="581E4E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D85760" w14:textId="77777777" w:rsidR="00A6135C" w:rsidRPr="003D37FD" w:rsidRDefault="00A6135C" w:rsidP="00A6135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7BF0F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D85760" w14:textId="77777777" w:rsidR="00A6135C" w:rsidRPr="003D37FD" w:rsidRDefault="00A6135C" w:rsidP="00A6135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135C" w:rsidRPr="00A6135C" w14:paraId="2EF7B47B" w14:textId="77777777" w:rsidTr="0058445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FF401D8" w14:textId="77777777" w:rsidR="00A6135C" w:rsidRPr="00A6135C" w:rsidRDefault="00A6135C" w:rsidP="003571E7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6135C">
              <w:rPr>
                <w:noProof/>
              </w:rPr>
              <w:t>Hemorrojder</w:t>
            </w:r>
          </w:p>
        </w:tc>
      </w:tr>
    </w:tbl>
    <w:p w14:paraId="6FD39392" w14:textId="77777777" w:rsidR="00A6135C" w:rsidRPr="00A6135C" w:rsidRDefault="00A6135C" w:rsidP="003571E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2D12D6B" w14:textId="77777777" w:rsidR="00A6135C" w:rsidRPr="00A6135C" w:rsidRDefault="00A6135C" w:rsidP="003571E7">
      <w:pPr>
        <w:pStyle w:val="Rubrik2"/>
      </w:pPr>
      <w:r w:rsidRPr="00A6135C">
        <w:t>Revidering i denna version:</w:t>
      </w:r>
    </w:p>
    <w:p w14:paraId="4DC83291" w14:textId="6FC5524D" w:rsidR="00A6135C" w:rsidRPr="00A6135C" w:rsidRDefault="003571E7" w:rsidP="003571E7">
      <w:pPr>
        <w:spacing w:after="0" w:line="240" w:lineRule="auto"/>
        <w:ind w:right="-1419"/>
        <w:rPr>
          <w:szCs w:val="20"/>
        </w:rPr>
      </w:pPr>
      <w:r>
        <w:rPr>
          <w:szCs w:val="20"/>
        </w:rPr>
        <w:t>Ingen revidering.</w:t>
      </w:r>
    </w:p>
    <w:p w14:paraId="495C561C" w14:textId="77777777" w:rsidR="00A6135C" w:rsidRPr="003571E7" w:rsidRDefault="00A6135C" w:rsidP="003571E7">
      <w:pPr>
        <w:pStyle w:val="Rubrik2"/>
      </w:pPr>
      <w:r w:rsidRPr="003571E7">
        <w:t>Bakgrund</w:t>
      </w:r>
    </w:p>
    <w:p w14:paraId="76605D6A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Hemorrojder är åderbråck (varicer = vidgade vener) av blodkärl i och kring ändtarmsöppningen. Dessa kan ge symtom som smärta vid tarmtömning, blod i avföringen, läckage och svårighet att hålla sig ren.</w:t>
      </w:r>
    </w:p>
    <w:p w14:paraId="69ECA544" w14:textId="77777777" w:rsidR="00A6135C" w:rsidRPr="003571E7" w:rsidRDefault="00A6135C" w:rsidP="003571E7">
      <w:pPr>
        <w:pStyle w:val="Rubrik2"/>
      </w:pPr>
      <w:r w:rsidRPr="003571E7">
        <w:t>Syfte</w:t>
      </w:r>
    </w:p>
    <w:p w14:paraId="368D01FD" w14:textId="77777777" w:rsidR="00A6135C" w:rsidRPr="00A6135C" w:rsidRDefault="00A6135C" w:rsidP="003571E7">
      <w:pPr>
        <w:spacing w:after="0" w:line="240" w:lineRule="auto"/>
        <w:ind w:right="0"/>
        <w:rPr>
          <w:szCs w:val="20"/>
        </w:rPr>
      </w:pPr>
      <w:r w:rsidRPr="00A6135C">
        <w:rPr>
          <w:szCs w:val="20"/>
        </w:rPr>
        <w:t>Att alla patienter som opereras för hemorrojder skall få en god och säker vård.</w:t>
      </w:r>
    </w:p>
    <w:p w14:paraId="5A920A0B" w14:textId="77777777" w:rsidR="00A6135C" w:rsidRPr="003571E7" w:rsidRDefault="00A6135C" w:rsidP="003571E7">
      <w:pPr>
        <w:pStyle w:val="Rubrik2"/>
      </w:pPr>
      <w:r w:rsidRPr="003571E7">
        <w:t>Vilka berörs</w:t>
      </w:r>
    </w:p>
    <w:p w14:paraId="2F983E9C" w14:textId="77777777" w:rsidR="00A6135C" w:rsidRPr="00A6135C" w:rsidRDefault="00A6135C" w:rsidP="003571E7">
      <w:pPr>
        <w:spacing w:after="0" w:line="240" w:lineRule="auto"/>
        <w:ind w:right="-994"/>
        <w:rPr>
          <w:bCs/>
        </w:rPr>
      </w:pPr>
      <w:r w:rsidRPr="00A6135C">
        <w:rPr>
          <w:bCs/>
        </w:rPr>
        <w:t>Läkare, sjuksköterskor och undersköterskor som möter denna patientgrupp postoperativt.</w:t>
      </w:r>
    </w:p>
    <w:p w14:paraId="7EA6AEC0" w14:textId="77777777" w:rsidR="00A6135C" w:rsidRPr="00A6135C" w:rsidRDefault="00A6135C" w:rsidP="003571E7">
      <w:pPr>
        <w:spacing w:after="0" w:line="240" w:lineRule="auto"/>
        <w:ind w:right="1161"/>
        <w:rPr>
          <w:b/>
        </w:rPr>
      </w:pPr>
    </w:p>
    <w:p w14:paraId="5B8AF1E9" w14:textId="77777777" w:rsidR="00A6135C" w:rsidRPr="003571E7" w:rsidRDefault="00A6135C" w:rsidP="003571E7">
      <w:pPr>
        <w:pStyle w:val="Rubrik2"/>
      </w:pPr>
      <w:r w:rsidRPr="003571E7">
        <w:t>Innehåll och metodbeskrivning</w:t>
      </w:r>
    </w:p>
    <w:p w14:paraId="7C6F62B7" w14:textId="77777777" w:rsidR="00A6135C" w:rsidRPr="00A6135C" w:rsidRDefault="00A6135C" w:rsidP="003571E7">
      <w:pPr>
        <w:spacing w:after="0" w:line="240" w:lineRule="auto"/>
        <w:ind w:right="-1419"/>
      </w:pPr>
    </w:p>
    <w:p w14:paraId="582AF5F9" w14:textId="77777777" w:rsidR="00A6135C" w:rsidRPr="00A6135C" w:rsidRDefault="00A6135C" w:rsidP="003571E7">
      <w:pPr>
        <w:pStyle w:val="Rubrik3"/>
      </w:pPr>
      <w:r w:rsidRPr="00A6135C">
        <w:t>Förberedelser</w:t>
      </w:r>
    </w:p>
    <w:p w14:paraId="032B3617" w14:textId="77777777" w:rsidR="00A6135C" w:rsidRPr="00A6135C" w:rsidRDefault="00A6135C" w:rsidP="003571E7">
      <w:pPr>
        <w:spacing w:after="0" w:line="240" w:lineRule="auto"/>
        <w:ind w:right="-1419"/>
      </w:pPr>
    </w:p>
    <w:p w14:paraId="2BC6C1A9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Patienten har tagit laxermedel innan operation</w:t>
      </w:r>
    </w:p>
    <w:p w14:paraId="030037CF" w14:textId="77777777" w:rsidR="00A6135C" w:rsidRPr="00A6135C" w:rsidRDefault="00A6135C" w:rsidP="003571E7">
      <w:pPr>
        <w:spacing w:after="0" w:line="240" w:lineRule="auto"/>
        <w:ind w:right="-1419"/>
      </w:pPr>
    </w:p>
    <w:p w14:paraId="2A8F486F" w14:textId="77777777" w:rsidR="003571E7" w:rsidRDefault="003571E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A69A849" w14:textId="537E2CF3" w:rsidR="00A6135C" w:rsidRPr="003571E7" w:rsidRDefault="00A6135C" w:rsidP="003571E7">
      <w:pPr>
        <w:pStyle w:val="Rubrik3"/>
      </w:pPr>
      <w:r w:rsidRPr="003571E7">
        <w:lastRenderedPageBreak/>
        <w:t>Tillvägagångssätt</w:t>
      </w:r>
    </w:p>
    <w:p w14:paraId="0269D92F" w14:textId="77777777" w:rsidR="00A6135C" w:rsidRPr="00A6135C" w:rsidRDefault="00A6135C" w:rsidP="003571E7">
      <w:pPr>
        <w:spacing w:after="0" w:line="240" w:lineRule="auto"/>
        <w:ind w:right="-1419"/>
        <w:rPr>
          <w:rFonts w:ascii="Arial" w:hAnsi="Arial"/>
        </w:rPr>
      </w:pPr>
    </w:p>
    <w:p w14:paraId="31BD9054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Operation enligt Milligan d.v.s. operativt avlägsnande av hemorrojder (yttre och inre). Såren lämnas öppna och sårytorna får sekundärläka ev. enstaka suturer vid behov</w:t>
      </w:r>
    </w:p>
    <w:p w14:paraId="2AFBCD49" w14:textId="77777777" w:rsidR="00A6135C" w:rsidRPr="003571E7" w:rsidRDefault="00A6135C" w:rsidP="003571E7">
      <w:pPr>
        <w:pStyle w:val="Rubrik3"/>
      </w:pPr>
      <w:r w:rsidRPr="003571E7">
        <w:t>Anestesiform</w:t>
      </w:r>
    </w:p>
    <w:p w14:paraId="18FF44EF" w14:textId="77777777" w:rsidR="00A6135C" w:rsidRPr="00A6135C" w:rsidRDefault="00A6135C" w:rsidP="003571E7">
      <w:pPr>
        <w:spacing w:after="0" w:line="240" w:lineRule="auto"/>
        <w:ind w:right="-1419"/>
        <w:rPr>
          <w:rFonts w:ascii="Arial" w:hAnsi="Arial"/>
          <w:b/>
          <w:bCs/>
        </w:rPr>
      </w:pPr>
    </w:p>
    <w:p w14:paraId="14044F62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Generell narkos eller spinal.</w:t>
      </w:r>
    </w:p>
    <w:p w14:paraId="04660BD1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Lokalbedövning läggs i såret.</w:t>
      </w:r>
    </w:p>
    <w:p w14:paraId="59E000A7" w14:textId="77777777" w:rsidR="00A6135C" w:rsidRPr="00A6135C" w:rsidRDefault="00A6135C" w:rsidP="003571E7">
      <w:pPr>
        <w:spacing w:after="0" w:line="240" w:lineRule="auto"/>
        <w:ind w:right="-1419"/>
      </w:pPr>
    </w:p>
    <w:p w14:paraId="0185FB8F" w14:textId="77777777" w:rsidR="00A6135C" w:rsidRPr="003571E7" w:rsidRDefault="00A6135C" w:rsidP="003571E7">
      <w:pPr>
        <w:pStyle w:val="Rubrik3"/>
      </w:pPr>
      <w:r w:rsidRPr="003571E7">
        <w:t>Speciell omvårdnad / observationer</w:t>
      </w:r>
    </w:p>
    <w:p w14:paraId="6AFB1F79" w14:textId="77777777" w:rsidR="00A6135C" w:rsidRPr="00A6135C" w:rsidRDefault="00A6135C" w:rsidP="003571E7">
      <w:pPr>
        <w:pStyle w:val="Rubrik3"/>
      </w:pPr>
      <w:r w:rsidRPr="00A6135C">
        <w:t>Smärta</w:t>
      </w:r>
    </w:p>
    <w:p w14:paraId="3EF352D7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Patenten skall inte ha stolpiller</w:t>
      </w:r>
    </w:p>
    <w:p w14:paraId="17BDD74D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>Får ofta med sig smärtpaket hem vilket ordineras i Orbit under postoperativa ordinationer och/eller i Besöksmeddelandet.</w:t>
      </w:r>
    </w:p>
    <w:p w14:paraId="68F96C9A" w14:textId="77777777" w:rsidR="00A6135C" w:rsidRPr="00A6135C" w:rsidRDefault="00A6135C" w:rsidP="003571E7">
      <w:pPr>
        <w:spacing w:after="0" w:line="240" w:lineRule="auto"/>
        <w:ind w:right="-1419"/>
      </w:pPr>
      <w:r w:rsidRPr="00A6135C">
        <w:t xml:space="preserve">Får ibland recept på mjukgörande avföringsmedel. </w:t>
      </w:r>
    </w:p>
    <w:p w14:paraId="43C842A9" w14:textId="0CEAB998" w:rsidR="00A6135C" w:rsidRPr="00A6135C" w:rsidRDefault="00A6135C" w:rsidP="003571E7">
      <w:pPr>
        <w:pStyle w:val="Rubrik2"/>
        <w:rPr>
          <w:rFonts w:ascii="Arial" w:hAnsi="Arial"/>
          <w:b/>
        </w:rPr>
      </w:pPr>
      <w:r w:rsidRPr="003571E7">
        <w:t>Övrigt</w:t>
      </w:r>
    </w:p>
    <w:p w14:paraId="74B22AC1" w14:textId="77777777" w:rsidR="00A6135C" w:rsidRPr="00A6135C" w:rsidRDefault="00A6135C" w:rsidP="003571E7">
      <w:pPr>
        <w:spacing w:after="0" w:line="240" w:lineRule="auto"/>
        <w:ind w:right="1161"/>
      </w:pPr>
    </w:p>
    <w:p w14:paraId="721F1463" w14:textId="77777777" w:rsidR="00A6135C" w:rsidRPr="00A6135C" w:rsidRDefault="00A6135C" w:rsidP="003571E7">
      <w:pPr>
        <w:spacing w:after="0" w:line="240" w:lineRule="auto"/>
        <w:ind w:right="-1561"/>
      </w:pPr>
      <w:r w:rsidRPr="00A6135C">
        <w:t xml:space="preserve">Patienten opereras oftast dagkirurgiskt. </w:t>
      </w:r>
    </w:p>
    <w:p w14:paraId="2D5E17EC" w14:textId="77777777" w:rsidR="00A6135C" w:rsidRPr="00A6135C" w:rsidRDefault="00A6135C" w:rsidP="003571E7">
      <w:pPr>
        <w:spacing w:after="0" w:line="240" w:lineRule="auto"/>
        <w:ind w:right="-1561"/>
      </w:pPr>
      <w:r w:rsidRPr="00A6135C">
        <w:t>Patienten ska äta fiberrik mat och dricka rikligt med vätska hemma för att förebygga förstoppning.</w:t>
      </w:r>
    </w:p>
    <w:p w14:paraId="0DC87940" w14:textId="77777777" w:rsidR="00A6135C" w:rsidRPr="00A6135C" w:rsidRDefault="00A6135C" w:rsidP="003571E7">
      <w:pPr>
        <w:spacing w:after="0" w:line="240" w:lineRule="auto"/>
        <w:ind w:right="-1561"/>
      </w:pPr>
      <w:r w:rsidRPr="00A6135C">
        <w:t>Såret läker på 1-4 veckor, det kan uppstå enstaka mindre blödningar. Patienten uppmanas att duscha av såret med ljummet vatten utan tvål morgon och kväll samt efter toalettbesök.</w:t>
      </w:r>
    </w:p>
    <w:p w14:paraId="5EE04EC9" w14:textId="77777777" w:rsidR="00A6135C" w:rsidRPr="00A6135C" w:rsidRDefault="00A6135C" w:rsidP="003571E7">
      <w:pPr>
        <w:spacing w:after="0" w:line="240" w:lineRule="auto"/>
        <w:ind w:right="-1561"/>
      </w:pPr>
    </w:p>
    <w:p w14:paraId="5E3B5A3F" w14:textId="77777777" w:rsidR="00A6135C" w:rsidRPr="00A6135C" w:rsidRDefault="00A6135C" w:rsidP="003571E7">
      <w:pPr>
        <w:spacing w:after="0" w:line="240" w:lineRule="auto"/>
        <w:ind w:right="-1561"/>
      </w:pPr>
      <w:r w:rsidRPr="00A6135C">
        <w:t xml:space="preserve">Kan ibland ha spongstan inlagt som blodstillande, detta kommer ut spontant vid första avföringstillfället. </w:t>
      </w:r>
    </w:p>
    <w:p w14:paraId="26020BF0" w14:textId="77777777" w:rsidR="00A6135C" w:rsidRPr="00A6135C" w:rsidRDefault="00A6135C" w:rsidP="003571E7">
      <w:pPr>
        <w:spacing w:after="0" w:line="240" w:lineRule="auto"/>
        <w:ind w:right="-1561"/>
      </w:pPr>
      <w:r w:rsidRPr="00A6135C">
        <w:t xml:space="preserve">Uppmana patienten att läsa informationsbroschyren. </w:t>
      </w:r>
    </w:p>
    <w:p w14:paraId="3790C2FD" w14:textId="77777777" w:rsidR="00A6135C" w:rsidRPr="00A6135C" w:rsidRDefault="00A6135C" w:rsidP="003571E7">
      <w:pPr>
        <w:keepNext/>
        <w:spacing w:before="240" w:after="60" w:line="240" w:lineRule="auto"/>
        <w:ind w:right="-1561"/>
        <w:outlineLvl w:val="1"/>
        <w:rPr>
          <w:rFonts w:ascii="Arial" w:hAnsi="Arial" w:cs="Arial"/>
        </w:rPr>
      </w:pPr>
    </w:p>
    <w:p w14:paraId="479544B8" w14:textId="77777777" w:rsidR="00A6135C" w:rsidRPr="00A6135C" w:rsidRDefault="00A6135C" w:rsidP="003571E7">
      <w:pPr>
        <w:keepNext/>
        <w:spacing w:before="240" w:after="60" w:line="240" w:lineRule="auto"/>
        <w:ind w:right="-1561"/>
        <w:outlineLvl w:val="1"/>
        <w:rPr>
          <w:rFonts w:ascii="Arial" w:hAnsi="Arial" w:cs="Arial"/>
        </w:rPr>
      </w:pPr>
    </w:p>
    <w:p w14:paraId="447A1465" w14:textId="77777777" w:rsidR="00A6135C" w:rsidRPr="00A6135C" w:rsidRDefault="00A6135C" w:rsidP="003571E7">
      <w:pPr>
        <w:spacing w:after="0" w:line="240" w:lineRule="auto"/>
        <w:ind w:right="-1419"/>
        <w:rPr>
          <w:b/>
          <w:bCs/>
          <w:iCs/>
        </w:rPr>
      </w:pPr>
    </w:p>
    <w:bookmarkEnd w:id="0"/>
    <w:p w14:paraId="76B9F95B" w14:textId="24513497" w:rsidR="00536A5A" w:rsidRPr="00536A5A" w:rsidRDefault="00536A5A" w:rsidP="003571E7">
      <w:pPr>
        <w:spacing w:after="0" w:line="240" w:lineRule="auto"/>
        <w:ind w:right="0"/>
      </w:pPr>
    </w:p>
    <w:sectPr w:rsidR="00536A5A" w:rsidRPr="00536A5A" w:rsidSect="00A6135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70AA1" w14:textId="77777777" w:rsidR="0069714C" w:rsidRDefault="0069714C">
      <w:r>
        <w:separator/>
      </w:r>
    </w:p>
  </w:endnote>
  <w:endnote w:type="continuationSeparator" w:id="0">
    <w:p w14:paraId="3507F816" w14:textId="77777777" w:rsidR="0069714C" w:rsidRDefault="0069714C">
      <w:r>
        <w:continuationSeparator/>
      </w:r>
    </w:p>
  </w:endnote>
  <w:endnote w:type="continuationNotice" w:id="1">
    <w:p w14:paraId="5F586EC9" w14:textId="77777777" w:rsidR="0069714C" w:rsidRDefault="006971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9A6E9" w14:textId="77777777" w:rsidR="0069714C" w:rsidRDefault="0069714C"/>
  </w:footnote>
  <w:footnote w:type="continuationSeparator" w:id="0">
    <w:p w14:paraId="4F3BF1C1" w14:textId="77777777" w:rsidR="0069714C" w:rsidRDefault="0069714C">
      <w:r>
        <w:continuationSeparator/>
      </w:r>
    </w:p>
  </w:footnote>
  <w:footnote w:type="continuationNotice" w:id="1">
    <w:p w14:paraId="71B8F666" w14:textId="77777777" w:rsidR="0069714C" w:rsidRDefault="006971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1E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14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35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248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Hemorrojder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2022-05-23T07:22:00.0000000Z</dcterms:created>
  <dcterms:modified xsi:type="dcterms:W3CDTF">2022-12-08T06:02:00.0000000Z</dcterms:modified>
</coreProperties>
</file>