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2801BB" w:rsidP="00F35B05" w:rsidRDefault="002801BB" w14:paraId="560A180C" w14:textId="77777777">
      <w:pPr>
        <w:pStyle w:val="Rubrik2"/>
        <w:sectPr w:rsidR="002801BB" w:rsidSect="002801B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name="_Toc321146591" w:id="0"/>
    </w:p>
    <w:p w:rsidRPr="002801BB" w:rsidR="002801BB" w:rsidP="002801BB" w:rsidRDefault="002801BB" w14:paraId="5496916E" w14:textId="77777777">
      <w:pPr>
        <w:spacing w:after="0" w:line="240" w:lineRule="auto"/>
        <w:ind w:left="0" w:right="0"/>
        <w:rPr>
          <w:szCs w:val="20"/>
        </w:rPr>
      </w:pPr>
    </w:p>
    <w:p w:rsidRPr="002801BB" w:rsidR="002801BB" w:rsidP="002801BB" w:rsidRDefault="002801BB" w14:paraId="2F560CEB" w14:textId="77777777">
      <w:pPr>
        <w:tabs>
          <w:tab w:val="left" w:pos="4590"/>
        </w:tabs>
        <w:spacing w:after="0" w:line="240" w:lineRule="auto"/>
        <w:ind w:left="0" w:right="0"/>
        <w:rPr>
          <w:szCs w:val="20"/>
        </w:rPr>
      </w:pPr>
      <w:r w:rsidRPr="002801BB">
        <w:rPr>
          <w:szCs w:val="20"/>
        </w:rPr>
        <w:tab/>
      </w:r>
    </w:p>
    <w:p w:rsidRPr="002801BB" w:rsidR="002801BB" w:rsidP="002801BB" w:rsidRDefault="002801BB" w14:paraId="133A52B0" w14:textId="4F7E3D66">
      <w:pPr>
        <w:spacing w:after="0" w:line="240" w:lineRule="auto"/>
        <w:ind w:left="0" w:right="0"/>
        <w:rPr>
          <w:szCs w:val="20"/>
        </w:rPr>
      </w:pPr>
      <w:r w:rsidRPr="002801BB">
        <w:rPr>
          <w:noProof/>
          <w:szCs w:val="20"/>
        </w:rPr>
        <mc:AlternateContent>
          <mc:Choice Requires="wps">
            <w:drawing>
              <wp:anchor distT="0" distB="0" distL="114300" distR="114300" simplePos="0" relativeHeight="251658240" behindDoc="0" locked="0" layoutInCell="1" allowOverlap="1" wp14:anchorId="27045741" wp14:editId="5C15E850">
                <wp:simplePos x="0" y="0"/>
                <wp:positionH relativeFrom="column">
                  <wp:posOffset>6518275</wp:posOffset>
                </wp:positionH>
                <wp:positionV relativeFrom="paragraph">
                  <wp:posOffset>78740</wp:posOffset>
                </wp:positionV>
                <wp:extent cx="1031875"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187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2801BB" w:rsidP="002801BB" w:rsidRDefault="002801BB" w14:paraId="1B9F038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16755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31857324">
              <v:shapetype id="_x0000_t202" coordsize="21600,21600" o:spt="202" path="m,l,21600r21600,l21600,xe" w14:anchorId="27045741">
                <v:stroke joinstyle="miter"/>
                <v:path gradientshapeok="t" o:connecttype="rect"/>
              </v:shapetype>
              <v:shape id="Text Box 1" style="position:absolute;margin-left:513.25pt;margin-top:6.2pt;width:81.25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">
                <v:textbox style="mso-fit-shape-to-text:t">
                  <w:txbxContent>
                    <w:p w:rsidRPr="003D37FD" w:rsidR="002801BB" w:rsidP="002801BB" w:rsidRDefault="002801BB" w14:paraId="178A6421"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16755</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2801BB" w:rsidR="002801BB" w:rsidTr="6400E9DE" w14:paraId="1D40BCFB" w14:textId="77777777">
        <w:trPr>
          <w:cantSplit/>
          <w:trHeight w:val="570"/>
        </w:trPr>
        <w:tc>
          <w:tcPr>
            <w:tcW w:w="9039" w:type="dxa"/>
            <w:tcBorders>
              <w:bottom w:val="single" w:color="auto" w:sz="8" w:space="0"/>
            </w:tcBorders>
            <w:tcMar>
              <w:left w:w="0" w:type="dxa"/>
              <w:right w:w="0" w:type="dxa"/>
            </w:tcMar>
            <w:vAlign w:val="bottom"/>
          </w:tcPr>
          <w:p w:rsidRPr="002801BB" w:rsidR="002801BB" w:rsidP="00664401" w:rsidRDefault="002801BB" w14:paraId="3F82F012" w14:textId="77777777">
            <w:pPr>
              <w:pStyle w:val="Rubrik1"/>
              <w:ind w:left="142" w:hanging="1"/>
              <w:rPr>
                <w:noProof/>
                <w:sz w:val="32"/>
                <w:szCs w:val="20"/>
              </w:rPr>
            </w:pPr>
            <w:r w:rsidRPr="002801BB">
              <w:rPr>
                <w:noProof/>
              </w:rPr>
              <w:t>Generella direktiv ang. läkemedel som får ges av anestesisjuksköterska utan annan ordination</w:t>
            </w:r>
          </w:p>
        </w:tc>
      </w:tr>
    </w:tbl>
    <w:p w:rsidR="6400E9DE" w:rsidP="00664401" w:rsidRDefault="6400E9DE" w14:paraId="765BE841" w14:textId="10709634">
      <w:pPr>
        <w:keepNext/>
        <w:spacing w:before="240" w:after="60" w:line="240" w:lineRule="auto"/>
        <w:ind w:left="142" w:right="1161" w:hanging="1"/>
        <w:outlineLvl w:val="1"/>
        <w:rPr>
          <w:rFonts w:ascii="Arial" w:hAnsi="Arial" w:cs="Arial"/>
          <w:b/>
          <w:bCs/>
          <w:sz w:val="26"/>
          <w:szCs w:val="26"/>
        </w:rPr>
      </w:pPr>
    </w:p>
    <w:p w:rsidR="002801BB" w:rsidP="00664401" w:rsidRDefault="002801BB" w14:paraId="5F1D87BF" w14:textId="21EBCBFD">
      <w:pPr>
        <w:pStyle w:val="Rubrik2"/>
        <w:ind w:left="142" w:hanging="1"/>
      </w:pPr>
      <w:r w:rsidRPr="6400E9DE">
        <w:t>Revidering i denna version</w:t>
      </w:r>
    </w:p>
    <w:p w:rsidR="002801BB" w:rsidP="00664401" w:rsidRDefault="003E32DF" w14:paraId="05B61A12" w14:textId="70EBA503">
      <w:pPr>
        <w:spacing w:after="0" w:line="240" w:lineRule="auto"/>
        <w:ind w:left="142" w:right="0" w:hanging="1"/>
      </w:pPr>
      <w:r>
        <w:t>Inga revideringar. Förlängning av giltighetstid.</w:t>
      </w:r>
    </w:p>
    <w:p w:rsidR="002801BB" w:rsidP="00664401" w:rsidRDefault="002801BB" w14:paraId="6D1DD381" w14:textId="5AE3C69E">
      <w:pPr>
        <w:pStyle w:val="Rubrik2"/>
        <w:ind w:left="142" w:hanging="1"/>
      </w:pPr>
      <w:r w:rsidRPr="6400E9DE">
        <w:t>Syfte</w:t>
      </w:r>
    </w:p>
    <w:p w:rsidRPr="002801BB" w:rsidR="002801BB" w:rsidP="00664401" w:rsidRDefault="002801BB" w14:paraId="7C4E6128" w14:textId="77777777">
      <w:pPr>
        <w:tabs>
          <w:tab w:val="left" w:pos="5520"/>
        </w:tabs>
        <w:spacing w:after="0" w:line="240" w:lineRule="auto"/>
        <w:ind w:left="142" w:right="-1844" w:hanging="1"/>
        <w:rPr>
          <w:szCs w:val="20"/>
        </w:rPr>
      </w:pPr>
      <w:r w:rsidRPr="002801BB">
        <w:rPr>
          <w:szCs w:val="20"/>
        </w:rPr>
        <w:t xml:space="preserve">Definiera vilka läkemedel som kan ges av anestesisjuksköterskor utan annan ordination. </w:t>
      </w:r>
    </w:p>
    <w:p w:rsidRPr="002801BB" w:rsidR="002801BB" w:rsidP="00664401" w:rsidRDefault="002801BB" w14:paraId="65F2331D" w14:textId="77777777">
      <w:pPr>
        <w:pStyle w:val="Rubrik2"/>
        <w:ind w:left="142" w:hanging="1"/>
      </w:pPr>
      <w:r w:rsidRPr="002801BB">
        <w:t>Vilka berörs</w:t>
      </w:r>
    </w:p>
    <w:p w:rsidRPr="002801BB" w:rsidR="002801BB" w:rsidP="00664401" w:rsidRDefault="002801BB" w14:paraId="179FDBD8" w14:textId="77777777">
      <w:pPr>
        <w:spacing w:after="0" w:line="240" w:lineRule="auto"/>
        <w:ind w:left="142" w:right="1161" w:hanging="1"/>
      </w:pPr>
      <w:r w:rsidRPr="002801BB">
        <w:t xml:space="preserve">Anestesisjuksköterskor på </w:t>
      </w:r>
      <w:proofErr w:type="spellStart"/>
      <w:r w:rsidRPr="002801BB">
        <w:t>AnOpIVA</w:t>
      </w:r>
      <w:proofErr w:type="spellEnd"/>
      <w:r w:rsidRPr="002801BB">
        <w:t>-kliniken.</w:t>
      </w:r>
    </w:p>
    <w:p w:rsidRPr="002801BB" w:rsidR="002801BB" w:rsidP="00664401" w:rsidRDefault="002801BB" w14:paraId="6AC1AE0E" w14:textId="77777777">
      <w:pPr>
        <w:spacing w:after="0" w:line="240" w:lineRule="auto"/>
        <w:ind w:left="142" w:right="1161" w:hanging="1"/>
      </w:pPr>
    </w:p>
    <w:p w:rsidRPr="002801BB" w:rsidR="002801BB" w:rsidP="00664401" w:rsidRDefault="002801BB" w14:paraId="233F3EF5" w14:textId="77777777">
      <w:pPr>
        <w:pStyle w:val="Rubrik2"/>
        <w:ind w:left="142" w:hanging="1"/>
      </w:pPr>
      <w:r w:rsidRPr="002801BB">
        <w:t>Riktlinje</w:t>
      </w:r>
    </w:p>
    <w:p w:rsidRPr="002801BB" w:rsidR="002801BB" w:rsidP="00664401" w:rsidRDefault="002801BB" w14:paraId="4C5EF7BF" w14:textId="77777777">
      <w:pPr>
        <w:spacing w:after="0" w:line="240" w:lineRule="auto"/>
        <w:ind w:left="142" w:right="-1277" w:hanging="1"/>
      </w:pPr>
      <w:r w:rsidRPr="002801BB">
        <w:t xml:space="preserve">Nedanstående läkemedel får endast ges på angivna indikationer. Det finns krav på att rätt ”diagnos” ställs. Vid minsta osäkerhet skall ansvarig läkare kontaktas! Direktiven gäller för vuxna icke gravida patienter på operationsavdelningen. </w:t>
      </w:r>
    </w:p>
    <w:p w:rsidRPr="002801BB" w:rsidR="002801BB" w:rsidP="002801BB" w:rsidRDefault="002801BB" w14:paraId="725343CF" w14:textId="77777777">
      <w:pPr>
        <w:spacing w:after="0" w:line="240" w:lineRule="auto"/>
        <w:ind w:left="0" w:right="-1277"/>
        <w:rPr>
          <w:szCs w:val="20"/>
        </w:rPr>
      </w:pPr>
    </w:p>
    <w:tbl>
      <w:tblPr>
        <w:tblW w:w="98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42"/>
        <w:gridCol w:w="2937"/>
        <w:gridCol w:w="2142"/>
        <w:gridCol w:w="2284"/>
      </w:tblGrid>
      <w:tr w:rsidRPr="002801BB" w:rsidR="002801BB" w:rsidTr="00E11696" w14:paraId="393369D2" w14:textId="77777777">
        <w:trPr>
          <w:cantSplit/>
        </w:trPr>
        <w:tc>
          <w:tcPr>
            <w:tcW w:w="9805" w:type="dxa"/>
            <w:gridSpan w:val="4"/>
            <w:tcBorders>
              <w:top w:val="nil"/>
              <w:left w:val="nil"/>
              <w:bottom w:val="nil"/>
              <w:right w:val="nil"/>
            </w:tcBorders>
          </w:tcPr>
          <w:p w:rsidRPr="002801BB" w:rsidR="002801BB" w:rsidP="00CB294B" w:rsidRDefault="002801BB" w14:paraId="7F5D4BD7" w14:textId="77777777">
            <w:pPr>
              <w:pStyle w:val="Rubrik3"/>
              <w:ind w:left="0"/>
            </w:pPr>
            <w:r w:rsidRPr="002801BB">
              <w:t xml:space="preserve">Oxygen </w:t>
            </w:r>
            <w:proofErr w:type="spellStart"/>
            <w:r w:rsidRPr="002801BB">
              <w:t>perioperativt</w:t>
            </w:r>
            <w:proofErr w:type="spellEnd"/>
          </w:p>
        </w:tc>
      </w:tr>
      <w:tr w:rsidRPr="002801BB" w:rsidR="002801BB" w:rsidTr="00E11696" w14:paraId="630B3959" w14:textId="77777777">
        <w:tc>
          <w:tcPr>
            <w:tcW w:w="2442" w:type="dxa"/>
            <w:tcBorders>
              <w:top w:val="single" w:color="auto" w:sz="4" w:space="0"/>
            </w:tcBorders>
          </w:tcPr>
          <w:p w:rsidRPr="002801BB" w:rsidR="002801BB" w:rsidP="002801BB" w:rsidRDefault="002801BB" w14:paraId="046F7ABB" w14:textId="77777777">
            <w:pPr>
              <w:spacing w:before="120" w:line="240" w:lineRule="auto"/>
              <w:ind w:left="0" w:right="0"/>
              <w:rPr>
                <w:b/>
                <w:i/>
              </w:rPr>
            </w:pPr>
            <w:r w:rsidRPr="002801BB">
              <w:rPr>
                <w:b/>
                <w:i/>
              </w:rPr>
              <w:t>Läkemedel</w:t>
            </w:r>
          </w:p>
        </w:tc>
        <w:tc>
          <w:tcPr>
            <w:tcW w:w="2937" w:type="dxa"/>
            <w:tcBorders>
              <w:top w:val="single" w:color="auto" w:sz="4" w:space="0"/>
            </w:tcBorders>
          </w:tcPr>
          <w:p w:rsidRPr="002801BB" w:rsidR="002801BB" w:rsidP="002801BB" w:rsidRDefault="002801BB" w14:paraId="43C3F874" w14:textId="77777777">
            <w:pPr>
              <w:spacing w:before="120" w:line="240" w:lineRule="auto"/>
              <w:ind w:left="0" w:right="41"/>
              <w:rPr>
                <w:b/>
                <w:i/>
              </w:rPr>
            </w:pPr>
            <w:r w:rsidRPr="002801BB">
              <w:rPr>
                <w:b/>
                <w:i/>
              </w:rPr>
              <w:t>Dosering och anvisningar</w:t>
            </w:r>
          </w:p>
        </w:tc>
        <w:tc>
          <w:tcPr>
            <w:tcW w:w="2142" w:type="dxa"/>
            <w:tcBorders>
              <w:top w:val="single" w:color="auto" w:sz="4" w:space="0"/>
            </w:tcBorders>
          </w:tcPr>
          <w:p w:rsidRPr="002801BB" w:rsidR="002801BB" w:rsidP="002801BB" w:rsidRDefault="002801BB" w14:paraId="501F4D89" w14:textId="77777777">
            <w:pPr>
              <w:spacing w:before="120" w:line="240" w:lineRule="auto"/>
              <w:ind w:left="0" w:right="0"/>
              <w:rPr>
                <w:b/>
                <w:i/>
              </w:rPr>
            </w:pPr>
            <w:proofErr w:type="spellStart"/>
            <w:r w:rsidRPr="002801BB">
              <w:rPr>
                <w:b/>
                <w:i/>
              </w:rPr>
              <w:t>Maxdos</w:t>
            </w:r>
            <w:proofErr w:type="spellEnd"/>
            <w:r w:rsidRPr="002801BB">
              <w:rPr>
                <w:b/>
                <w:i/>
              </w:rPr>
              <w:t>/dygn</w:t>
            </w:r>
          </w:p>
        </w:tc>
        <w:tc>
          <w:tcPr>
            <w:tcW w:w="2284" w:type="dxa"/>
            <w:tcBorders>
              <w:top w:val="single" w:color="auto" w:sz="4" w:space="0"/>
            </w:tcBorders>
          </w:tcPr>
          <w:p w:rsidRPr="002801BB" w:rsidR="002801BB" w:rsidP="002801BB" w:rsidRDefault="002801BB" w14:paraId="5BEE60FA" w14:textId="77777777">
            <w:pPr>
              <w:keepNext/>
              <w:spacing w:before="120" w:line="240" w:lineRule="auto"/>
              <w:ind w:left="0" w:right="0"/>
              <w:outlineLvl w:val="1"/>
              <w:rPr>
                <w:b/>
                <w:i/>
              </w:rPr>
            </w:pPr>
            <w:r w:rsidRPr="002801BB">
              <w:rPr>
                <w:b/>
                <w:i/>
              </w:rPr>
              <w:t>Kontraindikation</w:t>
            </w:r>
          </w:p>
        </w:tc>
      </w:tr>
      <w:tr w:rsidRPr="002801BB" w:rsidR="002801BB" w:rsidTr="00E11696" w14:paraId="28A82AAB" w14:textId="77777777">
        <w:tc>
          <w:tcPr>
            <w:tcW w:w="2442" w:type="dxa"/>
            <w:vAlign w:val="center"/>
          </w:tcPr>
          <w:p w:rsidRPr="002801BB" w:rsidR="002801BB" w:rsidP="002801BB" w:rsidRDefault="002801BB" w14:paraId="40A40611" w14:textId="77777777">
            <w:pPr>
              <w:spacing w:after="0" w:line="240" w:lineRule="auto"/>
              <w:ind w:left="0" w:right="0"/>
              <w:rPr>
                <w:b/>
                <w:szCs w:val="20"/>
                <w:lang w:val="en-GB"/>
              </w:rPr>
            </w:pPr>
            <w:r w:rsidRPr="002801BB">
              <w:rPr>
                <w:b/>
                <w:szCs w:val="20"/>
                <w:lang w:val="en-GB"/>
              </w:rPr>
              <w:t>Oxygen</w:t>
            </w:r>
          </w:p>
        </w:tc>
        <w:tc>
          <w:tcPr>
            <w:tcW w:w="2937" w:type="dxa"/>
            <w:vAlign w:val="center"/>
          </w:tcPr>
          <w:p w:rsidRPr="002801BB" w:rsidR="002801BB" w:rsidP="002801BB" w:rsidRDefault="002801BB" w14:paraId="6F8981E1" w14:textId="77777777">
            <w:pPr>
              <w:spacing w:after="0" w:line="240" w:lineRule="auto"/>
              <w:ind w:left="0" w:right="41"/>
              <w:rPr>
                <w:szCs w:val="20"/>
              </w:rPr>
            </w:pPr>
            <w:r w:rsidRPr="002801BB">
              <w:rPr>
                <w:szCs w:val="20"/>
              </w:rPr>
              <w:t>1 – 3 L på grimma</w:t>
            </w:r>
          </w:p>
          <w:p w:rsidRPr="002801BB" w:rsidR="002801BB" w:rsidP="002801BB" w:rsidRDefault="002801BB" w14:paraId="09488E6D" w14:textId="77777777">
            <w:pPr>
              <w:spacing w:after="0" w:line="240" w:lineRule="auto"/>
              <w:ind w:left="0" w:right="41"/>
              <w:rPr>
                <w:szCs w:val="20"/>
              </w:rPr>
            </w:pPr>
            <w:r w:rsidRPr="002801BB">
              <w:rPr>
                <w:szCs w:val="20"/>
              </w:rPr>
              <w:t>5 – 10 L på mask</w:t>
            </w:r>
          </w:p>
        </w:tc>
        <w:tc>
          <w:tcPr>
            <w:tcW w:w="2142" w:type="dxa"/>
            <w:vAlign w:val="center"/>
          </w:tcPr>
          <w:p w:rsidRPr="002801BB" w:rsidR="002801BB" w:rsidP="002801BB" w:rsidRDefault="002801BB" w14:paraId="3F8C9E79" w14:textId="77777777">
            <w:pPr>
              <w:spacing w:after="0" w:line="240" w:lineRule="auto"/>
              <w:ind w:left="0" w:right="0"/>
              <w:rPr>
                <w:szCs w:val="20"/>
              </w:rPr>
            </w:pPr>
          </w:p>
        </w:tc>
        <w:tc>
          <w:tcPr>
            <w:tcW w:w="2284" w:type="dxa"/>
            <w:vAlign w:val="center"/>
          </w:tcPr>
          <w:p w:rsidRPr="002801BB" w:rsidR="002801BB" w:rsidP="002801BB" w:rsidRDefault="002801BB" w14:paraId="10A86E9D" w14:textId="77777777">
            <w:pPr>
              <w:spacing w:after="0" w:line="240" w:lineRule="auto"/>
              <w:ind w:left="0" w:right="72"/>
              <w:rPr>
                <w:szCs w:val="20"/>
              </w:rPr>
            </w:pPr>
            <w:r w:rsidRPr="002801BB">
              <w:rPr>
                <w:szCs w:val="20"/>
              </w:rPr>
              <w:t>Försiktighet vid KOL</w:t>
            </w:r>
          </w:p>
        </w:tc>
      </w:tr>
    </w:tbl>
    <w:p w:rsidRPr="002801BB" w:rsidR="002801BB" w:rsidP="002801BB" w:rsidRDefault="002801BB" w14:paraId="5679AD59" w14:textId="77777777">
      <w:pPr>
        <w:spacing w:after="0" w:line="240" w:lineRule="auto"/>
        <w:ind w:left="0" w:right="0"/>
        <w:rPr>
          <w:sz w:val="20"/>
          <w:szCs w:val="20"/>
        </w:rPr>
      </w:pPr>
    </w:p>
    <w:tbl>
      <w:tblPr>
        <w:tblW w:w="98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42"/>
        <w:gridCol w:w="2937"/>
        <w:gridCol w:w="2142"/>
        <w:gridCol w:w="2284"/>
      </w:tblGrid>
      <w:tr w:rsidRPr="002801BB" w:rsidR="002801BB" w:rsidTr="00E11696" w14:paraId="26151658" w14:textId="77777777">
        <w:trPr>
          <w:cantSplit/>
        </w:trPr>
        <w:tc>
          <w:tcPr>
            <w:tcW w:w="9805" w:type="dxa"/>
            <w:gridSpan w:val="4"/>
            <w:tcBorders>
              <w:top w:val="nil"/>
              <w:left w:val="nil"/>
              <w:bottom w:val="nil"/>
              <w:right w:val="nil"/>
            </w:tcBorders>
          </w:tcPr>
          <w:p w:rsidRPr="002801BB" w:rsidR="002801BB" w:rsidP="00CB294B" w:rsidRDefault="002801BB" w14:paraId="14FC1743" w14:textId="77777777">
            <w:pPr>
              <w:pStyle w:val="Rubrik3"/>
              <w:ind w:left="0"/>
            </w:pPr>
            <w:r w:rsidRPr="002801BB">
              <w:lastRenderedPageBreak/>
              <w:t xml:space="preserve">Preoperativ oro och smärta samt vid </w:t>
            </w:r>
            <w:proofErr w:type="spellStart"/>
            <w:r w:rsidRPr="002801BB">
              <w:t>sedering</w:t>
            </w:r>
            <w:proofErr w:type="spellEnd"/>
            <w:r w:rsidRPr="002801BB">
              <w:t xml:space="preserve"> under regional anestesi</w:t>
            </w:r>
          </w:p>
        </w:tc>
      </w:tr>
      <w:tr w:rsidRPr="002801BB" w:rsidR="002801BB" w:rsidTr="00E11696" w14:paraId="36FCCA95" w14:textId="77777777">
        <w:tc>
          <w:tcPr>
            <w:tcW w:w="2442" w:type="dxa"/>
            <w:tcBorders>
              <w:top w:val="single" w:color="auto" w:sz="4" w:space="0"/>
            </w:tcBorders>
          </w:tcPr>
          <w:p w:rsidRPr="002801BB" w:rsidR="002801BB" w:rsidP="002801BB" w:rsidRDefault="002801BB" w14:paraId="1206FFDE" w14:textId="77777777">
            <w:pPr>
              <w:spacing w:before="120" w:line="240" w:lineRule="auto"/>
              <w:ind w:left="0" w:right="0"/>
              <w:rPr>
                <w:b/>
                <w:i/>
              </w:rPr>
            </w:pPr>
            <w:r w:rsidRPr="002801BB">
              <w:rPr>
                <w:b/>
                <w:i/>
              </w:rPr>
              <w:t>Läkemedel</w:t>
            </w:r>
          </w:p>
        </w:tc>
        <w:tc>
          <w:tcPr>
            <w:tcW w:w="2937" w:type="dxa"/>
            <w:tcBorders>
              <w:top w:val="single" w:color="auto" w:sz="4" w:space="0"/>
            </w:tcBorders>
          </w:tcPr>
          <w:p w:rsidRPr="002801BB" w:rsidR="002801BB" w:rsidP="002801BB" w:rsidRDefault="002801BB" w14:paraId="3192AF95" w14:textId="77777777">
            <w:pPr>
              <w:spacing w:before="120" w:line="240" w:lineRule="auto"/>
              <w:ind w:left="0" w:right="41"/>
              <w:rPr>
                <w:b/>
                <w:i/>
              </w:rPr>
            </w:pPr>
            <w:r w:rsidRPr="002801BB">
              <w:rPr>
                <w:b/>
                <w:i/>
              </w:rPr>
              <w:t>Dosering och anvisningar</w:t>
            </w:r>
          </w:p>
        </w:tc>
        <w:tc>
          <w:tcPr>
            <w:tcW w:w="2142" w:type="dxa"/>
            <w:tcBorders>
              <w:top w:val="single" w:color="auto" w:sz="4" w:space="0"/>
            </w:tcBorders>
          </w:tcPr>
          <w:p w:rsidRPr="002801BB" w:rsidR="002801BB" w:rsidP="002801BB" w:rsidRDefault="002801BB" w14:paraId="6366A8FD" w14:textId="77777777">
            <w:pPr>
              <w:spacing w:before="120" w:line="240" w:lineRule="auto"/>
              <w:ind w:left="0" w:right="0"/>
              <w:rPr>
                <w:b/>
                <w:i/>
              </w:rPr>
            </w:pPr>
            <w:proofErr w:type="spellStart"/>
            <w:r w:rsidRPr="002801BB">
              <w:rPr>
                <w:b/>
                <w:i/>
              </w:rPr>
              <w:t>Maxdos</w:t>
            </w:r>
            <w:proofErr w:type="spellEnd"/>
            <w:r w:rsidRPr="002801BB">
              <w:rPr>
                <w:b/>
                <w:i/>
              </w:rPr>
              <w:t>/dygn</w:t>
            </w:r>
          </w:p>
        </w:tc>
        <w:tc>
          <w:tcPr>
            <w:tcW w:w="2284" w:type="dxa"/>
            <w:tcBorders>
              <w:top w:val="single" w:color="auto" w:sz="4" w:space="0"/>
            </w:tcBorders>
          </w:tcPr>
          <w:p w:rsidRPr="002801BB" w:rsidR="002801BB" w:rsidP="002801BB" w:rsidRDefault="002801BB" w14:paraId="746DE526" w14:textId="77777777">
            <w:pPr>
              <w:keepNext/>
              <w:spacing w:before="120" w:line="240" w:lineRule="auto"/>
              <w:ind w:left="0" w:right="0"/>
              <w:outlineLvl w:val="1"/>
              <w:rPr>
                <w:b/>
                <w:i/>
              </w:rPr>
            </w:pPr>
            <w:r w:rsidRPr="002801BB">
              <w:rPr>
                <w:b/>
                <w:i/>
              </w:rPr>
              <w:t>Kontraindikation</w:t>
            </w:r>
          </w:p>
        </w:tc>
      </w:tr>
      <w:tr w:rsidRPr="002801BB" w:rsidR="002801BB" w:rsidTr="00E11696" w14:paraId="116EDF78" w14:textId="77777777">
        <w:tc>
          <w:tcPr>
            <w:tcW w:w="2442" w:type="dxa"/>
          </w:tcPr>
          <w:p w:rsidRPr="002801BB" w:rsidR="002801BB" w:rsidP="002801BB" w:rsidRDefault="002801BB" w14:paraId="1AF47FA3" w14:textId="77777777">
            <w:pPr>
              <w:spacing w:after="0" w:line="240" w:lineRule="auto"/>
              <w:ind w:left="0" w:right="0"/>
              <w:rPr>
                <w:b/>
                <w:szCs w:val="20"/>
                <w:lang w:val="en-GB"/>
              </w:rPr>
            </w:pPr>
            <w:proofErr w:type="spellStart"/>
            <w:r w:rsidRPr="002801BB">
              <w:rPr>
                <w:b/>
                <w:szCs w:val="20"/>
                <w:lang w:val="en-GB"/>
              </w:rPr>
              <w:t>Inj</w:t>
            </w:r>
            <w:proofErr w:type="spellEnd"/>
            <w:r w:rsidRPr="002801BB">
              <w:rPr>
                <w:b/>
                <w:szCs w:val="20"/>
                <w:lang w:val="en-GB"/>
              </w:rPr>
              <w:t xml:space="preserve"> Propofol</w:t>
            </w:r>
          </w:p>
          <w:p w:rsidRPr="002801BB" w:rsidR="002801BB" w:rsidP="002801BB" w:rsidRDefault="002801BB" w14:paraId="30D14AF6" w14:textId="77777777">
            <w:pPr>
              <w:spacing w:after="0" w:line="240" w:lineRule="auto"/>
              <w:ind w:left="0" w:right="0"/>
              <w:rPr>
                <w:b/>
                <w:szCs w:val="20"/>
                <w:lang w:val="en-GB"/>
              </w:rPr>
            </w:pPr>
            <w:r w:rsidRPr="002801BB">
              <w:rPr>
                <w:b/>
                <w:szCs w:val="20"/>
                <w:lang w:val="en-GB"/>
              </w:rPr>
              <w:t>10 mg/ml</w:t>
            </w:r>
          </w:p>
        </w:tc>
        <w:tc>
          <w:tcPr>
            <w:tcW w:w="2937" w:type="dxa"/>
          </w:tcPr>
          <w:p w:rsidRPr="002801BB" w:rsidR="002801BB" w:rsidP="002801BB" w:rsidRDefault="002801BB" w14:paraId="6835826D" w14:textId="77777777">
            <w:pPr>
              <w:spacing w:after="0" w:line="240" w:lineRule="auto"/>
              <w:ind w:left="0" w:right="41"/>
              <w:rPr>
                <w:szCs w:val="20"/>
              </w:rPr>
            </w:pPr>
            <w:r w:rsidRPr="002801BB">
              <w:rPr>
                <w:szCs w:val="20"/>
              </w:rPr>
              <w:t>10 – 30 mg (1 – 3 ml) iv som kan upprepas efter behov.</w:t>
            </w:r>
          </w:p>
          <w:p w:rsidRPr="002801BB" w:rsidR="002801BB" w:rsidP="002801BB" w:rsidRDefault="002801BB" w14:paraId="67D97F3D" w14:textId="77777777">
            <w:pPr>
              <w:spacing w:after="0" w:line="240" w:lineRule="auto"/>
              <w:ind w:left="0" w:right="41"/>
              <w:rPr>
                <w:szCs w:val="20"/>
              </w:rPr>
            </w:pPr>
            <w:r w:rsidRPr="002801BB">
              <w:rPr>
                <w:szCs w:val="20"/>
              </w:rPr>
              <w:t>Förstahandsalternativ till dagkirurgiska patienter</w:t>
            </w:r>
          </w:p>
        </w:tc>
        <w:tc>
          <w:tcPr>
            <w:tcW w:w="2142" w:type="dxa"/>
          </w:tcPr>
          <w:p w:rsidRPr="002801BB" w:rsidR="002801BB" w:rsidP="002801BB" w:rsidRDefault="002801BB" w14:paraId="1DF339BA" w14:textId="77777777">
            <w:pPr>
              <w:spacing w:after="0" w:line="240" w:lineRule="auto"/>
              <w:ind w:left="0" w:right="0"/>
              <w:rPr>
                <w:szCs w:val="20"/>
              </w:rPr>
            </w:pPr>
            <w:r w:rsidRPr="002801BB">
              <w:rPr>
                <w:szCs w:val="20"/>
              </w:rPr>
              <w:t>Max 200 mg/2 h</w:t>
            </w:r>
          </w:p>
          <w:p w:rsidRPr="002801BB" w:rsidR="002801BB" w:rsidP="002801BB" w:rsidRDefault="002801BB" w14:paraId="16FA63FF" w14:textId="77777777">
            <w:pPr>
              <w:spacing w:after="0" w:line="240" w:lineRule="auto"/>
              <w:ind w:left="0" w:right="0"/>
              <w:rPr>
                <w:szCs w:val="20"/>
              </w:rPr>
            </w:pPr>
            <w:r w:rsidRPr="002801BB">
              <w:rPr>
                <w:szCs w:val="20"/>
              </w:rPr>
              <w:t>totalt 200 mg</w:t>
            </w:r>
          </w:p>
        </w:tc>
        <w:tc>
          <w:tcPr>
            <w:tcW w:w="2284" w:type="dxa"/>
          </w:tcPr>
          <w:p w:rsidRPr="002801BB" w:rsidR="002801BB" w:rsidP="002801BB" w:rsidRDefault="002801BB" w14:paraId="1EDAF5CC" w14:textId="77777777">
            <w:pPr>
              <w:spacing w:after="0" w:line="240" w:lineRule="auto"/>
              <w:ind w:left="0" w:right="0"/>
              <w:rPr>
                <w:szCs w:val="20"/>
              </w:rPr>
            </w:pPr>
            <w:r w:rsidRPr="002801BB">
              <w:rPr>
                <w:szCs w:val="20"/>
              </w:rPr>
              <w:t xml:space="preserve">Överkänslighet mot </w:t>
            </w:r>
            <w:proofErr w:type="spellStart"/>
            <w:r w:rsidRPr="002801BB">
              <w:rPr>
                <w:szCs w:val="20"/>
              </w:rPr>
              <w:t>Propofol</w:t>
            </w:r>
            <w:proofErr w:type="spellEnd"/>
            <w:r w:rsidRPr="002801BB">
              <w:rPr>
                <w:szCs w:val="20"/>
              </w:rPr>
              <w:t xml:space="preserve"> eller lösningsmedlet. </w:t>
            </w:r>
            <w:r w:rsidRPr="002801BB">
              <w:rPr>
                <w:szCs w:val="20"/>
                <w:shd w:val="clear" w:color="auto" w:fill="FF0000"/>
              </w:rPr>
              <w:t xml:space="preserve"> </w:t>
            </w:r>
          </w:p>
          <w:p w:rsidRPr="002801BB" w:rsidR="002801BB" w:rsidP="002801BB" w:rsidRDefault="002801BB" w14:paraId="51144383" w14:textId="77777777">
            <w:pPr>
              <w:spacing w:after="0" w:line="240" w:lineRule="auto"/>
              <w:ind w:left="0" w:right="0"/>
              <w:rPr>
                <w:szCs w:val="20"/>
              </w:rPr>
            </w:pPr>
            <w:r w:rsidRPr="002801BB">
              <w:rPr>
                <w:szCs w:val="20"/>
              </w:rPr>
              <w:t xml:space="preserve">Försiktighet vid hjärt- lung- njur- och leversjukdom och </w:t>
            </w:r>
            <w:proofErr w:type="spellStart"/>
            <w:r w:rsidRPr="002801BB">
              <w:rPr>
                <w:szCs w:val="20"/>
              </w:rPr>
              <w:t>hypovolemi</w:t>
            </w:r>
            <w:proofErr w:type="spellEnd"/>
            <w:r w:rsidRPr="002801BB">
              <w:rPr>
                <w:szCs w:val="20"/>
              </w:rPr>
              <w:t>.</w:t>
            </w:r>
          </w:p>
        </w:tc>
      </w:tr>
      <w:tr w:rsidRPr="002801BB" w:rsidR="002801BB" w:rsidTr="00E11696" w14:paraId="6336037B" w14:textId="77777777">
        <w:tc>
          <w:tcPr>
            <w:tcW w:w="2442" w:type="dxa"/>
            <w:tcBorders>
              <w:top w:val="single" w:color="auto" w:sz="4" w:space="0"/>
              <w:left w:val="single" w:color="auto" w:sz="4" w:space="0"/>
              <w:bottom w:val="single" w:color="auto" w:sz="4" w:space="0"/>
              <w:right w:val="single" w:color="auto" w:sz="4" w:space="0"/>
            </w:tcBorders>
          </w:tcPr>
          <w:p w:rsidRPr="002801BB" w:rsidR="002801BB" w:rsidP="002801BB" w:rsidRDefault="002801BB" w14:paraId="657FC121" w14:textId="77777777">
            <w:pPr>
              <w:spacing w:after="0" w:line="240" w:lineRule="auto"/>
              <w:ind w:left="0" w:right="0"/>
              <w:rPr>
                <w:b/>
                <w:szCs w:val="20"/>
                <w:lang w:val="en-GB"/>
              </w:rPr>
            </w:pPr>
            <w:proofErr w:type="spellStart"/>
            <w:r w:rsidRPr="002801BB">
              <w:rPr>
                <w:b/>
                <w:szCs w:val="20"/>
                <w:lang w:val="en-GB"/>
              </w:rPr>
              <w:t>Inj</w:t>
            </w:r>
            <w:proofErr w:type="spellEnd"/>
            <w:r w:rsidRPr="002801BB">
              <w:rPr>
                <w:b/>
                <w:szCs w:val="20"/>
                <w:lang w:val="en-GB"/>
              </w:rPr>
              <w:t xml:space="preserve"> </w:t>
            </w:r>
            <w:proofErr w:type="spellStart"/>
            <w:r w:rsidRPr="002801BB">
              <w:rPr>
                <w:b/>
                <w:szCs w:val="20"/>
                <w:lang w:val="en-GB"/>
              </w:rPr>
              <w:t>Dormicum</w:t>
            </w:r>
            <w:proofErr w:type="spellEnd"/>
          </w:p>
          <w:p w:rsidRPr="002801BB" w:rsidR="002801BB" w:rsidP="002801BB" w:rsidRDefault="002801BB" w14:paraId="7120F437" w14:textId="77777777">
            <w:pPr>
              <w:spacing w:after="0" w:line="240" w:lineRule="auto"/>
              <w:ind w:left="0" w:right="0"/>
              <w:rPr>
                <w:szCs w:val="20"/>
                <w:lang w:val="en-GB"/>
              </w:rPr>
            </w:pPr>
            <w:r w:rsidRPr="002801BB">
              <w:rPr>
                <w:szCs w:val="20"/>
                <w:lang w:val="en-GB"/>
              </w:rPr>
              <w:t>(Midazolam)</w:t>
            </w:r>
          </w:p>
          <w:p w:rsidRPr="002801BB" w:rsidR="002801BB" w:rsidP="002801BB" w:rsidRDefault="002801BB" w14:paraId="1845CB08" w14:textId="77777777">
            <w:pPr>
              <w:spacing w:after="0" w:line="240" w:lineRule="auto"/>
              <w:ind w:left="0" w:right="0"/>
              <w:rPr>
                <w:b/>
                <w:szCs w:val="20"/>
                <w:lang w:val="en-GB"/>
              </w:rPr>
            </w:pPr>
            <w:r w:rsidRPr="002801BB">
              <w:rPr>
                <w:b/>
                <w:szCs w:val="20"/>
                <w:lang w:val="en-GB"/>
              </w:rPr>
              <w:t>1 mg/ml</w:t>
            </w:r>
          </w:p>
        </w:tc>
        <w:tc>
          <w:tcPr>
            <w:tcW w:w="2937" w:type="dxa"/>
            <w:tcBorders>
              <w:top w:val="single" w:color="auto" w:sz="4" w:space="0"/>
              <w:left w:val="single" w:color="auto" w:sz="4" w:space="0"/>
              <w:bottom w:val="single" w:color="auto" w:sz="4" w:space="0"/>
              <w:right w:val="single" w:color="auto" w:sz="4" w:space="0"/>
            </w:tcBorders>
          </w:tcPr>
          <w:p w:rsidRPr="002801BB" w:rsidR="002801BB" w:rsidP="002801BB" w:rsidRDefault="002801BB" w14:paraId="488ABEDB" w14:textId="77777777">
            <w:pPr>
              <w:spacing w:after="0" w:line="240" w:lineRule="auto"/>
              <w:ind w:left="0" w:right="41"/>
              <w:rPr>
                <w:szCs w:val="20"/>
              </w:rPr>
            </w:pPr>
            <w:r w:rsidRPr="002801BB">
              <w:rPr>
                <w:szCs w:val="20"/>
              </w:rPr>
              <w:t xml:space="preserve">0,5 – 2,0 mg (0,5 – 2,0 ml) iv som kan upprepas efter behov. </w:t>
            </w:r>
          </w:p>
          <w:p w:rsidRPr="002801BB" w:rsidR="002801BB" w:rsidP="002801BB" w:rsidRDefault="002801BB" w14:paraId="0DC8C64E" w14:textId="77777777">
            <w:pPr>
              <w:spacing w:after="0" w:line="240" w:lineRule="auto"/>
              <w:ind w:left="0" w:right="41"/>
              <w:rPr>
                <w:szCs w:val="20"/>
              </w:rPr>
            </w:pPr>
            <w:r w:rsidRPr="002801BB">
              <w:rPr>
                <w:szCs w:val="20"/>
              </w:rPr>
              <w:t xml:space="preserve">Risk för amnesi, ges ej till dagkirurgiska patienter eller </w:t>
            </w:r>
            <w:proofErr w:type="spellStart"/>
            <w:r w:rsidRPr="002801BB">
              <w:rPr>
                <w:szCs w:val="20"/>
              </w:rPr>
              <w:t>sectio</w:t>
            </w:r>
            <w:proofErr w:type="spellEnd"/>
            <w:r w:rsidRPr="002801BB">
              <w:rPr>
                <w:szCs w:val="20"/>
              </w:rPr>
              <w:t>.</w:t>
            </w:r>
          </w:p>
        </w:tc>
        <w:tc>
          <w:tcPr>
            <w:tcW w:w="2142" w:type="dxa"/>
            <w:tcBorders>
              <w:top w:val="single" w:color="auto" w:sz="4" w:space="0"/>
              <w:left w:val="single" w:color="auto" w:sz="4" w:space="0"/>
              <w:bottom w:val="single" w:color="auto" w:sz="4" w:space="0"/>
              <w:right w:val="single" w:color="auto" w:sz="4" w:space="0"/>
            </w:tcBorders>
          </w:tcPr>
          <w:p w:rsidRPr="002801BB" w:rsidR="002801BB" w:rsidP="002801BB" w:rsidRDefault="002801BB" w14:paraId="6A6C63A4" w14:textId="77777777">
            <w:pPr>
              <w:spacing w:after="0" w:line="240" w:lineRule="auto"/>
              <w:ind w:left="0" w:right="0"/>
              <w:rPr>
                <w:szCs w:val="20"/>
              </w:rPr>
            </w:pPr>
            <w:r w:rsidRPr="002801BB">
              <w:rPr>
                <w:szCs w:val="20"/>
              </w:rPr>
              <w:t>2,5 mg/</w:t>
            </w:r>
            <w:proofErr w:type="spellStart"/>
            <w:r w:rsidRPr="002801BB">
              <w:rPr>
                <w:szCs w:val="20"/>
              </w:rPr>
              <w:t>tim</w:t>
            </w:r>
            <w:proofErr w:type="spellEnd"/>
          </w:p>
          <w:p w:rsidRPr="002801BB" w:rsidR="002801BB" w:rsidP="002801BB" w:rsidRDefault="002801BB" w14:paraId="5B378B74" w14:textId="77777777">
            <w:pPr>
              <w:spacing w:after="0" w:line="240" w:lineRule="auto"/>
              <w:ind w:left="0" w:right="0"/>
              <w:rPr>
                <w:szCs w:val="20"/>
              </w:rPr>
            </w:pPr>
            <w:r w:rsidRPr="002801BB">
              <w:rPr>
                <w:szCs w:val="20"/>
              </w:rPr>
              <w:t>totalt 5 mg</w:t>
            </w:r>
          </w:p>
        </w:tc>
        <w:tc>
          <w:tcPr>
            <w:tcW w:w="2284" w:type="dxa"/>
            <w:tcBorders>
              <w:top w:val="single" w:color="auto" w:sz="4" w:space="0"/>
              <w:left w:val="single" w:color="auto" w:sz="4" w:space="0"/>
              <w:bottom w:val="single" w:color="auto" w:sz="4" w:space="0"/>
              <w:right w:val="single" w:color="auto" w:sz="4" w:space="0"/>
            </w:tcBorders>
          </w:tcPr>
          <w:p w:rsidRPr="002801BB" w:rsidR="002801BB" w:rsidP="002801BB" w:rsidRDefault="002801BB" w14:paraId="7CEDCB29" w14:textId="77777777">
            <w:pPr>
              <w:spacing w:after="0" w:line="240" w:lineRule="auto"/>
              <w:ind w:left="0" w:right="0"/>
              <w:rPr>
                <w:szCs w:val="20"/>
              </w:rPr>
            </w:pPr>
            <w:r w:rsidRPr="002801BB">
              <w:rPr>
                <w:szCs w:val="20"/>
              </w:rPr>
              <w:t xml:space="preserve">Överkänslighet mot </w:t>
            </w:r>
            <w:proofErr w:type="spellStart"/>
            <w:r w:rsidRPr="002801BB">
              <w:rPr>
                <w:szCs w:val="20"/>
              </w:rPr>
              <w:t>Midazolam</w:t>
            </w:r>
            <w:proofErr w:type="spellEnd"/>
            <w:r w:rsidRPr="002801BB">
              <w:rPr>
                <w:szCs w:val="20"/>
              </w:rPr>
              <w:t xml:space="preserve">. </w:t>
            </w:r>
          </w:p>
          <w:p w:rsidRPr="002801BB" w:rsidR="002801BB" w:rsidP="002801BB" w:rsidRDefault="002801BB" w14:paraId="4997E4EC" w14:textId="77777777">
            <w:pPr>
              <w:spacing w:after="0" w:line="240" w:lineRule="auto"/>
              <w:ind w:left="0" w:right="0"/>
              <w:rPr>
                <w:szCs w:val="20"/>
              </w:rPr>
            </w:pPr>
            <w:r w:rsidRPr="002801BB">
              <w:rPr>
                <w:szCs w:val="20"/>
              </w:rPr>
              <w:t xml:space="preserve">Försiktighet vid hjärt- lung- njur- och leversjukdom, </w:t>
            </w:r>
            <w:proofErr w:type="spellStart"/>
            <w:r w:rsidRPr="002801BB">
              <w:rPr>
                <w:szCs w:val="20"/>
              </w:rPr>
              <w:t>myasthenia</w:t>
            </w:r>
            <w:proofErr w:type="spellEnd"/>
            <w:r w:rsidRPr="002801BB">
              <w:rPr>
                <w:szCs w:val="20"/>
              </w:rPr>
              <w:t xml:space="preserve"> gravis, äldre patient med nedsatt at. </w:t>
            </w:r>
            <w:proofErr w:type="spellStart"/>
            <w:r w:rsidRPr="002801BB">
              <w:rPr>
                <w:szCs w:val="20"/>
              </w:rPr>
              <w:t>Hypovolemi</w:t>
            </w:r>
            <w:proofErr w:type="spellEnd"/>
            <w:r w:rsidRPr="002801BB">
              <w:rPr>
                <w:szCs w:val="20"/>
              </w:rPr>
              <w:t>.</w:t>
            </w:r>
          </w:p>
        </w:tc>
      </w:tr>
    </w:tbl>
    <w:p w:rsidRPr="002801BB" w:rsidR="002801BB" w:rsidP="002801BB" w:rsidRDefault="002801BB" w14:paraId="2A30660B" w14:textId="77777777">
      <w:pPr>
        <w:spacing w:after="0" w:line="240" w:lineRule="auto"/>
        <w:ind w:left="0" w:right="0"/>
        <w:rPr>
          <w:sz w:val="20"/>
          <w:szCs w:val="20"/>
        </w:rPr>
      </w:pPr>
    </w:p>
    <w:p w:rsidRPr="002801BB" w:rsidR="002801BB" w:rsidP="002801BB" w:rsidRDefault="002801BB" w14:paraId="1DC77E1A" w14:textId="77777777">
      <w:pPr>
        <w:spacing w:after="0" w:line="240" w:lineRule="auto"/>
        <w:ind w:left="0" w:right="0"/>
        <w:rPr>
          <w:sz w:val="20"/>
          <w:szCs w:val="20"/>
        </w:rPr>
      </w:pPr>
      <w:r w:rsidRPr="002801BB">
        <w:rPr>
          <w:sz w:val="20"/>
          <w:szCs w:val="20"/>
        </w:rPr>
        <w:br w:type="page"/>
      </w:r>
    </w:p>
    <w:tbl>
      <w:tblPr>
        <w:tblW w:w="98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42"/>
        <w:gridCol w:w="2937"/>
        <w:gridCol w:w="2142"/>
        <w:gridCol w:w="2284"/>
      </w:tblGrid>
      <w:tr w:rsidRPr="002801BB" w:rsidR="002801BB" w:rsidTr="00E11696" w14:paraId="16210ADC" w14:textId="77777777">
        <w:tc>
          <w:tcPr>
            <w:tcW w:w="9805" w:type="dxa"/>
            <w:gridSpan w:val="4"/>
          </w:tcPr>
          <w:p w:rsidRPr="002801BB" w:rsidR="002801BB" w:rsidP="002801BB" w:rsidRDefault="002801BB" w14:paraId="093D7793" w14:textId="77777777">
            <w:pPr>
              <w:spacing w:after="60" w:line="240" w:lineRule="auto"/>
              <w:ind w:left="0" w:right="74"/>
              <w:rPr>
                <w:szCs w:val="20"/>
              </w:rPr>
            </w:pPr>
            <w:r w:rsidRPr="002801BB">
              <w:rPr>
                <w:b/>
                <w:szCs w:val="20"/>
              </w:rPr>
              <w:lastRenderedPageBreak/>
              <w:t xml:space="preserve">Endera: </w:t>
            </w:r>
            <w:proofErr w:type="spellStart"/>
            <w:r w:rsidRPr="002801BB">
              <w:rPr>
                <w:szCs w:val="20"/>
              </w:rPr>
              <w:t>Fentanyl</w:t>
            </w:r>
            <w:proofErr w:type="spellEnd"/>
            <w:r w:rsidRPr="002801BB">
              <w:rPr>
                <w:szCs w:val="20"/>
              </w:rPr>
              <w:t xml:space="preserve"> eller </w:t>
            </w:r>
            <w:proofErr w:type="spellStart"/>
            <w:r w:rsidRPr="002801BB">
              <w:rPr>
                <w:szCs w:val="20"/>
              </w:rPr>
              <w:t>Rapifen</w:t>
            </w:r>
            <w:proofErr w:type="spellEnd"/>
          </w:p>
        </w:tc>
      </w:tr>
      <w:tr w:rsidRPr="002801BB" w:rsidR="002801BB" w:rsidTr="00E11696" w14:paraId="1DFF1528" w14:textId="77777777">
        <w:tc>
          <w:tcPr>
            <w:tcW w:w="2442" w:type="dxa"/>
          </w:tcPr>
          <w:p w:rsidRPr="002801BB" w:rsidR="002801BB" w:rsidP="002801BB" w:rsidRDefault="002801BB" w14:paraId="0CAA6634" w14:textId="77777777">
            <w:pPr>
              <w:spacing w:after="0" w:line="240" w:lineRule="auto"/>
              <w:ind w:left="0" w:right="0"/>
              <w:rPr>
                <w:b/>
                <w:szCs w:val="20"/>
              </w:rPr>
            </w:pPr>
            <w:proofErr w:type="spellStart"/>
            <w:r w:rsidRPr="002801BB">
              <w:rPr>
                <w:b/>
                <w:szCs w:val="20"/>
              </w:rPr>
              <w:t>Inj</w:t>
            </w:r>
            <w:proofErr w:type="spellEnd"/>
            <w:r w:rsidRPr="002801BB">
              <w:rPr>
                <w:b/>
                <w:szCs w:val="20"/>
              </w:rPr>
              <w:t xml:space="preserve"> </w:t>
            </w:r>
            <w:proofErr w:type="spellStart"/>
            <w:r w:rsidRPr="002801BB">
              <w:rPr>
                <w:b/>
                <w:szCs w:val="20"/>
              </w:rPr>
              <w:t>Fentanyl</w:t>
            </w:r>
            <w:proofErr w:type="spellEnd"/>
          </w:p>
          <w:p w:rsidRPr="002801BB" w:rsidR="002801BB" w:rsidP="002801BB" w:rsidRDefault="002801BB" w14:paraId="001F88ED" w14:textId="77777777">
            <w:pPr>
              <w:spacing w:after="0" w:line="240" w:lineRule="auto"/>
              <w:ind w:left="0" w:right="0"/>
              <w:rPr>
                <w:b/>
                <w:szCs w:val="20"/>
              </w:rPr>
            </w:pPr>
            <w:r w:rsidRPr="002801BB">
              <w:rPr>
                <w:b/>
                <w:szCs w:val="20"/>
              </w:rPr>
              <w:t>50 µg/ml</w:t>
            </w:r>
          </w:p>
        </w:tc>
        <w:tc>
          <w:tcPr>
            <w:tcW w:w="2937" w:type="dxa"/>
          </w:tcPr>
          <w:p w:rsidRPr="002801BB" w:rsidR="002801BB" w:rsidP="002801BB" w:rsidRDefault="002801BB" w14:paraId="54D489C5" w14:textId="77777777">
            <w:pPr>
              <w:spacing w:after="0" w:line="240" w:lineRule="auto"/>
              <w:ind w:left="0" w:right="41"/>
              <w:rPr>
                <w:szCs w:val="20"/>
              </w:rPr>
            </w:pPr>
            <w:r w:rsidRPr="002801BB">
              <w:rPr>
                <w:szCs w:val="20"/>
              </w:rPr>
              <w:t>25 – 50 µg (0,5 – 1 ml) som kan upprepas efter behov.</w:t>
            </w:r>
          </w:p>
        </w:tc>
        <w:tc>
          <w:tcPr>
            <w:tcW w:w="2142" w:type="dxa"/>
          </w:tcPr>
          <w:p w:rsidRPr="002801BB" w:rsidR="002801BB" w:rsidP="002801BB" w:rsidRDefault="002801BB" w14:paraId="78B621B5" w14:textId="77777777">
            <w:pPr>
              <w:spacing w:after="0" w:line="240" w:lineRule="auto"/>
              <w:ind w:left="0" w:right="0"/>
              <w:rPr>
                <w:szCs w:val="20"/>
              </w:rPr>
            </w:pPr>
            <w:r w:rsidRPr="002801BB">
              <w:rPr>
                <w:szCs w:val="20"/>
              </w:rPr>
              <w:t>Max 200 µg/2 h</w:t>
            </w:r>
          </w:p>
          <w:p w:rsidRPr="002801BB" w:rsidR="002801BB" w:rsidP="002801BB" w:rsidRDefault="002801BB" w14:paraId="7E380E7E" w14:textId="77777777">
            <w:pPr>
              <w:spacing w:after="0" w:line="240" w:lineRule="auto"/>
              <w:ind w:left="0" w:right="0"/>
              <w:rPr>
                <w:szCs w:val="20"/>
              </w:rPr>
            </w:pPr>
            <w:r w:rsidRPr="002801BB">
              <w:rPr>
                <w:szCs w:val="20"/>
              </w:rPr>
              <w:t>Totalt 200 µg</w:t>
            </w:r>
          </w:p>
        </w:tc>
        <w:tc>
          <w:tcPr>
            <w:tcW w:w="2284" w:type="dxa"/>
          </w:tcPr>
          <w:p w:rsidRPr="002801BB" w:rsidR="002801BB" w:rsidP="002801BB" w:rsidRDefault="002801BB" w14:paraId="4790EDC9" w14:textId="77777777">
            <w:pPr>
              <w:spacing w:after="0" w:line="240" w:lineRule="auto"/>
              <w:ind w:left="0" w:right="72"/>
              <w:rPr>
                <w:szCs w:val="20"/>
              </w:rPr>
            </w:pPr>
            <w:r w:rsidRPr="002801BB">
              <w:rPr>
                <w:szCs w:val="20"/>
              </w:rPr>
              <w:t xml:space="preserve">Överkänslighet mot </w:t>
            </w:r>
            <w:proofErr w:type="spellStart"/>
            <w:r w:rsidRPr="002801BB">
              <w:rPr>
                <w:szCs w:val="20"/>
              </w:rPr>
              <w:t>Fentanyl</w:t>
            </w:r>
            <w:proofErr w:type="spellEnd"/>
            <w:r w:rsidRPr="002801BB">
              <w:rPr>
                <w:szCs w:val="20"/>
              </w:rPr>
              <w:t xml:space="preserve">, sekretstagnation och andningsdepression. </w:t>
            </w:r>
          </w:p>
        </w:tc>
      </w:tr>
      <w:tr w:rsidRPr="002801BB" w:rsidR="002801BB" w:rsidTr="00E11696" w14:paraId="0BFA1EE4" w14:textId="77777777">
        <w:tc>
          <w:tcPr>
            <w:tcW w:w="2442" w:type="dxa"/>
          </w:tcPr>
          <w:p w:rsidRPr="002801BB" w:rsidR="002801BB" w:rsidP="002801BB" w:rsidRDefault="002801BB" w14:paraId="5DDB70E7" w14:textId="77777777">
            <w:pPr>
              <w:spacing w:after="0" w:line="240" w:lineRule="auto"/>
              <w:ind w:left="0" w:right="0"/>
              <w:rPr>
                <w:b/>
                <w:szCs w:val="20"/>
                <w:lang w:val="de-DE"/>
              </w:rPr>
            </w:pPr>
            <w:proofErr w:type="spellStart"/>
            <w:r w:rsidRPr="002801BB">
              <w:rPr>
                <w:b/>
                <w:szCs w:val="20"/>
                <w:lang w:val="de-DE"/>
              </w:rPr>
              <w:t>Inj</w:t>
            </w:r>
            <w:proofErr w:type="spellEnd"/>
            <w:r w:rsidRPr="002801BB">
              <w:rPr>
                <w:b/>
                <w:szCs w:val="20"/>
                <w:lang w:val="de-DE"/>
              </w:rPr>
              <w:t xml:space="preserve"> </w:t>
            </w:r>
            <w:proofErr w:type="spellStart"/>
            <w:r w:rsidRPr="002801BB">
              <w:rPr>
                <w:b/>
                <w:szCs w:val="20"/>
                <w:lang w:val="de-DE"/>
              </w:rPr>
              <w:t>Rapifen</w:t>
            </w:r>
            <w:proofErr w:type="spellEnd"/>
          </w:p>
          <w:p w:rsidRPr="002801BB" w:rsidR="002801BB" w:rsidP="002801BB" w:rsidRDefault="002801BB" w14:paraId="468731CC" w14:textId="77777777">
            <w:pPr>
              <w:spacing w:after="0" w:line="240" w:lineRule="auto"/>
              <w:ind w:left="0" w:right="0"/>
              <w:rPr>
                <w:szCs w:val="20"/>
                <w:lang w:val="de-DE"/>
              </w:rPr>
            </w:pPr>
            <w:r w:rsidRPr="002801BB">
              <w:rPr>
                <w:szCs w:val="20"/>
                <w:lang w:val="de-DE"/>
              </w:rPr>
              <w:t>(</w:t>
            </w:r>
            <w:proofErr w:type="spellStart"/>
            <w:r w:rsidRPr="002801BB">
              <w:rPr>
                <w:szCs w:val="20"/>
                <w:lang w:val="de-DE"/>
              </w:rPr>
              <w:t>Alfentail</w:t>
            </w:r>
            <w:proofErr w:type="spellEnd"/>
            <w:r w:rsidRPr="002801BB">
              <w:rPr>
                <w:szCs w:val="20"/>
                <w:lang w:val="de-DE"/>
              </w:rPr>
              <w:t>)</w:t>
            </w:r>
          </w:p>
          <w:p w:rsidRPr="002801BB" w:rsidR="002801BB" w:rsidP="002801BB" w:rsidRDefault="002801BB" w14:paraId="4B8E3DD1" w14:textId="77777777">
            <w:pPr>
              <w:spacing w:after="0" w:line="240" w:lineRule="auto"/>
              <w:ind w:left="0" w:right="0"/>
              <w:rPr>
                <w:b/>
                <w:szCs w:val="20"/>
                <w:lang w:val="de-DE"/>
              </w:rPr>
            </w:pPr>
            <w:r w:rsidRPr="002801BB">
              <w:rPr>
                <w:b/>
                <w:szCs w:val="20"/>
                <w:lang w:val="de-DE"/>
              </w:rPr>
              <w:t>0,5 mg/ml</w:t>
            </w:r>
          </w:p>
        </w:tc>
        <w:tc>
          <w:tcPr>
            <w:tcW w:w="2937" w:type="dxa"/>
          </w:tcPr>
          <w:p w:rsidRPr="002801BB" w:rsidR="002801BB" w:rsidP="002801BB" w:rsidRDefault="002801BB" w14:paraId="2AE66B8B" w14:textId="77777777">
            <w:pPr>
              <w:spacing w:after="0" w:line="240" w:lineRule="auto"/>
              <w:ind w:left="0" w:right="41"/>
              <w:rPr>
                <w:szCs w:val="20"/>
              </w:rPr>
            </w:pPr>
            <w:r w:rsidRPr="002801BB">
              <w:rPr>
                <w:szCs w:val="20"/>
              </w:rPr>
              <w:t xml:space="preserve">0,25 – 0,5 mg (0,5 – 1 ml) iv som kan upprepas efter behov. </w:t>
            </w:r>
          </w:p>
        </w:tc>
        <w:tc>
          <w:tcPr>
            <w:tcW w:w="2142" w:type="dxa"/>
          </w:tcPr>
          <w:p w:rsidRPr="002801BB" w:rsidR="002801BB" w:rsidP="002801BB" w:rsidRDefault="002801BB" w14:paraId="64B88D8F" w14:textId="77777777">
            <w:pPr>
              <w:spacing w:after="0" w:line="240" w:lineRule="auto"/>
              <w:ind w:left="0" w:right="0"/>
              <w:rPr>
                <w:szCs w:val="20"/>
              </w:rPr>
            </w:pPr>
            <w:r w:rsidRPr="002801BB">
              <w:rPr>
                <w:szCs w:val="20"/>
              </w:rPr>
              <w:t>1,0 mg</w:t>
            </w:r>
          </w:p>
          <w:p w:rsidRPr="002801BB" w:rsidR="002801BB" w:rsidP="002801BB" w:rsidRDefault="002801BB" w14:paraId="171B8D87" w14:textId="77777777">
            <w:pPr>
              <w:spacing w:after="0" w:line="240" w:lineRule="auto"/>
              <w:ind w:left="0" w:right="0"/>
              <w:rPr>
                <w:szCs w:val="20"/>
              </w:rPr>
            </w:pPr>
            <w:r w:rsidRPr="002801BB">
              <w:rPr>
                <w:szCs w:val="20"/>
              </w:rPr>
              <w:t>Totalt 1,0 mg</w:t>
            </w:r>
          </w:p>
        </w:tc>
        <w:tc>
          <w:tcPr>
            <w:tcW w:w="2284" w:type="dxa"/>
          </w:tcPr>
          <w:p w:rsidRPr="002801BB" w:rsidR="002801BB" w:rsidP="002801BB" w:rsidRDefault="002801BB" w14:paraId="17114112" w14:textId="77777777">
            <w:pPr>
              <w:spacing w:after="0" w:line="240" w:lineRule="auto"/>
              <w:ind w:left="0" w:right="72"/>
              <w:rPr>
                <w:szCs w:val="20"/>
              </w:rPr>
            </w:pPr>
            <w:r w:rsidRPr="002801BB">
              <w:rPr>
                <w:szCs w:val="20"/>
              </w:rPr>
              <w:t xml:space="preserve">Överkänslighet mot </w:t>
            </w:r>
            <w:proofErr w:type="spellStart"/>
            <w:r w:rsidRPr="002801BB">
              <w:rPr>
                <w:szCs w:val="20"/>
              </w:rPr>
              <w:t>Alfentanil</w:t>
            </w:r>
            <w:proofErr w:type="spellEnd"/>
            <w:r w:rsidRPr="002801BB">
              <w:rPr>
                <w:szCs w:val="20"/>
              </w:rPr>
              <w:t xml:space="preserve">, Sekretstagnation och andningsdepression. </w:t>
            </w:r>
          </w:p>
        </w:tc>
      </w:tr>
    </w:tbl>
    <w:p w:rsidRPr="002801BB" w:rsidR="002801BB" w:rsidP="002801BB" w:rsidRDefault="002801BB" w14:paraId="157FD205" w14:textId="77777777">
      <w:pPr>
        <w:spacing w:after="0" w:line="240" w:lineRule="auto"/>
        <w:ind w:left="0" w:right="0"/>
        <w:rPr>
          <w:sz w:val="20"/>
          <w:szCs w:val="20"/>
        </w:rPr>
      </w:pPr>
    </w:p>
    <w:tbl>
      <w:tblPr>
        <w:tblpPr w:leftFromText="141" w:rightFromText="141" w:vertAnchor="text" w:horzAnchor="margin" w:tblpY="68"/>
        <w:tblOverlap w:val="never"/>
        <w:tblW w:w="98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9808"/>
      </w:tblGrid>
      <w:tr w:rsidRPr="002801BB" w:rsidR="002801BB" w:rsidTr="00E11696" w14:paraId="5B9AF61B" w14:textId="77777777">
        <w:trPr>
          <w:cantSplit/>
        </w:trPr>
        <w:tc>
          <w:tcPr>
            <w:tcW w:w="9808" w:type="dxa"/>
            <w:tcBorders>
              <w:top w:val="nil"/>
              <w:left w:val="nil"/>
              <w:bottom w:val="nil"/>
              <w:right w:val="nil"/>
            </w:tcBorders>
          </w:tcPr>
          <w:p w:rsidRPr="002801BB" w:rsidR="002801BB" w:rsidP="002801BB" w:rsidRDefault="002801BB" w14:paraId="63A8BE57" w14:textId="77777777">
            <w:pPr>
              <w:keepNext/>
              <w:spacing w:after="60" w:line="240" w:lineRule="auto"/>
              <w:ind w:left="0" w:right="0"/>
              <w:outlineLvl w:val="2"/>
              <w:rPr>
                <w:rFonts w:ascii="Arial" w:hAnsi="Arial" w:cs="Arial"/>
                <w:b/>
                <w:bCs/>
              </w:rPr>
            </w:pPr>
          </w:p>
        </w:tc>
      </w:tr>
    </w:tbl>
    <w:p w:rsidRPr="002801BB" w:rsidR="002801BB" w:rsidP="002801BB" w:rsidRDefault="002801BB" w14:paraId="62E0563A" w14:textId="77777777">
      <w:pPr>
        <w:spacing w:after="0" w:line="240" w:lineRule="auto"/>
        <w:ind w:left="0" w:right="0"/>
        <w:rPr>
          <w:vanish/>
          <w:szCs w:val="20"/>
        </w:rPr>
      </w:pPr>
    </w:p>
    <w:tbl>
      <w:tblPr>
        <w:tblpPr w:leftFromText="141" w:rightFromText="141" w:vertAnchor="text" w:horzAnchor="margin" w:tblpY="-170"/>
        <w:tblOverlap w:val="never"/>
        <w:tblW w:w="98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42"/>
        <w:gridCol w:w="2936"/>
        <w:gridCol w:w="2048"/>
        <w:gridCol w:w="2382"/>
      </w:tblGrid>
      <w:tr w:rsidRPr="002801BB" w:rsidR="002801BB" w:rsidTr="00E11696" w14:paraId="14EBCD19" w14:textId="77777777">
        <w:trPr>
          <w:cantSplit/>
        </w:trPr>
        <w:tc>
          <w:tcPr>
            <w:tcW w:w="9808" w:type="dxa"/>
            <w:gridSpan w:val="4"/>
            <w:tcBorders>
              <w:top w:val="nil"/>
              <w:left w:val="nil"/>
              <w:bottom w:val="nil"/>
              <w:right w:val="nil"/>
            </w:tcBorders>
          </w:tcPr>
          <w:p w:rsidRPr="002801BB" w:rsidR="002801BB" w:rsidP="00CB294B" w:rsidRDefault="002801BB" w14:paraId="5358E8E7" w14:textId="77777777">
            <w:pPr>
              <w:pStyle w:val="Rubrik3"/>
              <w:ind w:left="0"/>
            </w:pPr>
            <w:proofErr w:type="spellStart"/>
            <w:r w:rsidRPr="002801BB">
              <w:t>Perioperativa</w:t>
            </w:r>
            <w:proofErr w:type="spellEnd"/>
            <w:r w:rsidRPr="002801BB">
              <w:t xml:space="preserve"> ”</w:t>
            </w:r>
            <w:proofErr w:type="spellStart"/>
            <w:r w:rsidRPr="002801BB">
              <w:t>vagala</w:t>
            </w:r>
            <w:proofErr w:type="spellEnd"/>
            <w:r w:rsidRPr="002801BB">
              <w:t>” reflexer, puls &lt;40 slag/min om inte annan gräns ordinerats</w:t>
            </w:r>
          </w:p>
        </w:tc>
      </w:tr>
      <w:tr w:rsidRPr="002801BB" w:rsidR="002801BB" w:rsidTr="00E11696" w14:paraId="4B6578F4" w14:textId="77777777">
        <w:tc>
          <w:tcPr>
            <w:tcW w:w="2442" w:type="dxa"/>
            <w:tcBorders>
              <w:top w:val="single" w:color="auto" w:sz="4" w:space="0"/>
            </w:tcBorders>
          </w:tcPr>
          <w:p w:rsidRPr="002801BB" w:rsidR="002801BB" w:rsidP="002801BB" w:rsidRDefault="002801BB" w14:paraId="3527F021" w14:textId="77777777">
            <w:pPr>
              <w:tabs>
                <w:tab w:val="left" w:pos="3686"/>
                <w:tab w:val="left" w:pos="7088"/>
              </w:tabs>
              <w:spacing w:before="120" w:line="240" w:lineRule="auto"/>
              <w:ind w:left="0" w:right="0"/>
              <w:rPr>
                <w:rFonts w:ascii="Times New Roman Fet" w:hAnsi="Times New Roman Fet"/>
                <w:i/>
                <w:noProof/>
              </w:rPr>
            </w:pPr>
            <w:r w:rsidRPr="002801BB">
              <w:rPr>
                <w:rFonts w:ascii="Times New Roman Fet" w:hAnsi="Times New Roman Fet"/>
                <w:i/>
                <w:noProof/>
              </w:rPr>
              <w:t>Läkemedel</w:t>
            </w:r>
          </w:p>
        </w:tc>
        <w:tc>
          <w:tcPr>
            <w:tcW w:w="2936" w:type="dxa"/>
            <w:tcBorders>
              <w:top w:val="single" w:color="auto" w:sz="4" w:space="0"/>
            </w:tcBorders>
          </w:tcPr>
          <w:p w:rsidRPr="002801BB" w:rsidR="002801BB" w:rsidP="002801BB" w:rsidRDefault="002801BB" w14:paraId="5833F6BB" w14:textId="77777777">
            <w:pPr>
              <w:spacing w:before="120" w:line="240" w:lineRule="auto"/>
              <w:ind w:left="0" w:right="41"/>
              <w:rPr>
                <w:b/>
                <w:i/>
              </w:rPr>
            </w:pPr>
            <w:r w:rsidRPr="002801BB">
              <w:rPr>
                <w:b/>
                <w:i/>
              </w:rPr>
              <w:t>Dosering och anvisningar</w:t>
            </w:r>
          </w:p>
        </w:tc>
        <w:tc>
          <w:tcPr>
            <w:tcW w:w="2048" w:type="dxa"/>
            <w:tcBorders>
              <w:top w:val="single" w:color="auto" w:sz="4" w:space="0"/>
            </w:tcBorders>
          </w:tcPr>
          <w:p w:rsidRPr="002801BB" w:rsidR="002801BB" w:rsidP="002801BB" w:rsidRDefault="002801BB" w14:paraId="5C8D4E7B" w14:textId="77777777">
            <w:pPr>
              <w:tabs>
                <w:tab w:val="left" w:pos="3686"/>
                <w:tab w:val="left" w:pos="7088"/>
              </w:tabs>
              <w:spacing w:before="120" w:line="240" w:lineRule="auto"/>
              <w:ind w:left="0" w:right="0"/>
              <w:rPr>
                <w:rFonts w:ascii="Times New Roman Fet" w:hAnsi="Times New Roman Fet"/>
                <w:i/>
                <w:noProof/>
              </w:rPr>
            </w:pPr>
            <w:r w:rsidRPr="002801BB">
              <w:rPr>
                <w:rFonts w:ascii="Times New Roman Fet" w:hAnsi="Times New Roman Fet"/>
                <w:i/>
                <w:noProof/>
              </w:rPr>
              <w:t>Maxdos/dygn</w:t>
            </w:r>
          </w:p>
        </w:tc>
        <w:tc>
          <w:tcPr>
            <w:tcW w:w="2382" w:type="dxa"/>
            <w:tcBorders>
              <w:top w:val="single" w:color="auto" w:sz="4" w:space="0"/>
            </w:tcBorders>
          </w:tcPr>
          <w:p w:rsidRPr="002801BB" w:rsidR="002801BB" w:rsidP="002801BB" w:rsidRDefault="002801BB" w14:paraId="3408A9C3" w14:textId="77777777">
            <w:pPr>
              <w:keepNext/>
              <w:spacing w:before="120" w:line="240" w:lineRule="auto"/>
              <w:ind w:left="0" w:right="0"/>
              <w:outlineLvl w:val="1"/>
              <w:rPr>
                <w:rFonts w:cs="Arial"/>
                <w:b/>
                <w:bCs/>
                <w:i/>
                <w:iCs/>
              </w:rPr>
            </w:pPr>
            <w:r w:rsidRPr="002801BB">
              <w:rPr>
                <w:rFonts w:cs="Arial"/>
                <w:b/>
                <w:bCs/>
                <w:i/>
                <w:iCs/>
              </w:rPr>
              <w:t>Kontraindikation</w:t>
            </w:r>
          </w:p>
        </w:tc>
      </w:tr>
    </w:tbl>
    <w:p w:rsidRPr="002801BB" w:rsidR="002801BB" w:rsidP="002801BB" w:rsidRDefault="002801BB" w14:paraId="0EDDFDB0" w14:textId="77777777">
      <w:pPr>
        <w:spacing w:after="0" w:line="240" w:lineRule="auto"/>
        <w:ind w:left="0" w:right="0"/>
        <w:rPr>
          <w:vanish/>
          <w:szCs w:val="20"/>
        </w:rPr>
      </w:pPr>
    </w:p>
    <w:tbl>
      <w:tblPr>
        <w:tblpPr w:leftFromText="141" w:rightFromText="141" w:vertAnchor="text" w:horzAnchor="margin" w:tblpY="69"/>
        <w:tblOverlap w:val="never"/>
        <w:tblW w:w="98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42"/>
        <w:gridCol w:w="2936"/>
        <w:gridCol w:w="2048"/>
        <w:gridCol w:w="2382"/>
      </w:tblGrid>
      <w:tr w:rsidRPr="002801BB" w:rsidR="002801BB" w:rsidTr="00E11696" w14:paraId="5F1A30E5" w14:textId="77777777">
        <w:tc>
          <w:tcPr>
            <w:tcW w:w="2442" w:type="dxa"/>
          </w:tcPr>
          <w:p w:rsidRPr="002801BB" w:rsidR="002801BB" w:rsidP="002801BB" w:rsidRDefault="002801BB" w14:paraId="755A02A1" w14:textId="77777777">
            <w:pPr>
              <w:tabs>
                <w:tab w:val="left" w:pos="3686"/>
                <w:tab w:val="left" w:pos="7088"/>
              </w:tabs>
              <w:spacing w:before="60" w:after="0" w:line="240" w:lineRule="auto"/>
              <w:ind w:left="0" w:right="0"/>
              <w:rPr>
                <w:rFonts w:ascii="Times New Roman Fet" w:hAnsi="Times New Roman Fet"/>
                <w:b/>
                <w:noProof/>
                <w:szCs w:val="20"/>
              </w:rPr>
            </w:pPr>
            <w:r w:rsidRPr="002801BB">
              <w:rPr>
                <w:rFonts w:ascii="Times New Roman Fet" w:hAnsi="Times New Roman Fet"/>
                <w:noProof/>
                <w:szCs w:val="20"/>
              </w:rPr>
              <w:t>Inj Atropin</w:t>
            </w:r>
          </w:p>
          <w:p w:rsidRPr="002801BB" w:rsidR="002801BB" w:rsidP="002801BB" w:rsidRDefault="002801BB" w14:paraId="1923D573" w14:textId="77777777">
            <w:pPr>
              <w:tabs>
                <w:tab w:val="left" w:pos="3686"/>
                <w:tab w:val="left" w:pos="7088"/>
              </w:tabs>
              <w:spacing w:before="60" w:after="0" w:line="240" w:lineRule="auto"/>
              <w:ind w:left="0" w:right="0"/>
              <w:rPr>
                <w:rFonts w:ascii="Times New Roman Fet" w:hAnsi="Times New Roman Fet"/>
                <w:noProof/>
                <w:szCs w:val="20"/>
              </w:rPr>
            </w:pPr>
            <w:r w:rsidRPr="002801BB">
              <w:rPr>
                <w:rFonts w:ascii="Times New Roman Fet" w:hAnsi="Times New Roman Fet"/>
                <w:noProof/>
                <w:szCs w:val="20"/>
              </w:rPr>
              <w:t>0,5 mg/ml</w:t>
            </w:r>
          </w:p>
        </w:tc>
        <w:tc>
          <w:tcPr>
            <w:tcW w:w="2936" w:type="dxa"/>
          </w:tcPr>
          <w:p w:rsidRPr="002801BB" w:rsidR="002801BB" w:rsidP="002801BB" w:rsidRDefault="002801BB" w14:paraId="0EC0531B" w14:textId="77777777">
            <w:pPr>
              <w:spacing w:after="0" w:line="240" w:lineRule="auto"/>
              <w:ind w:left="0" w:right="41"/>
              <w:rPr>
                <w:szCs w:val="20"/>
              </w:rPr>
            </w:pPr>
            <w:r w:rsidRPr="002801BB">
              <w:rPr>
                <w:szCs w:val="20"/>
              </w:rPr>
              <w:t>0,25 – 0,5 mg (0,5–1 ml) iv.</w:t>
            </w:r>
          </w:p>
          <w:p w:rsidRPr="002801BB" w:rsidR="002801BB" w:rsidP="002801BB" w:rsidRDefault="002801BB" w14:paraId="0340DA60" w14:textId="77777777">
            <w:pPr>
              <w:spacing w:after="0" w:line="240" w:lineRule="auto"/>
              <w:ind w:left="0" w:right="41"/>
              <w:rPr>
                <w:szCs w:val="20"/>
              </w:rPr>
            </w:pPr>
            <w:r w:rsidRPr="002801BB">
              <w:rPr>
                <w:szCs w:val="20"/>
              </w:rPr>
              <w:t xml:space="preserve">Ges vid långsam hjärtfrekvens och lågt </w:t>
            </w:r>
            <w:proofErr w:type="spellStart"/>
            <w:r w:rsidRPr="002801BB">
              <w:rPr>
                <w:szCs w:val="20"/>
              </w:rPr>
              <w:t>bltr</w:t>
            </w:r>
            <w:proofErr w:type="spellEnd"/>
            <w:r w:rsidRPr="002801BB">
              <w:rPr>
                <w:szCs w:val="20"/>
              </w:rPr>
              <w:t>.</w:t>
            </w:r>
          </w:p>
          <w:p w:rsidRPr="002801BB" w:rsidR="002801BB" w:rsidP="002801BB" w:rsidRDefault="002801BB" w14:paraId="6A0644C0" w14:textId="77777777">
            <w:pPr>
              <w:spacing w:after="0" w:line="240" w:lineRule="auto"/>
              <w:ind w:left="0" w:right="41"/>
              <w:rPr>
                <w:szCs w:val="20"/>
              </w:rPr>
            </w:pPr>
            <w:r w:rsidRPr="002801BB">
              <w:rPr>
                <w:szCs w:val="20"/>
              </w:rPr>
              <w:t>Kontakta narkosläkare.</w:t>
            </w:r>
          </w:p>
        </w:tc>
        <w:tc>
          <w:tcPr>
            <w:tcW w:w="2048" w:type="dxa"/>
          </w:tcPr>
          <w:p w:rsidRPr="002801BB" w:rsidR="002801BB" w:rsidP="002801BB" w:rsidRDefault="002801BB" w14:paraId="0D887C95" w14:textId="77777777">
            <w:pPr>
              <w:tabs>
                <w:tab w:val="left" w:pos="3686"/>
                <w:tab w:val="left" w:pos="7088"/>
              </w:tabs>
              <w:spacing w:before="60" w:after="0" w:line="240" w:lineRule="auto"/>
              <w:ind w:left="0" w:right="0"/>
              <w:rPr>
                <w:rFonts w:ascii="Times New Roman Fet" w:hAnsi="Times New Roman Fet"/>
                <w:b/>
                <w:noProof/>
                <w:szCs w:val="20"/>
              </w:rPr>
            </w:pPr>
            <w:r w:rsidRPr="002801BB">
              <w:rPr>
                <w:rFonts w:ascii="Times New Roman Fet" w:hAnsi="Times New Roman Fet"/>
                <w:b/>
                <w:noProof/>
                <w:szCs w:val="20"/>
              </w:rPr>
              <w:t xml:space="preserve">1 mg </w:t>
            </w:r>
          </w:p>
          <w:p w:rsidRPr="002801BB" w:rsidR="002801BB" w:rsidP="002801BB" w:rsidRDefault="002801BB" w14:paraId="482009CA" w14:textId="77777777">
            <w:pPr>
              <w:tabs>
                <w:tab w:val="left" w:pos="3686"/>
                <w:tab w:val="left" w:pos="7088"/>
              </w:tabs>
              <w:spacing w:before="60" w:after="0" w:line="240" w:lineRule="auto"/>
              <w:ind w:left="0" w:right="0"/>
              <w:rPr>
                <w:rFonts w:ascii="Times New Roman Fet" w:hAnsi="Times New Roman Fet"/>
                <w:b/>
                <w:noProof/>
                <w:szCs w:val="20"/>
              </w:rPr>
            </w:pPr>
            <w:r w:rsidRPr="002801BB">
              <w:rPr>
                <w:rFonts w:ascii="Times New Roman Fet" w:hAnsi="Times New Roman Fet"/>
                <w:b/>
                <w:noProof/>
                <w:szCs w:val="20"/>
              </w:rPr>
              <w:t>Kontakta alltid anestesiläkare</w:t>
            </w:r>
          </w:p>
        </w:tc>
        <w:tc>
          <w:tcPr>
            <w:tcW w:w="2382" w:type="dxa"/>
          </w:tcPr>
          <w:p w:rsidRPr="002801BB" w:rsidR="002801BB" w:rsidP="002801BB" w:rsidRDefault="002801BB" w14:paraId="102463ED" w14:textId="77777777">
            <w:pPr>
              <w:spacing w:after="0" w:line="240" w:lineRule="auto"/>
              <w:ind w:left="0" w:right="72"/>
              <w:rPr>
                <w:szCs w:val="20"/>
              </w:rPr>
            </w:pPr>
            <w:r w:rsidRPr="002801BB">
              <w:rPr>
                <w:szCs w:val="20"/>
              </w:rPr>
              <w:t xml:space="preserve">Försiktighet vid </w:t>
            </w:r>
            <w:proofErr w:type="spellStart"/>
            <w:r w:rsidRPr="002801BB">
              <w:rPr>
                <w:szCs w:val="20"/>
              </w:rPr>
              <w:t>ischemiska</w:t>
            </w:r>
            <w:proofErr w:type="spellEnd"/>
            <w:r w:rsidRPr="002801BB">
              <w:rPr>
                <w:szCs w:val="20"/>
              </w:rPr>
              <w:t xml:space="preserve"> hjärtsjukdom. Tömningshinder av urinblåsan. </w:t>
            </w:r>
          </w:p>
        </w:tc>
      </w:tr>
    </w:tbl>
    <w:p w:rsidRPr="002801BB" w:rsidR="002801BB" w:rsidP="002801BB" w:rsidRDefault="002801BB" w14:paraId="0AD2AB12" w14:textId="77777777">
      <w:pPr>
        <w:spacing w:after="0" w:line="240" w:lineRule="auto"/>
        <w:ind w:left="0" w:right="0"/>
        <w:rPr>
          <w:vanish/>
          <w:szCs w:val="20"/>
        </w:rPr>
      </w:pPr>
    </w:p>
    <w:tbl>
      <w:tblPr>
        <w:tblpPr w:leftFromText="141" w:rightFromText="141" w:vertAnchor="text" w:horzAnchor="margin" w:tblpY="1616"/>
        <w:tblOverlap w:val="never"/>
        <w:tblW w:w="98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72"/>
        <w:gridCol w:w="2945"/>
        <w:gridCol w:w="2054"/>
        <w:gridCol w:w="2359"/>
      </w:tblGrid>
      <w:tr w:rsidRPr="002801BB" w:rsidR="002801BB" w:rsidTr="00E11696" w14:paraId="5379B2C2" w14:textId="77777777">
        <w:trPr>
          <w:cantSplit/>
        </w:trPr>
        <w:tc>
          <w:tcPr>
            <w:tcW w:w="9830" w:type="dxa"/>
            <w:gridSpan w:val="4"/>
            <w:tcBorders>
              <w:top w:val="nil"/>
              <w:left w:val="nil"/>
              <w:bottom w:val="nil"/>
              <w:right w:val="nil"/>
            </w:tcBorders>
          </w:tcPr>
          <w:p w:rsidRPr="002801BB" w:rsidR="002801BB" w:rsidP="00CB294B" w:rsidRDefault="002801BB" w14:paraId="4EF977E7" w14:textId="77777777">
            <w:pPr>
              <w:pStyle w:val="Rubrik3"/>
              <w:ind w:left="0"/>
            </w:pPr>
            <w:r w:rsidRPr="002801BB">
              <w:br w:type="page"/>
            </w:r>
            <w:proofErr w:type="spellStart"/>
            <w:r w:rsidRPr="002801BB">
              <w:t>Perioperativt</w:t>
            </w:r>
            <w:proofErr w:type="spellEnd"/>
            <w:r w:rsidRPr="002801BB">
              <w:t xml:space="preserve"> illamående</w:t>
            </w:r>
          </w:p>
        </w:tc>
      </w:tr>
      <w:tr w:rsidRPr="002801BB" w:rsidR="002801BB" w:rsidTr="00E11696" w14:paraId="346F547F" w14:textId="77777777">
        <w:tc>
          <w:tcPr>
            <w:tcW w:w="2472" w:type="dxa"/>
            <w:tcBorders>
              <w:top w:val="single" w:color="auto" w:sz="4" w:space="0"/>
            </w:tcBorders>
          </w:tcPr>
          <w:p w:rsidRPr="002801BB" w:rsidR="002801BB" w:rsidP="002801BB" w:rsidRDefault="002801BB" w14:paraId="7ECB8E25" w14:textId="77777777">
            <w:pPr>
              <w:spacing w:before="120" w:line="240" w:lineRule="auto"/>
              <w:ind w:left="0" w:right="0"/>
              <w:rPr>
                <w:b/>
                <w:i/>
              </w:rPr>
            </w:pPr>
            <w:r w:rsidRPr="002801BB">
              <w:rPr>
                <w:b/>
                <w:i/>
              </w:rPr>
              <w:t>Läkemedel</w:t>
            </w:r>
          </w:p>
        </w:tc>
        <w:tc>
          <w:tcPr>
            <w:tcW w:w="2945" w:type="dxa"/>
            <w:tcBorders>
              <w:top w:val="single" w:color="auto" w:sz="4" w:space="0"/>
            </w:tcBorders>
          </w:tcPr>
          <w:p w:rsidRPr="002801BB" w:rsidR="002801BB" w:rsidP="002801BB" w:rsidRDefault="002801BB" w14:paraId="62192131" w14:textId="77777777">
            <w:pPr>
              <w:spacing w:before="120" w:line="240" w:lineRule="auto"/>
              <w:ind w:left="0" w:right="41"/>
              <w:rPr>
                <w:b/>
                <w:i/>
              </w:rPr>
            </w:pPr>
            <w:r w:rsidRPr="002801BB">
              <w:rPr>
                <w:b/>
                <w:i/>
              </w:rPr>
              <w:t>Dosering och anvisningar</w:t>
            </w:r>
          </w:p>
        </w:tc>
        <w:tc>
          <w:tcPr>
            <w:tcW w:w="2054" w:type="dxa"/>
            <w:tcBorders>
              <w:top w:val="single" w:color="auto" w:sz="4" w:space="0"/>
            </w:tcBorders>
          </w:tcPr>
          <w:p w:rsidRPr="002801BB" w:rsidR="002801BB" w:rsidP="002801BB" w:rsidRDefault="002801BB" w14:paraId="791B4976" w14:textId="77777777">
            <w:pPr>
              <w:spacing w:before="120" w:line="240" w:lineRule="auto"/>
              <w:ind w:left="0" w:right="0"/>
              <w:rPr>
                <w:b/>
                <w:i/>
              </w:rPr>
            </w:pPr>
            <w:proofErr w:type="spellStart"/>
            <w:r w:rsidRPr="002801BB">
              <w:rPr>
                <w:b/>
                <w:i/>
              </w:rPr>
              <w:t>Maxdos</w:t>
            </w:r>
            <w:proofErr w:type="spellEnd"/>
            <w:r w:rsidRPr="002801BB">
              <w:rPr>
                <w:b/>
                <w:i/>
              </w:rPr>
              <w:t>/dygn</w:t>
            </w:r>
          </w:p>
        </w:tc>
        <w:tc>
          <w:tcPr>
            <w:tcW w:w="2359" w:type="dxa"/>
            <w:tcBorders>
              <w:top w:val="single" w:color="auto" w:sz="4" w:space="0"/>
            </w:tcBorders>
          </w:tcPr>
          <w:p w:rsidRPr="002801BB" w:rsidR="002801BB" w:rsidP="002801BB" w:rsidRDefault="002801BB" w14:paraId="26DE2CF4" w14:textId="77777777">
            <w:pPr>
              <w:keepNext/>
              <w:spacing w:before="120" w:line="240" w:lineRule="auto"/>
              <w:ind w:left="0" w:right="0"/>
              <w:outlineLvl w:val="1"/>
              <w:rPr>
                <w:b/>
                <w:i/>
              </w:rPr>
            </w:pPr>
            <w:r w:rsidRPr="002801BB">
              <w:rPr>
                <w:b/>
                <w:i/>
              </w:rPr>
              <w:t>Kontraindikation</w:t>
            </w:r>
          </w:p>
        </w:tc>
      </w:tr>
      <w:tr w:rsidRPr="002801BB" w:rsidR="002801BB" w:rsidTr="00E11696" w14:paraId="227FA2D0" w14:textId="77777777">
        <w:tc>
          <w:tcPr>
            <w:tcW w:w="2472" w:type="dxa"/>
          </w:tcPr>
          <w:p w:rsidRPr="002801BB" w:rsidR="002801BB" w:rsidP="002801BB" w:rsidRDefault="002801BB" w14:paraId="2E096D65" w14:textId="77777777">
            <w:pPr>
              <w:spacing w:after="0" w:line="240" w:lineRule="auto"/>
              <w:ind w:left="0" w:right="0"/>
              <w:rPr>
                <w:b/>
                <w:szCs w:val="20"/>
              </w:rPr>
            </w:pPr>
            <w:proofErr w:type="spellStart"/>
            <w:r w:rsidRPr="002801BB">
              <w:rPr>
                <w:b/>
                <w:szCs w:val="20"/>
              </w:rPr>
              <w:t>Inj</w:t>
            </w:r>
            <w:proofErr w:type="spellEnd"/>
            <w:r w:rsidRPr="002801BB">
              <w:rPr>
                <w:b/>
                <w:szCs w:val="20"/>
              </w:rPr>
              <w:t xml:space="preserve"> </w:t>
            </w:r>
            <w:proofErr w:type="spellStart"/>
            <w:r w:rsidRPr="002801BB">
              <w:rPr>
                <w:b/>
                <w:szCs w:val="20"/>
              </w:rPr>
              <w:t>Zofran</w:t>
            </w:r>
            <w:proofErr w:type="spellEnd"/>
            <w:r w:rsidRPr="002801BB">
              <w:rPr>
                <w:b/>
                <w:szCs w:val="20"/>
              </w:rPr>
              <w:t xml:space="preserve"> </w:t>
            </w:r>
          </w:p>
          <w:p w:rsidRPr="002801BB" w:rsidR="002801BB" w:rsidP="002801BB" w:rsidRDefault="002801BB" w14:paraId="3AB68CB1" w14:textId="77777777">
            <w:pPr>
              <w:spacing w:after="0" w:line="240" w:lineRule="auto"/>
              <w:ind w:left="0" w:right="0"/>
              <w:rPr>
                <w:szCs w:val="20"/>
              </w:rPr>
            </w:pPr>
            <w:r w:rsidRPr="002801BB">
              <w:rPr>
                <w:szCs w:val="20"/>
              </w:rPr>
              <w:t>(</w:t>
            </w:r>
            <w:proofErr w:type="spellStart"/>
            <w:r w:rsidRPr="002801BB">
              <w:rPr>
                <w:szCs w:val="20"/>
              </w:rPr>
              <w:t>Ondansetron</w:t>
            </w:r>
            <w:proofErr w:type="spellEnd"/>
            <w:r w:rsidRPr="002801BB">
              <w:rPr>
                <w:szCs w:val="20"/>
              </w:rPr>
              <w:t>)</w:t>
            </w:r>
          </w:p>
          <w:p w:rsidRPr="002801BB" w:rsidR="002801BB" w:rsidP="002801BB" w:rsidRDefault="002801BB" w14:paraId="08402358" w14:textId="77777777">
            <w:pPr>
              <w:spacing w:after="0" w:line="240" w:lineRule="auto"/>
              <w:ind w:left="0" w:right="0"/>
              <w:rPr>
                <w:b/>
                <w:szCs w:val="20"/>
              </w:rPr>
            </w:pPr>
            <w:r w:rsidRPr="002801BB">
              <w:rPr>
                <w:b/>
                <w:szCs w:val="20"/>
              </w:rPr>
              <w:t>2 mg/ml</w:t>
            </w:r>
          </w:p>
        </w:tc>
        <w:tc>
          <w:tcPr>
            <w:tcW w:w="2945" w:type="dxa"/>
          </w:tcPr>
          <w:p w:rsidRPr="002801BB" w:rsidR="002801BB" w:rsidP="002801BB" w:rsidRDefault="002801BB" w14:paraId="1F988D8F" w14:textId="77777777">
            <w:pPr>
              <w:spacing w:after="0" w:line="240" w:lineRule="auto"/>
              <w:ind w:left="0" w:right="41"/>
              <w:rPr>
                <w:szCs w:val="20"/>
              </w:rPr>
            </w:pPr>
            <w:r w:rsidRPr="002801BB">
              <w:rPr>
                <w:szCs w:val="20"/>
              </w:rPr>
              <w:t xml:space="preserve">4 mg (2 ml) iv. </w:t>
            </w:r>
          </w:p>
        </w:tc>
        <w:tc>
          <w:tcPr>
            <w:tcW w:w="2054" w:type="dxa"/>
          </w:tcPr>
          <w:p w:rsidRPr="002801BB" w:rsidR="002801BB" w:rsidP="002801BB" w:rsidRDefault="002801BB" w14:paraId="3A7B6F55" w14:textId="77777777">
            <w:pPr>
              <w:spacing w:after="0" w:line="240" w:lineRule="auto"/>
              <w:ind w:left="0" w:right="0"/>
              <w:rPr>
                <w:szCs w:val="20"/>
              </w:rPr>
            </w:pPr>
            <w:r w:rsidRPr="002801BB">
              <w:rPr>
                <w:szCs w:val="20"/>
              </w:rPr>
              <w:t>8 mg/2 h</w:t>
            </w:r>
          </w:p>
          <w:p w:rsidRPr="002801BB" w:rsidR="002801BB" w:rsidP="002801BB" w:rsidRDefault="002801BB" w14:paraId="2C6AD530" w14:textId="77777777">
            <w:pPr>
              <w:spacing w:after="0" w:line="240" w:lineRule="auto"/>
              <w:ind w:left="0" w:right="0"/>
              <w:rPr>
                <w:szCs w:val="20"/>
              </w:rPr>
            </w:pPr>
            <w:r w:rsidRPr="002801BB">
              <w:rPr>
                <w:szCs w:val="20"/>
              </w:rPr>
              <w:t>Totalt 8 mg</w:t>
            </w:r>
          </w:p>
        </w:tc>
        <w:tc>
          <w:tcPr>
            <w:tcW w:w="2359" w:type="dxa"/>
          </w:tcPr>
          <w:p w:rsidRPr="002801BB" w:rsidR="002801BB" w:rsidP="002801BB" w:rsidRDefault="002801BB" w14:paraId="19816CF4" w14:textId="77777777">
            <w:pPr>
              <w:spacing w:after="0" w:line="240" w:lineRule="auto"/>
              <w:ind w:left="0" w:right="72"/>
              <w:rPr>
                <w:szCs w:val="20"/>
              </w:rPr>
            </w:pPr>
            <w:r w:rsidRPr="002801BB">
              <w:rPr>
                <w:szCs w:val="20"/>
              </w:rPr>
              <w:t>Överkänslighet mot selektiva 5 HT</w:t>
            </w:r>
            <w:r w:rsidRPr="002801BB">
              <w:rPr>
                <w:szCs w:val="20"/>
                <w:vertAlign w:val="subscript"/>
              </w:rPr>
              <w:t>3</w:t>
            </w:r>
            <w:r w:rsidRPr="002801BB">
              <w:rPr>
                <w:szCs w:val="20"/>
              </w:rPr>
              <w:t xml:space="preserve">-antagonsiter. Leversjukdom. Försiktighet vid behandling av äldre. </w:t>
            </w:r>
          </w:p>
          <w:p w:rsidRPr="002801BB" w:rsidR="002801BB" w:rsidP="002801BB" w:rsidRDefault="002801BB" w14:paraId="153D904E" w14:textId="77777777">
            <w:pPr>
              <w:spacing w:after="0" w:line="240" w:lineRule="auto"/>
              <w:ind w:left="0" w:right="72"/>
              <w:rPr>
                <w:szCs w:val="20"/>
              </w:rPr>
            </w:pPr>
            <w:r w:rsidRPr="002801BB">
              <w:rPr>
                <w:szCs w:val="20"/>
              </w:rPr>
              <w:t>Gravida.</w:t>
            </w:r>
          </w:p>
          <w:p w:rsidRPr="002801BB" w:rsidR="002801BB" w:rsidP="002801BB" w:rsidRDefault="002801BB" w14:paraId="75D5B4A2" w14:textId="77777777">
            <w:pPr>
              <w:spacing w:after="0" w:line="240" w:lineRule="auto"/>
              <w:ind w:left="0" w:right="72"/>
              <w:rPr>
                <w:szCs w:val="20"/>
              </w:rPr>
            </w:pPr>
          </w:p>
        </w:tc>
      </w:tr>
      <w:tr w:rsidRPr="002801BB" w:rsidR="002801BB" w:rsidTr="00E11696" w14:paraId="138AFA2C" w14:textId="77777777">
        <w:tc>
          <w:tcPr>
            <w:tcW w:w="2472" w:type="dxa"/>
            <w:shd w:val="clear" w:color="auto" w:fill="auto"/>
          </w:tcPr>
          <w:p w:rsidRPr="002801BB" w:rsidR="002801BB" w:rsidP="002801BB" w:rsidRDefault="002801BB" w14:paraId="1595D810" w14:textId="77777777">
            <w:pPr>
              <w:spacing w:after="0" w:line="240" w:lineRule="auto"/>
              <w:ind w:left="0" w:right="0"/>
              <w:rPr>
                <w:b/>
                <w:szCs w:val="20"/>
              </w:rPr>
            </w:pPr>
            <w:proofErr w:type="spellStart"/>
            <w:r w:rsidRPr="002801BB">
              <w:rPr>
                <w:b/>
                <w:szCs w:val="20"/>
              </w:rPr>
              <w:t>Inj</w:t>
            </w:r>
            <w:proofErr w:type="spellEnd"/>
            <w:r w:rsidRPr="002801BB">
              <w:rPr>
                <w:b/>
                <w:szCs w:val="20"/>
              </w:rPr>
              <w:t xml:space="preserve"> </w:t>
            </w:r>
            <w:proofErr w:type="spellStart"/>
            <w:r w:rsidRPr="002801BB">
              <w:rPr>
                <w:b/>
                <w:szCs w:val="20"/>
              </w:rPr>
              <w:t>Dridol</w:t>
            </w:r>
            <w:proofErr w:type="spellEnd"/>
            <w:r w:rsidRPr="002801BB">
              <w:rPr>
                <w:b/>
                <w:szCs w:val="20"/>
              </w:rPr>
              <w:t xml:space="preserve"> </w:t>
            </w:r>
          </w:p>
          <w:p w:rsidRPr="002801BB" w:rsidR="002801BB" w:rsidP="002801BB" w:rsidRDefault="002801BB" w14:paraId="308E90C4" w14:textId="77777777">
            <w:pPr>
              <w:spacing w:after="0" w:line="240" w:lineRule="auto"/>
              <w:ind w:left="0" w:right="0"/>
              <w:rPr>
                <w:b/>
                <w:szCs w:val="20"/>
              </w:rPr>
            </w:pPr>
            <w:r w:rsidRPr="002801BB">
              <w:rPr>
                <w:b/>
                <w:szCs w:val="20"/>
              </w:rPr>
              <w:t>2,5 mg/ml</w:t>
            </w:r>
          </w:p>
        </w:tc>
        <w:tc>
          <w:tcPr>
            <w:tcW w:w="2945" w:type="dxa"/>
            <w:shd w:val="clear" w:color="auto" w:fill="auto"/>
          </w:tcPr>
          <w:p w:rsidRPr="002801BB" w:rsidR="002801BB" w:rsidP="002801BB" w:rsidRDefault="002801BB" w14:paraId="68547675" w14:textId="77777777">
            <w:pPr>
              <w:spacing w:after="0" w:line="240" w:lineRule="auto"/>
              <w:ind w:left="0" w:right="41"/>
              <w:rPr>
                <w:szCs w:val="20"/>
              </w:rPr>
            </w:pPr>
            <w:r w:rsidRPr="002801BB">
              <w:rPr>
                <w:szCs w:val="20"/>
              </w:rPr>
              <w:t>0,625 – 1,25 mg iv</w:t>
            </w:r>
          </w:p>
          <w:p w:rsidRPr="002801BB" w:rsidR="002801BB" w:rsidP="002801BB" w:rsidRDefault="002801BB" w14:paraId="0B515CBF" w14:textId="77777777">
            <w:pPr>
              <w:spacing w:after="0" w:line="240" w:lineRule="auto"/>
              <w:ind w:left="0" w:right="41"/>
              <w:rPr>
                <w:szCs w:val="20"/>
              </w:rPr>
            </w:pPr>
            <w:r w:rsidRPr="002801BB">
              <w:rPr>
                <w:szCs w:val="20"/>
              </w:rPr>
              <w:t>(0,25 – 0,5 ml)</w:t>
            </w:r>
          </w:p>
        </w:tc>
        <w:tc>
          <w:tcPr>
            <w:tcW w:w="2054" w:type="dxa"/>
            <w:shd w:val="clear" w:color="auto" w:fill="auto"/>
          </w:tcPr>
          <w:p w:rsidRPr="002801BB" w:rsidR="002801BB" w:rsidP="002801BB" w:rsidRDefault="002801BB" w14:paraId="4B5FB0A0" w14:textId="77777777">
            <w:pPr>
              <w:spacing w:after="0" w:line="240" w:lineRule="auto"/>
              <w:ind w:left="0" w:right="0"/>
              <w:rPr>
                <w:szCs w:val="20"/>
              </w:rPr>
            </w:pPr>
            <w:r w:rsidRPr="002801BB">
              <w:rPr>
                <w:szCs w:val="20"/>
              </w:rPr>
              <w:t>Totalt 2,5 mg</w:t>
            </w:r>
          </w:p>
        </w:tc>
        <w:tc>
          <w:tcPr>
            <w:tcW w:w="2359" w:type="dxa"/>
            <w:shd w:val="clear" w:color="auto" w:fill="auto"/>
          </w:tcPr>
          <w:p w:rsidRPr="002801BB" w:rsidR="002801BB" w:rsidP="002801BB" w:rsidRDefault="002801BB" w14:paraId="3107CE88" w14:textId="77777777">
            <w:pPr>
              <w:spacing w:after="0" w:line="240" w:lineRule="auto"/>
              <w:ind w:left="0" w:right="72"/>
              <w:rPr>
                <w:szCs w:val="20"/>
              </w:rPr>
            </w:pPr>
            <w:r w:rsidRPr="002801BB">
              <w:rPr>
                <w:szCs w:val="20"/>
              </w:rPr>
              <w:t xml:space="preserve">Känd eller misstänkt förlängning av QT-intervallet samt </w:t>
            </w:r>
            <w:proofErr w:type="spellStart"/>
            <w:r w:rsidRPr="002801BB">
              <w:rPr>
                <w:szCs w:val="20"/>
              </w:rPr>
              <w:t>hypokalemi</w:t>
            </w:r>
            <w:proofErr w:type="spellEnd"/>
            <w:r w:rsidRPr="002801BB">
              <w:rPr>
                <w:szCs w:val="20"/>
              </w:rPr>
              <w:t xml:space="preserve">. Får endast ges till hjärtfriska </w:t>
            </w:r>
            <w:proofErr w:type="spellStart"/>
            <w:r w:rsidRPr="002801BB">
              <w:rPr>
                <w:szCs w:val="20"/>
              </w:rPr>
              <w:t>pat</w:t>
            </w:r>
            <w:proofErr w:type="spellEnd"/>
            <w:r w:rsidRPr="002801BB">
              <w:rPr>
                <w:szCs w:val="20"/>
              </w:rPr>
              <w:t xml:space="preserve"> annars endast på läkarordination. Extrapyramidala symtom. Överdosering av narkotika. Epilepsi, </w:t>
            </w:r>
            <w:proofErr w:type="spellStart"/>
            <w:r w:rsidRPr="002801BB">
              <w:rPr>
                <w:szCs w:val="20"/>
              </w:rPr>
              <w:t>feokromocytom</w:t>
            </w:r>
            <w:proofErr w:type="spellEnd"/>
            <w:r w:rsidRPr="002801BB">
              <w:rPr>
                <w:szCs w:val="20"/>
              </w:rPr>
              <w:t xml:space="preserve"> samt coma. </w:t>
            </w:r>
          </w:p>
        </w:tc>
      </w:tr>
    </w:tbl>
    <w:p w:rsidRPr="002801BB" w:rsidR="002801BB" w:rsidP="002801BB" w:rsidRDefault="002801BB" w14:paraId="55AC1764" w14:textId="77777777">
      <w:pPr>
        <w:spacing w:after="0" w:line="240" w:lineRule="auto"/>
        <w:ind w:left="0" w:right="0"/>
        <w:rPr>
          <w:szCs w:val="20"/>
        </w:rPr>
      </w:pPr>
    </w:p>
    <w:p w:rsidRPr="002801BB" w:rsidR="002801BB" w:rsidP="002801BB" w:rsidRDefault="002801BB" w14:paraId="460A3404" w14:textId="77777777">
      <w:pPr>
        <w:spacing w:after="0" w:line="240" w:lineRule="auto"/>
        <w:ind w:left="0" w:right="0"/>
        <w:rPr>
          <w:szCs w:val="20"/>
        </w:rPr>
      </w:pPr>
    </w:p>
    <w:tbl>
      <w:tblPr>
        <w:tblpPr w:leftFromText="141" w:rightFromText="141" w:vertAnchor="text" w:horzAnchor="margin" w:tblpY="625"/>
        <w:tblOverlap w:val="never"/>
        <w:tblW w:w="98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57"/>
        <w:gridCol w:w="2950"/>
        <w:gridCol w:w="2064"/>
        <w:gridCol w:w="2359"/>
      </w:tblGrid>
      <w:tr w:rsidRPr="002801BB" w:rsidR="002801BB" w:rsidTr="00E11696" w14:paraId="328EB125" w14:textId="77777777">
        <w:trPr>
          <w:cantSplit/>
        </w:trPr>
        <w:tc>
          <w:tcPr>
            <w:tcW w:w="9830" w:type="dxa"/>
            <w:gridSpan w:val="4"/>
            <w:tcBorders>
              <w:top w:val="nil"/>
              <w:left w:val="nil"/>
              <w:bottom w:val="nil"/>
              <w:right w:val="nil"/>
            </w:tcBorders>
          </w:tcPr>
          <w:p w:rsidRPr="002801BB" w:rsidR="002801BB" w:rsidP="00CB294B" w:rsidRDefault="002801BB" w14:paraId="107A4B62" w14:textId="77777777">
            <w:pPr>
              <w:pStyle w:val="Rubrik3"/>
              <w:ind w:left="0"/>
            </w:pPr>
            <w:r w:rsidRPr="002801BB">
              <w:t>Blodtrycksfall orsakat av regional anestesi och/eller narkos.</w:t>
            </w:r>
          </w:p>
          <w:p w:rsidRPr="002801BB" w:rsidR="002801BB" w:rsidP="00CB294B" w:rsidRDefault="002801BB" w14:paraId="3EAA9E7B" w14:textId="77777777">
            <w:pPr>
              <w:pStyle w:val="Rubrik3"/>
              <w:ind w:left="0"/>
            </w:pPr>
            <w:r w:rsidRPr="002801BB">
              <w:t xml:space="preserve">Blodtrycksgränser, om inte andra gränser ordinerats: MAP&gt;65, Systoliskt </w:t>
            </w:r>
            <w:proofErr w:type="spellStart"/>
            <w:r w:rsidRPr="002801BB">
              <w:t>bltr</w:t>
            </w:r>
            <w:proofErr w:type="spellEnd"/>
            <w:r w:rsidRPr="002801BB">
              <w:t xml:space="preserve"> &gt;100</w:t>
            </w:r>
          </w:p>
        </w:tc>
      </w:tr>
      <w:tr w:rsidRPr="002801BB" w:rsidR="002801BB" w:rsidTr="00E11696" w14:paraId="7EAD14C8" w14:textId="77777777">
        <w:tc>
          <w:tcPr>
            <w:tcW w:w="2457" w:type="dxa"/>
            <w:tcBorders>
              <w:top w:val="single" w:color="auto" w:sz="4" w:space="0"/>
            </w:tcBorders>
          </w:tcPr>
          <w:p w:rsidRPr="002801BB" w:rsidR="002801BB" w:rsidP="002801BB" w:rsidRDefault="002801BB" w14:paraId="272EB7D4" w14:textId="77777777">
            <w:pPr>
              <w:spacing w:before="120" w:line="240" w:lineRule="auto"/>
              <w:ind w:left="0" w:right="0"/>
              <w:rPr>
                <w:b/>
                <w:i/>
              </w:rPr>
            </w:pPr>
            <w:r w:rsidRPr="002801BB">
              <w:rPr>
                <w:b/>
                <w:i/>
              </w:rPr>
              <w:t>Läkemedel</w:t>
            </w:r>
          </w:p>
        </w:tc>
        <w:tc>
          <w:tcPr>
            <w:tcW w:w="2950" w:type="dxa"/>
            <w:tcBorders>
              <w:top w:val="single" w:color="auto" w:sz="4" w:space="0"/>
            </w:tcBorders>
          </w:tcPr>
          <w:p w:rsidRPr="002801BB" w:rsidR="002801BB" w:rsidP="002801BB" w:rsidRDefault="002801BB" w14:paraId="464EFC42" w14:textId="77777777">
            <w:pPr>
              <w:spacing w:before="120" w:line="240" w:lineRule="auto"/>
              <w:ind w:left="0" w:right="41"/>
              <w:rPr>
                <w:b/>
                <w:i/>
              </w:rPr>
            </w:pPr>
            <w:r w:rsidRPr="002801BB">
              <w:rPr>
                <w:b/>
                <w:i/>
              </w:rPr>
              <w:t>Dosering och anvisningar</w:t>
            </w:r>
          </w:p>
        </w:tc>
        <w:tc>
          <w:tcPr>
            <w:tcW w:w="2064" w:type="dxa"/>
            <w:tcBorders>
              <w:top w:val="single" w:color="auto" w:sz="4" w:space="0"/>
            </w:tcBorders>
          </w:tcPr>
          <w:p w:rsidRPr="002801BB" w:rsidR="002801BB" w:rsidP="002801BB" w:rsidRDefault="002801BB" w14:paraId="5F304B50" w14:textId="77777777">
            <w:pPr>
              <w:spacing w:before="120" w:line="240" w:lineRule="auto"/>
              <w:ind w:left="0" w:right="0"/>
              <w:rPr>
                <w:b/>
                <w:i/>
              </w:rPr>
            </w:pPr>
            <w:proofErr w:type="spellStart"/>
            <w:r w:rsidRPr="002801BB">
              <w:rPr>
                <w:b/>
                <w:i/>
              </w:rPr>
              <w:t>Maxdos</w:t>
            </w:r>
            <w:proofErr w:type="spellEnd"/>
            <w:r w:rsidRPr="002801BB">
              <w:rPr>
                <w:b/>
                <w:i/>
              </w:rPr>
              <w:t>/dygn</w:t>
            </w:r>
          </w:p>
        </w:tc>
        <w:tc>
          <w:tcPr>
            <w:tcW w:w="2359" w:type="dxa"/>
            <w:tcBorders>
              <w:top w:val="single" w:color="auto" w:sz="4" w:space="0"/>
            </w:tcBorders>
          </w:tcPr>
          <w:p w:rsidRPr="002801BB" w:rsidR="002801BB" w:rsidP="002801BB" w:rsidRDefault="002801BB" w14:paraId="5AC62603" w14:textId="77777777">
            <w:pPr>
              <w:keepNext/>
              <w:spacing w:before="120" w:line="240" w:lineRule="auto"/>
              <w:ind w:left="0" w:right="0"/>
              <w:outlineLvl w:val="1"/>
              <w:rPr>
                <w:b/>
                <w:i/>
              </w:rPr>
            </w:pPr>
            <w:r w:rsidRPr="002801BB">
              <w:rPr>
                <w:b/>
                <w:i/>
              </w:rPr>
              <w:t>Kontraindikation</w:t>
            </w:r>
          </w:p>
        </w:tc>
      </w:tr>
      <w:tr w:rsidRPr="002801BB" w:rsidR="002801BB" w:rsidTr="00E11696" w14:paraId="089DE8B0" w14:textId="77777777">
        <w:tc>
          <w:tcPr>
            <w:tcW w:w="2457" w:type="dxa"/>
          </w:tcPr>
          <w:p w:rsidRPr="002801BB" w:rsidR="002801BB" w:rsidP="002801BB" w:rsidRDefault="002801BB" w14:paraId="510338BD" w14:textId="77777777">
            <w:pPr>
              <w:spacing w:after="0" w:line="240" w:lineRule="auto"/>
              <w:ind w:left="0" w:right="0"/>
              <w:rPr>
                <w:b/>
                <w:szCs w:val="20"/>
                <w:lang w:val="de-DE"/>
              </w:rPr>
            </w:pPr>
            <w:proofErr w:type="spellStart"/>
            <w:r w:rsidRPr="002801BB">
              <w:rPr>
                <w:b/>
                <w:szCs w:val="20"/>
                <w:lang w:val="de-DE"/>
              </w:rPr>
              <w:t>Inj</w:t>
            </w:r>
            <w:proofErr w:type="spellEnd"/>
            <w:r w:rsidRPr="002801BB">
              <w:rPr>
                <w:b/>
                <w:szCs w:val="20"/>
                <w:lang w:val="de-DE"/>
              </w:rPr>
              <w:t xml:space="preserve"> </w:t>
            </w:r>
            <w:proofErr w:type="spellStart"/>
            <w:r w:rsidRPr="002801BB">
              <w:rPr>
                <w:b/>
                <w:szCs w:val="20"/>
                <w:lang w:val="de-DE"/>
              </w:rPr>
              <w:t>Efedrin</w:t>
            </w:r>
            <w:proofErr w:type="spellEnd"/>
          </w:p>
          <w:p w:rsidRPr="002801BB" w:rsidR="002801BB" w:rsidP="002801BB" w:rsidRDefault="002801BB" w14:paraId="03A47CB6" w14:textId="77777777">
            <w:pPr>
              <w:spacing w:after="0" w:line="240" w:lineRule="auto"/>
              <w:ind w:left="0" w:right="0"/>
              <w:rPr>
                <w:b/>
                <w:szCs w:val="20"/>
                <w:lang w:val="de-DE"/>
              </w:rPr>
            </w:pPr>
            <w:r w:rsidRPr="002801BB">
              <w:rPr>
                <w:b/>
                <w:szCs w:val="20"/>
                <w:lang w:val="de-DE"/>
              </w:rPr>
              <w:t>50 mg/ml</w:t>
            </w:r>
          </w:p>
        </w:tc>
        <w:tc>
          <w:tcPr>
            <w:tcW w:w="2950" w:type="dxa"/>
          </w:tcPr>
          <w:p w:rsidRPr="002801BB" w:rsidR="002801BB" w:rsidP="002801BB" w:rsidRDefault="002801BB" w14:paraId="5851019F" w14:textId="77777777">
            <w:pPr>
              <w:spacing w:after="0" w:line="240" w:lineRule="auto"/>
              <w:ind w:left="0" w:right="41"/>
              <w:rPr>
                <w:szCs w:val="20"/>
              </w:rPr>
            </w:pPr>
            <w:r w:rsidRPr="002801BB">
              <w:rPr>
                <w:szCs w:val="20"/>
              </w:rPr>
              <w:t>Späds till 5 mg/ml</w:t>
            </w:r>
            <w:r w:rsidRPr="002801BB">
              <w:rPr>
                <w:szCs w:val="20"/>
              </w:rPr>
              <w:br/>
            </w:r>
            <w:r w:rsidRPr="002801BB">
              <w:rPr>
                <w:szCs w:val="20"/>
              </w:rPr>
              <w:t>5 mg (1,0 ml) iv. Kan upprepas efter behov. Kontakta anestesiläkare</w:t>
            </w:r>
          </w:p>
        </w:tc>
        <w:tc>
          <w:tcPr>
            <w:tcW w:w="2064" w:type="dxa"/>
          </w:tcPr>
          <w:p w:rsidRPr="002801BB" w:rsidR="002801BB" w:rsidP="002801BB" w:rsidRDefault="002801BB" w14:paraId="36B810BF" w14:textId="77777777">
            <w:pPr>
              <w:spacing w:after="0" w:line="240" w:lineRule="auto"/>
              <w:ind w:left="0" w:right="0"/>
              <w:rPr>
                <w:szCs w:val="20"/>
              </w:rPr>
            </w:pPr>
            <w:r w:rsidRPr="002801BB">
              <w:rPr>
                <w:szCs w:val="20"/>
              </w:rPr>
              <w:t>30 mg iv/2 h</w:t>
            </w:r>
          </w:p>
          <w:p w:rsidRPr="002801BB" w:rsidR="002801BB" w:rsidP="002801BB" w:rsidRDefault="002801BB" w14:paraId="4E673D03" w14:textId="77777777">
            <w:pPr>
              <w:spacing w:after="0" w:line="240" w:lineRule="auto"/>
              <w:ind w:left="0" w:right="0"/>
              <w:rPr>
                <w:szCs w:val="20"/>
              </w:rPr>
            </w:pPr>
            <w:r w:rsidRPr="002801BB">
              <w:rPr>
                <w:szCs w:val="20"/>
              </w:rPr>
              <w:t>Totalt 30 mg</w:t>
            </w:r>
          </w:p>
        </w:tc>
        <w:tc>
          <w:tcPr>
            <w:tcW w:w="2359" w:type="dxa"/>
          </w:tcPr>
          <w:p w:rsidRPr="002801BB" w:rsidR="002801BB" w:rsidP="002801BB" w:rsidRDefault="002801BB" w14:paraId="699C7CD2" w14:textId="77777777">
            <w:pPr>
              <w:spacing w:after="0" w:line="240" w:lineRule="auto"/>
              <w:ind w:left="0" w:right="72"/>
              <w:rPr>
                <w:szCs w:val="20"/>
              </w:rPr>
            </w:pPr>
            <w:proofErr w:type="spellStart"/>
            <w:r w:rsidRPr="002801BB">
              <w:rPr>
                <w:szCs w:val="20"/>
              </w:rPr>
              <w:t>Ischemisk</w:t>
            </w:r>
            <w:proofErr w:type="spellEnd"/>
            <w:r w:rsidRPr="002801BB">
              <w:rPr>
                <w:szCs w:val="20"/>
              </w:rPr>
              <w:t xml:space="preserve"> hjärtsjukdom. </w:t>
            </w:r>
          </w:p>
          <w:p w:rsidRPr="002801BB" w:rsidR="002801BB" w:rsidP="002801BB" w:rsidRDefault="002801BB" w14:paraId="336D713C" w14:textId="77777777">
            <w:pPr>
              <w:spacing w:after="0" w:line="240" w:lineRule="auto"/>
              <w:ind w:left="0" w:right="72"/>
              <w:rPr>
                <w:szCs w:val="20"/>
              </w:rPr>
            </w:pPr>
            <w:r w:rsidRPr="002801BB">
              <w:rPr>
                <w:szCs w:val="20"/>
              </w:rPr>
              <w:t xml:space="preserve">Kan dock ges efter ordination av anestesiläkare. Försiktighet vid prostatahypertrofi och </w:t>
            </w:r>
            <w:proofErr w:type="spellStart"/>
            <w:r w:rsidRPr="002801BB">
              <w:rPr>
                <w:szCs w:val="20"/>
              </w:rPr>
              <w:t>hypokalemi</w:t>
            </w:r>
            <w:proofErr w:type="spellEnd"/>
            <w:r w:rsidRPr="002801BB">
              <w:rPr>
                <w:szCs w:val="20"/>
              </w:rPr>
              <w:t xml:space="preserve">. </w:t>
            </w:r>
          </w:p>
        </w:tc>
      </w:tr>
      <w:tr w:rsidRPr="002801BB" w:rsidR="002801BB" w:rsidTr="00E11696" w14:paraId="4B9BA1AE" w14:textId="77777777">
        <w:tc>
          <w:tcPr>
            <w:tcW w:w="2457" w:type="dxa"/>
          </w:tcPr>
          <w:p w:rsidRPr="002801BB" w:rsidR="002801BB" w:rsidP="002801BB" w:rsidRDefault="002801BB" w14:paraId="2CF44BE8" w14:textId="77777777">
            <w:pPr>
              <w:spacing w:after="0" w:line="240" w:lineRule="auto"/>
              <w:ind w:left="0" w:right="0"/>
              <w:rPr>
                <w:b/>
                <w:szCs w:val="20"/>
                <w:lang w:val="de-DE"/>
              </w:rPr>
            </w:pPr>
            <w:proofErr w:type="spellStart"/>
            <w:r w:rsidRPr="002801BB">
              <w:rPr>
                <w:b/>
                <w:szCs w:val="20"/>
                <w:lang w:val="de-DE"/>
              </w:rPr>
              <w:t>Fenylefrin</w:t>
            </w:r>
            <w:proofErr w:type="spellEnd"/>
          </w:p>
          <w:p w:rsidRPr="002801BB" w:rsidR="002801BB" w:rsidP="002801BB" w:rsidRDefault="002801BB" w14:paraId="3310BDF4" w14:textId="77777777">
            <w:pPr>
              <w:spacing w:after="0" w:line="240" w:lineRule="auto"/>
              <w:ind w:left="0" w:right="0"/>
              <w:rPr>
                <w:b/>
                <w:szCs w:val="20"/>
                <w:lang w:val="de-DE"/>
              </w:rPr>
            </w:pPr>
            <w:r w:rsidRPr="002801BB">
              <w:rPr>
                <w:b/>
                <w:szCs w:val="20"/>
                <w:lang w:val="de-DE"/>
              </w:rPr>
              <w:t>0,1 mg/ml</w:t>
            </w:r>
          </w:p>
        </w:tc>
        <w:tc>
          <w:tcPr>
            <w:tcW w:w="2950" w:type="dxa"/>
          </w:tcPr>
          <w:p w:rsidRPr="002801BB" w:rsidR="002801BB" w:rsidP="002801BB" w:rsidRDefault="002801BB" w14:paraId="2453F5BC" w14:textId="77777777">
            <w:pPr>
              <w:spacing w:after="0" w:line="240" w:lineRule="auto"/>
              <w:ind w:left="0" w:right="41"/>
              <w:rPr>
                <w:szCs w:val="20"/>
              </w:rPr>
            </w:pPr>
            <w:r w:rsidRPr="002801BB">
              <w:rPr>
                <w:szCs w:val="20"/>
              </w:rPr>
              <w:t>0,05 – 0,1 mg</w:t>
            </w:r>
          </w:p>
          <w:p w:rsidRPr="002801BB" w:rsidR="002801BB" w:rsidP="002801BB" w:rsidRDefault="002801BB" w14:paraId="4406FAB3" w14:textId="77777777">
            <w:pPr>
              <w:spacing w:after="0" w:line="240" w:lineRule="auto"/>
              <w:ind w:left="0" w:right="41"/>
              <w:rPr>
                <w:szCs w:val="20"/>
              </w:rPr>
            </w:pPr>
            <w:r w:rsidRPr="002801BB">
              <w:rPr>
                <w:szCs w:val="20"/>
              </w:rPr>
              <w:t>(0,5 – 1 ml)</w:t>
            </w:r>
          </w:p>
          <w:p w:rsidRPr="002801BB" w:rsidR="002801BB" w:rsidP="002801BB" w:rsidRDefault="002801BB" w14:paraId="5ACC70DA" w14:textId="77777777">
            <w:pPr>
              <w:spacing w:after="0" w:line="240" w:lineRule="auto"/>
              <w:ind w:left="0" w:right="41"/>
              <w:rPr>
                <w:szCs w:val="20"/>
              </w:rPr>
            </w:pPr>
            <w:r w:rsidRPr="002801BB">
              <w:rPr>
                <w:szCs w:val="20"/>
              </w:rPr>
              <w:t>Kan upprepas efter behov. Kontakta anestesiläkare</w:t>
            </w:r>
          </w:p>
        </w:tc>
        <w:tc>
          <w:tcPr>
            <w:tcW w:w="2064" w:type="dxa"/>
          </w:tcPr>
          <w:p w:rsidRPr="002801BB" w:rsidR="002801BB" w:rsidP="002801BB" w:rsidRDefault="002801BB" w14:paraId="70125480" w14:textId="77777777">
            <w:pPr>
              <w:spacing w:after="0" w:line="240" w:lineRule="auto"/>
              <w:ind w:left="0" w:right="0"/>
              <w:rPr>
                <w:szCs w:val="20"/>
              </w:rPr>
            </w:pPr>
            <w:r w:rsidRPr="002801BB">
              <w:rPr>
                <w:szCs w:val="20"/>
              </w:rPr>
              <w:t>0,3 mg</w:t>
            </w:r>
          </w:p>
          <w:p w:rsidRPr="002801BB" w:rsidR="002801BB" w:rsidP="002801BB" w:rsidRDefault="002801BB" w14:paraId="0A40B5A1" w14:textId="77777777">
            <w:pPr>
              <w:spacing w:after="0" w:line="240" w:lineRule="auto"/>
              <w:ind w:left="0" w:right="0"/>
              <w:rPr>
                <w:szCs w:val="20"/>
              </w:rPr>
            </w:pPr>
            <w:r w:rsidRPr="002801BB">
              <w:rPr>
                <w:szCs w:val="20"/>
              </w:rPr>
              <w:t>(3 ml)</w:t>
            </w:r>
          </w:p>
        </w:tc>
        <w:tc>
          <w:tcPr>
            <w:tcW w:w="2359" w:type="dxa"/>
          </w:tcPr>
          <w:p w:rsidRPr="002801BB" w:rsidR="002801BB" w:rsidP="002801BB" w:rsidRDefault="002801BB" w14:paraId="6F84902B" w14:textId="77777777">
            <w:pPr>
              <w:spacing w:after="0" w:line="240" w:lineRule="auto"/>
              <w:ind w:left="0" w:right="72"/>
              <w:rPr>
                <w:szCs w:val="20"/>
              </w:rPr>
            </w:pPr>
            <w:r w:rsidRPr="002801BB">
              <w:rPr>
                <w:szCs w:val="20"/>
              </w:rPr>
              <w:t xml:space="preserve">Hypertoni, </w:t>
            </w:r>
            <w:proofErr w:type="spellStart"/>
            <w:r w:rsidRPr="002801BB">
              <w:rPr>
                <w:szCs w:val="20"/>
              </w:rPr>
              <w:t>hyperthyreos</w:t>
            </w:r>
            <w:proofErr w:type="spellEnd"/>
            <w:r w:rsidRPr="002801BB">
              <w:rPr>
                <w:szCs w:val="20"/>
              </w:rPr>
              <w:t xml:space="preserve">, </w:t>
            </w:r>
            <w:proofErr w:type="spellStart"/>
            <w:r w:rsidRPr="002801BB">
              <w:rPr>
                <w:szCs w:val="20"/>
              </w:rPr>
              <w:t>Hypoxi</w:t>
            </w:r>
            <w:proofErr w:type="spellEnd"/>
            <w:r w:rsidRPr="002801BB">
              <w:rPr>
                <w:szCs w:val="20"/>
              </w:rPr>
              <w:t xml:space="preserve">. Försiktighet till </w:t>
            </w:r>
            <w:proofErr w:type="spellStart"/>
            <w:r w:rsidRPr="002801BB">
              <w:rPr>
                <w:szCs w:val="20"/>
              </w:rPr>
              <w:t>pat</w:t>
            </w:r>
            <w:proofErr w:type="spellEnd"/>
            <w:r w:rsidRPr="002801BB">
              <w:rPr>
                <w:szCs w:val="20"/>
              </w:rPr>
              <w:t xml:space="preserve"> med </w:t>
            </w:r>
            <w:proofErr w:type="spellStart"/>
            <w:r w:rsidRPr="002801BB">
              <w:rPr>
                <w:szCs w:val="20"/>
              </w:rPr>
              <w:t>bradycardi</w:t>
            </w:r>
            <w:proofErr w:type="spellEnd"/>
            <w:r w:rsidRPr="002801BB">
              <w:rPr>
                <w:szCs w:val="20"/>
              </w:rPr>
              <w:t xml:space="preserve">, </w:t>
            </w:r>
            <w:proofErr w:type="spellStart"/>
            <w:r w:rsidRPr="002801BB">
              <w:rPr>
                <w:szCs w:val="20"/>
              </w:rPr>
              <w:t>AV-block</w:t>
            </w:r>
            <w:proofErr w:type="spellEnd"/>
            <w:r w:rsidRPr="002801BB">
              <w:rPr>
                <w:szCs w:val="20"/>
              </w:rPr>
              <w:t xml:space="preserve"> och hjärtsvikt</w:t>
            </w:r>
          </w:p>
        </w:tc>
      </w:tr>
    </w:tbl>
    <w:p w:rsidRPr="002801BB" w:rsidR="002801BB" w:rsidP="002801BB" w:rsidRDefault="002801BB" w14:paraId="2C9664F5" w14:textId="77777777">
      <w:pPr>
        <w:spacing w:after="0" w:line="240" w:lineRule="auto"/>
        <w:ind w:left="0" w:right="1161"/>
        <w:rPr>
          <w:szCs w:val="20"/>
        </w:rPr>
      </w:pPr>
    </w:p>
    <w:p w:rsidRPr="002801BB" w:rsidR="002801BB" w:rsidP="002801BB" w:rsidRDefault="002801BB" w14:paraId="20ABCF31" w14:textId="77777777">
      <w:pPr>
        <w:spacing w:after="0" w:line="240" w:lineRule="auto"/>
        <w:ind w:left="709" w:right="1161"/>
        <w:rPr>
          <w:szCs w:val="20"/>
        </w:rPr>
      </w:pPr>
    </w:p>
    <w:p w:rsidRPr="002801BB" w:rsidR="002801BB" w:rsidP="002801BB" w:rsidRDefault="002801BB" w14:paraId="7A384983" w14:textId="77777777">
      <w:pPr>
        <w:spacing w:after="0" w:line="240" w:lineRule="auto"/>
        <w:ind w:left="709" w:right="1161"/>
        <w:rPr>
          <w:szCs w:val="20"/>
        </w:rPr>
      </w:pPr>
    </w:p>
    <w:tbl>
      <w:tblPr>
        <w:tblpPr w:leftFromText="141" w:rightFromText="141" w:vertAnchor="text" w:horzAnchor="margin" w:tblpY="-23"/>
        <w:tblOverlap w:val="never"/>
        <w:tblW w:w="98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57"/>
        <w:gridCol w:w="2950"/>
        <w:gridCol w:w="2049"/>
        <w:gridCol w:w="2374"/>
      </w:tblGrid>
      <w:tr w:rsidRPr="002801BB" w:rsidR="002801BB" w:rsidTr="00E11696" w14:paraId="4932E938" w14:textId="77777777">
        <w:trPr>
          <w:cantSplit/>
        </w:trPr>
        <w:tc>
          <w:tcPr>
            <w:tcW w:w="9830" w:type="dxa"/>
            <w:gridSpan w:val="4"/>
            <w:tcBorders>
              <w:top w:val="nil"/>
              <w:left w:val="nil"/>
              <w:bottom w:val="nil"/>
              <w:right w:val="nil"/>
            </w:tcBorders>
          </w:tcPr>
          <w:p w:rsidRPr="002801BB" w:rsidR="002801BB" w:rsidP="00CB294B" w:rsidRDefault="002801BB" w14:paraId="5C692811" w14:textId="77777777">
            <w:pPr>
              <w:pStyle w:val="Rubrik3"/>
              <w:ind w:left="0"/>
            </w:pPr>
            <w:proofErr w:type="spellStart"/>
            <w:r w:rsidRPr="002801BB">
              <w:t>Hypovolemi</w:t>
            </w:r>
            <w:proofErr w:type="spellEnd"/>
            <w:r w:rsidRPr="002801BB">
              <w:t xml:space="preserve"> vid blödning </w:t>
            </w:r>
          </w:p>
        </w:tc>
      </w:tr>
      <w:tr w:rsidRPr="002801BB" w:rsidR="002801BB" w:rsidTr="00E11696" w14:paraId="397484B2" w14:textId="77777777">
        <w:tc>
          <w:tcPr>
            <w:tcW w:w="2457" w:type="dxa"/>
            <w:tcBorders>
              <w:top w:val="single" w:color="auto" w:sz="4" w:space="0"/>
            </w:tcBorders>
          </w:tcPr>
          <w:p w:rsidRPr="002801BB" w:rsidR="002801BB" w:rsidP="002801BB" w:rsidRDefault="002801BB" w14:paraId="4129E967" w14:textId="77777777">
            <w:pPr>
              <w:spacing w:before="120" w:line="240" w:lineRule="auto"/>
              <w:ind w:left="0" w:right="0"/>
              <w:rPr>
                <w:b/>
                <w:i/>
              </w:rPr>
            </w:pPr>
            <w:r w:rsidRPr="002801BB">
              <w:rPr>
                <w:b/>
                <w:i/>
              </w:rPr>
              <w:t>Läkemedel</w:t>
            </w:r>
          </w:p>
        </w:tc>
        <w:tc>
          <w:tcPr>
            <w:tcW w:w="2950" w:type="dxa"/>
            <w:tcBorders>
              <w:top w:val="single" w:color="auto" w:sz="4" w:space="0"/>
            </w:tcBorders>
          </w:tcPr>
          <w:p w:rsidRPr="002801BB" w:rsidR="002801BB" w:rsidP="002801BB" w:rsidRDefault="002801BB" w14:paraId="7FEBE902" w14:textId="77777777">
            <w:pPr>
              <w:spacing w:before="120" w:line="240" w:lineRule="auto"/>
              <w:ind w:left="0" w:right="41"/>
              <w:rPr>
                <w:b/>
                <w:i/>
              </w:rPr>
            </w:pPr>
            <w:r w:rsidRPr="002801BB">
              <w:rPr>
                <w:b/>
                <w:i/>
              </w:rPr>
              <w:t>Dosering och anvisningar</w:t>
            </w:r>
          </w:p>
        </w:tc>
        <w:tc>
          <w:tcPr>
            <w:tcW w:w="2049" w:type="dxa"/>
            <w:tcBorders>
              <w:top w:val="single" w:color="auto" w:sz="4" w:space="0"/>
            </w:tcBorders>
          </w:tcPr>
          <w:p w:rsidRPr="002801BB" w:rsidR="002801BB" w:rsidP="002801BB" w:rsidRDefault="002801BB" w14:paraId="1856F4B4" w14:textId="77777777">
            <w:pPr>
              <w:spacing w:before="120" w:line="240" w:lineRule="auto"/>
              <w:ind w:left="0" w:right="0"/>
              <w:rPr>
                <w:b/>
                <w:i/>
              </w:rPr>
            </w:pPr>
            <w:proofErr w:type="spellStart"/>
            <w:r w:rsidRPr="002801BB">
              <w:rPr>
                <w:b/>
                <w:i/>
              </w:rPr>
              <w:t>Maxdos</w:t>
            </w:r>
            <w:proofErr w:type="spellEnd"/>
            <w:r w:rsidRPr="002801BB">
              <w:rPr>
                <w:b/>
                <w:i/>
              </w:rPr>
              <w:t>/dygn</w:t>
            </w:r>
          </w:p>
        </w:tc>
        <w:tc>
          <w:tcPr>
            <w:tcW w:w="2374" w:type="dxa"/>
            <w:tcBorders>
              <w:top w:val="single" w:color="auto" w:sz="4" w:space="0"/>
            </w:tcBorders>
          </w:tcPr>
          <w:p w:rsidRPr="002801BB" w:rsidR="002801BB" w:rsidP="002801BB" w:rsidRDefault="002801BB" w14:paraId="5AF66459" w14:textId="77777777">
            <w:pPr>
              <w:keepNext/>
              <w:spacing w:before="120" w:line="240" w:lineRule="auto"/>
              <w:ind w:left="0" w:right="0"/>
              <w:outlineLvl w:val="1"/>
              <w:rPr>
                <w:b/>
                <w:i/>
              </w:rPr>
            </w:pPr>
            <w:r w:rsidRPr="002801BB">
              <w:rPr>
                <w:b/>
                <w:i/>
              </w:rPr>
              <w:t>Kontraindikation</w:t>
            </w:r>
          </w:p>
        </w:tc>
      </w:tr>
      <w:tr w:rsidRPr="002801BB" w:rsidR="002801BB" w:rsidTr="00E11696" w14:paraId="3802A3AE" w14:textId="77777777">
        <w:tc>
          <w:tcPr>
            <w:tcW w:w="2457" w:type="dxa"/>
          </w:tcPr>
          <w:p w:rsidRPr="002801BB" w:rsidR="002801BB" w:rsidP="002801BB" w:rsidRDefault="002801BB" w14:paraId="46137CC0" w14:textId="77777777">
            <w:pPr>
              <w:spacing w:after="0" w:line="240" w:lineRule="auto"/>
              <w:ind w:left="0" w:right="0"/>
              <w:rPr>
                <w:szCs w:val="20"/>
              </w:rPr>
            </w:pPr>
            <w:r w:rsidRPr="002801BB">
              <w:rPr>
                <w:b/>
                <w:szCs w:val="20"/>
              </w:rPr>
              <w:t>Inf Ringer-Acetat</w:t>
            </w:r>
          </w:p>
          <w:p w:rsidRPr="002801BB" w:rsidR="002801BB" w:rsidP="002801BB" w:rsidRDefault="002801BB" w14:paraId="74A5B4A7" w14:textId="77777777">
            <w:pPr>
              <w:spacing w:after="0" w:line="240" w:lineRule="auto"/>
              <w:ind w:left="0" w:right="0"/>
              <w:rPr>
                <w:b/>
                <w:szCs w:val="20"/>
              </w:rPr>
            </w:pPr>
          </w:p>
        </w:tc>
        <w:tc>
          <w:tcPr>
            <w:tcW w:w="2950" w:type="dxa"/>
          </w:tcPr>
          <w:p w:rsidRPr="002801BB" w:rsidR="002801BB" w:rsidP="002801BB" w:rsidRDefault="002801BB" w14:paraId="141061E2" w14:textId="77777777">
            <w:pPr>
              <w:spacing w:after="0" w:line="240" w:lineRule="auto"/>
              <w:ind w:left="0" w:right="41"/>
              <w:rPr>
                <w:szCs w:val="20"/>
              </w:rPr>
            </w:pPr>
            <w:r w:rsidRPr="002801BB">
              <w:rPr>
                <w:szCs w:val="20"/>
              </w:rPr>
              <w:t>Starta infusionen.</w:t>
            </w:r>
          </w:p>
          <w:p w:rsidRPr="002801BB" w:rsidR="002801BB" w:rsidP="002801BB" w:rsidRDefault="002801BB" w14:paraId="5387CE47" w14:textId="77777777">
            <w:pPr>
              <w:spacing w:after="0" w:line="240" w:lineRule="auto"/>
              <w:ind w:left="0" w:right="41"/>
              <w:rPr>
                <w:szCs w:val="20"/>
              </w:rPr>
            </w:pPr>
            <w:r w:rsidRPr="002801BB">
              <w:rPr>
                <w:szCs w:val="20"/>
              </w:rPr>
              <w:t>Kontakta anestesiläkare</w:t>
            </w:r>
          </w:p>
        </w:tc>
        <w:tc>
          <w:tcPr>
            <w:tcW w:w="2049" w:type="dxa"/>
          </w:tcPr>
          <w:p w:rsidRPr="002801BB" w:rsidR="002801BB" w:rsidP="002801BB" w:rsidRDefault="002801BB" w14:paraId="1C0155F5" w14:textId="77777777">
            <w:pPr>
              <w:spacing w:after="0" w:line="240" w:lineRule="auto"/>
              <w:ind w:left="0" w:right="0"/>
              <w:rPr>
                <w:szCs w:val="20"/>
              </w:rPr>
            </w:pPr>
            <w:r w:rsidRPr="002801BB">
              <w:rPr>
                <w:szCs w:val="20"/>
              </w:rPr>
              <w:t>2000 ml</w:t>
            </w:r>
          </w:p>
        </w:tc>
        <w:tc>
          <w:tcPr>
            <w:tcW w:w="2374" w:type="dxa"/>
          </w:tcPr>
          <w:p w:rsidRPr="002801BB" w:rsidR="002801BB" w:rsidP="002801BB" w:rsidRDefault="002801BB" w14:paraId="7A4B5B83" w14:textId="77777777">
            <w:pPr>
              <w:spacing w:after="0" w:line="240" w:lineRule="auto"/>
              <w:ind w:left="0" w:right="72"/>
              <w:rPr>
                <w:szCs w:val="20"/>
              </w:rPr>
            </w:pPr>
            <w:r w:rsidRPr="002801BB">
              <w:rPr>
                <w:szCs w:val="20"/>
              </w:rPr>
              <w:t xml:space="preserve">Försiktighet vid hjärtsvikt. </w:t>
            </w:r>
          </w:p>
        </w:tc>
      </w:tr>
    </w:tbl>
    <w:p w:rsidRPr="002801BB" w:rsidR="002801BB" w:rsidP="002801BB" w:rsidRDefault="002801BB" w14:paraId="584E240C" w14:textId="77777777">
      <w:pPr>
        <w:spacing w:after="0" w:line="240" w:lineRule="auto"/>
        <w:ind w:left="709" w:right="1161"/>
        <w:rPr>
          <w:szCs w:val="20"/>
        </w:rPr>
      </w:pPr>
    </w:p>
    <w:tbl>
      <w:tblPr>
        <w:tblpPr w:leftFromText="141" w:rightFromText="141" w:vertAnchor="text" w:horzAnchor="margin" w:tblpY="59"/>
        <w:tblOverlap w:val="never"/>
        <w:tblW w:w="9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63"/>
        <w:gridCol w:w="2940"/>
        <w:gridCol w:w="2115"/>
        <w:gridCol w:w="2309"/>
      </w:tblGrid>
      <w:tr w:rsidRPr="002801BB" w:rsidR="002801BB" w:rsidTr="00E11696" w14:paraId="027F7416" w14:textId="77777777">
        <w:trPr>
          <w:cantSplit/>
        </w:trPr>
        <w:tc>
          <w:tcPr>
            <w:tcW w:w="9827" w:type="dxa"/>
            <w:gridSpan w:val="4"/>
            <w:tcBorders>
              <w:top w:val="nil"/>
              <w:left w:val="nil"/>
              <w:bottom w:val="nil"/>
              <w:right w:val="nil"/>
            </w:tcBorders>
          </w:tcPr>
          <w:p w:rsidRPr="002801BB" w:rsidR="002801BB" w:rsidP="00CB294B" w:rsidRDefault="002801BB" w14:paraId="48C9D865" w14:textId="77777777">
            <w:pPr>
              <w:pStyle w:val="Rubrik3"/>
              <w:ind w:left="0"/>
            </w:pPr>
            <w:r w:rsidRPr="002801BB">
              <w:t xml:space="preserve">Postoperativ oro  </w:t>
            </w:r>
          </w:p>
        </w:tc>
      </w:tr>
      <w:tr w:rsidRPr="002801BB" w:rsidR="002801BB" w:rsidTr="00E11696" w14:paraId="0F6A21E9" w14:textId="77777777">
        <w:tc>
          <w:tcPr>
            <w:tcW w:w="2463" w:type="dxa"/>
            <w:tcBorders>
              <w:top w:val="single" w:color="auto" w:sz="4" w:space="0"/>
            </w:tcBorders>
          </w:tcPr>
          <w:p w:rsidRPr="002801BB" w:rsidR="002801BB" w:rsidP="002801BB" w:rsidRDefault="002801BB" w14:paraId="6E9517DA" w14:textId="77777777">
            <w:pPr>
              <w:spacing w:before="120" w:line="240" w:lineRule="auto"/>
              <w:ind w:left="0" w:right="0"/>
              <w:rPr>
                <w:b/>
                <w:i/>
              </w:rPr>
            </w:pPr>
            <w:r w:rsidRPr="002801BB">
              <w:rPr>
                <w:b/>
                <w:i/>
              </w:rPr>
              <w:t>Läkemedel</w:t>
            </w:r>
          </w:p>
        </w:tc>
        <w:tc>
          <w:tcPr>
            <w:tcW w:w="2940" w:type="dxa"/>
            <w:tcBorders>
              <w:top w:val="single" w:color="auto" w:sz="4" w:space="0"/>
            </w:tcBorders>
          </w:tcPr>
          <w:p w:rsidRPr="002801BB" w:rsidR="002801BB" w:rsidP="002801BB" w:rsidRDefault="002801BB" w14:paraId="68C0F850" w14:textId="77777777">
            <w:pPr>
              <w:spacing w:before="120" w:line="240" w:lineRule="auto"/>
              <w:ind w:left="0" w:right="41"/>
              <w:rPr>
                <w:b/>
                <w:i/>
              </w:rPr>
            </w:pPr>
            <w:r w:rsidRPr="002801BB">
              <w:rPr>
                <w:b/>
                <w:i/>
              </w:rPr>
              <w:t>Dosering och anvisningar</w:t>
            </w:r>
          </w:p>
        </w:tc>
        <w:tc>
          <w:tcPr>
            <w:tcW w:w="2115" w:type="dxa"/>
            <w:tcBorders>
              <w:top w:val="single" w:color="auto" w:sz="4" w:space="0"/>
            </w:tcBorders>
          </w:tcPr>
          <w:p w:rsidRPr="002801BB" w:rsidR="002801BB" w:rsidP="002801BB" w:rsidRDefault="002801BB" w14:paraId="4E02F80B" w14:textId="77777777">
            <w:pPr>
              <w:spacing w:before="120" w:line="240" w:lineRule="auto"/>
              <w:ind w:left="0" w:right="0"/>
              <w:rPr>
                <w:b/>
                <w:i/>
              </w:rPr>
            </w:pPr>
            <w:proofErr w:type="spellStart"/>
            <w:r w:rsidRPr="002801BB">
              <w:rPr>
                <w:b/>
                <w:i/>
              </w:rPr>
              <w:t>Maxdos</w:t>
            </w:r>
            <w:proofErr w:type="spellEnd"/>
            <w:r w:rsidRPr="002801BB">
              <w:rPr>
                <w:b/>
                <w:i/>
              </w:rPr>
              <w:t>/dygn</w:t>
            </w:r>
          </w:p>
        </w:tc>
        <w:tc>
          <w:tcPr>
            <w:tcW w:w="2309" w:type="dxa"/>
            <w:tcBorders>
              <w:top w:val="single" w:color="auto" w:sz="4" w:space="0"/>
            </w:tcBorders>
          </w:tcPr>
          <w:p w:rsidRPr="002801BB" w:rsidR="002801BB" w:rsidP="002801BB" w:rsidRDefault="002801BB" w14:paraId="62F295CF" w14:textId="77777777">
            <w:pPr>
              <w:keepNext/>
              <w:spacing w:before="120" w:line="240" w:lineRule="auto"/>
              <w:ind w:left="0" w:right="0"/>
              <w:outlineLvl w:val="1"/>
              <w:rPr>
                <w:b/>
                <w:i/>
              </w:rPr>
            </w:pPr>
            <w:r w:rsidRPr="002801BB">
              <w:rPr>
                <w:b/>
                <w:i/>
              </w:rPr>
              <w:t>Kontraindikation</w:t>
            </w:r>
          </w:p>
        </w:tc>
      </w:tr>
      <w:tr w:rsidRPr="002801BB" w:rsidR="002801BB" w:rsidTr="00E11696" w14:paraId="31FE109A" w14:textId="77777777">
        <w:tc>
          <w:tcPr>
            <w:tcW w:w="2463" w:type="dxa"/>
          </w:tcPr>
          <w:p w:rsidRPr="002801BB" w:rsidR="002801BB" w:rsidP="002801BB" w:rsidRDefault="002801BB" w14:paraId="75A396D9" w14:textId="77777777">
            <w:pPr>
              <w:spacing w:after="0" w:line="240" w:lineRule="auto"/>
              <w:ind w:left="0" w:right="0"/>
              <w:rPr>
                <w:szCs w:val="20"/>
              </w:rPr>
            </w:pPr>
            <w:proofErr w:type="spellStart"/>
            <w:r w:rsidRPr="002801BB">
              <w:rPr>
                <w:b/>
                <w:szCs w:val="20"/>
              </w:rPr>
              <w:t>Inj</w:t>
            </w:r>
            <w:proofErr w:type="spellEnd"/>
            <w:r w:rsidRPr="002801BB">
              <w:rPr>
                <w:b/>
                <w:szCs w:val="20"/>
              </w:rPr>
              <w:t xml:space="preserve"> </w:t>
            </w:r>
            <w:proofErr w:type="spellStart"/>
            <w:r w:rsidRPr="002801BB">
              <w:rPr>
                <w:b/>
                <w:szCs w:val="20"/>
              </w:rPr>
              <w:t>Propofol</w:t>
            </w:r>
            <w:proofErr w:type="spellEnd"/>
          </w:p>
          <w:p w:rsidRPr="002801BB" w:rsidR="002801BB" w:rsidP="002801BB" w:rsidRDefault="002801BB" w14:paraId="1FDEED4F" w14:textId="77777777">
            <w:pPr>
              <w:spacing w:after="0" w:line="240" w:lineRule="auto"/>
              <w:ind w:left="0" w:right="0"/>
              <w:rPr>
                <w:b/>
                <w:szCs w:val="20"/>
              </w:rPr>
            </w:pPr>
            <w:r w:rsidRPr="002801BB">
              <w:rPr>
                <w:b/>
                <w:szCs w:val="20"/>
              </w:rPr>
              <w:t>10 mg/ml</w:t>
            </w:r>
          </w:p>
        </w:tc>
        <w:tc>
          <w:tcPr>
            <w:tcW w:w="2940" w:type="dxa"/>
          </w:tcPr>
          <w:p w:rsidRPr="002801BB" w:rsidR="002801BB" w:rsidP="002801BB" w:rsidRDefault="002801BB" w14:paraId="4642A785" w14:textId="77777777">
            <w:pPr>
              <w:spacing w:after="0" w:line="240" w:lineRule="auto"/>
              <w:ind w:left="0" w:right="41"/>
              <w:rPr>
                <w:szCs w:val="20"/>
              </w:rPr>
            </w:pPr>
            <w:r w:rsidRPr="002801BB">
              <w:rPr>
                <w:szCs w:val="20"/>
              </w:rPr>
              <w:t>10 – 30 mg (1 – 3 ml) iv som kan upprepas efter behov.</w:t>
            </w:r>
          </w:p>
          <w:p w:rsidRPr="002801BB" w:rsidR="002801BB" w:rsidP="002801BB" w:rsidRDefault="002801BB" w14:paraId="06217F86" w14:textId="77777777">
            <w:pPr>
              <w:spacing w:after="0" w:line="240" w:lineRule="auto"/>
              <w:ind w:left="0" w:right="41"/>
              <w:rPr>
                <w:szCs w:val="20"/>
              </w:rPr>
            </w:pPr>
            <w:r w:rsidRPr="002801BB">
              <w:rPr>
                <w:szCs w:val="20"/>
              </w:rPr>
              <w:t xml:space="preserve">Uteslut kroppsliga orsaker som smärta, </w:t>
            </w:r>
            <w:proofErr w:type="spellStart"/>
            <w:r w:rsidRPr="002801BB">
              <w:rPr>
                <w:szCs w:val="20"/>
              </w:rPr>
              <w:t>hypoxi</w:t>
            </w:r>
            <w:proofErr w:type="spellEnd"/>
            <w:r w:rsidRPr="002801BB">
              <w:rPr>
                <w:szCs w:val="20"/>
              </w:rPr>
              <w:t xml:space="preserve">, muskelsvaghet, överfylld urinblåsa mm. </w:t>
            </w:r>
          </w:p>
        </w:tc>
        <w:tc>
          <w:tcPr>
            <w:tcW w:w="2115" w:type="dxa"/>
          </w:tcPr>
          <w:p w:rsidRPr="002801BB" w:rsidR="002801BB" w:rsidP="002801BB" w:rsidRDefault="002801BB" w14:paraId="4E25E1DD" w14:textId="77777777">
            <w:pPr>
              <w:spacing w:after="0" w:line="240" w:lineRule="auto"/>
              <w:ind w:left="0" w:right="0"/>
              <w:rPr>
                <w:szCs w:val="20"/>
              </w:rPr>
            </w:pPr>
            <w:r w:rsidRPr="002801BB">
              <w:rPr>
                <w:szCs w:val="20"/>
              </w:rPr>
              <w:t>60 mg</w:t>
            </w:r>
          </w:p>
        </w:tc>
        <w:tc>
          <w:tcPr>
            <w:tcW w:w="2309" w:type="dxa"/>
          </w:tcPr>
          <w:p w:rsidRPr="002801BB" w:rsidR="002801BB" w:rsidP="002801BB" w:rsidRDefault="002801BB" w14:paraId="1E56BF3E" w14:textId="77777777">
            <w:pPr>
              <w:shd w:val="clear" w:color="auto" w:fill="FFFFFF"/>
              <w:spacing w:after="0" w:line="240" w:lineRule="auto"/>
              <w:ind w:left="0" w:right="72"/>
              <w:rPr>
                <w:szCs w:val="20"/>
              </w:rPr>
            </w:pPr>
            <w:r w:rsidRPr="002801BB">
              <w:rPr>
                <w:szCs w:val="20"/>
              </w:rPr>
              <w:t xml:space="preserve">Överkänslighet mot </w:t>
            </w:r>
            <w:proofErr w:type="spellStart"/>
            <w:r w:rsidRPr="002801BB">
              <w:rPr>
                <w:szCs w:val="20"/>
              </w:rPr>
              <w:t>Propofol</w:t>
            </w:r>
            <w:proofErr w:type="spellEnd"/>
            <w:r w:rsidRPr="002801BB">
              <w:rPr>
                <w:szCs w:val="20"/>
              </w:rPr>
              <w:t xml:space="preserve"> eller lösningsmedlet.</w:t>
            </w:r>
          </w:p>
          <w:p w:rsidRPr="002801BB" w:rsidR="002801BB" w:rsidP="002801BB" w:rsidRDefault="002801BB" w14:paraId="00F36CD8" w14:textId="77777777">
            <w:pPr>
              <w:spacing w:after="0" w:line="240" w:lineRule="auto"/>
              <w:ind w:left="0" w:right="72"/>
              <w:rPr>
                <w:szCs w:val="20"/>
              </w:rPr>
            </w:pPr>
            <w:r w:rsidRPr="002801BB">
              <w:rPr>
                <w:szCs w:val="20"/>
              </w:rPr>
              <w:t xml:space="preserve">Försiktighet vid hjärt- lung- njur- och leversjukdom och </w:t>
            </w:r>
            <w:proofErr w:type="spellStart"/>
            <w:r w:rsidRPr="002801BB">
              <w:rPr>
                <w:szCs w:val="20"/>
              </w:rPr>
              <w:t>hypovolemi</w:t>
            </w:r>
            <w:proofErr w:type="spellEnd"/>
            <w:r w:rsidRPr="002801BB">
              <w:rPr>
                <w:szCs w:val="20"/>
              </w:rPr>
              <w:t xml:space="preserve">. </w:t>
            </w:r>
          </w:p>
          <w:p w:rsidRPr="002801BB" w:rsidR="002801BB" w:rsidP="002801BB" w:rsidRDefault="002801BB" w14:paraId="15A33A3E" w14:textId="77777777">
            <w:pPr>
              <w:spacing w:after="0" w:line="240" w:lineRule="auto"/>
              <w:ind w:left="0" w:right="72"/>
              <w:rPr>
                <w:szCs w:val="20"/>
              </w:rPr>
            </w:pPr>
          </w:p>
        </w:tc>
      </w:tr>
    </w:tbl>
    <w:p w:rsidRPr="002801BB" w:rsidR="002801BB" w:rsidP="002801BB" w:rsidRDefault="002801BB" w14:paraId="7ACFAC23" w14:textId="77777777">
      <w:pPr>
        <w:spacing w:after="0" w:line="240" w:lineRule="auto"/>
        <w:ind w:left="709" w:right="1161"/>
        <w:rPr>
          <w:szCs w:val="20"/>
        </w:rPr>
      </w:pPr>
    </w:p>
    <w:p w:rsidRPr="002801BB" w:rsidR="002801BB" w:rsidP="002801BB" w:rsidRDefault="002801BB" w14:paraId="0C0BA827" w14:textId="77777777">
      <w:pPr>
        <w:spacing w:after="0" w:line="240" w:lineRule="auto"/>
        <w:ind w:left="709" w:right="1161"/>
        <w:rPr>
          <w:szCs w:val="20"/>
        </w:rPr>
      </w:pPr>
    </w:p>
    <w:p w:rsidRPr="002801BB" w:rsidR="002801BB" w:rsidP="002801BB" w:rsidRDefault="002801BB" w14:paraId="363E8B8D" w14:textId="77777777">
      <w:pPr>
        <w:spacing w:after="0" w:line="240" w:lineRule="auto"/>
        <w:ind w:left="709" w:right="1161"/>
        <w:rPr>
          <w:szCs w:val="20"/>
        </w:rPr>
      </w:pPr>
    </w:p>
    <w:tbl>
      <w:tblPr>
        <w:tblpPr w:leftFromText="141" w:rightFromText="141" w:vertAnchor="text" w:horzAnchor="margin" w:tblpY="175"/>
        <w:tblOverlap w:val="never"/>
        <w:tblW w:w="9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63"/>
        <w:gridCol w:w="2940"/>
        <w:gridCol w:w="2115"/>
        <w:gridCol w:w="2309"/>
      </w:tblGrid>
      <w:tr w:rsidRPr="002801BB" w:rsidR="002801BB" w:rsidTr="00E11696" w14:paraId="7B5D9E3B" w14:textId="77777777">
        <w:trPr>
          <w:cantSplit/>
        </w:trPr>
        <w:tc>
          <w:tcPr>
            <w:tcW w:w="9827" w:type="dxa"/>
            <w:gridSpan w:val="4"/>
            <w:tcBorders>
              <w:top w:val="nil"/>
              <w:left w:val="nil"/>
              <w:bottom w:val="nil"/>
              <w:right w:val="nil"/>
            </w:tcBorders>
          </w:tcPr>
          <w:p w:rsidRPr="002801BB" w:rsidR="002801BB" w:rsidP="00CB294B" w:rsidRDefault="002801BB" w14:paraId="187C8095" w14:textId="6D107C70">
            <w:pPr>
              <w:pStyle w:val="Rubrik3"/>
              <w:ind w:left="0"/>
            </w:pPr>
            <w:r w:rsidRPr="002801BB">
              <w:lastRenderedPageBreak/>
              <w:t xml:space="preserve">Postoperativ smärta   </w:t>
            </w:r>
          </w:p>
        </w:tc>
      </w:tr>
      <w:tr w:rsidRPr="002801BB" w:rsidR="002801BB" w:rsidTr="00E11696" w14:paraId="3185413F" w14:textId="77777777">
        <w:tc>
          <w:tcPr>
            <w:tcW w:w="2463" w:type="dxa"/>
            <w:tcBorders>
              <w:top w:val="single" w:color="auto" w:sz="4" w:space="0"/>
            </w:tcBorders>
          </w:tcPr>
          <w:p w:rsidRPr="002801BB" w:rsidR="002801BB" w:rsidP="002801BB" w:rsidRDefault="002801BB" w14:paraId="518C2FEC" w14:textId="77777777">
            <w:pPr>
              <w:spacing w:before="120" w:line="240" w:lineRule="auto"/>
              <w:ind w:left="0" w:right="0"/>
              <w:rPr>
                <w:b/>
                <w:i/>
              </w:rPr>
            </w:pPr>
            <w:r w:rsidRPr="002801BB">
              <w:rPr>
                <w:b/>
                <w:i/>
              </w:rPr>
              <w:t>Läkemedel</w:t>
            </w:r>
          </w:p>
        </w:tc>
        <w:tc>
          <w:tcPr>
            <w:tcW w:w="2940" w:type="dxa"/>
            <w:tcBorders>
              <w:top w:val="single" w:color="auto" w:sz="4" w:space="0"/>
            </w:tcBorders>
          </w:tcPr>
          <w:p w:rsidRPr="002801BB" w:rsidR="002801BB" w:rsidP="002801BB" w:rsidRDefault="002801BB" w14:paraId="0A175F8F" w14:textId="77777777">
            <w:pPr>
              <w:spacing w:before="120" w:line="240" w:lineRule="auto"/>
              <w:ind w:left="0" w:right="41"/>
              <w:rPr>
                <w:b/>
                <w:i/>
              </w:rPr>
            </w:pPr>
            <w:r w:rsidRPr="002801BB">
              <w:rPr>
                <w:b/>
                <w:i/>
              </w:rPr>
              <w:t>Dosering och anvisningar</w:t>
            </w:r>
          </w:p>
        </w:tc>
        <w:tc>
          <w:tcPr>
            <w:tcW w:w="2115" w:type="dxa"/>
            <w:tcBorders>
              <w:top w:val="single" w:color="auto" w:sz="4" w:space="0"/>
            </w:tcBorders>
          </w:tcPr>
          <w:p w:rsidRPr="002801BB" w:rsidR="002801BB" w:rsidP="002801BB" w:rsidRDefault="002801BB" w14:paraId="3DB996DD" w14:textId="77777777">
            <w:pPr>
              <w:spacing w:before="120" w:line="240" w:lineRule="auto"/>
              <w:ind w:left="0" w:right="0"/>
              <w:rPr>
                <w:b/>
                <w:i/>
              </w:rPr>
            </w:pPr>
            <w:proofErr w:type="spellStart"/>
            <w:r w:rsidRPr="002801BB">
              <w:rPr>
                <w:b/>
                <w:i/>
              </w:rPr>
              <w:t>Maxdos</w:t>
            </w:r>
            <w:proofErr w:type="spellEnd"/>
            <w:r w:rsidRPr="002801BB">
              <w:rPr>
                <w:b/>
                <w:i/>
              </w:rPr>
              <w:t>/dygn</w:t>
            </w:r>
          </w:p>
        </w:tc>
        <w:tc>
          <w:tcPr>
            <w:tcW w:w="2309" w:type="dxa"/>
            <w:tcBorders>
              <w:top w:val="single" w:color="auto" w:sz="4" w:space="0"/>
            </w:tcBorders>
          </w:tcPr>
          <w:p w:rsidRPr="002801BB" w:rsidR="002801BB" w:rsidP="002801BB" w:rsidRDefault="002801BB" w14:paraId="13DD72AE" w14:textId="77777777">
            <w:pPr>
              <w:keepNext/>
              <w:spacing w:before="120" w:line="240" w:lineRule="auto"/>
              <w:ind w:left="0" w:right="0"/>
              <w:outlineLvl w:val="1"/>
              <w:rPr>
                <w:b/>
                <w:i/>
              </w:rPr>
            </w:pPr>
            <w:r w:rsidRPr="002801BB">
              <w:rPr>
                <w:b/>
                <w:i/>
              </w:rPr>
              <w:t>Kontraindikation</w:t>
            </w:r>
          </w:p>
        </w:tc>
      </w:tr>
      <w:tr w:rsidRPr="002801BB" w:rsidR="002801BB" w:rsidTr="00E11696" w14:paraId="2DC972AF" w14:textId="77777777">
        <w:tc>
          <w:tcPr>
            <w:tcW w:w="2463" w:type="dxa"/>
          </w:tcPr>
          <w:p w:rsidRPr="002801BB" w:rsidR="002801BB" w:rsidP="002801BB" w:rsidRDefault="002801BB" w14:paraId="6024E507" w14:textId="77777777">
            <w:pPr>
              <w:spacing w:after="0" w:line="240" w:lineRule="auto"/>
              <w:ind w:left="0" w:right="0"/>
              <w:rPr>
                <w:b/>
                <w:szCs w:val="20"/>
              </w:rPr>
            </w:pPr>
            <w:proofErr w:type="spellStart"/>
            <w:r w:rsidRPr="002801BB">
              <w:rPr>
                <w:b/>
                <w:szCs w:val="20"/>
              </w:rPr>
              <w:t>Inj</w:t>
            </w:r>
            <w:proofErr w:type="spellEnd"/>
            <w:r w:rsidRPr="002801BB">
              <w:rPr>
                <w:b/>
                <w:szCs w:val="20"/>
              </w:rPr>
              <w:t xml:space="preserve"> </w:t>
            </w:r>
            <w:proofErr w:type="spellStart"/>
            <w:r w:rsidRPr="002801BB">
              <w:rPr>
                <w:b/>
                <w:szCs w:val="20"/>
              </w:rPr>
              <w:t>Fentanyl</w:t>
            </w:r>
            <w:proofErr w:type="spellEnd"/>
          </w:p>
          <w:p w:rsidRPr="002801BB" w:rsidR="002801BB" w:rsidP="002801BB" w:rsidRDefault="002801BB" w14:paraId="027320E7" w14:textId="77777777">
            <w:pPr>
              <w:spacing w:after="0" w:line="240" w:lineRule="auto"/>
              <w:ind w:left="0" w:right="0"/>
              <w:rPr>
                <w:b/>
                <w:szCs w:val="20"/>
              </w:rPr>
            </w:pPr>
            <w:r w:rsidRPr="002801BB">
              <w:rPr>
                <w:b/>
                <w:szCs w:val="20"/>
              </w:rPr>
              <w:t>50 µg/ml</w:t>
            </w:r>
          </w:p>
        </w:tc>
        <w:tc>
          <w:tcPr>
            <w:tcW w:w="2940" w:type="dxa"/>
          </w:tcPr>
          <w:p w:rsidRPr="002801BB" w:rsidR="002801BB" w:rsidP="002801BB" w:rsidRDefault="002801BB" w14:paraId="15C1EBDA" w14:textId="77777777">
            <w:pPr>
              <w:spacing w:after="0" w:line="240" w:lineRule="auto"/>
              <w:ind w:left="0" w:right="0"/>
              <w:rPr>
                <w:szCs w:val="20"/>
              </w:rPr>
            </w:pPr>
            <w:r w:rsidRPr="002801BB">
              <w:rPr>
                <w:szCs w:val="20"/>
              </w:rPr>
              <w:t>25 – 50 µg iv (0,5 – 1 ml)</w:t>
            </w:r>
          </w:p>
          <w:p w:rsidRPr="002801BB" w:rsidR="002801BB" w:rsidP="002801BB" w:rsidRDefault="002801BB" w14:paraId="4B81CAEF" w14:textId="77777777">
            <w:pPr>
              <w:spacing w:after="0" w:line="240" w:lineRule="auto"/>
              <w:ind w:left="0" w:right="0"/>
              <w:rPr>
                <w:szCs w:val="20"/>
              </w:rPr>
            </w:pPr>
            <w:r w:rsidRPr="002801BB">
              <w:rPr>
                <w:szCs w:val="20"/>
              </w:rPr>
              <w:t>Som kan upprepas efter behov</w:t>
            </w:r>
          </w:p>
        </w:tc>
        <w:tc>
          <w:tcPr>
            <w:tcW w:w="2115" w:type="dxa"/>
          </w:tcPr>
          <w:p w:rsidRPr="002801BB" w:rsidR="002801BB" w:rsidP="002801BB" w:rsidRDefault="002801BB" w14:paraId="4D532145" w14:textId="77777777">
            <w:pPr>
              <w:spacing w:after="0" w:line="240" w:lineRule="auto"/>
              <w:ind w:left="0" w:right="0"/>
              <w:rPr>
                <w:szCs w:val="20"/>
              </w:rPr>
            </w:pPr>
            <w:r w:rsidRPr="002801BB">
              <w:rPr>
                <w:szCs w:val="20"/>
              </w:rPr>
              <w:t>Max 200 µg/2 h</w:t>
            </w:r>
          </w:p>
          <w:p w:rsidRPr="002801BB" w:rsidR="002801BB" w:rsidP="002801BB" w:rsidRDefault="002801BB" w14:paraId="093023DE" w14:textId="77777777">
            <w:pPr>
              <w:spacing w:after="0" w:line="240" w:lineRule="auto"/>
              <w:ind w:left="0" w:right="0"/>
              <w:rPr>
                <w:szCs w:val="20"/>
              </w:rPr>
            </w:pPr>
            <w:r w:rsidRPr="002801BB">
              <w:rPr>
                <w:szCs w:val="20"/>
              </w:rPr>
              <w:t>Totalt 200 µg</w:t>
            </w:r>
          </w:p>
        </w:tc>
        <w:tc>
          <w:tcPr>
            <w:tcW w:w="2309" w:type="dxa"/>
          </w:tcPr>
          <w:p w:rsidRPr="002801BB" w:rsidR="002801BB" w:rsidP="002801BB" w:rsidRDefault="002801BB" w14:paraId="16DCC049" w14:textId="77777777">
            <w:pPr>
              <w:spacing w:after="0" w:line="240" w:lineRule="auto"/>
              <w:ind w:left="0" w:right="72"/>
            </w:pPr>
            <w:r w:rsidRPr="002801BB">
              <w:t xml:space="preserve">Överkänslig mot </w:t>
            </w:r>
            <w:proofErr w:type="spellStart"/>
            <w:r w:rsidRPr="002801BB">
              <w:t>Fentanyl</w:t>
            </w:r>
            <w:proofErr w:type="spellEnd"/>
            <w:r w:rsidRPr="002801BB">
              <w:t xml:space="preserve"> Sekretstagnation, andningsdepression</w:t>
            </w:r>
          </w:p>
        </w:tc>
      </w:tr>
      <w:tr w:rsidRPr="002801BB" w:rsidR="002801BB" w:rsidTr="00E11696" w14:paraId="4246C39D" w14:textId="77777777">
        <w:tc>
          <w:tcPr>
            <w:tcW w:w="2463" w:type="dxa"/>
          </w:tcPr>
          <w:p w:rsidRPr="002801BB" w:rsidR="002801BB" w:rsidP="002801BB" w:rsidRDefault="002801BB" w14:paraId="244165F6" w14:textId="77777777">
            <w:pPr>
              <w:spacing w:after="0" w:line="240" w:lineRule="auto"/>
              <w:ind w:left="0" w:right="0"/>
              <w:rPr>
                <w:b/>
                <w:szCs w:val="20"/>
              </w:rPr>
            </w:pPr>
            <w:proofErr w:type="spellStart"/>
            <w:r w:rsidRPr="002801BB">
              <w:rPr>
                <w:b/>
                <w:szCs w:val="20"/>
              </w:rPr>
              <w:t>Inj</w:t>
            </w:r>
            <w:proofErr w:type="spellEnd"/>
            <w:r w:rsidRPr="002801BB">
              <w:rPr>
                <w:b/>
                <w:szCs w:val="20"/>
              </w:rPr>
              <w:t xml:space="preserve"> </w:t>
            </w:r>
            <w:proofErr w:type="spellStart"/>
            <w:r w:rsidRPr="002801BB">
              <w:rPr>
                <w:b/>
                <w:szCs w:val="20"/>
              </w:rPr>
              <w:t>Ketogan®Novum</w:t>
            </w:r>
            <w:proofErr w:type="spellEnd"/>
          </w:p>
          <w:p w:rsidRPr="002801BB" w:rsidR="002801BB" w:rsidP="002801BB" w:rsidRDefault="002801BB" w14:paraId="7BF165A8" w14:textId="77777777">
            <w:pPr>
              <w:spacing w:after="0" w:line="240" w:lineRule="auto"/>
              <w:ind w:left="0" w:right="0"/>
              <w:rPr>
                <w:szCs w:val="20"/>
              </w:rPr>
            </w:pPr>
            <w:r w:rsidRPr="002801BB">
              <w:rPr>
                <w:szCs w:val="20"/>
              </w:rPr>
              <w:t>(</w:t>
            </w:r>
            <w:proofErr w:type="spellStart"/>
            <w:r w:rsidRPr="002801BB">
              <w:rPr>
                <w:szCs w:val="20"/>
              </w:rPr>
              <w:t>Ketobemidon</w:t>
            </w:r>
            <w:proofErr w:type="spellEnd"/>
            <w:r w:rsidRPr="002801BB">
              <w:rPr>
                <w:szCs w:val="20"/>
              </w:rPr>
              <w:t>)</w:t>
            </w:r>
          </w:p>
          <w:p w:rsidRPr="002801BB" w:rsidR="002801BB" w:rsidP="002801BB" w:rsidRDefault="002801BB" w14:paraId="76D5CF52" w14:textId="77777777">
            <w:pPr>
              <w:spacing w:after="0" w:line="240" w:lineRule="auto"/>
              <w:ind w:left="0" w:right="0"/>
              <w:rPr>
                <w:b/>
                <w:szCs w:val="20"/>
              </w:rPr>
            </w:pPr>
            <w:r w:rsidRPr="002801BB">
              <w:rPr>
                <w:b/>
                <w:szCs w:val="20"/>
              </w:rPr>
              <w:t>5 mg/ml</w:t>
            </w:r>
          </w:p>
        </w:tc>
        <w:tc>
          <w:tcPr>
            <w:tcW w:w="2940" w:type="dxa"/>
          </w:tcPr>
          <w:p w:rsidRPr="002801BB" w:rsidR="002801BB" w:rsidP="002801BB" w:rsidRDefault="002801BB" w14:paraId="037F6F35" w14:textId="77777777">
            <w:pPr>
              <w:spacing w:after="0" w:line="240" w:lineRule="auto"/>
              <w:ind w:left="0" w:right="0"/>
              <w:rPr>
                <w:szCs w:val="20"/>
              </w:rPr>
            </w:pPr>
            <w:r w:rsidRPr="002801BB">
              <w:rPr>
                <w:szCs w:val="20"/>
              </w:rPr>
              <w:t xml:space="preserve">1 – 5 mg (0,2 – 1 ml) iv. </w:t>
            </w:r>
          </w:p>
          <w:p w:rsidRPr="002801BB" w:rsidR="002801BB" w:rsidP="002801BB" w:rsidRDefault="002801BB" w14:paraId="4ADA05D1" w14:textId="77777777">
            <w:pPr>
              <w:spacing w:after="0" w:line="240" w:lineRule="auto"/>
              <w:ind w:left="0" w:right="0"/>
              <w:rPr>
                <w:szCs w:val="20"/>
              </w:rPr>
            </w:pPr>
            <w:r w:rsidRPr="002801BB">
              <w:rPr>
                <w:szCs w:val="20"/>
              </w:rPr>
              <w:t>Försiktig dosering till äldre patienter samt viss försiktighet vid dagkirurgi.</w:t>
            </w:r>
          </w:p>
          <w:p w:rsidRPr="002801BB" w:rsidR="002801BB" w:rsidP="002801BB" w:rsidRDefault="002801BB" w14:paraId="291DFA4B" w14:textId="77777777">
            <w:pPr>
              <w:spacing w:after="0" w:line="240" w:lineRule="auto"/>
              <w:ind w:left="0" w:right="0"/>
              <w:rPr>
                <w:szCs w:val="20"/>
              </w:rPr>
            </w:pPr>
            <w:r w:rsidRPr="002801BB">
              <w:rPr>
                <w:szCs w:val="20"/>
              </w:rPr>
              <w:t>Kan spädas till 1 mg/ml. Kan upprepas.</w:t>
            </w:r>
          </w:p>
        </w:tc>
        <w:tc>
          <w:tcPr>
            <w:tcW w:w="2115" w:type="dxa"/>
          </w:tcPr>
          <w:p w:rsidRPr="002801BB" w:rsidR="002801BB" w:rsidP="002801BB" w:rsidRDefault="002801BB" w14:paraId="7E17E124" w14:textId="77777777">
            <w:pPr>
              <w:spacing w:after="0" w:line="240" w:lineRule="auto"/>
              <w:ind w:left="0" w:right="0"/>
              <w:rPr>
                <w:szCs w:val="20"/>
              </w:rPr>
            </w:pPr>
            <w:r w:rsidRPr="002801BB">
              <w:rPr>
                <w:szCs w:val="20"/>
              </w:rPr>
              <w:t xml:space="preserve">Ingen definierad </w:t>
            </w:r>
            <w:proofErr w:type="spellStart"/>
            <w:r w:rsidRPr="002801BB">
              <w:rPr>
                <w:szCs w:val="20"/>
              </w:rPr>
              <w:t>maxdos</w:t>
            </w:r>
            <w:proofErr w:type="spellEnd"/>
            <w:r w:rsidRPr="002801BB">
              <w:rPr>
                <w:szCs w:val="20"/>
              </w:rPr>
              <w:t xml:space="preserve">. Mycket stor individuell variation! </w:t>
            </w:r>
            <w:r w:rsidRPr="002801BB">
              <w:rPr>
                <w:szCs w:val="20"/>
              </w:rPr>
              <w:br/>
            </w:r>
            <w:r w:rsidRPr="002801BB">
              <w:rPr>
                <w:szCs w:val="20"/>
              </w:rPr>
              <w:t xml:space="preserve">Normalt 2 – 5 mg x </w:t>
            </w:r>
            <w:proofErr w:type="gramStart"/>
            <w:r w:rsidRPr="002801BB">
              <w:rPr>
                <w:szCs w:val="20"/>
              </w:rPr>
              <w:t>4-6</w:t>
            </w:r>
            <w:proofErr w:type="gramEnd"/>
            <w:r w:rsidRPr="002801BB">
              <w:rPr>
                <w:szCs w:val="20"/>
              </w:rPr>
              <w:t xml:space="preserve"> iv</w:t>
            </w:r>
          </w:p>
          <w:p w:rsidRPr="002801BB" w:rsidR="002801BB" w:rsidP="002801BB" w:rsidRDefault="002801BB" w14:paraId="7525105F" w14:textId="77777777">
            <w:pPr>
              <w:spacing w:after="0" w:line="240" w:lineRule="auto"/>
              <w:ind w:left="0" w:right="0"/>
              <w:rPr>
                <w:szCs w:val="20"/>
              </w:rPr>
            </w:pPr>
          </w:p>
        </w:tc>
        <w:tc>
          <w:tcPr>
            <w:tcW w:w="2309" w:type="dxa"/>
          </w:tcPr>
          <w:p w:rsidRPr="002801BB" w:rsidR="002801BB" w:rsidP="002801BB" w:rsidRDefault="002801BB" w14:paraId="29F1F4BD" w14:textId="77777777">
            <w:pPr>
              <w:spacing w:after="0" w:line="240" w:lineRule="auto"/>
              <w:ind w:left="0" w:right="72"/>
            </w:pPr>
            <w:r w:rsidRPr="002801BB">
              <w:t xml:space="preserve">Överkänslighet mot </w:t>
            </w:r>
            <w:proofErr w:type="spellStart"/>
            <w:r w:rsidRPr="002801BB">
              <w:t>Ketobemidon</w:t>
            </w:r>
            <w:proofErr w:type="spellEnd"/>
            <w:r w:rsidRPr="002801BB">
              <w:t>. Sekretstagnation, andningsdepression</w:t>
            </w:r>
          </w:p>
        </w:tc>
      </w:tr>
      <w:tr w:rsidRPr="002801BB" w:rsidR="002801BB" w:rsidTr="00E11696" w14:paraId="391B623A" w14:textId="77777777">
        <w:tc>
          <w:tcPr>
            <w:tcW w:w="2463" w:type="dxa"/>
          </w:tcPr>
          <w:p w:rsidRPr="002801BB" w:rsidR="002801BB" w:rsidP="002801BB" w:rsidRDefault="002801BB" w14:paraId="2FCB266B" w14:textId="77777777">
            <w:pPr>
              <w:spacing w:after="0" w:line="240" w:lineRule="auto"/>
              <w:ind w:left="0" w:right="0"/>
              <w:rPr>
                <w:b/>
                <w:szCs w:val="20"/>
                <w:lang w:val="de-DE"/>
              </w:rPr>
            </w:pPr>
            <w:proofErr w:type="spellStart"/>
            <w:r w:rsidRPr="002801BB">
              <w:rPr>
                <w:b/>
                <w:szCs w:val="20"/>
                <w:lang w:val="de-DE"/>
              </w:rPr>
              <w:t>Inj</w:t>
            </w:r>
            <w:proofErr w:type="spellEnd"/>
            <w:r w:rsidRPr="002801BB">
              <w:rPr>
                <w:b/>
                <w:szCs w:val="20"/>
                <w:lang w:val="de-DE"/>
              </w:rPr>
              <w:t xml:space="preserve"> </w:t>
            </w:r>
            <w:proofErr w:type="spellStart"/>
            <w:r w:rsidRPr="002801BB">
              <w:rPr>
                <w:b/>
                <w:szCs w:val="20"/>
                <w:lang w:val="de-DE"/>
              </w:rPr>
              <w:t>Rapifen</w:t>
            </w:r>
            <w:proofErr w:type="spellEnd"/>
            <w:r w:rsidRPr="002801BB">
              <w:rPr>
                <w:b/>
                <w:szCs w:val="20"/>
                <w:lang w:val="de-DE"/>
              </w:rPr>
              <w:t>®</w:t>
            </w:r>
          </w:p>
          <w:p w:rsidRPr="002801BB" w:rsidR="002801BB" w:rsidP="002801BB" w:rsidRDefault="002801BB" w14:paraId="1F8D9C2F" w14:textId="77777777">
            <w:pPr>
              <w:spacing w:after="0" w:line="240" w:lineRule="auto"/>
              <w:ind w:left="0" w:right="0"/>
              <w:rPr>
                <w:szCs w:val="20"/>
                <w:lang w:val="de-DE"/>
              </w:rPr>
            </w:pPr>
            <w:r w:rsidRPr="002801BB">
              <w:rPr>
                <w:szCs w:val="20"/>
                <w:lang w:val="de-DE"/>
              </w:rPr>
              <w:t>(</w:t>
            </w:r>
            <w:proofErr w:type="spellStart"/>
            <w:r w:rsidRPr="002801BB">
              <w:rPr>
                <w:szCs w:val="20"/>
                <w:lang w:val="de-DE"/>
              </w:rPr>
              <w:t>Alfentanil</w:t>
            </w:r>
            <w:proofErr w:type="spellEnd"/>
            <w:r w:rsidRPr="002801BB">
              <w:rPr>
                <w:szCs w:val="20"/>
                <w:lang w:val="de-DE"/>
              </w:rPr>
              <w:t>)</w:t>
            </w:r>
          </w:p>
          <w:p w:rsidRPr="002801BB" w:rsidR="002801BB" w:rsidP="002801BB" w:rsidRDefault="002801BB" w14:paraId="16AD6B3A" w14:textId="77777777">
            <w:pPr>
              <w:spacing w:after="0" w:line="240" w:lineRule="auto"/>
              <w:ind w:left="0" w:right="0"/>
              <w:rPr>
                <w:b/>
                <w:szCs w:val="20"/>
                <w:lang w:val="de-DE"/>
              </w:rPr>
            </w:pPr>
            <w:r w:rsidRPr="002801BB">
              <w:rPr>
                <w:b/>
                <w:szCs w:val="20"/>
                <w:lang w:val="de-DE"/>
              </w:rPr>
              <w:t>0,5 mg/ml</w:t>
            </w:r>
          </w:p>
        </w:tc>
        <w:tc>
          <w:tcPr>
            <w:tcW w:w="2940" w:type="dxa"/>
          </w:tcPr>
          <w:p w:rsidRPr="002801BB" w:rsidR="002801BB" w:rsidP="002801BB" w:rsidRDefault="002801BB" w14:paraId="15F753BC" w14:textId="77777777">
            <w:pPr>
              <w:spacing w:after="0" w:line="240" w:lineRule="auto"/>
              <w:ind w:left="0" w:right="0"/>
              <w:rPr>
                <w:szCs w:val="20"/>
              </w:rPr>
            </w:pPr>
            <w:r w:rsidRPr="002801BB">
              <w:rPr>
                <w:szCs w:val="20"/>
              </w:rPr>
              <w:t xml:space="preserve">0,25 – 0,5 mg (0,5 – 1 ml) iv Upprepade doser tills </w:t>
            </w:r>
            <w:proofErr w:type="spellStart"/>
            <w:r w:rsidRPr="002801BB">
              <w:rPr>
                <w:szCs w:val="20"/>
              </w:rPr>
              <w:t>pat</w:t>
            </w:r>
            <w:proofErr w:type="spellEnd"/>
            <w:r w:rsidRPr="002801BB">
              <w:rPr>
                <w:szCs w:val="20"/>
              </w:rPr>
              <w:t xml:space="preserve"> är nöjd. </w:t>
            </w:r>
          </w:p>
          <w:p w:rsidRPr="002801BB" w:rsidR="002801BB" w:rsidP="002801BB" w:rsidRDefault="002801BB" w14:paraId="4C540799" w14:textId="77777777">
            <w:pPr>
              <w:spacing w:after="0" w:line="240" w:lineRule="auto"/>
              <w:ind w:left="0" w:right="0"/>
              <w:rPr>
                <w:szCs w:val="20"/>
              </w:rPr>
            </w:pPr>
            <w:r w:rsidRPr="002801BB">
              <w:rPr>
                <w:szCs w:val="20"/>
              </w:rPr>
              <w:t>Används i tidigt postoperativt skede för att bryta kraftig smärta.</w:t>
            </w:r>
          </w:p>
          <w:p w:rsidRPr="002801BB" w:rsidR="002801BB" w:rsidP="002801BB" w:rsidRDefault="002801BB" w14:paraId="4EB44A2E" w14:textId="77777777">
            <w:pPr>
              <w:spacing w:after="0" w:line="240" w:lineRule="auto"/>
              <w:ind w:left="0" w:right="0"/>
              <w:rPr>
                <w:szCs w:val="20"/>
              </w:rPr>
            </w:pPr>
            <w:r w:rsidRPr="002801BB">
              <w:rPr>
                <w:szCs w:val="20"/>
              </w:rPr>
              <w:t>Kan vara bra alternativ för pol pat. Risk för andningsdepression!</w:t>
            </w:r>
          </w:p>
        </w:tc>
        <w:tc>
          <w:tcPr>
            <w:tcW w:w="2115" w:type="dxa"/>
          </w:tcPr>
          <w:p w:rsidRPr="002801BB" w:rsidR="002801BB" w:rsidP="002801BB" w:rsidRDefault="002801BB" w14:paraId="758E9921" w14:textId="77777777">
            <w:pPr>
              <w:spacing w:after="0" w:line="240" w:lineRule="auto"/>
              <w:ind w:left="0" w:right="0"/>
              <w:rPr>
                <w:szCs w:val="20"/>
              </w:rPr>
            </w:pPr>
            <w:r w:rsidRPr="002801BB">
              <w:rPr>
                <w:szCs w:val="20"/>
              </w:rPr>
              <w:t>Max 1,0 mg</w:t>
            </w:r>
          </w:p>
        </w:tc>
        <w:tc>
          <w:tcPr>
            <w:tcW w:w="2309" w:type="dxa"/>
          </w:tcPr>
          <w:p w:rsidRPr="002801BB" w:rsidR="002801BB" w:rsidP="002801BB" w:rsidRDefault="002801BB" w14:paraId="7A957FB2" w14:textId="77777777">
            <w:pPr>
              <w:spacing w:after="0" w:line="240" w:lineRule="auto"/>
              <w:ind w:left="0" w:right="72"/>
            </w:pPr>
            <w:r w:rsidRPr="002801BB">
              <w:t xml:space="preserve">Överkänslighet mot </w:t>
            </w:r>
            <w:proofErr w:type="spellStart"/>
            <w:r w:rsidRPr="002801BB">
              <w:t>Alfentanil</w:t>
            </w:r>
            <w:proofErr w:type="spellEnd"/>
          </w:p>
          <w:p w:rsidRPr="002801BB" w:rsidR="002801BB" w:rsidP="002801BB" w:rsidRDefault="002801BB" w14:paraId="5450C17B" w14:textId="77777777">
            <w:pPr>
              <w:spacing w:after="0" w:line="240" w:lineRule="auto"/>
              <w:ind w:left="0" w:right="72"/>
            </w:pPr>
            <w:r w:rsidRPr="002801BB">
              <w:t>Sekretstagnation, andningsdepression.</w:t>
            </w:r>
          </w:p>
        </w:tc>
      </w:tr>
      <w:tr w:rsidRPr="002801BB" w:rsidR="002801BB" w:rsidTr="00E11696" w14:paraId="4FD222DB" w14:textId="77777777">
        <w:tc>
          <w:tcPr>
            <w:tcW w:w="2463" w:type="dxa"/>
          </w:tcPr>
          <w:p w:rsidRPr="002801BB" w:rsidR="002801BB" w:rsidP="002801BB" w:rsidRDefault="002801BB" w14:paraId="6A941D0A" w14:textId="77777777">
            <w:pPr>
              <w:spacing w:after="0" w:line="240" w:lineRule="auto"/>
              <w:ind w:left="0" w:right="0"/>
              <w:rPr>
                <w:b/>
                <w:szCs w:val="20"/>
                <w:lang w:val="de-DE"/>
              </w:rPr>
            </w:pPr>
            <w:proofErr w:type="spellStart"/>
            <w:r w:rsidRPr="002801BB">
              <w:rPr>
                <w:b/>
                <w:szCs w:val="20"/>
                <w:lang w:val="de-DE"/>
              </w:rPr>
              <w:t>Inj</w:t>
            </w:r>
            <w:proofErr w:type="spellEnd"/>
            <w:r w:rsidRPr="002801BB">
              <w:rPr>
                <w:b/>
                <w:szCs w:val="20"/>
                <w:lang w:val="de-DE"/>
              </w:rPr>
              <w:t xml:space="preserve"> </w:t>
            </w:r>
            <w:proofErr w:type="spellStart"/>
            <w:r w:rsidRPr="002801BB">
              <w:rPr>
                <w:b/>
                <w:szCs w:val="20"/>
                <w:lang w:val="de-DE"/>
              </w:rPr>
              <w:t>OxyNorm</w:t>
            </w:r>
            <w:proofErr w:type="spellEnd"/>
            <w:r w:rsidRPr="002801BB">
              <w:rPr>
                <w:b/>
                <w:szCs w:val="20"/>
                <w:lang w:val="de-DE"/>
              </w:rPr>
              <w:t>®</w:t>
            </w:r>
          </w:p>
          <w:p w:rsidRPr="002801BB" w:rsidR="002801BB" w:rsidP="002801BB" w:rsidRDefault="002801BB" w14:paraId="4F2AFDE5" w14:textId="77777777">
            <w:pPr>
              <w:spacing w:after="0" w:line="240" w:lineRule="auto"/>
              <w:ind w:left="0" w:right="0"/>
              <w:rPr>
                <w:szCs w:val="20"/>
                <w:lang w:val="de-DE"/>
              </w:rPr>
            </w:pPr>
            <w:r w:rsidRPr="002801BB">
              <w:rPr>
                <w:szCs w:val="20"/>
                <w:lang w:val="de-DE"/>
              </w:rPr>
              <w:t>(Oxykodon9</w:t>
            </w:r>
          </w:p>
          <w:p w:rsidRPr="002801BB" w:rsidR="002801BB" w:rsidP="002801BB" w:rsidRDefault="002801BB" w14:paraId="3F5B1E4C" w14:textId="77777777">
            <w:pPr>
              <w:spacing w:after="0" w:line="240" w:lineRule="auto"/>
              <w:ind w:left="0" w:right="0"/>
              <w:rPr>
                <w:b/>
                <w:szCs w:val="20"/>
                <w:lang w:val="de-DE"/>
              </w:rPr>
            </w:pPr>
            <w:r w:rsidRPr="002801BB">
              <w:rPr>
                <w:b/>
                <w:szCs w:val="20"/>
                <w:lang w:val="de-DE"/>
              </w:rPr>
              <w:t>10 mg/ml</w:t>
            </w:r>
          </w:p>
        </w:tc>
        <w:tc>
          <w:tcPr>
            <w:tcW w:w="2940" w:type="dxa"/>
          </w:tcPr>
          <w:p w:rsidRPr="002801BB" w:rsidR="002801BB" w:rsidP="002801BB" w:rsidRDefault="002801BB" w14:paraId="25A616DD" w14:textId="77777777">
            <w:pPr>
              <w:spacing w:after="0" w:line="240" w:lineRule="auto"/>
              <w:ind w:left="0" w:right="0"/>
              <w:rPr>
                <w:szCs w:val="20"/>
              </w:rPr>
            </w:pPr>
            <w:r w:rsidRPr="002801BB">
              <w:rPr>
                <w:szCs w:val="20"/>
              </w:rPr>
              <w:t xml:space="preserve">Späds med </w:t>
            </w:r>
            <w:proofErr w:type="spellStart"/>
            <w:r w:rsidRPr="002801BB">
              <w:rPr>
                <w:szCs w:val="20"/>
              </w:rPr>
              <w:t>NaCl</w:t>
            </w:r>
            <w:proofErr w:type="spellEnd"/>
            <w:r w:rsidRPr="002801BB">
              <w:rPr>
                <w:szCs w:val="20"/>
              </w:rPr>
              <w:t xml:space="preserve"> 0,9 % till 1 mg/ml. Försiktig dosering till äldre</w:t>
            </w:r>
          </w:p>
        </w:tc>
        <w:tc>
          <w:tcPr>
            <w:tcW w:w="2115" w:type="dxa"/>
          </w:tcPr>
          <w:p w:rsidRPr="002801BB" w:rsidR="002801BB" w:rsidP="002801BB" w:rsidRDefault="002801BB" w14:paraId="6FC7DA2C" w14:textId="77777777">
            <w:pPr>
              <w:spacing w:after="0" w:line="240" w:lineRule="auto"/>
              <w:ind w:left="0" w:right="0"/>
              <w:rPr>
                <w:szCs w:val="20"/>
              </w:rPr>
            </w:pPr>
            <w:r w:rsidRPr="002801BB">
              <w:rPr>
                <w:szCs w:val="20"/>
              </w:rPr>
              <w:t xml:space="preserve">Ingen definierad </w:t>
            </w:r>
            <w:proofErr w:type="spellStart"/>
            <w:r w:rsidRPr="002801BB">
              <w:rPr>
                <w:szCs w:val="20"/>
              </w:rPr>
              <w:t>maxdos</w:t>
            </w:r>
            <w:proofErr w:type="spellEnd"/>
            <w:r w:rsidRPr="002801BB">
              <w:rPr>
                <w:szCs w:val="20"/>
              </w:rPr>
              <w:t xml:space="preserve">. Mycket stor individuell variation. Normalt </w:t>
            </w:r>
            <w:proofErr w:type="gramStart"/>
            <w:r w:rsidRPr="002801BB">
              <w:rPr>
                <w:szCs w:val="20"/>
              </w:rPr>
              <w:t>1-5</w:t>
            </w:r>
            <w:proofErr w:type="gramEnd"/>
            <w:r w:rsidRPr="002801BB">
              <w:rPr>
                <w:szCs w:val="20"/>
              </w:rPr>
              <w:t xml:space="preserve"> ml i v.</w:t>
            </w:r>
          </w:p>
        </w:tc>
        <w:tc>
          <w:tcPr>
            <w:tcW w:w="2309" w:type="dxa"/>
          </w:tcPr>
          <w:p w:rsidRPr="002801BB" w:rsidR="002801BB" w:rsidP="002801BB" w:rsidRDefault="002801BB" w14:paraId="6109CB89" w14:textId="77777777">
            <w:pPr>
              <w:spacing w:after="0" w:line="240" w:lineRule="auto"/>
              <w:ind w:left="0" w:right="72"/>
            </w:pPr>
            <w:r w:rsidRPr="002801BB">
              <w:t>Överkänslighet, sekretstagnation, andningsdepression.</w:t>
            </w:r>
          </w:p>
        </w:tc>
      </w:tr>
    </w:tbl>
    <w:p w:rsidRPr="002801BB" w:rsidR="002801BB" w:rsidP="002801BB" w:rsidRDefault="002801BB" w14:paraId="4B900E77" w14:textId="77777777">
      <w:pPr>
        <w:spacing w:after="0" w:line="240" w:lineRule="auto"/>
        <w:ind w:left="709" w:right="1161"/>
        <w:rPr>
          <w:szCs w:val="20"/>
        </w:rPr>
      </w:pPr>
    </w:p>
    <w:tbl>
      <w:tblPr>
        <w:tblpPr w:leftFromText="141" w:rightFromText="141" w:vertAnchor="text" w:horzAnchor="margin" w:tblpY="172"/>
        <w:tblW w:w="98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2478"/>
        <w:gridCol w:w="2925"/>
        <w:gridCol w:w="2100"/>
        <w:gridCol w:w="2310"/>
      </w:tblGrid>
      <w:tr w:rsidRPr="002801BB" w:rsidR="002801BB" w:rsidTr="00E11696" w14:paraId="224724BB" w14:textId="77777777">
        <w:trPr>
          <w:cantSplit/>
        </w:trPr>
        <w:tc>
          <w:tcPr>
            <w:tcW w:w="9813" w:type="dxa"/>
            <w:gridSpan w:val="4"/>
            <w:tcBorders>
              <w:top w:val="nil"/>
              <w:left w:val="nil"/>
              <w:bottom w:val="nil"/>
              <w:right w:val="nil"/>
            </w:tcBorders>
          </w:tcPr>
          <w:p w:rsidRPr="002801BB" w:rsidR="002801BB" w:rsidP="00CB294B" w:rsidRDefault="002801BB" w14:paraId="7087BC13" w14:textId="77777777">
            <w:pPr>
              <w:pStyle w:val="Rubrik3"/>
              <w:ind w:left="0"/>
            </w:pPr>
            <w:proofErr w:type="spellStart"/>
            <w:r w:rsidRPr="002801BB">
              <w:t>Perioperativ</w:t>
            </w:r>
            <w:proofErr w:type="spellEnd"/>
            <w:r w:rsidRPr="002801BB">
              <w:t xml:space="preserve"> opiatbetingad andningsdepression   </w:t>
            </w:r>
          </w:p>
        </w:tc>
      </w:tr>
      <w:tr w:rsidRPr="002801BB" w:rsidR="002801BB" w:rsidTr="00E11696" w14:paraId="0F158336" w14:textId="77777777">
        <w:trPr>
          <w:trHeight w:val="543"/>
        </w:trPr>
        <w:tc>
          <w:tcPr>
            <w:tcW w:w="2478" w:type="dxa"/>
            <w:tcBorders>
              <w:top w:val="single" w:color="auto" w:sz="4" w:space="0"/>
            </w:tcBorders>
          </w:tcPr>
          <w:p w:rsidRPr="002801BB" w:rsidR="002801BB" w:rsidP="002801BB" w:rsidRDefault="002801BB" w14:paraId="1E58EF48" w14:textId="77777777">
            <w:pPr>
              <w:spacing w:before="120" w:line="240" w:lineRule="auto"/>
              <w:ind w:left="0" w:right="0"/>
              <w:rPr>
                <w:b/>
                <w:i/>
              </w:rPr>
            </w:pPr>
            <w:r w:rsidRPr="002801BB">
              <w:rPr>
                <w:b/>
                <w:i/>
              </w:rPr>
              <w:t>Läkemedel</w:t>
            </w:r>
          </w:p>
        </w:tc>
        <w:tc>
          <w:tcPr>
            <w:tcW w:w="2925" w:type="dxa"/>
            <w:tcBorders>
              <w:top w:val="single" w:color="auto" w:sz="4" w:space="0"/>
            </w:tcBorders>
          </w:tcPr>
          <w:p w:rsidRPr="002801BB" w:rsidR="002801BB" w:rsidP="002801BB" w:rsidRDefault="002801BB" w14:paraId="54E04C5C" w14:textId="77777777">
            <w:pPr>
              <w:spacing w:before="120" w:line="240" w:lineRule="auto"/>
              <w:ind w:left="0" w:right="41"/>
              <w:rPr>
                <w:b/>
                <w:i/>
              </w:rPr>
            </w:pPr>
            <w:r w:rsidRPr="002801BB">
              <w:rPr>
                <w:b/>
                <w:i/>
              </w:rPr>
              <w:t>Dosering och anvisningar</w:t>
            </w:r>
          </w:p>
        </w:tc>
        <w:tc>
          <w:tcPr>
            <w:tcW w:w="2100" w:type="dxa"/>
            <w:tcBorders>
              <w:top w:val="single" w:color="auto" w:sz="4" w:space="0"/>
            </w:tcBorders>
          </w:tcPr>
          <w:p w:rsidRPr="002801BB" w:rsidR="002801BB" w:rsidP="002801BB" w:rsidRDefault="002801BB" w14:paraId="3BDE4FE5" w14:textId="77777777">
            <w:pPr>
              <w:spacing w:before="120" w:line="240" w:lineRule="auto"/>
              <w:ind w:left="0" w:right="0"/>
              <w:rPr>
                <w:b/>
                <w:i/>
              </w:rPr>
            </w:pPr>
            <w:proofErr w:type="spellStart"/>
            <w:r w:rsidRPr="002801BB">
              <w:rPr>
                <w:b/>
                <w:i/>
              </w:rPr>
              <w:t>Maxdos</w:t>
            </w:r>
            <w:proofErr w:type="spellEnd"/>
            <w:r w:rsidRPr="002801BB">
              <w:rPr>
                <w:b/>
                <w:i/>
              </w:rPr>
              <w:t>/dygn</w:t>
            </w:r>
          </w:p>
        </w:tc>
        <w:tc>
          <w:tcPr>
            <w:tcW w:w="2310" w:type="dxa"/>
            <w:tcBorders>
              <w:top w:val="single" w:color="auto" w:sz="4" w:space="0"/>
            </w:tcBorders>
          </w:tcPr>
          <w:p w:rsidRPr="002801BB" w:rsidR="002801BB" w:rsidP="002801BB" w:rsidRDefault="002801BB" w14:paraId="5AABE24D" w14:textId="77777777">
            <w:pPr>
              <w:keepNext/>
              <w:spacing w:before="120" w:line="240" w:lineRule="auto"/>
              <w:ind w:left="0" w:right="0"/>
              <w:outlineLvl w:val="1"/>
              <w:rPr>
                <w:b/>
                <w:i/>
              </w:rPr>
            </w:pPr>
            <w:r w:rsidRPr="002801BB">
              <w:rPr>
                <w:b/>
                <w:i/>
              </w:rPr>
              <w:t>Kontraindikation</w:t>
            </w:r>
          </w:p>
        </w:tc>
      </w:tr>
      <w:tr w:rsidRPr="002801BB" w:rsidR="002801BB" w:rsidTr="00E11696" w14:paraId="5CD15D97" w14:textId="77777777">
        <w:tc>
          <w:tcPr>
            <w:tcW w:w="2478" w:type="dxa"/>
          </w:tcPr>
          <w:p w:rsidRPr="002801BB" w:rsidR="002801BB" w:rsidP="002801BB" w:rsidRDefault="002801BB" w14:paraId="47575CEC" w14:textId="77777777">
            <w:pPr>
              <w:spacing w:after="0" w:line="240" w:lineRule="auto"/>
              <w:ind w:left="0" w:right="0"/>
              <w:rPr>
                <w:b/>
              </w:rPr>
            </w:pPr>
            <w:proofErr w:type="spellStart"/>
            <w:r w:rsidRPr="002801BB">
              <w:rPr>
                <w:b/>
              </w:rPr>
              <w:t>Inj</w:t>
            </w:r>
            <w:proofErr w:type="spellEnd"/>
            <w:r w:rsidRPr="002801BB">
              <w:rPr>
                <w:b/>
              </w:rPr>
              <w:t xml:space="preserve"> </w:t>
            </w:r>
            <w:proofErr w:type="spellStart"/>
            <w:r w:rsidRPr="002801BB">
              <w:rPr>
                <w:b/>
              </w:rPr>
              <w:t>Nexodal</w:t>
            </w:r>
            <w:proofErr w:type="spellEnd"/>
          </w:p>
          <w:p w:rsidRPr="002801BB" w:rsidR="002801BB" w:rsidP="002801BB" w:rsidRDefault="002801BB" w14:paraId="7D94AD50" w14:textId="77777777">
            <w:pPr>
              <w:spacing w:after="0" w:line="240" w:lineRule="auto"/>
              <w:ind w:left="0" w:right="0"/>
              <w:rPr>
                <w:b/>
                <w:bCs/>
              </w:rPr>
            </w:pPr>
            <w:r w:rsidRPr="002801BB">
              <w:rPr>
                <w:b/>
                <w:bCs/>
              </w:rPr>
              <w:t>0,4 mg/ml.</w:t>
            </w:r>
          </w:p>
        </w:tc>
        <w:tc>
          <w:tcPr>
            <w:tcW w:w="2925" w:type="dxa"/>
          </w:tcPr>
          <w:p w:rsidRPr="002801BB" w:rsidR="002801BB" w:rsidP="002801BB" w:rsidRDefault="002801BB" w14:paraId="4BC9BF43" w14:textId="77777777">
            <w:pPr>
              <w:spacing w:after="0" w:line="240" w:lineRule="auto"/>
              <w:ind w:left="0" w:right="41"/>
              <w:rPr>
                <w:szCs w:val="20"/>
              </w:rPr>
            </w:pPr>
            <w:r w:rsidRPr="002801BB">
              <w:rPr>
                <w:szCs w:val="20"/>
              </w:rPr>
              <w:t xml:space="preserve">Späds till 0,04 mg/ml. Titrera ut optimal dos. </w:t>
            </w:r>
          </w:p>
          <w:p w:rsidRPr="002801BB" w:rsidR="002801BB" w:rsidP="002801BB" w:rsidRDefault="002801BB" w14:paraId="15BB4815" w14:textId="77777777">
            <w:pPr>
              <w:spacing w:after="0" w:line="240" w:lineRule="auto"/>
              <w:ind w:left="0" w:right="41"/>
              <w:rPr>
                <w:szCs w:val="20"/>
              </w:rPr>
            </w:pPr>
            <w:r w:rsidRPr="002801BB">
              <w:rPr>
                <w:szCs w:val="20"/>
              </w:rPr>
              <w:t>Överdosering ger smärta och stress.</w:t>
            </w:r>
          </w:p>
          <w:p w:rsidRPr="002801BB" w:rsidR="002801BB" w:rsidP="002801BB" w:rsidRDefault="002801BB" w14:paraId="4CC8FFD5" w14:textId="77777777">
            <w:pPr>
              <w:spacing w:after="0" w:line="240" w:lineRule="auto"/>
              <w:ind w:left="0" w:right="41"/>
              <w:rPr>
                <w:szCs w:val="20"/>
              </w:rPr>
            </w:pPr>
            <w:r w:rsidRPr="002801BB">
              <w:rPr>
                <w:szCs w:val="20"/>
              </w:rPr>
              <w:t xml:space="preserve">Kort effekt duration </w:t>
            </w:r>
            <w:proofErr w:type="gramStart"/>
            <w:r w:rsidRPr="002801BB">
              <w:rPr>
                <w:szCs w:val="20"/>
              </w:rPr>
              <w:t>c:a</w:t>
            </w:r>
            <w:proofErr w:type="gramEnd"/>
            <w:r w:rsidRPr="002801BB">
              <w:rPr>
                <w:szCs w:val="20"/>
              </w:rPr>
              <w:t xml:space="preserve"> </w:t>
            </w:r>
          </w:p>
          <w:p w:rsidRPr="002801BB" w:rsidR="002801BB" w:rsidP="002801BB" w:rsidRDefault="002801BB" w14:paraId="560B5CAE" w14:textId="77777777">
            <w:pPr>
              <w:spacing w:after="0" w:line="240" w:lineRule="auto"/>
              <w:ind w:left="0" w:right="41"/>
              <w:rPr>
                <w:szCs w:val="20"/>
              </w:rPr>
            </w:pPr>
            <w:r w:rsidRPr="002801BB">
              <w:rPr>
                <w:szCs w:val="20"/>
              </w:rPr>
              <w:t>20 – 30 min.</w:t>
            </w:r>
          </w:p>
          <w:p w:rsidRPr="002801BB" w:rsidR="002801BB" w:rsidP="002801BB" w:rsidRDefault="002801BB" w14:paraId="0CEF51EF" w14:textId="77777777">
            <w:pPr>
              <w:spacing w:after="0" w:line="240" w:lineRule="auto"/>
              <w:ind w:left="0" w:right="41"/>
              <w:rPr>
                <w:szCs w:val="20"/>
              </w:rPr>
            </w:pPr>
            <w:r w:rsidRPr="002801BB">
              <w:rPr>
                <w:szCs w:val="20"/>
              </w:rPr>
              <w:t xml:space="preserve">Kontakta anestesiläkare. </w:t>
            </w:r>
          </w:p>
        </w:tc>
        <w:tc>
          <w:tcPr>
            <w:tcW w:w="2100" w:type="dxa"/>
          </w:tcPr>
          <w:p w:rsidRPr="002801BB" w:rsidR="002801BB" w:rsidP="002801BB" w:rsidRDefault="002801BB" w14:paraId="542705AE" w14:textId="77777777">
            <w:pPr>
              <w:spacing w:after="0" w:line="240" w:lineRule="auto"/>
              <w:ind w:left="0" w:right="0"/>
              <w:rPr>
                <w:szCs w:val="20"/>
              </w:rPr>
            </w:pPr>
            <w:r w:rsidRPr="002801BB">
              <w:rPr>
                <w:szCs w:val="20"/>
              </w:rPr>
              <w:t>Max 0,4 mg</w:t>
            </w:r>
          </w:p>
        </w:tc>
        <w:tc>
          <w:tcPr>
            <w:tcW w:w="2310" w:type="dxa"/>
          </w:tcPr>
          <w:p w:rsidRPr="002801BB" w:rsidR="002801BB" w:rsidP="002801BB" w:rsidRDefault="002801BB" w14:paraId="7811C577" w14:textId="77777777">
            <w:pPr>
              <w:spacing w:after="0" w:line="240" w:lineRule="auto"/>
              <w:ind w:left="0" w:right="72"/>
              <w:rPr>
                <w:szCs w:val="20"/>
              </w:rPr>
            </w:pPr>
            <w:r w:rsidRPr="002801BB">
              <w:rPr>
                <w:szCs w:val="20"/>
              </w:rPr>
              <w:t xml:space="preserve">Överkänslighet mot </w:t>
            </w:r>
            <w:proofErr w:type="spellStart"/>
            <w:r w:rsidRPr="002801BB">
              <w:rPr>
                <w:szCs w:val="20"/>
              </w:rPr>
              <w:t>Naloxon</w:t>
            </w:r>
            <w:proofErr w:type="spellEnd"/>
            <w:r w:rsidRPr="002801BB">
              <w:rPr>
                <w:szCs w:val="20"/>
              </w:rPr>
              <w:t>, kan utlösa akuta abstinenssymp</w:t>
            </w:r>
            <w:r w:rsidRPr="002801BB">
              <w:rPr>
                <w:szCs w:val="20"/>
              </w:rPr>
              <w:softHyphen/>
            </w:r>
            <w:r w:rsidRPr="002801BB">
              <w:rPr>
                <w:szCs w:val="20"/>
              </w:rPr>
              <w:softHyphen/>
              <w:t xml:space="preserve">tom. </w:t>
            </w:r>
          </w:p>
        </w:tc>
      </w:tr>
    </w:tbl>
    <w:p w:rsidRPr="002801BB" w:rsidR="002801BB" w:rsidP="002801BB" w:rsidRDefault="002801BB" w14:paraId="67005154" w14:textId="77777777">
      <w:pPr>
        <w:spacing w:after="0" w:line="240" w:lineRule="auto"/>
        <w:ind w:left="709" w:right="1161"/>
        <w:rPr>
          <w:szCs w:val="20"/>
        </w:rPr>
      </w:pPr>
    </w:p>
    <w:p w:rsidRPr="002801BB" w:rsidR="002801BB" w:rsidP="002801BB" w:rsidRDefault="002801BB" w14:paraId="123CFDCD"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2801B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61AC9" w:rsidRDefault="00C61AC9" w14:paraId="4434F918" w14:textId="77777777">
      <w:r>
        <w:separator/>
      </w:r>
    </w:p>
  </w:endnote>
  <w:endnote w:type="continuationSeparator" w:id="0">
    <w:p w:rsidR="00C61AC9" w:rsidRDefault="00C61AC9" w14:paraId="52F83929" w14:textId="77777777">
      <w:r>
        <w:continuationSeparator/>
      </w:r>
    </w:p>
  </w:endnote>
  <w:endnote w:type="continuationNotice" w:id="1">
    <w:p w:rsidR="00C61AC9" w:rsidRDefault="00C61AC9" w14:paraId="3388C4C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61AC9" w:rsidRDefault="00C61AC9" w14:paraId="50F75E24" w14:textId="77777777"/>
  </w:footnote>
  <w:footnote w:type="continuationSeparator" w:id="0">
    <w:p w:rsidR="00C61AC9" w:rsidRDefault="00C61AC9" w14:paraId="7CDF634E" w14:textId="77777777">
      <w:r>
        <w:continuationSeparator/>
      </w:r>
    </w:p>
  </w:footnote>
  <w:footnote w:type="continuationNotice" w:id="1">
    <w:p w:rsidR="00C61AC9" w:rsidRDefault="00C61AC9" w14:paraId="6F79248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916FA8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D6A6FE7">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3553"/>
    <w:rsid w:val="00235B57"/>
    <w:rsid w:val="00250F24"/>
    <w:rsid w:val="002523C5"/>
    <w:rsid w:val="0025380B"/>
    <w:rsid w:val="0025703A"/>
    <w:rsid w:val="00262F3D"/>
    <w:rsid w:val="00263281"/>
    <w:rsid w:val="002651D6"/>
    <w:rsid w:val="0026551F"/>
    <w:rsid w:val="002801BB"/>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4D0F"/>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3A74"/>
    <w:rsid w:val="003D099E"/>
    <w:rsid w:val="003D21A2"/>
    <w:rsid w:val="003D29D2"/>
    <w:rsid w:val="003E0705"/>
    <w:rsid w:val="003E2FF7"/>
    <w:rsid w:val="003E32DF"/>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4401"/>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5A27"/>
    <w:rsid w:val="00BB69DB"/>
    <w:rsid w:val="00BC322E"/>
    <w:rsid w:val="00BC44CD"/>
    <w:rsid w:val="00BC48A6"/>
    <w:rsid w:val="00BE7978"/>
    <w:rsid w:val="00C07DDB"/>
    <w:rsid w:val="00C20EE2"/>
    <w:rsid w:val="00C4115D"/>
    <w:rsid w:val="00C43BDD"/>
    <w:rsid w:val="00C47778"/>
    <w:rsid w:val="00C5011E"/>
    <w:rsid w:val="00C50EE5"/>
    <w:rsid w:val="00C5240A"/>
    <w:rsid w:val="00C5398F"/>
    <w:rsid w:val="00C556F5"/>
    <w:rsid w:val="00C61AC9"/>
    <w:rsid w:val="00C70E19"/>
    <w:rsid w:val="00C72574"/>
    <w:rsid w:val="00C7430C"/>
    <w:rsid w:val="00C85DA1"/>
    <w:rsid w:val="00C9071C"/>
    <w:rsid w:val="00C908FF"/>
    <w:rsid w:val="00C97BD3"/>
    <w:rsid w:val="00CA39EF"/>
    <w:rsid w:val="00CA521F"/>
    <w:rsid w:val="00CB0493"/>
    <w:rsid w:val="00CB17FF"/>
    <w:rsid w:val="00CB1ED7"/>
    <w:rsid w:val="00CB294B"/>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6178"/>
    <w:rsid w:val="00F5135F"/>
    <w:rsid w:val="00F51F78"/>
    <w:rsid w:val="00F86F47"/>
    <w:rsid w:val="00F90B64"/>
    <w:rsid w:val="00FB2F0F"/>
    <w:rsid w:val="00FB5086"/>
    <w:rsid w:val="00FB5411"/>
    <w:rsid w:val="00FB6392"/>
    <w:rsid w:val="00FD3C70"/>
    <w:rsid w:val="00FD6820"/>
    <w:rsid w:val="00FE12D8"/>
    <w:rsid w:val="00FF7C02"/>
    <w:rsid w:val="024801E3"/>
    <w:rsid w:val="6400E9D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5</Pages>
  <Words>891</Words>
  <Characters>4725</Characters>
  <Application>Microsoft Office Word</Application>
  <DocSecurity>0</DocSecurity>
  <Lines>39</Lines>
  <Paragraphs>11</Paragraphs>
  <ScaleCrop>false</ScaleCrop>
  <Manager/>
  <Company/>
  <LinksUpToDate>false</LinksUpToDate>
  <CharactersWithSpaces>5605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Generella direktiv ang. läkemedel som får ges av anestesisjuksköterska utan annan ordination</dc:title>
  <dc:subject/>
  <dc:creator>patrik.jens.johansson@vgregion.se</dc:creator>
  <keywords/>
  <lastModifiedBy>Caroline Kajander</lastModifiedBy>
  <revision>10</revision>
  <lastPrinted>2016-03-31T10:56:00.0000000Z</lastPrinted>
  <dcterms:created xsi:type="dcterms:W3CDTF">2022-05-23T03:21:00.0000000Z</dcterms:created>
  <dcterms:modified xsi:type="dcterms:W3CDTF">2022-06-10T15:09:00.0000000Z</dcterms:modified>
</coreProperties>
</file>