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614BF" w:rsidP="008614BF" w:rsidRDefault="008614BF" w14:paraId="7DF5C00F" w14:textId="77777777">
      <w:pPr>
        <w:pStyle w:val="Rubrik2"/>
        <w:ind w:right="424"/>
        <w:sectPr w:rsidR="008614BF" w:rsidSect="008614B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51B9F" w:rsidR="008614BF" w:rsidP="008614BF" w:rsidRDefault="008614BF" w14:paraId="57D5EB92" w14:textId="77777777">
      <w:pPr>
        <w:spacing w:after="0" w:line="240" w:lineRule="auto"/>
        <w:ind w:right="424"/>
        <w:rPr>
          <w:szCs w:val="20"/>
        </w:rPr>
      </w:pPr>
    </w:p>
    <w:p w:rsidRPr="00251B9F" w:rsidR="008614BF" w:rsidP="008614BF" w:rsidRDefault="008614BF" w14:paraId="44BB1E13" w14:textId="77777777">
      <w:pPr>
        <w:spacing w:after="0" w:line="240" w:lineRule="auto"/>
        <w:ind w:right="424"/>
        <w:rPr>
          <w:szCs w:val="20"/>
        </w:rPr>
      </w:pPr>
    </w:p>
    <w:p w:rsidRPr="00251B9F" w:rsidR="008614BF" w:rsidP="008614BF" w:rsidRDefault="008614BF" w14:paraId="597D972B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251B9F">
        <w:rPr>
          <w:szCs w:val="20"/>
        </w:rPr>
        <w:tab/>
      </w:r>
    </w:p>
    <w:p w:rsidRPr="00251B9F" w:rsidR="008614BF" w:rsidP="008614BF" w:rsidRDefault="008614BF" w14:paraId="421D2569" w14:textId="77777777">
      <w:pPr>
        <w:spacing w:after="0" w:line="240" w:lineRule="auto"/>
        <w:ind w:right="424"/>
        <w:rPr>
          <w:szCs w:val="20"/>
        </w:rPr>
      </w:pPr>
      <w:r w:rsidRPr="00251B9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646A56" wp14:editId="675044D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614BF" w:rsidP="008614BF" w:rsidRDefault="008614BF" w14:paraId="2108E59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19289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0646A56">
                <v:stroke joinstyle="miter"/>
                <v:path gradientshapeok="t" o:connecttype="rect"/>
              </v:shapetype>
              <v:shape id="Textruta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614BF" w:rsidP="008614BF" w:rsidRDefault="008614BF" w14:paraId="2108E59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19289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51B9F" w:rsidR="008614BF" w:rsidTr="00B95445" w14:paraId="3C4D130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51B9F" w:rsidR="008614BF" w:rsidP="00B95445" w:rsidRDefault="008614BF" w14:paraId="73311059" w14:textId="77777777">
            <w:pPr>
              <w:pStyle w:val="Rubrik1"/>
              <w:ind w:right="424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6A2E3E2">
              <w:rPr>
                <w:noProof/>
              </w:rPr>
              <w:t xml:space="preserve">Fundoplicatio- Laparoskopisk </w:t>
            </w:r>
          </w:p>
        </w:tc>
      </w:tr>
    </w:tbl>
    <w:p w:rsidR="008614BF" w:rsidP="008614BF" w:rsidRDefault="008614BF" w14:paraId="73E0C923" w14:textId="77777777">
      <w:pPr>
        <w:keepNext/>
        <w:spacing w:before="240" w:after="60" w:line="240" w:lineRule="auto"/>
        <w:ind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:rsidR="008614BF" w:rsidP="008614BF" w:rsidRDefault="008614BF" w14:paraId="119147BE" w14:textId="77777777">
      <w:pPr>
        <w:pStyle w:val="Rubrik2"/>
        <w:spacing w:after="0"/>
        <w:ind w:right="425"/>
      </w:pPr>
      <w:r>
        <w:t>Revidering i denna version</w:t>
      </w:r>
    </w:p>
    <w:p w:rsidRPr="00834D7B" w:rsidR="008614BF" w:rsidP="008614BF" w:rsidRDefault="008614BF" w14:paraId="0D79F99A" w14:textId="77777777">
      <w:pPr>
        <w:keepNext/>
        <w:spacing w:after="60" w:line="240" w:lineRule="auto"/>
        <w:ind w:right="425"/>
        <w:outlineLvl w:val="1"/>
      </w:pPr>
      <w:r>
        <w:t>Reviderad under rubrik: Anestesiförslag. Operationsbord.</w:t>
      </w:r>
    </w:p>
    <w:p w:rsidRPr="00834D7B" w:rsidR="008614BF" w:rsidP="008614BF" w:rsidRDefault="008614BF" w14:paraId="1B69378E" w14:textId="77777777">
      <w:pPr>
        <w:pStyle w:val="Rubrik2"/>
        <w:ind w:right="424"/>
      </w:pPr>
      <w:r w:rsidRPr="00834D7B">
        <w:t>Bakgrund</w:t>
      </w:r>
    </w:p>
    <w:p w:rsidRPr="00251B9F" w:rsidR="008614BF" w:rsidP="008614BF" w:rsidRDefault="008614BF" w14:paraId="2E84F550" w14:textId="77777777">
      <w:pPr>
        <w:spacing w:after="0" w:line="240" w:lineRule="auto"/>
        <w:ind w:right="424"/>
      </w:pPr>
      <w:r w:rsidR="008614BF">
        <w:rPr/>
        <w:t xml:space="preserve">Kirurgisk åtgärd för att förhindra magsäcksinnehåll att läcka upp i matstrupen. En annan indikation är mekaniska problem när magsäcken ligger i thorax samt mer sällsynt inklämt bråck. </w:t>
      </w:r>
    </w:p>
    <w:p w:rsidRPr="00834D7B" w:rsidR="008614BF" w:rsidP="008614BF" w:rsidRDefault="008614BF" w14:paraId="1D136C88" w14:textId="77777777">
      <w:pPr>
        <w:pStyle w:val="Rubrik2"/>
        <w:ind w:right="424"/>
      </w:pPr>
      <w:r w:rsidRPr="00834D7B">
        <w:t>Syfte</w:t>
      </w:r>
    </w:p>
    <w:p w:rsidRPr="00251B9F" w:rsidR="008614BF" w:rsidP="008614BF" w:rsidRDefault="008614BF" w14:paraId="0D3767E3" w14:textId="6287C521">
      <w:pPr>
        <w:spacing w:after="0" w:line="240" w:lineRule="auto"/>
        <w:ind w:right="424"/>
      </w:pPr>
      <w:r w:rsidR="008614BF">
        <w:rPr/>
        <w:t>S</w:t>
      </w:r>
      <w:r w:rsidR="09262998">
        <w:rPr/>
        <w:t>äkert</w:t>
      </w:r>
      <w:r w:rsidR="008614BF">
        <w:rPr/>
        <w:t xml:space="preserve"> omhändertagande av patienter som ska genomgå </w:t>
      </w:r>
      <w:r w:rsidR="008614BF">
        <w:rPr/>
        <w:t>fundoplicatio</w:t>
      </w:r>
      <w:r w:rsidR="008614BF">
        <w:rPr/>
        <w:t xml:space="preserve">. </w:t>
      </w:r>
    </w:p>
    <w:p w:rsidRPr="00834D7B" w:rsidR="008614BF" w:rsidP="008614BF" w:rsidRDefault="008614BF" w14:paraId="063C8E44" w14:textId="77777777">
      <w:pPr>
        <w:pStyle w:val="Rubrik2"/>
        <w:ind w:right="424"/>
      </w:pPr>
      <w:r w:rsidRPr="00834D7B">
        <w:t xml:space="preserve">Vilka berörs </w:t>
      </w:r>
    </w:p>
    <w:p w:rsidRPr="00251B9F" w:rsidR="008614BF" w:rsidP="008614BF" w:rsidRDefault="008614BF" w14:paraId="5C2A8B7C" w14:textId="77777777">
      <w:pPr>
        <w:spacing w:after="0" w:line="240" w:lineRule="auto"/>
        <w:ind w:right="424"/>
        <w:rPr>
          <w:bCs/>
          <w:iCs/>
        </w:rPr>
      </w:pPr>
      <w:r w:rsidRPr="00251B9F">
        <w:rPr>
          <w:bCs/>
          <w:iCs/>
        </w:rPr>
        <w:t>Anestesi- och operationssjuksköterskor, anestesiläkare, undersköterskor, Operation, NU.</w:t>
      </w:r>
    </w:p>
    <w:p w:rsidRPr="00251B9F" w:rsidR="008614BF" w:rsidP="008614BF" w:rsidRDefault="008614BF" w14:paraId="67360A82" w14:textId="77777777">
      <w:pPr>
        <w:spacing w:after="0" w:line="240" w:lineRule="auto"/>
        <w:ind w:right="424"/>
        <w:rPr>
          <w:bCs/>
          <w:iCs/>
        </w:rPr>
      </w:pPr>
      <w:r w:rsidRPr="00251B9F">
        <w:rPr>
          <w:bCs/>
          <w:iCs/>
        </w:rPr>
        <w:t xml:space="preserve"> </w:t>
      </w:r>
    </w:p>
    <w:p w:rsidR="008614BF" w:rsidP="008614BF" w:rsidRDefault="008614BF" w14:paraId="1F3DFDBD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834D7B" w:rsidR="008614BF" w:rsidP="008614BF" w:rsidRDefault="008614BF" w14:paraId="283BED57" w14:textId="77777777">
      <w:pPr>
        <w:pStyle w:val="Rubrik2"/>
        <w:ind w:right="424"/>
      </w:pPr>
      <w:r>
        <w:lastRenderedPageBreak/>
        <w:t>Anestesiförslag</w:t>
      </w:r>
    </w:p>
    <w:p w:rsidR="008614BF" w:rsidP="00160CD7" w:rsidRDefault="008614BF" w14:paraId="56AB145F" w14:textId="66AE539D">
      <w:pPr>
        <w:pStyle w:val="Normal"/>
        <w:rPr>
          <w:b w:val="1"/>
          <w:bCs w:val="1"/>
          <w:u w:val="single"/>
        </w:rPr>
      </w:pPr>
      <w:r w:rsidRPr="00160CD7" w:rsidR="008614BF">
        <w:rPr>
          <w:b w:val="1"/>
          <w:bCs w:val="1"/>
          <w:u w:val="single"/>
        </w:rPr>
        <w:t>Premedicinering</w:t>
      </w:r>
    </w:p>
    <w:p w:rsidR="008614BF" w:rsidP="00160CD7" w:rsidRDefault="008614BF" w14:paraId="1E0CE67E" w14:textId="32648AEB">
      <w:pPr>
        <w:pStyle w:val="Liststycke"/>
        <w:rPr>
          <w:sz w:val="24"/>
          <w:szCs w:val="24"/>
        </w:rPr>
      </w:pPr>
      <w:r w:rsidR="008614BF">
        <w:rPr/>
        <w:t xml:space="preserve">Alvedon </w:t>
      </w:r>
      <w:r w:rsidR="008614BF">
        <w:rPr/>
        <w:t>Oxycontin</w:t>
      </w:r>
    </w:p>
    <w:p w:rsidR="008614BF" w:rsidP="00160CD7" w:rsidRDefault="008614BF" w14:paraId="77EDC93E" w14:textId="6E2B8BC3">
      <w:pPr>
        <w:pStyle w:val="Normal"/>
        <w:rPr>
          <w:b w:val="1"/>
          <w:bCs w:val="1"/>
          <w:u w:val="single"/>
          <w:lang w:val="en-US"/>
        </w:rPr>
      </w:pPr>
      <w:r w:rsidRPr="00160CD7" w:rsidR="008614BF">
        <w:rPr>
          <w:b w:val="1"/>
          <w:bCs w:val="1"/>
          <w:u w:val="single"/>
        </w:rPr>
        <w:t>Anestesikort</w:t>
      </w:r>
    </w:p>
    <w:p w:rsidR="008614BF" w:rsidP="00160CD7" w:rsidRDefault="008614BF" w14:paraId="60DDBA6A" w14:textId="44755724">
      <w:pPr>
        <w:pStyle w:val="Liststycke"/>
        <w:rPr>
          <w:sz w:val="24"/>
          <w:szCs w:val="24"/>
          <w:lang w:val="en-US"/>
        </w:rPr>
      </w:pPr>
      <w:r w:rsidRPr="00160CD7" w:rsidR="008614BF">
        <w:rPr>
          <w:lang w:val="en-US"/>
        </w:rPr>
        <w:t>Intubation RSI (</w:t>
      </w:r>
      <w:r w:rsidRPr="00160CD7" w:rsidR="008614BF">
        <w:rPr>
          <w:lang w:val="en-US"/>
        </w:rPr>
        <w:t>Aspirationsrisk</w:t>
      </w:r>
      <w:r w:rsidRPr="00160CD7" w:rsidR="008614BF">
        <w:rPr>
          <w:lang w:val="en-US"/>
        </w:rPr>
        <w:t>) Propofol/Alfentanil/Remifentanil-TCI/</w:t>
      </w:r>
      <w:r w:rsidRPr="00160CD7" w:rsidR="008614BF">
        <w:rPr>
          <w:lang w:val="en-US"/>
        </w:rPr>
        <w:t>Sevofluran</w:t>
      </w:r>
      <w:r w:rsidRPr="00160CD7" w:rsidR="008614BF">
        <w:rPr>
          <w:lang w:val="en-US"/>
        </w:rPr>
        <w:t>/</w:t>
      </w:r>
      <w:r w:rsidRPr="00160CD7" w:rsidR="008614BF">
        <w:rPr>
          <w:lang w:val="en-US"/>
        </w:rPr>
        <w:t>Suxameton</w:t>
      </w:r>
    </w:p>
    <w:p w:rsidRPr="00251B9F" w:rsidR="008614BF" w:rsidP="00160CD7" w:rsidRDefault="00C86F86" w14:paraId="7D67EF9E" w14:textId="250DA526">
      <w:pPr>
        <w:pStyle w:val="Liststycke"/>
        <w:spacing w:after="0" w:line="240" w:lineRule="auto"/>
        <w:ind w:right="424"/>
        <w:rPr/>
      </w:pPr>
      <w:r w:rsidR="008614BF">
        <w:rPr/>
        <w:t>Noradrenalin</w:t>
      </w:r>
    </w:p>
    <w:p w:rsidRPr="00251B9F" w:rsidR="008614BF" w:rsidP="00160CD7" w:rsidRDefault="00C86F86" w14:paraId="03638310" w14:textId="64302361">
      <w:pPr>
        <w:pStyle w:val="Liststycke"/>
        <w:suppressLineNumbers w:val="0"/>
        <w:bidi w:val="0"/>
        <w:spacing w:before="0" w:beforeAutospacing="off" w:after="120" w:afterAutospacing="off" w:line="288" w:lineRule="auto"/>
        <w:ind w:left="1352" w:right="868" w:hanging="360"/>
        <w:jc w:val="left"/>
        <w:rPr/>
      </w:pPr>
      <w:r w:rsidR="008614BF">
        <w:rPr/>
        <w:t xml:space="preserve">Överväg </w:t>
      </w:r>
      <w:r w:rsidR="008614BF">
        <w:rPr/>
        <w:t>Ducanto</w:t>
      </w:r>
      <w:r w:rsidR="008614BF">
        <w:rPr/>
        <w:t xml:space="preserve"> sug på operations su</w:t>
      </w:r>
      <w:r w:rsidR="4D7D3F60">
        <w:rPr/>
        <w:t>g</w:t>
      </w:r>
    </w:p>
    <w:p w:rsidRPr="00251B9F" w:rsidR="008614BF" w:rsidP="00160CD7" w:rsidRDefault="00C86F86" w14:paraId="2C41ED03" w14:textId="17B52418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b w:val="1"/>
          <w:bCs w:val="1"/>
        </w:rPr>
      </w:pPr>
      <w:r w:rsidRPr="00160CD7" w:rsidR="008614BF">
        <w:rPr>
          <w:b w:val="1"/>
          <w:bCs w:val="1"/>
          <w:u w:val="single"/>
        </w:rPr>
        <w:t>Utrustning</w:t>
      </w:r>
    </w:p>
    <w:p w:rsidRPr="00251B9F" w:rsidR="008614BF" w:rsidP="00160CD7" w:rsidRDefault="00C86F86" w14:paraId="6336CEF4" w14:textId="4F82D967">
      <w:pPr>
        <w:pStyle w:val="Liststycke"/>
        <w:suppressLineNumbers w:val="0"/>
        <w:bidi w:val="0"/>
        <w:spacing w:before="0" w:beforeAutospacing="off" w:after="120" w:afterAutospacing="off" w:line="288" w:lineRule="auto"/>
        <w:ind w:left="1352" w:right="868" w:hanging="360"/>
        <w:jc w:val="left"/>
        <w:rPr/>
      </w:pPr>
      <w:r w:rsidR="008614BF">
        <w:rPr/>
        <w:t xml:space="preserve">Salemsond nr 18 inför operationsstart, därefter sond </w:t>
      </w:r>
      <w:r w:rsidR="008614BF">
        <w:rPr/>
        <w:t>C</w:t>
      </w:r>
      <w:r w:rsidR="008614BF">
        <w:rPr/>
        <w:t>h</w:t>
      </w:r>
      <w:r w:rsidR="008614BF">
        <w:rPr/>
        <w:t xml:space="preserve"> 36 efter ordination av kirurg</w:t>
      </w:r>
    </w:p>
    <w:p w:rsidRPr="00251B9F" w:rsidR="008614BF" w:rsidP="008614BF" w:rsidRDefault="008614BF" w14:paraId="64F72649" w14:textId="77777777">
      <w:pPr>
        <w:pStyle w:val="Rubrik2"/>
        <w:spacing w:after="0"/>
        <w:ind w:right="424"/>
      </w:pPr>
      <w:r>
        <w:t>Operationsbord/läge</w:t>
      </w:r>
    </w:p>
    <w:p w:rsidRPr="00251B9F" w:rsidR="008614BF" w:rsidP="00050EA6" w:rsidRDefault="008614BF" w14:paraId="7884B55A" w14:textId="07283A55">
      <w:r w:rsidR="008614BF">
        <w:rPr/>
        <w:t>Universalbord</w:t>
      </w:r>
      <w:r w:rsidR="008614BF">
        <w:rPr/>
        <w:t>. Dubbla benremmar</w:t>
      </w:r>
      <w:r w:rsidR="2FDD405F">
        <w:rPr/>
        <w:t>.</w:t>
      </w:r>
    </w:p>
    <w:p w:rsidR="008614BF" w:rsidP="00160CD7" w:rsidRDefault="008614BF" w14:paraId="07822CE0" w14:textId="77D32ADD">
      <w:pPr>
        <w:pStyle w:val="Rubrik2"/>
        <w:rPr>
          <w:sz w:val="40"/>
          <w:szCs w:val="40"/>
        </w:rPr>
      </w:pPr>
      <w:r w:rsidR="62E2611F">
        <w:rPr/>
        <w:t>B</w:t>
      </w:r>
      <w:r w:rsidR="008614BF">
        <w:rPr/>
        <w:t>lodgruppering/</w:t>
      </w:r>
      <w:r w:rsidR="008614BF">
        <w:rPr/>
        <w:t>Bastest</w:t>
      </w:r>
    </w:p>
    <w:p w:rsidR="008614BF" w:rsidP="008614BF" w:rsidRDefault="008614BF" w14:paraId="280033BD" w14:textId="77777777">
      <w:r w:rsidR="008614BF">
        <w:rPr/>
        <w:t>Ja/Nej</w:t>
      </w:r>
    </w:p>
    <w:p w:rsidRPr="00834D7B" w:rsidR="008614BF" w:rsidP="008614BF" w:rsidRDefault="008614BF" w14:paraId="306C072C" w14:textId="77777777">
      <w:pPr>
        <w:pStyle w:val="Rubrik2"/>
        <w:ind w:right="424"/>
      </w:pPr>
      <w:r>
        <w:t xml:space="preserve">Praktiska råd </w:t>
      </w:r>
    </w:p>
    <w:p w:rsidR="008614BF" w:rsidP="008614BF" w:rsidRDefault="008614BF" w14:paraId="3B5BFC60" w14:textId="6A64D476">
      <w:r w:rsidR="008614BF">
        <w:rPr/>
        <w:t>Operationsbordet tippas med fötterna nedåt</w:t>
      </w:r>
      <w:r w:rsidR="66145308">
        <w:rPr/>
        <w:t>.</w:t>
      </w:r>
    </w:p>
    <w:p w:rsidR="008614BF" w:rsidP="008614BF" w:rsidRDefault="008614BF" w14:paraId="52EDBD19" w14:textId="1FA94FA9">
      <w:r w:rsidR="008614BF">
        <w:rPr/>
        <w:t>Benvärmare</w:t>
      </w:r>
      <w:r w:rsidR="59C6D567">
        <w:rPr/>
        <w:t>.</w:t>
      </w:r>
    </w:p>
    <w:p w:rsidRPr="00834D7B" w:rsidR="008614BF" w:rsidP="008614BF" w:rsidRDefault="008614BF" w14:paraId="3D418FBF" w14:textId="77777777">
      <w:pPr>
        <w:pStyle w:val="Rubrik2"/>
        <w:ind w:right="424"/>
      </w:pPr>
      <w:r w:rsidRPr="00834D7B">
        <w:t>Postoperativt</w:t>
      </w:r>
    </w:p>
    <w:p w:rsidRPr="00251B9F" w:rsidR="008614BF" w:rsidP="00160CD7" w:rsidRDefault="008614BF" w14:paraId="173466E9" w14:textId="7777777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8614BF">
        <w:rPr/>
        <w:t>UVA.</w:t>
      </w:r>
    </w:p>
    <w:bookmarkEnd w:id="0"/>
    <w:p w:rsidRPr="008614BF" w:rsidR="00536A5A" w:rsidP="00160CD7" w:rsidRDefault="00536A5A" w14:paraId="76B9F95B" w14:textId="026B7F69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8614BF">
        <w:rPr/>
        <w:t>Rtg</w:t>
      </w:r>
      <w:r w:rsidR="008614BF">
        <w:rPr/>
        <w:t xml:space="preserve"> </w:t>
      </w:r>
      <w:r w:rsidR="008614BF">
        <w:rPr/>
        <w:t>pulm</w:t>
      </w:r>
      <w:r w:rsidR="008614BF">
        <w:rPr/>
        <w:t xml:space="preserve"> kan bli aktuellt.</w:t>
      </w:r>
    </w:p>
    <w:sectPr w:rsidRPr="008614BF" w:rsidR="00536A5A" w:rsidSect="00251B9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633BE" w:rsidRDefault="00A633BE" w14:paraId="180D98D5" w14:textId="77777777">
      <w:r>
        <w:separator/>
      </w:r>
    </w:p>
  </w:endnote>
  <w:endnote w:type="continuationSeparator" w:id="0">
    <w:p w:rsidR="00A633BE" w:rsidRDefault="00A633BE" w14:paraId="6F704D92" w14:textId="77777777">
      <w:r>
        <w:continuationSeparator/>
      </w:r>
    </w:p>
  </w:endnote>
  <w:endnote w:type="continuationNotice" w:id="1">
    <w:p w:rsidR="00A633BE" w:rsidRDefault="00A633BE" w14:paraId="7D3924C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614BF" w:rsidP="00C43BDD" w:rsidRDefault="008614BF" w14:paraId="1E14CE31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8614BF" w:rsidP="00C43BDD" w:rsidRDefault="008614BF" w14:paraId="1F36E939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067021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8614BF" w:rsidP="00EC0A68" w:rsidRDefault="008614BF" w14:paraId="7C5DB107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614BF" w:rsidP="00FB2F0F" w:rsidRDefault="008614BF" w14:paraId="40401C55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023BE490" wp14:editId="4EBC23F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82721587" name="Bildobjekt 178272158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633BE" w:rsidRDefault="00A633BE" w14:paraId="4172EEE9" w14:textId="77777777"/>
  </w:footnote>
  <w:footnote w:type="continuationSeparator" w:id="0">
    <w:p w:rsidR="00A633BE" w:rsidRDefault="00A633BE" w14:paraId="5F795041" w14:textId="77777777">
      <w:r>
        <w:continuationSeparator/>
      </w:r>
    </w:p>
  </w:footnote>
  <w:footnote w:type="continuationNotice" w:id="1">
    <w:p w:rsidR="00A633BE" w:rsidRDefault="00A633BE" w14:paraId="06263B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8614BF" w:rsidP="00DA65C4" w:rsidRDefault="008614BF" w14:paraId="1233D85C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6C0A2F62" wp14:editId="5DC8ACA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58569439" name="Textruta 6585694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614BF" w:rsidP="00DA65C4" w:rsidRDefault="008614BF" w14:paraId="0449FEA1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6C0A2F62">
              <v:stroke joinstyle="miter"/>
              <v:path gradientshapeok="t" o:connecttype="rect"/>
            </v:shapetype>
            <v:shape id="Textruta 658569439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8614BF" w:rsidP="00DA65C4" w:rsidRDefault="008614BF" w14:paraId="0449FEA1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614BF" w:rsidP="00413A60" w:rsidRDefault="008614BF" w14:paraId="63BEF7ED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769350DC" wp14:editId="0C9206D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849332240" name="Textruta 8493322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614BF" w:rsidRDefault="008614BF" w14:paraId="6D01E73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769350DC">
              <v:stroke joinstyle="miter"/>
              <v:path gradientshapeok="t" o:connecttype="rect"/>
            </v:shapetype>
            <v:shape id="Textruta 849332240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8614BF" w:rsidRDefault="008614BF" w14:paraId="6D01E73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591DA7A5" wp14:editId="61B5459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32075752" name="Bildobjekt 153207575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476fd00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35e5e9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4c62b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21">
    <w:abstractNumId w:val="19"/>
  </w:num>
  <w:num w:numId="20">
    <w:abstractNumId w:val="18"/>
  </w:num>
  <w:num w:numId="1" w16cid:durableId="1827671880">
    <w:abstractNumId w:val="17"/>
  </w:num>
  <w:num w:numId="2" w16cid:durableId="1944922346">
    <w:abstractNumId w:val="14"/>
  </w:num>
  <w:num w:numId="3" w16cid:durableId="303512871">
    <w:abstractNumId w:val="0"/>
  </w:num>
  <w:num w:numId="4" w16cid:durableId="952251534">
    <w:abstractNumId w:val="6"/>
  </w:num>
  <w:num w:numId="5" w16cid:durableId="378869235">
    <w:abstractNumId w:val="15"/>
  </w:num>
  <w:num w:numId="6" w16cid:durableId="1863784817">
    <w:abstractNumId w:val="2"/>
  </w:num>
  <w:num w:numId="7" w16cid:durableId="1203715164">
    <w:abstractNumId w:val="11"/>
  </w:num>
  <w:num w:numId="8" w16cid:durableId="1766344232">
    <w:abstractNumId w:val="8"/>
  </w:num>
  <w:num w:numId="9" w16cid:durableId="178735871">
    <w:abstractNumId w:val="1"/>
  </w:num>
  <w:num w:numId="10" w16cid:durableId="1974018452">
    <w:abstractNumId w:val="1"/>
  </w:num>
  <w:num w:numId="11" w16cid:durableId="9767983">
    <w:abstractNumId w:val="3"/>
  </w:num>
  <w:num w:numId="12" w16cid:durableId="783499499">
    <w:abstractNumId w:val="4"/>
  </w:num>
  <w:num w:numId="13" w16cid:durableId="1716273703">
    <w:abstractNumId w:val="13"/>
  </w:num>
  <w:num w:numId="14" w16cid:durableId="1373576805">
    <w:abstractNumId w:val="9"/>
  </w:num>
  <w:num w:numId="15" w16cid:durableId="64571012">
    <w:abstractNumId w:val="7"/>
  </w:num>
  <w:num w:numId="16" w16cid:durableId="1120563509">
    <w:abstractNumId w:val="12"/>
  </w:num>
  <w:num w:numId="17" w16cid:durableId="2026590947">
    <w:abstractNumId w:val="5"/>
  </w:num>
  <w:num w:numId="18" w16cid:durableId="531236180">
    <w:abstractNumId w:val="10"/>
  </w:num>
  <w:num w:numId="19" w16cid:durableId="4110042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EA6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CD7"/>
    <w:rsid w:val="00161FE6"/>
    <w:rsid w:val="00163601"/>
    <w:rsid w:val="001647EA"/>
    <w:rsid w:val="00164C3D"/>
    <w:rsid w:val="00166D3A"/>
    <w:rsid w:val="00181FDC"/>
    <w:rsid w:val="001860B9"/>
    <w:rsid w:val="00186F2B"/>
    <w:rsid w:val="001874D6"/>
    <w:rsid w:val="00193474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B9F"/>
    <w:rsid w:val="002523C5"/>
    <w:rsid w:val="0025380B"/>
    <w:rsid w:val="0025703A"/>
    <w:rsid w:val="00262F3D"/>
    <w:rsid w:val="00263281"/>
    <w:rsid w:val="002646D6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19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12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66B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EC8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D7B"/>
    <w:rsid w:val="00835C4D"/>
    <w:rsid w:val="00843F48"/>
    <w:rsid w:val="00851423"/>
    <w:rsid w:val="00857848"/>
    <w:rsid w:val="008614B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FE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3B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2B2"/>
    <w:rsid w:val="00BB69DB"/>
    <w:rsid w:val="00BC322E"/>
    <w:rsid w:val="00BC44CD"/>
    <w:rsid w:val="00BC48A6"/>
    <w:rsid w:val="00BE7978"/>
    <w:rsid w:val="00C07DDB"/>
    <w:rsid w:val="00C371F7"/>
    <w:rsid w:val="00C4115D"/>
    <w:rsid w:val="00C43BDD"/>
    <w:rsid w:val="00C47778"/>
    <w:rsid w:val="00C5011E"/>
    <w:rsid w:val="00C50EE5"/>
    <w:rsid w:val="00C51D2F"/>
    <w:rsid w:val="00C5240A"/>
    <w:rsid w:val="00C5398F"/>
    <w:rsid w:val="00C556F5"/>
    <w:rsid w:val="00C57047"/>
    <w:rsid w:val="00C70E19"/>
    <w:rsid w:val="00C72574"/>
    <w:rsid w:val="00C7430C"/>
    <w:rsid w:val="00C85DA1"/>
    <w:rsid w:val="00C86F8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66B"/>
    <w:rsid w:val="00FF7C02"/>
    <w:rsid w:val="024801E3"/>
    <w:rsid w:val="09262998"/>
    <w:rsid w:val="0F434922"/>
    <w:rsid w:val="1C5A9C57"/>
    <w:rsid w:val="24B9A3AC"/>
    <w:rsid w:val="29AA7540"/>
    <w:rsid w:val="2FDD405F"/>
    <w:rsid w:val="4C2623BE"/>
    <w:rsid w:val="4D7D3F60"/>
    <w:rsid w:val="50070124"/>
    <w:rsid w:val="59C6D567"/>
    <w:rsid w:val="62E2611F"/>
    <w:rsid w:val="647B2B65"/>
    <w:rsid w:val="66145308"/>
    <w:rsid w:val="6B2CF8ED"/>
    <w:rsid w:val="7173968C"/>
    <w:rsid w:val="7D232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D51D75A-9B95-4C63-A1A7-F41A2AAAB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Fundoplicatio - Laparoskopisk alt Öppen</dc:title>
  <dc:subject/>
  <dc:creator>patrik.jens.johansson@vgregion.se</dc:creator>
  <keywords/>
  <lastModifiedBy>Lars Brühne</lastModifiedBy>
  <revision>10</revision>
  <lastPrinted>2016-03-31T19:56:00.0000000Z</lastPrinted>
  <dcterms:created xsi:type="dcterms:W3CDTF">2022-05-23T12:21:00.0000000Z</dcterms:created>
  <dcterms:modified xsi:type="dcterms:W3CDTF">2025-03-13T09:02:41.0000000Z</dcterms:modified>
</coreProperties>
</file>