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F2FF22" w14:textId="77777777" w:rsidR="00E5558F" w:rsidRDefault="00E5558F" w:rsidP="00E5558F"/>
    <w:p w14:paraId="7032BB40" w14:textId="77777777" w:rsidR="00E5558F" w:rsidRDefault="00E5558F" w:rsidP="00E5558F"/>
    <w:p w14:paraId="654688C6" w14:textId="77777777" w:rsidR="00E5558F" w:rsidRDefault="00E5558F" w:rsidP="00E5558F">
      <w:pPr>
        <w:tabs>
          <w:tab w:val="left" w:pos="4590"/>
        </w:tabs>
      </w:pPr>
      <w:r>
        <w:tab/>
      </w:r>
    </w:p>
    <w:p w14:paraId="5DF9FDF4" w14:textId="77777777" w:rsidR="00E5558F" w:rsidRPr="001D1197" w:rsidRDefault="00E5558F" w:rsidP="00E5558F">
      <w:r w:rsidRPr="001D1197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007DC7F" wp14:editId="58A2D8FD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7" name="Textrut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4403669" w14:textId="77777777" w:rsidR="00E5558F" w:rsidRPr="003D37FD" w:rsidRDefault="00E5558F" w:rsidP="00E5558F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16695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007DC7F" id="_x0000_t202" coordsize="21600,21600" o:spt="202" path="m,l,21600r21600,l21600,xe">
                <v:stroke joinstyle="miter"/>
                <v:path gradientshapeok="t" o:connecttype="rect"/>
              </v:shapetype>
              <v:shape id="Textruta 2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34403669" w14:textId="77777777" w:rsidR="00E5558F" w:rsidRPr="003D37FD" w:rsidRDefault="00E5558F" w:rsidP="00E5558F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16695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E5558F" w:rsidRPr="001D1197" w14:paraId="6DFF05EE" w14:textId="77777777" w:rsidTr="00A82D91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7DD7FD05" w14:textId="77777777" w:rsidR="001D1197" w:rsidRDefault="001D1197" w:rsidP="00E5558F">
            <w:pPr>
              <w:pStyle w:val="Rubrik1"/>
            </w:pPr>
            <w:bookmarkStart w:id="0" w:name="_1314629194"/>
            <w:bookmarkStart w:id="1" w:name="Rubrik"/>
            <w:bookmarkEnd w:id="0"/>
            <w:bookmarkEnd w:id="1"/>
          </w:p>
          <w:p w14:paraId="00A5F9AC" w14:textId="77777777" w:rsidR="001D1197" w:rsidRDefault="001D1197" w:rsidP="00E5558F">
            <w:pPr>
              <w:pStyle w:val="Rubrik1"/>
            </w:pPr>
          </w:p>
          <w:p w14:paraId="5A90544D" w14:textId="6212A738" w:rsidR="00E5558F" w:rsidRPr="001D1197" w:rsidRDefault="00E5558F" w:rsidP="00E5558F">
            <w:pPr>
              <w:pStyle w:val="Rubrik1"/>
            </w:pPr>
            <w:proofErr w:type="spellStart"/>
            <w:r w:rsidRPr="001D1197">
              <w:t>Adenoidektomi</w:t>
            </w:r>
            <w:proofErr w:type="spellEnd"/>
            <w:r w:rsidRPr="001D1197">
              <w:t xml:space="preserve"> ÖNH</w:t>
            </w:r>
          </w:p>
        </w:tc>
      </w:tr>
    </w:tbl>
    <w:p w14:paraId="6B93743E" w14:textId="77777777" w:rsidR="00E5558F" w:rsidRPr="001D1197" w:rsidRDefault="00E5558F" w:rsidP="00E5558F">
      <w:pPr>
        <w:pStyle w:val="Rubrik1"/>
      </w:pPr>
    </w:p>
    <w:p w14:paraId="12DF673C" w14:textId="77777777" w:rsidR="00E5558F" w:rsidRPr="001D1197" w:rsidRDefault="00E5558F" w:rsidP="00E5558F">
      <w:pPr>
        <w:pStyle w:val="Rubrik2"/>
      </w:pPr>
      <w:r w:rsidRPr="001D1197">
        <w:t>Revidering i denna version:</w:t>
      </w:r>
    </w:p>
    <w:p w14:paraId="1F883441" w14:textId="2C443AAF" w:rsidR="00E5558F" w:rsidRPr="001D1197" w:rsidRDefault="00E5558F" w:rsidP="00E5558F">
      <w:r w:rsidRPr="001D1197">
        <w:t xml:space="preserve">Revidering under rubrik: Bakgrund, Anestesiförslag, </w:t>
      </w:r>
    </w:p>
    <w:p w14:paraId="474951B8" w14:textId="77777777" w:rsidR="00E5558F" w:rsidRPr="001D1197" w:rsidRDefault="00E5558F" w:rsidP="00E5558F">
      <w:pPr>
        <w:pStyle w:val="Rubrik2"/>
      </w:pPr>
      <w:r w:rsidRPr="001D1197">
        <w:t>Bakgrund</w:t>
      </w:r>
    </w:p>
    <w:p w14:paraId="62D0CAD8" w14:textId="4B692BB2" w:rsidR="00E5558F" w:rsidRPr="001D1197" w:rsidRDefault="00000D35" w:rsidP="00E5558F">
      <w:pPr>
        <w:ind w:right="-1277"/>
      </w:pPr>
      <w:proofErr w:type="spellStart"/>
      <w:r w:rsidRPr="00000D35">
        <w:t>Adenoiden</w:t>
      </w:r>
      <w:proofErr w:type="spellEnd"/>
      <w:r w:rsidRPr="00000D35">
        <w:t xml:space="preserve"> (eller ”körteln bakom näsan”) består av samma vävnad som tonsillerna</w:t>
      </w:r>
      <w:r>
        <w:t xml:space="preserve"> </w:t>
      </w:r>
      <w:r w:rsidR="00E5558F" w:rsidRPr="001D1197">
        <w:t>och utgör en del av kroppens försvar mot infektioner. En förstorad adenoid kan försvåra näsandningen, ge upphov till nattliga snarkningar och andningsuppehåll.</w:t>
      </w:r>
    </w:p>
    <w:p w14:paraId="7F02B9D9" w14:textId="77777777" w:rsidR="00E5558F" w:rsidRPr="001D1197" w:rsidRDefault="00E5558F" w:rsidP="00E5558F">
      <w:pPr>
        <w:pStyle w:val="Rubrik2"/>
      </w:pPr>
      <w:r w:rsidRPr="001D1197">
        <w:t>Syfte</w:t>
      </w:r>
    </w:p>
    <w:p w14:paraId="26A0C3ED" w14:textId="6034776B" w:rsidR="00E5558F" w:rsidRPr="001D1197" w:rsidRDefault="00E5558F" w:rsidP="00E5558F">
      <w:pPr>
        <w:ind w:right="-1277"/>
      </w:pPr>
      <w:r w:rsidRPr="001D1197">
        <w:t xml:space="preserve">Skapa ett bra perioperativt omhändertagande av patient vid </w:t>
      </w:r>
      <w:proofErr w:type="spellStart"/>
      <w:r w:rsidRPr="001D1197">
        <w:t>adenoidektomi</w:t>
      </w:r>
      <w:proofErr w:type="spellEnd"/>
      <w:r w:rsidR="00AB4A3A" w:rsidRPr="001D1197">
        <w:t>.</w:t>
      </w:r>
      <w:r w:rsidRPr="001D1197">
        <w:tab/>
      </w:r>
    </w:p>
    <w:p w14:paraId="00892BF3" w14:textId="77777777" w:rsidR="00E5558F" w:rsidRPr="001D1197" w:rsidRDefault="00E5558F" w:rsidP="00E5558F">
      <w:pPr>
        <w:pStyle w:val="Rubrik2"/>
      </w:pPr>
      <w:r w:rsidRPr="001D1197">
        <w:t>Vilka berörs</w:t>
      </w:r>
    </w:p>
    <w:p w14:paraId="2967BC61" w14:textId="77777777" w:rsidR="00E5558F" w:rsidRPr="001D1197" w:rsidRDefault="00E5558F" w:rsidP="00E5558F">
      <w:pPr>
        <w:ind w:right="-1277"/>
      </w:pPr>
      <w:r w:rsidRPr="001D1197">
        <w:t>Anestesisjuksköterskor, anestesiläkare och undersköterskor, Operation NÄL.</w:t>
      </w:r>
    </w:p>
    <w:p w14:paraId="1D0F38E9" w14:textId="77777777" w:rsidR="00331AA9" w:rsidRPr="001D1197" w:rsidRDefault="00331AA9" w:rsidP="00E5558F">
      <w:pPr>
        <w:ind w:right="-1277"/>
      </w:pPr>
    </w:p>
    <w:p w14:paraId="40F95E81" w14:textId="77777777" w:rsidR="00E5558F" w:rsidRPr="001D1197" w:rsidRDefault="00E5558F" w:rsidP="00E5558F">
      <w:pPr>
        <w:pStyle w:val="Rubrik2"/>
        <w:rPr>
          <w:rFonts w:ascii="Arial" w:eastAsia="Arial" w:hAnsi="Arial" w:cs="Arial"/>
          <w:b/>
          <w:bCs w:val="0"/>
          <w:sz w:val="26"/>
        </w:rPr>
      </w:pPr>
      <w:r w:rsidRPr="001D1197">
        <w:t>Anestesiförslag</w:t>
      </w:r>
    </w:p>
    <w:p w14:paraId="7D75A834" w14:textId="77777777" w:rsidR="00E5558F" w:rsidRPr="001D1197" w:rsidRDefault="00E5558F" w:rsidP="007D0A3F">
      <w:pPr>
        <w:pStyle w:val="Rubrik3"/>
      </w:pPr>
      <w:r w:rsidRPr="001D1197">
        <w:t>Premedicinering:</w:t>
      </w:r>
    </w:p>
    <w:p w14:paraId="25C2DE69" w14:textId="164C2CEE" w:rsidR="00E5558F" w:rsidRPr="001D1197" w:rsidRDefault="00E5558F" w:rsidP="00E5558F">
      <w:pPr>
        <w:ind w:right="-1419"/>
      </w:pPr>
      <w:r w:rsidRPr="001D1197">
        <w:t xml:space="preserve">Se förslag i separat rutin: </w:t>
      </w:r>
      <w:hyperlink r:id="rId12">
        <w:r w:rsidRPr="001D1197">
          <w:rPr>
            <w:rStyle w:val="Hyperlnk"/>
          </w:rPr>
          <w:t xml:space="preserve">"Premedicinering för ÖNH- och </w:t>
        </w:r>
        <w:proofErr w:type="spellStart"/>
        <w:r w:rsidRPr="001D1197">
          <w:rPr>
            <w:rStyle w:val="Hyperlnk"/>
          </w:rPr>
          <w:t>käkpatienter</w:t>
        </w:r>
        <w:proofErr w:type="spellEnd"/>
        <w:r w:rsidRPr="001D1197">
          <w:rPr>
            <w:rStyle w:val="Hyperlnk"/>
          </w:rPr>
          <w:t>"</w:t>
        </w:r>
      </w:hyperlink>
      <w:r w:rsidRPr="001D1197">
        <w:t>.</w:t>
      </w:r>
    </w:p>
    <w:p w14:paraId="3FDB1E03" w14:textId="77777777" w:rsidR="00E5558F" w:rsidRPr="001D1197" w:rsidRDefault="00E5558F" w:rsidP="00E5558F">
      <w:pPr>
        <w:ind w:right="-1419"/>
        <w:rPr>
          <w:sz w:val="8"/>
          <w:szCs w:val="8"/>
        </w:rPr>
      </w:pPr>
    </w:p>
    <w:p w14:paraId="7ED455B8" w14:textId="77777777" w:rsidR="001D1197" w:rsidRDefault="001D1197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r>
        <w:br w:type="page"/>
      </w:r>
    </w:p>
    <w:p w14:paraId="333E3D78" w14:textId="7A67E54B" w:rsidR="00E5558F" w:rsidRPr="001D1197" w:rsidRDefault="00E5558F" w:rsidP="007D0A3F">
      <w:pPr>
        <w:pStyle w:val="Rubrik3"/>
      </w:pPr>
      <w:r w:rsidRPr="001D1197">
        <w:lastRenderedPageBreak/>
        <w:t>Anestesikort:</w:t>
      </w:r>
    </w:p>
    <w:p w14:paraId="75C8F66A" w14:textId="77777777" w:rsidR="00E5558F" w:rsidRPr="001D1197" w:rsidRDefault="00E5558F" w:rsidP="00E5558F">
      <w:pPr>
        <w:ind w:right="-1419"/>
        <w:rPr>
          <w:sz w:val="10"/>
          <w:szCs w:val="10"/>
        </w:rPr>
      </w:pPr>
    </w:p>
    <w:p w14:paraId="71469AD6" w14:textId="3C793B01" w:rsidR="000E3BA3" w:rsidRPr="000E3BA3" w:rsidRDefault="00E5558F" w:rsidP="000E3BA3">
      <w:pPr>
        <w:ind w:right="-1419"/>
      </w:pPr>
      <w:r w:rsidRPr="001D1197">
        <w:t xml:space="preserve">Intubation med inhalationsanestesi. </w:t>
      </w:r>
      <w:r w:rsidR="000E3BA3" w:rsidRPr="00DD2AF7">
        <w:t xml:space="preserve">Propofol, </w:t>
      </w:r>
      <w:proofErr w:type="spellStart"/>
      <w:r w:rsidR="000E3BA3" w:rsidRPr="00DD2AF7">
        <w:t>Rapifen</w:t>
      </w:r>
      <w:proofErr w:type="spellEnd"/>
      <w:r w:rsidR="000E3BA3" w:rsidRPr="00DD2AF7">
        <w:t xml:space="preserve"> och Morfin, </w:t>
      </w:r>
      <w:proofErr w:type="spellStart"/>
      <w:r w:rsidR="000E3BA3" w:rsidRPr="00DD2AF7">
        <w:t>Sevofluran</w:t>
      </w:r>
      <w:proofErr w:type="spellEnd"/>
      <w:r w:rsidR="000E3BA3" w:rsidRPr="00DD2AF7">
        <w:t xml:space="preserve"> </w:t>
      </w:r>
      <w:r w:rsidR="000E3BA3" w:rsidRPr="000E3BA3">
        <w:t xml:space="preserve">och </w:t>
      </w:r>
      <w:proofErr w:type="spellStart"/>
      <w:r w:rsidR="000E3BA3">
        <w:t>R</w:t>
      </w:r>
      <w:r w:rsidR="000E3BA3" w:rsidRPr="000E3BA3">
        <w:t>ocuronium</w:t>
      </w:r>
      <w:proofErr w:type="spellEnd"/>
      <w:r w:rsidR="000E3BA3" w:rsidRPr="000E3BA3">
        <w:t xml:space="preserve"> till större barn (&gt;25-30kg) och vuxna. </w:t>
      </w:r>
    </w:p>
    <w:p w14:paraId="3E3715BA" w14:textId="3CAF085E" w:rsidR="00E5558F" w:rsidRPr="001D1197" w:rsidRDefault="00E5558F" w:rsidP="000E3BA3">
      <w:pPr>
        <w:ind w:right="-1419"/>
        <w:rPr>
          <w:color w:val="000000" w:themeColor="text1"/>
        </w:rPr>
      </w:pPr>
    </w:p>
    <w:p w14:paraId="33CD97EE" w14:textId="77777777" w:rsidR="00E5558F" w:rsidRPr="001D1197" w:rsidRDefault="00E5558F" w:rsidP="00AB4A3A">
      <w:pPr>
        <w:pStyle w:val="Rubrik2"/>
      </w:pPr>
      <w:r w:rsidRPr="001D1197">
        <w:t xml:space="preserve">Utrustning: </w:t>
      </w:r>
    </w:p>
    <w:p w14:paraId="714A49A5" w14:textId="77777777" w:rsidR="00E5558F" w:rsidRPr="001D1197" w:rsidRDefault="00E5558F" w:rsidP="00E5558F">
      <w:pPr>
        <w:spacing w:line="259" w:lineRule="auto"/>
        <w:ind w:right="-1419"/>
      </w:pPr>
      <w:r w:rsidRPr="001D1197">
        <w:t>Standard</w:t>
      </w:r>
    </w:p>
    <w:p w14:paraId="49F82405" w14:textId="77777777" w:rsidR="00E5558F" w:rsidRPr="001D1197" w:rsidRDefault="00E5558F" w:rsidP="00E5558F">
      <w:pPr>
        <w:ind w:right="-1418"/>
        <w:rPr>
          <w:rFonts w:ascii="Arial" w:hAnsi="Arial"/>
        </w:rPr>
      </w:pPr>
    </w:p>
    <w:p w14:paraId="4F8AAF01" w14:textId="77777777" w:rsidR="00E5558F" w:rsidRPr="001D1197" w:rsidRDefault="00E5558F" w:rsidP="00AB4A3A">
      <w:pPr>
        <w:pStyle w:val="Rubrik2"/>
      </w:pPr>
      <w:r w:rsidRPr="001D1197">
        <w:t>Blodgruppering/</w:t>
      </w:r>
      <w:proofErr w:type="spellStart"/>
      <w:r w:rsidRPr="001D1197">
        <w:t>bastest</w:t>
      </w:r>
      <w:proofErr w:type="spellEnd"/>
      <w:r w:rsidRPr="001D1197">
        <w:t xml:space="preserve">: </w:t>
      </w:r>
    </w:p>
    <w:p w14:paraId="78638387" w14:textId="4D09528A" w:rsidR="00E5558F" w:rsidRPr="001D1197" w:rsidRDefault="00E5558F" w:rsidP="001D1197">
      <w:pPr>
        <w:ind w:right="-1418"/>
      </w:pPr>
      <w:r w:rsidRPr="001D1197">
        <w:t>Blodgruppering på patienter över 10 år. BAS-test behövs ej.</w:t>
      </w:r>
    </w:p>
    <w:p w14:paraId="1CB9D180" w14:textId="77777777" w:rsidR="00E5558F" w:rsidRPr="001D1197" w:rsidRDefault="00E5558F" w:rsidP="00E5558F">
      <w:pPr>
        <w:ind w:right="-1419"/>
        <w:rPr>
          <w:rFonts w:ascii="Arial" w:eastAsia="Arial" w:hAnsi="Arial" w:cs="Arial"/>
          <w:b/>
          <w:bCs/>
          <w:sz w:val="26"/>
          <w:szCs w:val="26"/>
        </w:rPr>
      </w:pPr>
    </w:p>
    <w:p w14:paraId="1FA6CDEE" w14:textId="77777777" w:rsidR="00E5558F" w:rsidRPr="001D1197" w:rsidRDefault="00E5558F" w:rsidP="00E5558F">
      <w:pPr>
        <w:pStyle w:val="Rubrik2"/>
      </w:pPr>
      <w:r w:rsidRPr="001D1197">
        <w:t xml:space="preserve">Operationsbord/läge </w:t>
      </w:r>
    </w:p>
    <w:p w14:paraId="7A1BDF44" w14:textId="78AE4F53" w:rsidR="001D1197" w:rsidRPr="001D1197" w:rsidRDefault="00E5558F" w:rsidP="001D1197">
      <w:pPr>
        <w:ind w:right="-1419"/>
        <w:rPr>
          <w:b/>
          <w:bCs/>
        </w:rPr>
      </w:pPr>
      <w:r w:rsidRPr="001D1197">
        <w:t xml:space="preserve">Universalbord med huvudring, ögonen tejpas. </w:t>
      </w:r>
    </w:p>
    <w:p w14:paraId="680433A4" w14:textId="77777777" w:rsidR="00E5558F" w:rsidRPr="001D1197" w:rsidRDefault="00E5558F" w:rsidP="00E5558F">
      <w:pPr>
        <w:ind w:right="-1419"/>
      </w:pPr>
    </w:p>
    <w:p w14:paraId="043E17A3" w14:textId="77777777" w:rsidR="00E5558F" w:rsidRPr="001D1197" w:rsidRDefault="00E5558F" w:rsidP="00E5558F">
      <w:pPr>
        <w:pStyle w:val="Rubrik2"/>
      </w:pPr>
      <w:r w:rsidRPr="001D1197">
        <w:t>Avslutning/Postoperativt</w:t>
      </w:r>
    </w:p>
    <w:p w14:paraId="5D1D81C2" w14:textId="77777777" w:rsidR="00E5558F" w:rsidRPr="001D1197" w:rsidRDefault="00E5558F" w:rsidP="00E5558F">
      <w:pPr>
        <w:spacing w:line="259" w:lineRule="auto"/>
        <w:ind w:right="-1419"/>
      </w:pPr>
      <w:r w:rsidRPr="001D1197">
        <w:t xml:space="preserve">Inspektera svalget med laryngoskop och sug rent före </w:t>
      </w:r>
      <w:proofErr w:type="spellStart"/>
      <w:r w:rsidRPr="001D1197">
        <w:t>extubation</w:t>
      </w:r>
      <w:proofErr w:type="spellEnd"/>
      <w:r w:rsidRPr="001D1197">
        <w:t xml:space="preserve">. De flesta gånger går det bra att </w:t>
      </w:r>
      <w:proofErr w:type="spellStart"/>
      <w:r w:rsidRPr="001D1197">
        <w:t>extubera</w:t>
      </w:r>
      <w:proofErr w:type="spellEnd"/>
      <w:r w:rsidRPr="001D1197">
        <w:t xml:space="preserve"> barn djupt i spontanandning med </w:t>
      </w:r>
      <w:proofErr w:type="spellStart"/>
      <w:r w:rsidRPr="001D1197">
        <w:t>sevofluran</w:t>
      </w:r>
      <w:proofErr w:type="spellEnd"/>
      <w:r w:rsidRPr="001D1197">
        <w:t xml:space="preserve">. Ha alltid </w:t>
      </w:r>
      <w:proofErr w:type="spellStart"/>
      <w:r w:rsidRPr="001D1197">
        <w:t>propofol</w:t>
      </w:r>
      <w:proofErr w:type="spellEnd"/>
      <w:r w:rsidRPr="001D1197">
        <w:t xml:space="preserve"> i beredskap vid väckning.</w:t>
      </w:r>
    </w:p>
    <w:p w14:paraId="76B9F95B" w14:textId="24513497" w:rsidR="00536A5A" w:rsidRPr="00E5558F" w:rsidRDefault="00536A5A" w:rsidP="00E5558F"/>
    <w:sectPr w:rsidR="00536A5A" w:rsidRPr="00E5558F" w:rsidSect="00CB560D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08AE46" w14:textId="77777777" w:rsidR="0028316F" w:rsidRDefault="0028316F">
      <w:r>
        <w:separator/>
      </w:r>
    </w:p>
  </w:endnote>
  <w:endnote w:type="continuationSeparator" w:id="0">
    <w:p w14:paraId="3387B3E8" w14:textId="77777777" w:rsidR="0028316F" w:rsidRDefault="0028316F">
      <w:r>
        <w:continuationSeparator/>
      </w:r>
    </w:p>
  </w:endnote>
  <w:endnote w:type="continuationNotice" w:id="1">
    <w:p w14:paraId="3C14A3FF" w14:textId="77777777" w:rsidR="0028316F" w:rsidRDefault="0028316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F7A517" w14:textId="77777777" w:rsidR="0028316F" w:rsidRDefault="0028316F"/>
  </w:footnote>
  <w:footnote w:type="continuationSeparator" w:id="0">
    <w:p w14:paraId="608C58B4" w14:textId="77777777" w:rsidR="0028316F" w:rsidRDefault="0028316F">
      <w:r>
        <w:continuationSeparator/>
      </w:r>
    </w:p>
  </w:footnote>
  <w:footnote w:type="continuationNotice" w:id="1">
    <w:p w14:paraId="7A18CDC7" w14:textId="77777777" w:rsidR="0028316F" w:rsidRDefault="0028316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23409222">
    <w:abstractNumId w:val="17"/>
  </w:num>
  <w:num w:numId="2" w16cid:durableId="1223558347">
    <w:abstractNumId w:val="14"/>
  </w:num>
  <w:num w:numId="3" w16cid:durableId="949967752">
    <w:abstractNumId w:val="0"/>
  </w:num>
  <w:num w:numId="4" w16cid:durableId="1380087896">
    <w:abstractNumId w:val="6"/>
  </w:num>
  <w:num w:numId="5" w16cid:durableId="240606000">
    <w:abstractNumId w:val="15"/>
  </w:num>
  <w:num w:numId="6" w16cid:durableId="2125076588">
    <w:abstractNumId w:val="2"/>
  </w:num>
  <w:num w:numId="7" w16cid:durableId="59444470">
    <w:abstractNumId w:val="11"/>
  </w:num>
  <w:num w:numId="8" w16cid:durableId="520632799">
    <w:abstractNumId w:val="8"/>
  </w:num>
  <w:num w:numId="9" w16cid:durableId="681517113">
    <w:abstractNumId w:val="1"/>
  </w:num>
  <w:num w:numId="10" w16cid:durableId="553734437">
    <w:abstractNumId w:val="1"/>
  </w:num>
  <w:num w:numId="11" w16cid:durableId="1620795469">
    <w:abstractNumId w:val="3"/>
  </w:num>
  <w:num w:numId="12" w16cid:durableId="1464230256">
    <w:abstractNumId w:val="4"/>
  </w:num>
  <w:num w:numId="13" w16cid:durableId="1714112692">
    <w:abstractNumId w:val="13"/>
  </w:num>
  <w:num w:numId="14" w16cid:durableId="510070842">
    <w:abstractNumId w:val="9"/>
  </w:num>
  <w:num w:numId="15" w16cid:durableId="1728796353">
    <w:abstractNumId w:val="7"/>
  </w:num>
  <w:num w:numId="16" w16cid:durableId="1539128114">
    <w:abstractNumId w:val="12"/>
  </w:num>
  <w:num w:numId="17" w16cid:durableId="1705444942">
    <w:abstractNumId w:val="5"/>
  </w:num>
  <w:num w:numId="18" w16cid:durableId="1013453079">
    <w:abstractNumId w:val="10"/>
  </w:num>
  <w:num w:numId="19" w16cid:durableId="108684993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D35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465"/>
    <w:rsid w:val="000B4536"/>
    <w:rsid w:val="000B7715"/>
    <w:rsid w:val="000E3BA3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1197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316F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1AA9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0A3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4A3A"/>
    <w:rsid w:val="00AC3FF6"/>
    <w:rsid w:val="00AD73EC"/>
    <w:rsid w:val="00AE5BC7"/>
    <w:rsid w:val="00AF5AAF"/>
    <w:rsid w:val="00B046D8"/>
    <w:rsid w:val="00B13F4C"/>
    <w:rsid w:val="00B16219"/>
    <w:rsid w:val="00B16C59"/>
    <w:rsid w:val="00B2714B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560D"/>
    <w:rsid w:val="00CC167C"/>
    <w:rsid w:val="00CC52D9"/>
    <w:rsid w:val="00CD058A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58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yperlink" Target="https://alfresco.vgregion.se/alfresco/service/vgr/storage/node/content/19652?a=false&amp;guest=true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</TotalTime>
  <Pages>2</Pages>
  <Words>205</Words>
  <Characters>1091</Characters>
  <Application>Microsoft Office Word</Application>
  <DocSecurity>0</DocSecurity>
  <Lines>9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1294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Adenoidektomi</dc:title>
  <dc:subject/>
  <dc:creator>patrik.jens.johansson@vgregion.se</dc:creator>
  <keywords/>
  <lastModifiedBy>Carina Turesson Roos</lastModifiedBy>
  <revision>11</revision>
  <lastPrinted>2016-03-31T10:56:00.0000000Z</lastPrinted>
  <dcterms:created xsi:type="dcterms:W3CDTF">2022-05-23T03:20:00.0000000Z</dcterms:created>
  <dcterms:modified xsi:type="dcterms:W3CDTF">2024-06-14T04:08:00.0000000Z</dcterms:modified>
</coreProperties>
</file>