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56CC3" w:rsidP="00E56CC3" w:rsidRDefault="00E56CC3" w14:paraId="32911C7A" w14:textId="77777777">
      <w:pPr>
        <w:ind w:right="140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56CC3" w:rsidTr="00017329" w14:paraId="443A196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center"/>
          </w:tcPr>
          <w:p w:rsidR="00E56CC3" w:rsidP="00017329" w:rsidRDefault="00E56CC3" w14:paraId="03FE3690" w14:textId="77777777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:rsidR="00E56CC3" w:rsidP="00017329" w:rsidRDefault="00E56CC3" w14:paraId="4A7FD54E" w14:textId="77777777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:rsidR="00E56CC3" w:rsidP="00017329" w:rsidRDefault="00E56CC3" w14:paraId="2526E482" w14:textId="77777777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:rsidR="00E56CC3" w:rsidP="00017329" w:rsidRDefault="00E56CC3" w14:paraId="60191A87" w14:textId="77777777">
            <w:pPr>
              <w:pStyle w:val="Sidhuvud"/>
              <w:ind w:right="140"/>
              <w:rPr>
                <w:rFonts w:ascii="Arial" w:hAnsi="Arial" w:cs="Arial"/>
                <w:sz w:val="36"/>
                <w:szCs w:val="36"/>
              </w:rPr>
            </w:pPr>
          </w:p>
          <w:p w:rsidR="00E56CC3" w:rsidP="00017329" w:rsidRDefault="00E56CC3" w14:paraId="3E1B9BF0" w14:textId="77777777">
            <w:pPr>
              <w:pStyle w:val="Rubrik1"/>
              <w:ind w:right="140"/>
            </w:pPr>
            <w:r>
              <w:t xml:space="preserve">Loopstomi - nedläggning </w:t>
            </w:r>
          </w:p>
        </w:tc>
      </w:tr>
    </w:tbl>
    <w:p w:rsidR="00E56CC3" w:rsidP="00E56CC3" w:rsidRDefault="00E56CC3" w14:paraId="03EE8999" w14:textId="77777777">
      <w:pPr>
        <w:pStyle w:val="Rubrik2"/>
        <w:ind w:right="140"/>
        <w:rPr>
          <w:rStyle w:val="Formatmall1Char"/>
          <w:szCs w:val="26"/>
        </w:rPr>
      </w:pPr>
    </w:p>
    <w:p w:rsidRPr="00490023" w:rsidR="00E56CC3" w:rsidP="00E56CC3" w:rsidRDefault="00E56CC3" w14:paraId="712176FD" w14:textId="77777777">
      <w:pPr>
        <w:pStyle w:val="Rubrik2"/>
        <w:ind w:right="140"/>
      </w:pPr>
      <w:r w:rsidRPr="65EDA9E9">
        <w:rPr>
          <w:rStyle w:val="Formatmall1Char"/>
        </w:rPr>
        <w:t>Revidering i denna version</w:t>
      </w:r>
      <w:r>
        <w:t xml:space="preserve"> </w:t>
      </w:r>
    </w:p>
    <w:p w:rsidR="00E56CC3" w:rsidP="00E56CC3" w:rsidRDefault="00E56CC3" w14:paraId="2BDEC1E5" w14:textId="77777777">
      <w:pPr>
        <w:ind w:right="140"/>
      </w:pPr>
      <w:r>
        <w:t>Inga ändringar.</w:t>
      </w:r>
    </w:p>
    <w:p w:rsidR="00E56CC3" w:rsidP="00E56CC3" w:rsidRDefault="00E56CC3" w14:paraId="1BC13CF2" w14:textId="77777777">
      <w:pPr>
        <w:pStyle w:val="Rubrik2"/>
        <w:ind w:right="140"/>
      </w:pPr>
      <w:r w:rsidRPr="00490023">
        <w:rPr>
          <w:rStyle w:val="Formatmall1Char"/>
          <w:szCs w:val="26"/>
        </w:rPr>
        <w:t>Bakgrund</w:t>
      </w:r>
    </w:p>
    <w:p w:rsidRPr="001D4CEC" w:rsidR="00E56CC3" w:rsidP="00E56CC3" w:rsidRDefault="00E56CC3" w14:paraId="5F4BBFB7" w14:textId="77777777">
      <w:pPr>
        <w:ind w:right="140"/>
      </w:pPr>
      <w:r>
        <w:t>Efter att en rektalanastomos varit avlastad och fått vila läggs stomin ner för att skapa tarmkontinuitet.</w:t>
      </w:r>
    </w:p>
    <w:p w:rsidR="00E56CC3" w:rsidP="00E56CC3" w:rsidRDefault="00E56CC3" w14:paraId="7806CB55" w14:textId="77777777">
      <w:pPr>
        <w:pStyle w:val="Rubrik2"/>
        <w:ind w:right="140"/>
      </w:pPr>
      <w:r w:rsidRPr="00490023">
        <w:rPr>
          <w:rStyle w:val="Formatmall1Char"/>
          <w:szCs w:val="26"/>
        </w:rPr>
        <w:t>Syfte</w:t>
      </w:r>
    </w:p>
    <w:p w:rsidR="00E56CC3" w:rsidP="00E56CC3" w:rsidRDefault="00E56CC3" w14:paraId="37B385BF" w14:textId="77777777">
      <w:pPr>
        <w:ind w:right="140"/>
      </w:pPr>
      <w:r w:rsidRPr="00CD7880">
        <w:t>Att skapa ett dokumentstöd för omhändertagande av patient vid nedläggning av loopstomi.</w:t>
      </w:r>
    </w:p>
    <w:p w:rsidRPr="00757B84" w:rsidR="00E56CC3" w:rsidP="00E56CC3" w:rsidRDefault="00E56CC3" w14:paraId="7D1ED29D" w14:textId="77777777">
      <w:pPr>
        <w:pStyle w:val="Rubrik2"/>
        <w:ind w:right="140"/>
      </w:pPr>
      <w:r>
        <w:t xml:space="preserve">Vilka berörs </w:t>
      </w:r>
    </w:p>
    <w:p w:rsidRPr="004C6510" w:rsidR="00E56CC3" w:rsidP="00E56CC3" w:rsidRDefault="00E56CC3" w14:paraId="2282D643" w14:textId="77777777">
      <w:pPr>
        <w:ind w:right="140"/>
      </w:pPr>
      <w:r w:rsidRPr="004C6510">
        <w:t>Anestesi- och operationssjuksköterskor, anestesiläkare och undersköterskor på Operation, NÄL.</w:t>
      </w:r>
    </w:p>
    <w:p w:rsidRPr="00490023" w:rsidR="00E56CC3" w:rsidP="00E56CC3" w:rsidRDefault="00E56CC3" w14:paraId="10627A52" w14:textId="77777777">
      <w:pPr>
        <w:pStyle w:val="Rubrik3"/>
        <w:rPr>
          <w:rStyle w:val="Formatmall1Char"/>
          <w:szCs w:val="26"/>
        </w:rPr>
      </w:pPr>
      <w:r w:rsidRPr="00490023">
        <w:rPr>
          <w:rStyle w:val="Formatmall1Char"/>
          <w:szCs w:val="26"/>
        </w:rPr>
        <w:t>Anestesiförslag</w:t>
      </w:r>
    </w:p>
    <w:p w:rsidRPr="00490023" w:rsidR="00E56CC3" w:rsidP="00E56CC3" w:rsidRDefault="00E56CC3" w14:paraId="2CFB5530" w14:textId="77777777">
      <w:pPr>
        <w:ind w:right="140"/>
      </w:pPr>
      <w:r w:rsidRPr="65EDA9E9">
        <w:rPr>
          <w:b/>
          <w:bCs/>
        </w:rPr>
        <w:t xml:space="preserve">Premedicinering: </w:t>
      </w:r>
      <w:r w:rsidRPr="65EDA9E9">
        <w:t>Alvedon</w:t>
      </w:r>
    </w:p>
    <w:p w:rsidR="00E56CC3" w:rsidP="00E56CC3" w:rsidRDefault="00E56CC3" w14:paraId="40FFCB29" w14:textId="77777777">
      <w:pPr>
        <w:ind w:right="140"/>
        <w:rPr>
          <w:b/>
          <w:bCs/>
        </w:rPr>
      </w:pPr>
      <w:r w:rsidRPr="65EDA9E9">
        <w:rPr>
          <w:b/>
          <w:bCs/>
        </w:rPr>
        <w:t>Anestesi:</w:t>
      </w:r>
    </w:p>
    <w:p w:rsidR="00E56CC3" w:rsidP="17623006" w:rsidRDefault="00E56CC3" w14:paraId="3021AAA1" w14:textId="582E753E">
      <w:pPr>
        <w:pStyle w:val="Liststycke"/>
        <w:ind w:right="140"/>
        <w:rPr/>
      </w:pPr>
      <w:r w:rsidRPr="17623006" w:rsidR="00E56CC3">
        <w:rPr>
          <w:lang w:val="en-US"/>
        </w:rPr>
        <w:t>Intubation – Propofol / Remifentanil</w:t>
      </w:r>
      <w:r w:rsidRPr="17623006" w:rsidR="2453B9C0">
        <w:rPr>
          <w:lang w:val="en-US"/>
        </w:rPr>
        <w:t>-</w:t>
      </w:r>
      <w:r w:rsidRPr="17623006" w:rsidR="00E56CC3">
        <w:rPr>
          <w:lang w:val="en-US"/>
        </w:rPr>
        <w:t xml:space="preserve">TCI / </w:t>
      </w:r>
      <w:r w:rsidRPr="17623006" w:rsidR="00E56CC3">
        <w:rPr>
          <w:lang w:val="en-US"/>
        </w:rPr>
        <w:t>S</w:t>
      </w:r>
      <w:r w:rsidRPr="17623006" w:rsidR="00E56CC3">
        <w:rPr>
          <w:lang w:val="en-US"/>
        </w:rPr>
        <w:t>evofluran</w:t>
      </w:r>
      <w:r w:rsidRPr="17623006" w:rsidR="00E56CC3">
        <w:rPr>
          <w:lang w:val="en-US"/>
        </w:rPr>
        <w:t xml:space="preserve"> </w:t>
      </w:r>
      <w:r w:rsidRPr="17623006" w:rsidR="00E56CC3">
        <w:rPr>
          <w:lang w:val="en-US"/>
        </w:rPr>
        <w:t xml:space="preserve">/ </w:t>
      </w:r>
      <w:r w:rsidRPr="17623006" w:rsidR="00E56CC3">
        <w:rPr>
          <w:lang w:val="en-US"/>
        </w:rPr>
        <w:t>Rocuronium</w:t>
      </w:r>
      <w:r w:rsidRPr="17623006" w:rsidR="00E56CC3">
        <w:rPr>
          <w:lang w:val="en-US"/>
        </w:rPr>
        <w:t xml:space="preserve">. </w:t>
      </w:r>
    </w:p>
    <w:p w:rsidR="00E56CC3" w:rsidP="00E56CC3" w:rsidRDefault="00E56CC3" w14:paraId="169BA7F3" w14:textId="77777777">
      <w:pPr>
        <w:pStyle w:val="Liststycke"/>
        <w:numPr>
          <w:ilvl w:val="0"/>
          <w:numId w:val="20"/>
        </w:numPr>
        <w:ind w:right="140"/>
      </w:pPr>
      <w:r>
        <w:t xml:space="preserve">Noradrenalin </w:t>
      </w:r>
    </w:p>
    <w:p w:rsidR="00E56CC3" w:rsidP="00E56CC3" w:rsidRDefault="00E56CC3" w14:paraId="6C86D75D" w14:textId="77777777">
      <w:pPr>
        <w:pStyle w:val="Liststycke"/>
        <w:numPr>
          <w:ilvl w:val="0"/>
          <w:numId w:val="20"/>
        </w:numPr>
        <w:ind w:right="140"/>
      </w:pPr>
      <w:r>
        <w:t>I de allra flesta fall behövs ingen EDA.</w:t>
      </w:r>
    </w:p>
    <w:p w:rsidRPr="004C6510" w:rsidR="00E56CC3" w:rsidP="00E56CC3" w:rsidRDefault="00E56CC3" w14:paraId="0C00EC92" w14:textId="77777777">
      <w:pPr>
        <w:pStyle w:val="Liststycke"/>
        <w:numPr>
          <w:ilvl w:val="0"/>
          <w:numId w:val="20"/>
        </w:numPr>
        <w:ind w:right="140"/>
      </w:pPr>
      <w:r>
        <w:t xml:space="preserve">Överväg Parecoxib, </w:t>
      </w:r>
      <w:proofErr w:type="spellStart"/>
      <w:r>
        <w:t>Klonidin</w:t>
      </w:r>
      <w:proofErr w:type="spellEnd"/>
      <w:r>
        <w:t xml:space="preserve"> och PONV profylax.</w:t>
      </w:r>
    </w:p>
    <w:p w:rsidRPr="00490023" w:rsidR="00E56CC3" w:rsidP="00E56CC3" w:rsidRDefault="00E56CC3" w14:paraId="1A80522A" w14:textId="77777777">
      <w:pPr>
        <w:pStyle w:val="Rubrik3"/>
        <w:rPr>
          <w:rStyle w:val="Formatmall1Char"/>
          <w:szCs w:val="26"/>
        </w:rPr>
      </w:pPr>
      <w:r w:rsidRPr="00490023">
        <w:rPr>
          <w:rStyle w:val="Formatmall1Char"/>
          <w:szCs w:val="26"/>
        </w:rPr>
        <w:lastRenderedPageBreak/>
        <w:t>Utrustning</w:t>
      </w:r>
    </w:p>
    <w:p w:rsidRPr="004C6510" w:rsidR="00E56CC3" w:rsidP="00E56CC3" w:rsidRDefault="00E56CC3" w14:paraId="47DCE6C8" w14:textId="148F3F00">
      <w:pPr>
        <w:ind w:right="140"/>
      </w:pPr>
      <w:r w:rsidR="00E56CC3">
        <w:rPr/>
        <w:t>Standard. Värmemobil, V-sond</w:t>
      </w:r>
      <w:r w:rsidR="00E56CC3">
        <w:rPr/>
        <w:t xml:space="preserve">. Tempmätning. </w:t>
      </w:r>
      <w:r w:rsidR="00E56CC3">
        <w:rPr/>
        <w:t>BBraun</w:t>
      </w:r>
      <w:r w:rsidR="00E56CC3">
        <w:rPr/>
        <w:t xml:space="preserve"> sprutpump för TCI. TOF. </w:t>
      </w:r>
      <w:r w:rsidR="00E56CC3">
        <w:rPr/>
        <w:t>Ev</w:t>
      </w:r>
      <w:r w:rsidR="00E56CC3">
        <w:rPr/>
        <w:t xml:space="preserve"> BIS (se separat rutin). Artärnål med </w:t>
      </w:r>
      <w:r w:rsidR="00E56CC3">
        <w:rPr/>
        <w:t>tryckset</w:t>
      </w:r>
      <w:r w:rsidR="00E56CC3">
        <w:rPr/>
        <w:t xml:space="preserve">. </w:t>
      </w:r>
      <w:r w:rsidR="00E56CC3">
        <w:rPr/>
        <w:t>BBraun</w:t>
      </w:r>
      <w:r w:rsidR="00E56CC3">
        <w:rPr/>
        <w:t xml:space="preserve"> volympump för noradrenalin.</w:t>
      </w:r>
    </w:p>
    <w:p w:rsidRPr="00490023" w:rsidR="00E56CC3" w:rsidP="00E56CC3" w:rsidRDefault="00E56CC3" w14:paraId="008E521D" w14:textId="77777777">
      <w:pPr>
        <w:pStyle w:val="Rubrik3"/>
        <w:rPr>
          <w:rStyle w:val="Formatmall1Char"/>
          <w:szCs w:val="26"/>
        </w:rPr>
      </w:pPr>
      <w:r w:rsidRPr="00490023">
        <w:rPr>
          <w:rStyle w:val="Formatmall1Char"/>
          <w:szCs w:val="26"/>
        </w:rPr>
        <w:t>Blodgruppering/</w:t>
      </w:r>
      <w:proofErr w:type="spellStart"/>
      <w:r w:rsidRPr="00490023">
        <w:rPr>
          <w:rStyle w:val="Formatmall1Char"/>
          <w:szCs w:val="26"/>
        </w:rPr>
        <w:t>Bastest</w:t>
      </w:r>
      <w:proofErr w:type="spellEnd"/>
    </w:p>
    <w:p w:rsidRPr="004C6510" w:rsidR="00E56CC3" w:rsidP="00E56CC3" w:rsidRDefault="00E56CC3" w14:paraId="6EF0D2A3" w14:textId="77777777">
      <w:pPr>
        <w:ind w:right="140"/>
      </w:pPr>
      <w:r w:rsidRPr="004C6510">
        <w:t>Ja/Ja</w:t>
      </w:r>
    </w:p>
    <w:p w:rsidRPr="00490023" w:rsidR="00E56CC3" w:rsidP="00E56CC3" w:rsidRDefault="00E56CC3" w14:paraId="27CDA896" w14:textId="77777777">
      <w:pPr>
        <w:pStyle w:val="Rubrik3"/>
        <w:rPr>
          <w:rStyle w:val="Formatmall1Char"/>
          <w:szCs w:val="26"/>
        </w:rPr>
      </w:pPr>
      <w:r w:rsidRPr="00490023">
        <w:rPr>
          <w:rStyle w:val="Formatmall1Char"/>
          <w:szCs w:val="26"/>
        </w:rPr>
        <w:t>Praktiska råd</w:t>
      </w:r>
    </w:p>
    <w:p w:rsidR="00E56CC3" w:rsidP="00E56CC3" w:rsidRDefault="00E56CC3" w14:paraId="17C93AC4" w14:textId="77777777">
      <w:pPr>
        <w:pStyle w:val="Liststycke"/>
        <w:numPr>
          <w:ilvl w:val="0"/>
          <w:numId w:val="21"/>
        </w:numPr>
        <w:ind w:right="140"/>
      </w:pPr>
      <w:r>
        <w:t>Vid nedläggning av stomin rektoskoperas ofta patienten först för att inspektera anastomosen.</w:t>
      </w:r>
    </w:p>
    <w:p w:rsidRPr="004C6510" w:rsidR="00E56CC3" w:rsidP="00E56CC3" w:rsidRDefault="00E56CC3" w14:paraId="1DE0347E" w14:textId="77777777">
      <w:pPr>
        <w:pStyle w:val="Liststycke"/>
        <w:numPr>
          <w:ilvl w:val="0"/>
          <w:numId w:val="21"/>
        </w:numPr>
        <w:ind w:right="140"/>
      </w:pPr>
      <w:r>
        <w:t xml:space="preserve">Efterhör hur patienten hanterat ev höga flöden i stomin. Överväg </w:t>
      </w:r>
      <w:proofErr w:type="spellStart"/>
      <w:r>
        <w:t>Hemosphere</w:t>
      </w:r>
      <w:proofErr w:type="spellEnd"/>
      <w:r>
        <w:t xml:space="preserve"> om det har varit höga flöden i stomin.</w:t>
      </w:r>
    </w:p>
    <w:p w:rsidRPr="00490023" w:rsidR="00E56CC3" w:rsidP="00E56CC3" w:rsidRDefault="00E56CC3" w14:paraId="3D4A7D98" w14:textId="77777777">
      <w:pPr>
        <w:pStyle w:val="Rubrik3"/>
        <w:rPr>
          <w:rStyle w:val="Formatmall1Char"/>
          <w:szCs w:val="26"/>
        </w:rPr>
      </w:pPr>
      <w:r w:rsidRPr="00490023">
        <w:rPr>
          <w:rStyle w:val="Formatmall1Char"/>
          <w:szCs w:val="26"/>
        </w:rPr>
        <w:t>Operationsbord/läge</w:t>
      </w:r>
    </w:p>
    <w:p w:rsidRPr="007153F6" w:rsidR="00E56CC3" w:rsidP="00E56CC3" w:rsidRDefault="00E56CC3" w14:paraId="6DC1166B" w14:textId="77777777">
      <w:pPr>
        <w:ind w:right="140"/>
      </w:pPr>
      <w:r>
        <w:t xml:space="preserve">UNI-bord med plattor, ryggläge och båda armarna på armbord. Patienten ligger i planläge. Rumpan skall ligga långt ner på bordskanten och lägg en blöja under. Vristerna fästes med specialrem (patienten kan behöva ligga i </w:t>
      </w:r>
      <w:proofErr w:type="spellStart"/>
      <w:r>
        <w:t>gynläge</w:t>
      </w:r>
      <w:proofErr w:type="spellEnd"/>
      <w:r>
        <w:t>).</w:t>
      </w:r>
    </w:p>
    <w:p w:rsidRPr="00490023" w:rsidR="00E56CC3" w:rsidP="00E56CC3" w:rsidRDefault="00E56CC3" w14:paraId="2385FDC9" w14:textId="77777777">
      <w:pPr>
        <w:ind w:right="140"/>
      </w:pPr>
    </w:p>
    <w:p w:rsidRPr="00E56CC3" w:rsidR="00536A5A" w:rsidP="00E56CC3" w:rsidRDefault="00536A5A" w14:paraId="76B9F95B" w14:textId="24513497"/>
    <w:sectPr w:rsidRPr="00E56CC3" w:rsidR="00536A5A" w:rsidSect="00C3603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E3EDC" w:rsidRDefault="004E3EDC" w14:paraId="38CCD976" w14:textId="77777777">
      <w:r>
        <w:separator/>
      </w:r>
    </w:p>
  </w:endnote>
  <w:endnote w:type="continuationSeparator" w:id="0">
    <w:p w:rsidR="004E3EDC" w:rsidRDefault="004E3EDC" w14:paraId="3A6C2F90" w14:textId="77777777">
      <w:r>
        <w:continuationSeparator/>
      </w:r>
    </w:p>
  </w:endnote>
  <w:endnote w:type="continuationNotice" w:id="1">
    <w:p w:rsidR="004E3EDC" w:rsidRDefault="004E3EDC" w14:paraId="6158C92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E3EDC" w:rsidRDefault="004E3EDC" w14:paraId="3109863E" w14:textId="77777777"/>
  </w:footnote>
  <w:footnote w:type="continuationSeparator" w:id="0">
    <w:p w:rsidR="004E3EDC" w:rsidRDefault="004E3EDC" w14:paraId="394B807B" w14:textId="77777777">
      <w:r>
        <w:continuationSeparator/>
      </w:r>
    </w:p>
  </w:footnote>
  <w:footnote w:type="continuationNotice" w:id="1">
    <w:p w:rsidR="004E3EDC" w:rsidRDefault="004E3EDC" w14:paraId="54238C4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702AF6"/>
    <w:multiLevelType w:val="hybridMultilevel"/>
    <w:tmpl w:val="922286D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E594D59"/>
    <w:multiLevelType w:val="hybridMultilevel"/>
    <w:tmpl w:val="2480C94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95375377">
    <w:abstractNumId w:val="19"/>
  </w:num>
  <w:num w:numId="2" w16cid:durableId="200364901">
    <w:abstractNumId w:val="16"/>
  </w:num>
  <w:num w:numId="3" w16cid:durableId="1299141720">
    <w:abstractNumId w:val="0"/>
  </w:num>
  <w:num w:numId="4" w16cid:durableId="2172318">
    <w:abstractNumId w:val="7"/>
  </w:num>
  <w:num w:numId="5" w16cid:durableId="82386389">
    <w:abstractNumId w:val="17"/>
  </w:num>
  <w:num w:numId="6" w16cid:durableId="1283800425">
    <w:abstractNumId w:val="2"/>
  </w:num>
  <w:num w:numId="7" w16cid:durableId="1433550261">
    <w:abstractNumId w:val="13"/>
  </w:num>
  <w:num w:numId="8" w16cid:durableId="999961581">
    <w:abstractNumId w:val="10"/>
  </w:num>
  <w:num w:numId="9" w16cid:durableId="371155252">
    <w:abstractNumId w:val="1"/>
  </w:num>
  <w:num w:numId="10" w16cid:durableId="1713459226">
    <w:abstractNumId w:val="1"/>
  </w:num>
  <w:num w:numId="11" w16cid:durableId="462312952">
    <w:abstractNumId w:val="3"/>
  </w:num>
  <w:num w:numId="12" w16cid:durableId="1348826707">
    <w:abstractNumId w:val="5"/>
  </w:num>
  <w:num w:numId="13" w16cid:durableId="895050884">
    <w:abstractNumId w:val="15"/>
  </w:num>
  <w:num w:numId="14" w16cid:durableId="238950044">
    <w:abstractNumId w:val="11"/>
  </w:num>
  <w:num w:numId="15" w16cid:durableId="47146323">
    <w:abstractNumId w:val="8"/>
  </w:num>
  <w:num w:numId="16" w16cid:durableId="475033724">
    <w:abstractNumId w:val="14"/>
  </w:num>
  <w:num w:numId="17" w16cid:durableId="857431453">
    <w:abstractNumId w:val="6"/>
  </w:num>
  <w:num w:numId="18" w16cid:durableId="912201920">
    <w:abstractNumId w:val="12"/>
  </w:num>
  <w:num w:numId="19" w16cid:durableId="708071104">
    <w:abstractNumId w:val="18"/>
  </w:num>
  <w:num w:numId="20" w16cid:durableId="831411102">
    <w:abstractNumId w:val="4"/>
  </w:num>
  <w:num w:numId="21" w16cid:durableId="16870933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D02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5B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023"/>
    <w:rsid w:val="0049236A"/>
    <w:rsid w:val="00492718"/>
    <w:rsid w:val="004A355D"/>
    <w:rsid w:val="004A4970"/>
    <w:rsid w:val="004B2183"/>
    <w:rsid w:val="004B2A01"/>
    <w:rsid w:val="004C2559"/>
    <w:rsid w:val="004D7BA3"/>
    <w:rsid w:val="004E3ED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7E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603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CC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623006"/>
    <w:rsid w:val="2453B9C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Loopstomi - nedläggning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2022-05-23T03:37:00.0000000Z</dcterms:created>
  <dcterms:modified xsi:type="dcterms:W3CDTF">2025-12-09T11:21:42.0000000Z</dcterms:modified>
</coreProperties>
</file>