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C5697" w14:textId="77777777" w:rsidR="00F64478" w:rsidRDefault="00F64478" w:rsidP="00EA4EAF">
      <w:pPr>
        <w:pStyle w:val="Heading2"/>
        <w:ind w:right="-2"/>
        <w:sectPr w:rsidR="00F64478" w:rsidSect="00F644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C0EED9" w14:textId="6E31D9DC" w:rsidR="00F64478" w:rsidRPr="00F64478" w:rsidRDefault="00F64478" w:rsidP="00EA4EAF">
      <w:pPr>
        <w:spacing w:after="0" w:line="240" w:lineRule="auto"/>
        <w:ind w:right="-2"/>
        <w:rPr>
          <w:szCs w:val="20"/>
        </w:rPr>
      </w:pPr>
      <w:r w:rsidRPr="00F6447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FC1826" wp14:editId="521E445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373029" w14:textId="77777777" w:rsidR="00F64478" w:rsidRPr="003D37FD" w:rsidRDefault="00F64478" w:rsidP="00F6447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18197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FC18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4373029" w14:textId="77777777" w:rsidR="00F64478" w:rsidRPr="003D37FD" w:rsidRDefault="00F64478" w:rsidP="00F6447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18197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64478" w:rsidRPr="00F64478" w14:paraId="216F2F78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B98011A" w14:textId="77777777" w:rsidR="00F64478" w:rsidRPr="00F64478" w:rsidRDefault="00F64478" w:rsidP="00CD3B19">
            <w:pPr>
              <w:pStyle w:val="Heading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64478">
              <w:rPr>
                <w:noProof/>
              </w:rPr>
              <w:t>Laryngoskopi, med eller utan laser</w:t>
            </w:r>
          </w:p>
        </w:tc>
      </w:tr>
    </w:tbl>
    <w:p w14:paraId="417CCD16" w14:textId="77777777" w:rsidR="00F64478" w:rsidRPr="00F64478" w:rsidRDefault="00F64478" w:rsidP="00EA4EAF">
      <w:pPr>
        <w:keepNext/>
        <w:spacing w:after="0" w:line="240" w:lineRule="auto"/>
        <w:ind w:right="-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66CB864" w14:textId="77777777" w:rsidR="00CD3B19" w:rsidRDefault="00CD3B19" w:rsidP="00EA4EAF">
      <w:pPr>
        <w:keepNext/>
        <w:spacing w:after="0" w:line="240" w:lineRule="auto"/>
        <w:ind w:right="-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BD48B33" w14:textId="780F1A31" w:rsidR="00F64478" w:rsidRPr="00F64478" w:rsidRDefault="00F64478" w:rsidP="00CD3B19">
      <w:pPr>
        <w:pStyle w:val="Heading2"/>
      </w:pPr>
      <w:r w:rsidRPr="00F64478">
        <w:t>Revidering i denna version:</w:t>
      </w:r>
    </w:p>
    <w:p w14:paraId="53ED04EF" w14:textId="56B54E23" w:rsidR="00F64478" w:rsidRPr="00F64478" w:rsidRDefault="00F64478" w:rsidP="00EA4EAF">
      <w:pPr>
        <w:spacing w:after="0" w:line="240" w:lineRule="auto"/>
        <w:ind w:right="-2"/>
        <w:rPr>
          <w:szCs w:val="20"/>
        </w:rPr>
      </w:pPr>
      <w:r w:rsidRPr="00F64478">
        <w:rPr>
          <w:szCs w:val="20"/>
        </w:rPr>
        <w:t xml:space="preserve">Ändring under rubrik: Anestesiförslag, </w:t>
      </w:r>
      <w:r w:rsidR="009E044B">
        <w:rPr>
          <w:szCs w:val="20"/>
        </w:rPr>
        <w:t xml:space="preserve">Utrustning, </w:t>
      </w:r>
      <w:r w:rsidRPr="00F64478">
        <w:rPr>
          <w:szCs w:val="20"/>
        </w:rPr>
        <w:t>Praktiska råd, Laseranvändning</w:t>
      </w:r>
      <w:r w:rsidR="009E044B">
        <w:rPr>
          <w:szCs w:val="20"/>
        </w:rPr>
        <w:t>, Operationsbord/läge, Avslutni</w:t>
      </w:r>
      <w:r w:rsidR="00FB6BCA">
        <w:rPr>
          <w:szCs w:val="20"/>
        </w:rPr>
        <w:t>ng/postoperativt</w:t>
      </w:r>
    </w:p>
    <w:bookmarkEnd w:id="0"/>
    <w:p w14:paraId="64EA062C" w14:textId="77777777" w:rsidR="00EA4EAF" w:rsidRPr="00892330" w:rsidRDefault="00EA4EAF" w:rsidP="00CD3B19">
      <w:pPr>
        <w:pStyle w:val="Heading2"/>
      </w:pPr>
      <w:r w:rsidRPr="00892330">
        <w:t>Bakgrund</w:t>
      </w:r>
    </w:p>
    <w:p w14:paraId="00FBB854" w14:textId="77777777" w:rsidR="00EA4EAF" w:rsidRPr="00892330" w:rsidRDefault="00EA4EAF" w:rsidP="00EA4EAF">
      <w:pPr>
        <w:ind w:right="-2"/>
      </w:pPr>
      <w:r w:rsidRPr="00892330">
        <w:t>De vanligaste indikationerna är inspektion av slemhinnan på stämbanden, provtagning och borttagning av polyp, cysta eller annan förändring</w:t>
      </w:r>
    </w:p>
    <w:p w14:paraId="53DB2909" w14:textId="77777777" w:rsidR="00EA4EAF" w:rsidRPr="00892330" w:rsidRDefault="00EA4EAF" w:rsidP="00CD3B19">
      <w:pPr>
        <w:pStyle w:val="Heading2"/>
      </w:pPr>
      <w:r w:rsidRPr="00892330">
        <w:t>Syfte</w:t>
      </w:r>
    </w:p>
    <w:p w14:paraId="4557B07D" w14:textId="77777777" w:rsidR="00EA4EAF" w:rsidRPr="00892330" w:rsidRDefault="00EA4EAF" w:rsidP="00EA4EAF">
      <w:pPr>
        <w:tabs>
          <w:tab w:val="left" w:pos="6795"/>
        </w:tabs>
        <w:ind w:right="-2"/>
      </w:pPr>
      <w:r w:rsidRPr="00892330">
        <w:t>Förbättra och standardisera omhändertagandet av patienter vid laryngoskopi</w:t>
      </w:r>
    </w:p>
    <w:p w14:paraId="501A94D5" w14:textId="77777777" w:rsidR="00EA4EAF" w:rsidRPr="00892330" w:rsidRDefault="00EA4EAF" w:rsidP="00CD3B19">
      <w:pPr>
        <w:pStyle w:val="Heading2"/>
      </w:pPr>
      <w:r w:rsidRPr="00892330">
        <w:t xml:space="preserve">Vilka berörs </w:t>
      </w:r>
    </w:p>
    <w:p w14:paraId="26CC9F06" w14:textId="77777777" w:rsidR="00EA4EAF" w:rsidRPr="00892330" w:rsidRDefault="00EA4EAF" w:rsidP="00EA4EAF">
      <w:pPr>
        <w:ind w:right="-2"/>
      </w:pPr>
      <w:r w:rsidRPr="00892330">
        <w:t>Anestesisjuksköterskor, anestesiläkare och undersköterskor, Operation NÄL.</w:t>
      </w:r>
    </w:p>
    <w:p w14:paraId="12FD7563" w14:textId="77777777" w:rsidR="00EA4EAF" w:rsidRPr="00892330" w:rsidRDefault="00EA4EAF" w:rsidP="00EA4EAF">
      <w:pPr>
        <w:ind w:right="-2"/>
        <w:rPr>
          <w:rFonts w:ascii="Arial" w:hAnsi="Arial"/>
          <w:b/>
          <w:sz w:val="8"/>
          <w:szCs w:val="8"/>
        </w:rPr>
      </w:pPr>
    </w:p>
    <w:p w14:paraId="208D0007" w14:textId="77777777" w:rsidR="00EA4EAF" w:rsidRDefault="00EA4EAF" w:rsidP="00CD3B19">
      <w:pPr>
        <w:pStyle w:val="Heading2"/>
      </w:pPr>
      <w:r w:rsidRPr="00CD3B19">
        <w:t>Anestesiförslag</w:t>
      </w:r>
    </w:p>
    <w:p w14:paraId="3A8D5332" w14:textId="77777777" w:rsidR="006B0D60" w:rsidRPr="006B0D60" w:rsidRDefault="006B0D60" w:rsidP="006B0D60"/>
    <w:p w14:paraId="245AADCC" w14:textId="77777777" w:rsidR="00EA4EAF" w:rsidRPr="00892330" w:rsidRDefault="00EA4EAF" w:rsidP="00CD3B19">
      <w:pPr>
        <w:pStyle w:val="Heading3"/>
      </w:pPr>
      <w:r w:rsidRPr="00892330">
        <w:t>Anestesikort:</w:t>
      </w:r>
    </w:p>
    <w:p w14:paraId="45CA2B9F" w14:textId="77777777" w:rsidR="00EA4EAF" w:rsidRPr="00892330" w:rsidRDefault="00EA4EAF" w:rsidP="00EA4EAF">
      <w:pPr>
        <w:ind w:right="-2"/>
      </w:pPr>
      <w:r w:rsidRPr="00892330">
        <w:rPr>
          <w:b/>
        </w:rPr>
        <w:t>Intubationsanestesi</w:t>
      </w:r>
      <w:r w:rsidRPr="00892330">
        <w:t xml:space="preserve">: TIVA </w:t>
      </w:r>
      <w:r w:rsidRPr="00EA4EAF">
        <w:t>med TCI-</w:t>
      </w:r>
      <w:proofErr w:type="spellStart"/>
      <w:r w:rsidRPr="00EA4EAF">
        <w:t>propofol</w:t>
      </w:r>
      <w:proofErr w:type="spellEnd"/>
      <w:r w:rsidRPr="00EA4EAF">
        <w:t>/</w:t>
      </w:r>
      <w:proofErr w:type="spellStart"/>
      <w:r w:rsidRPr="00EA4EAF">
        <w:t>remifentanil</w:t>
      </w:r>
      <w:proofErr w:type="spellEnd"/>
      <w:r w:rsidRPr="00EA4EAF">
        <w:t>.</w:t>
      </w:r>
      <w:r w:rsidRPr="00892330">
        <w:t xml:space="preserve"> </w:t>
      </w:r>
      <w:proofErr w:type="spellStart"/>
      <w:r w:rsidRPr="00892330">
        <w:t>Muskelrelaxering</w:t>
      </w:r>
      <w:proofErr w:type="spellEnd"/>
      <w:r w:rsidRPr="00892330">
        <w:t xml:space="preserve"> med </w:t>
      </w:r>
      <w:proofErr w:type="spellStart"/>
      <w:r w:rsidRPr="00892330">
        <w:t>rokuronium</w:t>
      </w:r>
      <w:proofErr w:type="spellEnd"/>
      <w:r w:rsidRPr="00892330">
        <w:t xml:space="preserve">. </w:t>
      </w:r>
    </w:p>
    <w:p w14:paraId="7B65EDC6" w14:textId="77777777" w:rsidR="00AA6ACE" w:rsidRDefault="00AA6ACE">
      <w:pPr>
        <w:spacing w:after="0" w:line="240" w:lineRule="auto"/>
        <w:ind w:left="0" w:right="0"/>
        <w:rPr>
          <w:b/>
        </w:rPr>
      </w:pPr>
      <w:r>
        <w:rPr>
          <w:b/>
        </w:rPr>
        <w:br w:type="page"/>
      </w:r>
    </w:p>
    <w:p w14:paraId="0DE147A0" w14:textId="2C6D626E" w:rsidR="00EA4EAF" w:rsidRPr="00892330" w:rsidRDefault="00EA4EAF" w:rsidP="00EA4EAF">
      <w:pPr>
        <w:ind w:right="-2"/>
        <w:rPr>
          <w:b/>
        </w:rPr>
      </w:pPr>
      <w:r w:rsidRPr="00892330">
        <w:rPr>
          <w:b/>
        </w:rPr>
        <w:t>Ventilation kan ske via:</w:t>
      </w:r>
    </w:p>
    <w:p w14:paraId="168587E4" w14:textId="423B25BF" w:rsidR="00EA4EAF" w:rsidRPr="00892330" w:rsidRDefault="00EA4EAF" w:rsidP="00EA4EAF">
      <w:pPr>
        <w:ind w:right="-2"/>
      </w:pPr>
      <w:r w:rsidRPr="00B170CA">
        <w:rPr>
          <w:lang w:val="en-GB"/>
        </w:rPr>
        <w:t xml:space="preserve">1) SHFJV (Superimposed High Frequency Jet Ventilation) </w:t>
      </w:r>
      <w:proofErr w:type="spellStart"/>
      <w:r w:rsidRPr="00B170CA">
        <w:rPr>
          <w:lang w:val="en-GB"/>
        </w:rPr>
        <w:t>genom</w:t>
      </w:r>
      <w:proofErr w:type="spellEnd"/>
      <w:r w:rsidRPr="00B170CA">
        <w:rPr>
          <w:lang w:val="en-GB"/>
        </w:rPr>
        <w:t xml:space="preserve"> </w:t>
      </w:r>
      <w:proofErr w:type="spellStart"/>
      <w:r w:rsidRPr="00B170CA">
        <w:rPr>
          <w:lang w:val="en-GB"/>
        </w:rPr>
        <w:t>operatörens</w:t>
      </w:r>
      <w:proofErr w:type="spellEnd"/>
      <w:r w:rsidRPr="00B170CA">
        <w:rPr>
          <w:lang w:val="en-GB"/>
        </w:rPr>
        <w:t xml:space="preserve"> </w:t>
      </w:r>
      <w:proofErr w:type="spellStart"/>
      <w:r w:rsidRPr="00B170CA">
        <w:rPr>
          <w:lang w:val="en-GB"/>
        </w:rPr>
        <w:t>laryngoskop</w:t>
      </w:r>
      <w:proofErr w:type="spellEnd"/>
      <w:r w:rsidRPr="00B170CA">
        <w:rPr>
          <w:lang w:val="en-GB"/>
        </w:rPr>
        <w:t xml:space="preserve"> med Twin Stream.  </w:t>
      </w:r>
      <w:r>
        <w:t xml:space="preserve">Se rutin: </w:t>
      </w:r>
      <w:hyperlink r:id="rId17" w:history="1">
        <w:r>
          <w:rPr>
            <w:rStyle w:val="Hyperlink"/>
          </w:rPr>
          <w:t xml:space="preserve">Jetventilation och SHFJV med </w:t>
        </w:r>
        <w:proofErr w:type="spellStart"/>
        <w:r>
          <w:rPr>
            <w:rStyle w:val="Hyperlink"/>
          </w:rPr>
          <w:t>TwinStreamventilation</w:t>
        </w:r>
        <w:proofErr w:type="spellEnd"/>
      </w:hyperlink>
    </w:p>
    <w:p w14:paraId="1BBAE33D" w14:textId="77777777" w:rsidR="00EA4EAF" w:rsidRPr="00892330" w:rsidRDefault="00EA4EAF" w:rsidP="00EA4EAF">
      <w:pPr>
        <w:ind w:right="-2"/>
      </w:pPr>
      <w:r w:rsidRPr="00892330">
        <w:t xml:space="preserve">2) Jet-ventilation via kateter (1 eller 2-lumen) med Twin </w:t>
      </w:r>
      <w:proofErr w:type="spellStart"/>
      <w:r w:rsidRPr="00892330">
        <w:t>Stream</w:t>
      </w:r>
      <w:proofErr w:type="spellEnd"/>
      <w:r w:rsidRPr="00892330">
        <w:t>.</w:t>
      </w:r>
    </w:p>
    <w:p w14:paraId="6BAC517B" w14:textId="77777777" w:rsidR="00EA4EAF" w:rsidRPr="00892330" w:rsidRDefault="00EA4EAF" w:rsidP="00EA4EAF">
      <w:pPr>
        <w:ind w:right="-2"/>
      </w:pPr>
      <w:r w:rsidRPr="00892330">
        <w:t>3) Konventionell ventilation och “liten tub”, vanligen 5:ans</w:t>
      </w:r>
      <w:r>
        <w:t xml:space="preserve"> storlek</w:t>
      </w:r>
      <w:r w:rsidRPr="00892330">
        <w:t>.</w:t>
      </w:r>
    </w:p>
    <w:p w14:paraId="4F3D59B3" w14:textId="4AA622DC" w:rsidR="00EA4EAF" w:rsidRPr="00066A9C" w:rsidRDefault="00EA4EAF" w:rsidP="00EA4EAF">
      <w:pPr>
        <w:ind w:right="-2"/>
        <w:rPr>
          <w:color w:val="FF0000"/>
        </w:rPr>
      </w:pPr>
      <w:r w:rsidRPr="00892330">
        <w:t xml:space="preserve">Diskutera anestesi/ingrepp med operatör innan anestesistart! </w:t>
      </w:r>
    </w:p>
    <w:p w14:paraId="088F9678" w14:textId="77777777" w:rsidR="00AA6ACE" w:rsidRDefault="00AA6ACE" w:rsidP="00EA4EAF">
      <w:pPr>
        <w:ind w:right="-2"/>
        <w:rPr>
          <w:b/>
          <w:bCs/>
        </w:rPr>
      </w:pPr>
    </w:p>
    <w:p w14:paraId="45640ECB" w14:textId="61AEC384" w:rsidR="00EA4EAF" w:rsidRPr="00892330" w:rsidRDefault="00EA4EAF" w:rsidP="00EA4EAF">
      <w:pPr>
        <w:ind w:right="-2"/>
      </w:pPr>
      <w:r w:rsidRPr="00892330">
        <w:rPr>
          <w:b/>
          <w:bCs/>
        </w:rPr>
        <w:t>Tefloninjektion/Defluxinjektion</w:t>
      </w:r>
      <w:r w:rsidRPr="00892330">
        <w:t xml:space="preserve"> – görs vid stämbandspares. Se till att operationssjuksköterskan och operatör är redo med laryngoskop innan anestesin inleds.</w:t>
      </w:r>
    </w:p>
    <w:p w14:paraId="2A98646E" w14:textId="77777777" w:rsidR="00EA4EAF" w:rsidRPr="00892330" w:rsidRDefault="00EA4EAF" w:rsidP="00EA4EAF">
      <w:pPr>
        <w:ind w:right="-2"/>
      </w:pPr>
      <w:r w:rsidRPr="00892330">
        <w:t>Det går vanligtvis bra med liten tub. Beakta aspirationsrisken, höj huvudändan.</w:t>
      </w:r>
    </w:p>
    <w:p w14:paraId="5A7102BF" w14:textId="77777777" w:rsidR="00EA4EAF" w:rsidRPr="00CD3B19" w:rsidRDefault="00EA4EAF" w:rsidP="00CD3B19">
      <w:pPr>
        <w:pStyle w:val="Heading2"/>
      </w:pPr>
      <w:r w:rsidRPr="00CD3B19">
        <w:t>Utrustning</w:t>
      </w:r>
    </w:p>
    <w:p w14:paraId="3C832D75" w14:textId="77777777" w:rsidR="00EA4EAF" w:rsidRPr="00892330" w:rsidRDefault="00EA4EAF" w:rsidP="00EA4EAF">
      <w:pPr>
        <w:ind w:right="-2"/>
      </w:pPr>
    </w:p>
    <w:p w14:paraId="0F73B3B4" w14:textId="77777777" w:rsidR="00EA4EAF" w:rsidRPr="00892330" w:rsidRDefault="00EA4EAF" w:rsidP="00EA4EAF">
      <w:pPr>
        <w:ind w:right="-2"/>
      </w:pPr>
      <w:r w:rsidRPr="00892330">
        <w:t xml:space="preserve">Standard, TOF och BIS samt Twin </w:t>
      </w:r>
      <w:proofErr w:type="spellStart"/>
      <w:r w:rsidRPr="00892330">
        <w:t>Stream</w:t>
      </w:r>
      <w:proofErr w:type="spellEnd"/>
      <w:r w:rsidRPr="00892330">
        <w:t xml:space="preserve"> ventilator. När det gäller uppstart och användning Twin </w:t>
      </w:r>
      <w:proofErr w:type="spellStart"/>
      <w:r w:rsidRPr="00892330">
        <w:t>Stream</w:t>
      </w:r>
      <w:proofErr w:type="spellEnd"/>
      <w:r w:rsidRPr="00892330">
        <w:t xml:space="preserve"> läs pärmen och följ instruktionerna sida för sida.</w:t>
      </w:r>
    </w:p>
    <w:p w14:paraId="64C1BDD4" w14:textId="77777777" w:rsidR="00EA4EAF" w:rsidRPr="005F6A00" w:rsidRDefault="00EA4EAF" w:rsidP="00EA4EAF">
      <w:pPr>
        <w:ind w:right="-2"/>
      </w:pPr>
      <w:r w:rsidRPr="005F6A00">
        <w:t xml:space="preserve">Om det är svårt att få ett bra läge med </w:t>
      </w:r>
      <w:proofErr w:type="spellStart"/>
      <w:r w:rsidRPr="005F6A00">
        <w:t>önh</w:t>
      </w:r>
      <w:proofErr w:type="spellEnd"/>
      <w:r w:rsidRPr="005F6A00">
        <w:t>-laryngoskopet med inbyggd ventilation, finns det en- respektive tvålumen lasersäkra katetrar som kan användas ihop med andra ”vanliga” laryngoskop (se instruktion i pärmen till jetventilatorn).</w:t>
      </w:r>
    </w:p>
    <w:p w14:paraId="779C6C1E" w14:textId="77777777" w:rsidR="00EA4EAF" w:rsidRPr="005F6A00" w:rsidRDefault="00EA4EAF" w:rsidP="00EA4EAF">
      <w:pPr>
        <w:ind w:right="-2"/>
      </w:pPr>
      <w:r w:rsidRPr="005F6A00">
        <w:t xml:space="preserve">Om jetventilation inte behövs så kan en lasersäker tub användas. Dessa tuber finns i storlek 5 eller 6 och ligger i högskåpet på förberedelserum 11. Lasertuben har en dubbel </w:t>
      </w:r>
      <w:proofErr w:type="spellStart"/>
      <w:r w:rsidRPr="005F6A00">
        <w:t>kuff</w:t>
      </w:r>
      <w:proofErr w:type="spellEnd"/>
      <w:r w:rsidRPr="005F6A00">
        <w:t xml:space="preserve"> där båda </w:t>
      </w:r>
      <w:proofErr w:type="spellStart"/>
      <w:r w:rsidRPr="005F6A00">
        <w:t>kuffarna</w:t>
      </w:r>
      <w:proofErr w:type="spellEnd"/>
      <w:r w:rsidRPr="005F6A00">
        <w:t xml:space="preserve"> ska fyllas med NaCl enligt tillverkarens anvisningar. </w:t>
      </w:r>
    </w:p>
    <w:p w14:paraId="011ADA0F" w14:textId="77777777" w:rsidR="00EA4EAF" w:rsidRPr="00CD3B19" w:rsidRDefault="00EA4EAF" w:rsidP="00CD3B19">
      <w:pPr>
        <w:pStyle w:val="Heading2"/>
      </w:pPr>
      <w:r w:rsidRPr="00CD3B19">
        <w:t>Blodgruppering/</w:t>
      </w:r>
      <w:proofErr w:type="spellStart"/>
      <w:r w:rsidRPr="00CD3B19">
        <w:t>Bastest</w:t>
      </w:r>
      <w:proofErr w:type="spellEnd"/>
    </w:p>
    <w:p w14:paraId="7E2C1CC1" w14:textId="77777777" w:rsidR="00EA4EAF" w:rsidRPr="00892330" w:rsidRDefault="00EA4EAF" w:rsidP="00EA4EAF">
      <w:pPr>
        <w:ind w:right="-2"/>
      </w:pPr>
    </w:p>
    <w:p w14:paraId="7D5817DD" w14:textId="77777777" w:rsidR="00EA4EAF" w:rsidRDefault="00EA4EAF" w:rsidP="00EA4EAF">
      <w:pPr>
        <w:ind w:right="-2"/>
      </w:pPr>
      <w:r w:rsidRPr="00892330">
        <w:t>Nej/Nej</w:t>
      </w:r>
    </w:p>
    <w:p w14:paraId="05DCD848" w14:textId="77777777" w:rsidR="00372F45" w:rsidRPr="00892330" w:rsidRDefault="00372F45" w:rsidP="00EA4EAF">
      <w:pPr>
        <w:ind w:right="-2"/>
      </w:pPr>
    </w:p>
    <w:p w14:paraId="6F798228" w14:textId="44B63FDC" w:rsidR="00EA4EAF" w:rsidRPr="00CD3B19" w:rsidRDefault="00EA4EAF" w:rsidP="00CD3B19">
      <w:pPr>
        <w:pStyle w:val="Heading2"/>
      </w:pPr>
      <w:r w:rsidRPr="00CD3B19">
        <w:t>Praktiska råd</w:t>
      </w:r>
    </w:p>
    <w:p w14:paraId="238318E4" w14:textId="77777777" w:rsidR="00EA4EAF" w:rsidRPr="00372F45" w:rsidRDefault="00EA4EAF" w:rsidP="00EA4EAF">
      <w:pPr>
        <w:ind w:right="-2"/>
        <w:rPr>
          <w:sz w:val="16"/>
          <w:szCs w:val="16"/>
        </w:rPr>
      </w:pPr>
    </w:p>
    <w:p w14:paraId="775EAD14" w14:textId="77777777" w:rsidR="00EA4EAF" w:rsidRPr="00892330" w:rsidRDefault="00EA4EAF" w:rsidP="00EA4EAF">
      <w:pPr>
        <w:ind w:right="-2"/>
      </w:pPr>
      <w:r w:rsidRPr="00892330">
        <w:t xml:space="preserve">Hämta in och testa Twin </w:t>
      </w:r>
      <w:proofErr w:type="spellStart"/>
      <w:r w:rsidRPr="00892330">
        <w:t>Stream</w:t>
      </w:r>
      <w:proofErr w:type="spellEnd"/>
      <w:r w:rsidRPr="00892330">
        <w:t xml:space="preserve"> ventilatorn enl. </w:t>
      </w:r>
      <w:r w:rsidRPr="00892330">
        <w:rPr>
          <w:b/>
          <w:bCs/>
        </w:rPr>
        <w:t>instruktioner i pärmen som finns på ventilatorn.</w:t>
      </w:r>
      <w:r w:rsidRPr="00892330">
        <w:t xml:space="preserve"> Placera Twin </w:t>
      </w:r>
      <w:proofErr w:type="spellStart"/>
      <w:r w:rsidRPr="00892330">
        <w:t>Stream</w:t>
      </w:r>
      <w:proofErr w:type="spellEnd"/>
      <w:r w:rsidRPr="00892330">
        <w:t xml:space="preserve"> ventilatorn på patientens vänstra sida och narkosapparaten på höger sida.</w:t>
      </w:r>
      <w:r>
        <w:t xml:space="preserve"> </w:t>
      </w:r>
      <w:r w:rsidRPr="00892330">
        <w:t>Blodtrycksmanschett på höger arm. Dropp i vänster arm.</w:t>
      </w:r>
    </w:p>
    <w:p w14:paraId="01DFE508" w14:textId="77777777" w:rsidR="00EA4EAF" w:rsidRPr="005F6A00" w:rsidRDefault="00EA4EAF" w:rsidP="005073A3">
      <w:pPr>
        <w:spacing w:after="0"/>
        <w:ind w:right="0"/>
      </w:pPr>
      <w:r w:rsidRPr="005F6A00">
        <w:t xml:space="preserve">Låt patienten själv sätta in de specialtillverkade tandskydden. </w:t>
      </w:r>
    </w:p>
    <w:p w14:paraId="05621883" w14:textId="77777777" w:rsidR="00EA4EAF" w:rsidRPr="005F6A00" w:rsidRDefault="00EA4EAF" w:rsidP="005073A3">
      <w:pPr>
        <w:spacing w:after="0"/>
        <w:ind w:right="0"/>
      </w:pPr>
      <w:r w:rsidRPr="005F6A00">
        <w:t>Innan sövning, kontrollera patientens läge tillsammans med operatören.</w:t>
      </w:r>
    </w:p>
    <w:p w14:paraId="1F52FA57" w14:textId="77777777" w:rsidR="00EA4EAF" w:rsidRPr="005F6A00" w:rsidRDefault="00EA4EAF" w:rsidP="005073A3">
      <w:pPr>
        <w:spacing w:after="0"/>
        <w:ind w:right="0"/>
      </w:pPr>
      <w:r w:rsidRPr="005F6A00">
        <w:t xml:space="preserve">Söv patienten och kontrollera att det går bra att handventilera. </w:t>
      </w:r>
    </w:p>
    <w:p w14:paraId="4D5A8E2C" w14:textId="77777777" w:rsidR="00EA4EAF" w:rsidRPr="005F6A00" w:rsidRDefault="00EA4EAF" w:rsidP="005073A3">
      <w:pPr>
        <w:spacing w:after="0"/>
        <w:ind w:right="0"/>
      </w:pPr>
      <w:r w:rsidRPr="005F6A00">
        <w:t xml:space="preserve">Ansvarig anestesiolog gör en laryngoskopi för att se att intubation är möjlig och därefter kan luftvägen överlämnas till operatören. </w:t>
      </w:r>
    </w:p>
    <w:p w14:paraId="5E26FD75" w14:textId="77777777" w:rsidR="00EA4EAF" w:rsidRPr="00CD3B19" w:rsidRDefault="00EA4EAF" w:rsidP="00CD3B19">
      <w:pPr>
        <w:pStyle w:val="Heading2"/>
      </w:pPr>
      <w:r w:rsidRPr="00CD3B19">
        <w:t>Laseranvändning</w:t>
      </w:r>
    </w:p>
    <w:p w14:paraId="18D65FBA" w14:textId="3953735E" w:rsidR="00EA4EAF" w:rsidRPr="005640EE" w:rsidRDefault="00263F48" w:rsidP="00EA4EAF">
      <w:pPr>
        <w:ind w:right="-2"/>
      </w:pPr>
      <w:r>
        <w:t>V g se rutin:</w:t>
      </w:r>
    </w:p>
    <w:p w14:paraId="73231D76" w14:textId="4582CC05" w:rsidR="00EA4EAF" w:rsidRDefault="003B7E31" w:rsidP="00EA4EAF">
      <w:pPr>
        <w:ind w:right="-2"/>
      </w:pPr>
      <w:hyperlink r:id="rId18" w:history="1">
        <w:r w:rsidR="00263F48">
          <w:rPr>
            <w:rStyle w:val="Hyperlink"/>
          </w:rPr>
          <w:t>Laser – Säkerhetsaspekter vid arbete med medicinsk laser – lokala skyddsföreskrifter</w:t>
        </w:r>
      </w:hyperlink>
    </w:p>
    <w:p w14:paraId="252E2F3B" w14:textId="77777777" w:rsidR="00EA4EAF" w:rsidRPr="005F6A00" w:rsidRDefault="00EA4EAF" w:rsidP="00EA4EAF">
      <w:pPr>
        <w:ind w:right="-2"/>
      </w:pPr>
      <w:r w:rsidRPr="005F6A00">
        <w:t>Vid laseranvändning ska personalen använda godkända skyddsglasögon och vid användning av laser vid virusorsakade förändringar även godkänt andningsskydd.</w:t>
      </w:r>
    </w:p>
    <w:p w14:paraId="77D6AB8B" w14:textId="77777777" w:rsidR="00EA4EAF" w:rsidRDefault="00EA4EAF" w:rsidP="00EA4EAF">
      <w:pPr>
        <w:ind w:right="-2"/>
      </w:pPr>
      <w:r w:rsidRPr="00892330">
        <w:t xml:space="preserve">När </w:t>
      </w:r>
      <w:r w:rsidRPr="00892330">
        <w:rPr>
          <w:b/>
          <w:bCs/>
        </w:rPr>
        <w:t xml:space="preserve">laser </w:t>
      </w:r>
      <w:r w:rsidRPr="00892330">
        <w:t xml:space="preserve">används får max </w:t>
      </w:r>
      <w:r w:rsidRPr="00892330">
        <w:rPr>
          <w:b/>
        </w:rPr>
        <w:t>30 % oxygen</w:t>
      </w:r>
      <w:r w:rsidRPr="00892330">
        <w:t xml:space="preserve"> användas i inandningsluften. </w:t>
      </w:r>
    </w:p>
    <w:p w14:paraId="017FEDC9" w14:textId="32BB5B0B" w:rsidR="00EA4EAF" w:rsidRPr="00F76EDF" w:rsidRDefault="00EA4EAF" w:rsidP="00EA4EAF">
      <w:pPr>
        <w:ind w:right="-2"/>
        <w:rPr>
          <w:color w:val="FF0000"/>
        </w:rPr>
      </w:pPr>
      <w:r w:rsidRPr="00892330">
        <w:t xml:space="preserve">På Twin </w:t>
      </w:r>
      <w:proofErr w:type="spellStart"/>
      <w:r w:rsidRPr="00892330">
        <w:t>Stream</w:t>
      </w:r>
      <w:proofErr w:type="spellEnd"/>
      <w:r w:rsidRPr="00892330">
        <w:t xml:space="preserve"> ventilatorn ska ”Lasermode” användas och då regleras oxygenhalten automatiskt till 30 %. </w:t>
      </w:r>
    </w:p>
    <w:p w14:paraId="23D1D5EB" w14:textId="77777777" w:rsidR="00EA4EAF" w:rsidRPr="00CD3B19" w:rsidRDefault="00EA4EAF" w:rsidP="00CD3B19">
      <w:pPr>
        <w:pStyle w:val="Heading2"/>
      </w:pPr>
      <w:r w:rsidRPr="00CD3B19">
        <w:t>Operationsbord/läge</w:t>
      </w:r>
    </w:p>
    <w:p w14:paraId="44085E0E" w14:textId="77777777" w:rsidR="00EA4EAF" w:rsidRPr="00892330" w:rsidRDefault="00EA4EAF" w:rsidP="00EA4EAF">
      <w:pPr>
        <w:ind w:right="-2"/>
      </w:pPr>
    </w:p>
    <w:p w14:paraId="100D2195" w14:textId="21DF669E" w:rsidR="00EA4EAF" w:rsidRPr="00892330" w:rsidRDefault="00EA4EAF" w:rsidP="00EA4EAF">
      <w:pPr>
        <w:ind w:right="-2"/>
      </w:pPr>
      <w:r w:rsidRPr="00892330">
        <w:t xml:space="preserve">Universal bord med huvudring, snibbduk, ögonen tejpas. Höger arm utmed sidan i långa plastskenan, vänster arm på armbord. Klov </w:t>
      </w:r>
      <w:r w:rsidRPr="00FA1673">
        <w:rPr>
          <w:color w:val="00B050"/>
        </w:rPr>
        <w:t xml:space="preserve">- </w:t>
      </w:r>
      <w:r w:rsidRPr="00CD3B19">
        <w:t>till brickan som stöder laryngoskopet – sätts på operationsbordets vänstra skena.</w:t>
      </w:r>
      <w:r w:rsidRPr="00892330">
        <w:t xml:space="preserve"> Själva brickan monteras och vinklas ner mot fotändan alternativt monteras när laryngoskopet är på plats.</w:t>
      </w:r>
    </w:p>
    <w:p w14:paraId="62CE0EDE" w14:textId="77777777" w:rsidR="00EA4EAF" w:rsidRPr="00892330" w:rsidRDefault="00EA4EAF" w:rsidP="00EA4EAF">
      <w:pPr>
        <w:ind w:right="-2"/>
      </w:pPr>
      <w:r w:rsidRPr="00892330">
        <w:t xml:space="preserve">Vid </w:t>
      </w:r>
      <w:r w:rsidRPr="00892330">
        <w:rPr>
          <w:b/>
        </w:rPr>
        <w:t xml:space="preserve">laser </w:t>
      </w:r>
      <w:r w:rsidRPr="00892330">
        <w:t>täcks patientens ögon och ansikte med fuktiga dukar.</w:t>
      </w:r>
    </w:p>
    <w:p w14:paraId="7D504497" w14:textId="77777777" w:rsidR="00EA4EAF" w:rsidRPr="00CD3B19" w:rsidRDefault="00EA4EAF" w:rsidP="00CD3B19">
      <w:pPr>
        <w:pStyle w:val="Heading2"/>
      </w:pPr>
      <w:r w:rsidRPr="00CD3B19">
        <w:t>Avslutning/postoperativt</w:t>
      </w:r>
    </w:p>
    <w:p w14:paraId="0B645669" w14:textId="77777777" w:rsidR="00EA4EAF" w:rsidRPr="00892330" w:rsidRDefault="00EA4EAF" w:rsidP="00EA4EAF">
      <w:pPr>
        <w:ind w:right="-2"/>
        <w:rPr>
          <w:rFonts w:ascii="Arial" w:hAnsi="Arial"/>
          <w:b/>
        </w:rPr>
      </w:pPr>
    </w:p>
    <w:p w14:paraId="2353AFDF" w14:textId="77777777" w:rsidR="00EA4EAF" w:rsidRPr="00CD3B19" w:rsidRDefault="00EA4EAF" w:rsidP="00EA4EAF">
      <w:pPr>
        <w:ind w:right="-2"/>
      </w:pPr>
      <w:r w:rsidRPr="00CD3B19">
        <w:t xml:space="preserve">När Twin </w:t>
      </w:r>
      <w:proofErr w:type="spellStart"/>
      <w:r w:rsidRPr="00CD3B19">
        <w:t>Stream</w:t>
      </w:r>
      <w:proofErr w:type="spellEnd"/>
      <w:r w:rsidRPr="00CD3B19">
        <w:t xml:space="preserve"> använts med kateterventilation kan inte luftbefuktning kopplas till maskinen. Patienten kan då uppleva besvärande torrhet i luftvägarna postoperativt. För att minska dessa besvär kan man använda munspray och inhalation med NaCl. </w:t>
      </w:r>
    </w:p>
    <w:p w14:paraId="5C8EBA8D" w14:textId="77777777" w:rsidR="00EA4EAF" w:rsidRPr="00CD3B19" w:rsidRDefault="00EA4EAF" w:rsidP="00EA4EAF">
      <w:pPr>
        <w:ind w:right="-2"/>
      </w:pPr>
      <w:r w:rsidRPr="00CD3B19">
        <w:t>Tandskydden ska pat. ta med hem och ta med vid ev. ny laryngoskopi.</w:t>
      </w:r>
    </w:p>
    <w:p w14:paraId="6A97AA6E" w14:textId="77777777" w:rsidR="00EA4EAF" w:rsidRPr="00663236" w:rsidRDefault="00EA4EAF" w:rsidP="00EA4EAF">
      <w:pPr>
        <w:ind w:right="-2"/>
        <w:rPr>
          <w:color w:val="00B050"/>
        </w:rPr>
      </w:pPr>
    </w:p>
    <w:p w14:paraId="57723DCA" w14:textId="77777777" w:rsidR="00EA4EAF" w:rsidRPr="00892330" w:rsidRDefault="00EA4EAF" w:rsidP="00EA4EAF">
      <w:pPr>
        <w:ind w:right="-2"/>
      </w:pPr>
      <w:r w:rsidRPr="00892330">
        <w:t>Rengöring: apparaten och slangarna torkas av med sprit förutom adaptrarnas o-ringar. Det blåa filtret på den gula slangen byts efter dagens användning. Slangarna diskas av apparatansvariga.</w:t>
      </w:r>
    </w:p>
    <w:p w14:paraId="76B9F95B" w14:textId="24513497" w:rsidR="00536A5A" w:rsidRPr="00536A5A" w:rsidRDefault="00536A5A" w:rsidP="00EA4EAF">
      <w:pPr>
        <w:spacing w:after="0" w:line="240" w:lineRule="auto"/>
        <w:ind w:right="-2"/>
      </w:pPr>
    </w:p>
    <w:sectPr w:rsidR="00536A5A" w:rsidRPr="00536A5A" w:rsidSect="00F6447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4C0D7" w14:textId="77777777" w:rsidR="00094A17" w:rsidRDefault="00094A17">
      <w:r>
        <w:separator/>
      </w:r>
    </w:p>
  </w:endnote>
  <w:endnote w:type="continuationSeparator" w:id="0">
    <w:p w14:paraId="1E0690BE" w14:textId="77777777" w:rsidR="00094A17" w:rsidRDefault="00094A17">
      <w:r>
        <w:continuationSeparator/>
      </w:r>
    </w:p>
  </w:endnote>
  <w:endnote w:type="continuationNotice" w:id="1">
    <w:p w14:paraId="7521BD7B" w14:textId="77777777" w:rsidR="00094A17" w:rsidRDefault="00094A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EEF73" w14:textId="77777777" w:rsidR="00094A17" w:rsidRDefault="00094A17"/>
  </w:footnote>
  <w:footnote w:type="continuationSeparator" w:id="0">
    <w:p w14:paraId="38106FF0" w14:textId="77777777" w:rsidR="00094A17" w:rsidRDefault="00094A17">
      <w:r>
        <w:continuationSeparator/>
      </w:r>
    </w:p>
  </w:footnote>
  <w:footnote w:type="continuationNotice" w:id="1">
    <w:p w14:paraId="3248369D" w14:textId="77777777" w:rsidR="00094A17" w:rsidRDefault="00094A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7220114">
    <w:abstractNumId w:val="17"/>
  </w:num>
  <w:num w:numId="2" w16cid:durableId="324280709">
    <w:abstractNumId w:val="14"/>
  </w:num>
  <w:num w:numId="3" w16cid:durableId="51655888">
    <w:abstractNumId w:val="0"/>
  </w:num>
  <w:num w:numId="4" w16cid:durableId="866674208">
    <w:abstractNumId w:val="6"/>
  </w:num>
  <w:num w:numId="5" w16cid:durableId="948053203">
    <w:abstractNumId w:val="15"/>
  </w:num>
  <w:num w:numId="6" w16cid:durableId="1082530114">
    <w:abstractNumId w:val="2"/>
  </w:num>
  <w:num w:numId="7" w16cid:durableId="795679288">
    <w:abstractNumId w:val="11"/>
  </w:num>
  <w:num w:numId="8" w16cid:durableId="585699050">
    <w:abstractNumId w:val="8"/>
  </w:num>
  <w:num w:numId="9" w16cid:durableId="283997802">
    <w:abstractNumId w:val="1"/>
  </w:num>
  <w:num w:numId="10" w16cid:durableId="1155415080">
    <w:abstractNumId w:val="1"/>
  </w:num>
  <w:num w:numId="11" w16cid:durableId="1008749862">
    <w:abstractNumId w:val="3"/>
  </w:num>
  <w:num w:numId="12" w16cid:durableId="821972372">
    <w:abstractNumId w:val="4"/>
  </w:num>
  <w:num w:numId="13" w16cid:durableId="726685663">
    <w:abstractNumId w:val="13"/>
  </w:num>
  <w:num w:numId="14" w16cid:durableId="696858840">
    <w:abstractNumId w:val="9"/>
  </w:num>
  <w:num w:numId="15" w16cid:durableId="1879508480">
    <w:abstractNumId w:val="7"/>
  </w:num>
  <w:num w:numId="16" w16cid:durableId="1645964381">
    <w:abstractNumId w:val="12"/>
  </w:num>
  <w:num w:numId="17" w16cid:durableId="460732916">
    <w:abstractNumId w:val="5"/>
  </w:num>
  <w:num w:numId="18" w16cid:durableId="901907511">
    <w:abstractNumId w:val="10"/>
  </w:num>
  <w:num w:numId="19" w16cid:durableId="13832121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9A6"/>
    <w:rsid w:val="00033ED5"/>
    <w:rsid w:val="00050500"/>
    <w:rsid w:val="00050E5C"/>
    <w:rsid w:val="0005691C"/>
    <w:rsid w:val="00056ECB"/>
    <w:rsid w:val="00056ED5"/>
    <w:rsid w:val="000655CC"/>
    <w:rsid w:val="000700AE"/>
    <w:rsid w:val="0007398B"/>
    <w:rsid w:val="00084024"/>
    <w:rsid w:val="0009062C"/>
    <w:rsid w:val="00094A17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21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79B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F48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F4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68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3A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A0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0D60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A07"/>
    <w:rsid w:val="007A5C6F"/>
    <w:rsid w:val="007B2444"/>
    <w:rsid w:val="007D4241"/>
    <w:rsid w:val="007D4317"/>
    <w:rsid w:val="007D4EA3"/>
    <w:rsid w:val="007D5F8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44B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ACE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D01"/>
    <w:rsid w:val="00BA0066"/>
    <w:rsid w:val="00BB69DB"/>
    <w:rsid w:val="00BC322E"/>
    <w:rsid w:val="00BC44CD"/>
    <w:rsid w:val="00BC48A6"/>
    <w:rsid w:val="00BE7978"/>
    <w:rsid w:val="00C00D1B"/>
    <w:rsid w:val="00C04B4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B19"/>
    <w:rsid w:val="00CD6647"/>
    <w:rsid w:val="00CE4B73"/>
    <w:rsid w:val="00CF70BB"/>
    <w:rsid w:val="00D074DB"/>
    <w:rsid w:val="00D139CF"/>
    <w:rsid w:val="00D37E7F"/>
    <w:rsid w:val="00D47AD7"/>
    <w:rsid w:val="00D51424"/>
    <w:rsid w:val="00D51529"/>
    <w:rsid w:val="00D85218"/>
    <w:rsid w:val="00D852D1"/>
    <w:rsid w:val="00D915B1"/>
    <w:rsid w:val="00DA299D"/>
    <w:rsid w:val="00DA65C4"/>
    <w:rsid w:val="00DD1BF8"/>
    <w:rsid w:val="00DD2BE0"/>
    <w:rsid w:val="00DD6E88"/>
    <w:rsid w:val="00DE4447"/>
    <w:rsid w:val="00DE5DA2"/>
    <w:rsid w:val="00DF0033"/>
    <w:rsid w:val="00E026BF"/>
    <w:rsid w:val="00E07B1B"/>
    <w:rsid w:val="00E11853"/>
    <w:rsid w:val="00E34E5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EA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478"/>
    <w:rsid w:val="00F86F47"/>
    <w:rsid w:val="00F90B64"/>
    <w:rsid w:val="00FB2F0F"/>
    <w:rsid w:val="00FB5086"/>
    <w:rsid w:val="00FB5411"/>
    <w:rsid w:val="00FB6392"/>
    <w:rsid w:val="00FB6BCA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E8DB3FA-A2EB-4A52-A36C-7C8E2D98A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E34E5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35/surrogat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154/surrogat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630</Words>
  <Characters>3592</Characters>
  <Application>Microsoft Office Word</Application>
  <DocSecurity>4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4214</CharactersWithSpaces>
  <SharedDoc>false</SharedDoc>
  <HyperlinkBase/>
  <HLinks>
    <vt:vector size="12" baseType="variant">
      <vt:variant>
        <vt:i4>4456470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https://mellanarkiv-offentlig.vgregion.se/alfresco/s/archive/stream/public/v1/source/available/sofia/nu10093-1252922689-35/surrogate</vt:lpwstr>
      </vt:variant>
      <vt:variant>
        <vt:lpwstr/>
      </vt:variant>
      <vt:variant>
        <vt:i4>1376276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https://mellanarkiv-offentlig.vgregion.se/alfresco/s/archive/stream/public/v1/source/available/sofia/nu10093-1252922689-154/surrogate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Laryngoskopi, med eller utan laser</dc:title>
  <dc:subject/>
  <dc:creator>patrik.jens.johansson@vgregion.se</dc:creator>
  <keywords/>
  <lastModifiedBy>Carina Roos</lastModifiedBy>
  <revision>19</revision>
  <lastPrinted>2016-03-31T19:56:00.0000000Z</lastPrinted>
  <dcterms:created xsi:type="dcterms:W3CDTF">2022-05-23T12:37:00.0000000Z</dcterms:created>
  <dcterms:modified xsi:type="dcterms:W3CDTF">2025-06-10T12:44:00.0000000Z</dcterms:modified>
</coreProperties>
</file>