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57E5E" w14:textId="77777777" w:rsidR="00A915B6" w:rsidRDefault="00A915B6" w:rsidP="009E642F">
      <w:pPr>
        <w:ind w:left="851" w:right="-143"/>
      </w:pPr>
    </w:p>
    <w:p w14:paraId="51F86CF3" w14:textId="77777777" w:rsidR="00A915B6" w:rsidRDefault="00A915B6" w:rsidP="009E642F">
      <w:pPr>
        <w:ind w:left="851" w:right="-143"/>
      </w:pPr>
    </w:p>
    <w:p w14:paraId="24C945B5" w14:textId="77777777" w:rsidR="00A915B6" w:rsidRDefault="00A915B6" w:rsidP="009E642F">
      <w:pPr>
        <w:ind w:left="851" w:right="-143"/>
      </w:pPr>
    </w:p>
    <w:p w14:paraId="5C637D38" w14:textId="77777777" w:rsidR="00A915B6" w:rsidRDefault="00A915B6" w:rsidP="009E642F">
      <w:pPr>
        <w:ind w:left="851" w:right="-143"/>
      </w:pP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29"/>
      </w:tblGrid>
      <w:tr w:rsidR="00A915B6" w14:paraId="22FF6B6A" w14:textId="77777777" w:rsidTr="50EAB41B">
        <w:trPr>
          <w:cantSplit/>
        </w:trPr>
        <w:tc>
          <w:tcPr>
            <w:tcW w:w="8929" w:type="dxa"/>
            <w:shd w:val="clear" w:color="auto" w:fill="FFFFFF" w:themeFill="background1"/>
            <w:tcMar>
              <w:left w:w="0" w:type="dxa"/>
              <w:right w:w="0" w:type="dxa"/>
            </w:tcMar>
            <w:vAlign w:val="bottom"/>
          </w:tcPr>
          <w:p w14:paraId="1B1F835E" w14:textId="1109185D" w:rsidR="00A915B6" w:rsidRDefault="00A915B6" w:rsidP="009E642F">
            <w:pPr>
              <w:pStyle w:val="Rubrik1"/>
              <w:ind w:left="851" w:right="-143"/>
            </w:pPr>
            <w:r>
              <w:t>Kolecystektomi (öppen, laparoskopisk)</w:t>
            </w:r>
          </w:p>
        </w:tc>
      </w:tr>
    </w:tbl>
    <w:p w14:paraId="3BC8992D" w14:textId="77777777" w:rsidR="00A915B6" w:rsidRDefault="00A915B6" w:rsidP="009E642F">
      <w:pPr>
        <w:keepNext/>
        <w:spacing w:after="0" w:line="240" w:lineRule="auto"/>
        <w:ind w:left="851" w:right="-143"/>
        <w:rPr>
          <w:rFonts w:ascii="Arial Fet" w:eastAsia="Arial Fet" w:hAnsi="Arial Fet" w:cs="Arial Fet"/>
          <w:b/>
          <w:sz w:val="8"/>
        </w:rPr>
      </w:pPr>
    </w:p>
    <w:p w14:paraId="19A91AC2" w14:textId="77777777" w:rsidR="00A915B6" w:rsidRDefault="00A915B6" w:rsidP="009E642F">
      <w:pPr>
        <w:pStyle w:val="Rubrik2"/>
        <w:ind w:left="851" w:right="-143"/>
      </w:pPr>
      <w:r>
        <w:t>Revidering i denna version:</w:t>
      </w:r>
    </w:p>
    <w:p w14:paraId="07743BED" w14:textId="3FBFE7E5" w:rsidR="00A915B6" w:rsidRDefault="00A915B6" w:rsidP="009E642F">
      <w:pPr>
        <w:spacing w:after="0" w:line="240" w:lineRule="auto"/>
        <w:ind w:left="851" w:right="-143"/>
      </w:pPr>
      <w:r>
        <w:t>Mindre ändringar under rubrik Anestesiförslag</w:t>
      </w:r>
      <w:r w:rsidR="2985DCEF">
        <w:t>, titel och tidigare tillägg av robotassisterad kirurgi är borttagen</w:t>
      </w:r>
      <w:r>
        <w:t>.</w:t>
      </w:r>
    </w:p>
    <w:p w14:paraId="112BB676" w14:textId="77777777" w:rsidR="00A915B6" w:rsidRPr="003D5927" w:rsidRDefault="00A915B6" w:rsidP="009E642F">
      <w:pPr>
        <w:pStyle w:val="Rubrik2"/>
        <w:ind w:left="851" w:right="-143"/>
      </w:pPr>
      <w:r w:rsidRPr="003D5927">
        <w:t>Syfte</w:t>
      </w:r>
    </w:p>
    <w:p w14:paraId="55038BA8" w14:textId="77777777" w:rsidR="00A915B6" w:rsidRDefault="00A915B6" w:rsidP="009E642F">
      <w:pPr>
        <w:tabs>
          <w:tab w:val="left" w:pos="5520"/>
        </w:tabs>
        <w:spacing w:after="0" w:line="240" w:lineRule="auto"/>
        <w:ind w:left="851" w:right="-143"/>
      </w:pPr>
      <w:r w:rsidRPr="4491165C">
        <w:t>Säkert omhändertagande av patient vid gallkirurgi</w:t>
      </w:r>
    </w:p>
    <w:p w14:paraId="04118E1E" w14:textId="77777777" w:rsidR="00A915B6" w:rsidRDefault="00A915B6" w:rsidP="009E642F">
      <w:pPr>
        <w:tabs>
          <w:tab w:val="left" w:pos="5520"/>
        </w:tabs>
        <w:spacing w:after="0" w:line="240" w:lineRule="auto"/>
        <w:ind w:left="851" w:right="-143"/>
        <w:rPr>
          <w:sz w:val="6"/>
        </w:rPr>
      </w:pPr>
    </w:p>
    <w:p w14:paraId="3085BF75" w14:textId="77777777" w:rsidR="00A915B6" w:rsidRDefault="00A915B6" w:rsidP="009E642F">
      <w:pPr>
        <w:keepNext/>
        <w:keepLines/>
        <w:spacing w:before="240" w:after="40" w:line="240" w:lineRule="auto"/>
        <w:ind w:left="851" w:right="-143"/>
        <w:rPr>
          <w:rFonts w:ascii="Calibri" w:eastAsia="Calibri" w:hAnsi="Calibri" w:cs="Calibri"/>
          <w:color w:val="000000"/>
          <w:sz w:val="40"/>
        </w:rPr>
      </w:pPr>
      <w:r>
        <w:rPr>
          <w:rFonts w:ascii="Calibri" w:eastAsia="Calibri" w:hAnsi="Calibri" w:cs="Calibri"/>
          <w:color w:val="000000"/>
          <w:sz w:val="40"/>
        </w:rPr>
        <w:t>Vilka berörs</w:t>
      </w:r>
    </w:p>
    <w:p w14:paraId="160ECBF1" w14:textId="77777777" w:rsidR="00A915B6" w:rsidRDefault="00A915B6" w:rsidP="009E642F">
      <w:pPr>
        <w:spacing w:after="0" w:line="240" w:lineRule="auto"/>
        <w:ind w:left="851" w:right="-143"/>
      </w:pPr>
      <w:r>
        <w:t>Anestesi- och operationssjuksköterskor, anestesiläkare och undersköterskor, Operation NÄL och Uddevalla</w:t>
      </w:r>
    </w:p>
    <w:p w14:paraId="50B28742" w14:textId="77777777" w:rsidR="00A915B6" w:rsidRDefault="00A915B6" w:rsidP="009E642F">
      <w:pPr>
        <w:tabs>
          <w:tab w:val="left" w:pos="851"/>
          <w:tab w:val="left" w:pos="5520"/>
        </w:tabs>
        <w:spacing w:after="0" w:line="240" w:lineRule="auto"/>
        <w:ind w:left="851" w:right="-143"/>
        <w:rPr>
          <w:sz w:val="2"/>
        </w:rPr>
      </w:pPr>
      <w:r>
        <w:tab/>
      </w:r>
    </w:p>
    <w:p w14:paraId="6BFBDD58" w14:textId="77777777" w:rsidR="00A915B6" w:rsidRPr="003D5927" w:rsidRDefault="00A915B6" w:rsidP="009E642F">
      <w:pPr>
        <w:pStyle w:val="Rubrik2"/>
        <w:ind w:left="851" w:right="-143"/>
      </w:pPr>
      <w:r w:rsidRPr="003D5927">
        <w:t>Anestesiförslag</w:t>
      </w:r>
    </w:p>
    <w:p w14:paraId="3867682A" w14:textId="77777777" w:rsidR="00A915B6" w:rsidRPr="0017562F" w:rsidRDefault="00A915B6" w:rsidP="00BB3985">
      <w:pPr>
        <w:rPr>
          <w:lang w:val="en-US"/>
        </w:rPr>
      </w:pPr>
      <w:proofErr w:type="spellStart"/>
      <w:r w:rsidRPr="0076666C">
        <w:rPr>
          <w:b/>
          <w:bCs/>
          <w:lang w:val="en-US"/>
        </w:rPr>
        <w:t>Premedicinering</w:t>
      </w:r>
      <w:proofErr w:type="spellEnd"/>
      <w:r w:rsidRPr="0017562F">
        <w:rPr>
          <w:lang w:val="en-US"/>
        </w:rPr>
        <w:t>:</w:t>
      </w:r>
    </w:p>
    <w:p w14:paraId="7213DC03" w14:textId="4AD43139" w:rsidR="00A915B6" w:rsidRPr="0076666C" w:rsidRDefault="00A915B6" w:rsidP="0076666C">
      <w:pPr>
        <w:pStyle w:val="Liststycke"/>
        <w:numPr>
          <w:ilvl w:val="0"/>
          <w:numId w:val="28"/>
        </w:numPr>
        <w:rPr>
          <w:lang w:val="en-US"/>
        </w:rPr>
      </w:pPr>
      <w:r w:rsidRPr="0076666C">
        <w:rPr>
          <w:lang w:val="en-US"/>
        </w:rPr>
        <w:t>Alvedon</w:t>
      </w:r>
      <w:r w:rsidR="482771C3" w:rsidRPr="0076666C">
        <w:rPr>
          <w:lang w:val="en-US"/>
        </w:rPr>
        <w:t xml:space="preserve"> och Targiniq</w:t>
      </w:r>
    </w:p>
    <w:p w14:paraId="7EEC473D" w14:textId="77777777" w:rsidR="00A915B6" w:rsidRDefault="00A915B6" w:rsidP="00BB3985">
      <w:pPr>
        <w:rPr>
          <w:bCs/>
          <w:lang w:val="en-US"/>
        </w:rPr>
      </w:pPr>
      <w:proofErr w:type="spellStart"/>
      <w:r w:rsidRPr="0076666C">
        <w:rPr>
          <w:b/>
          <w:bCs/>
          <w:lang w:val="en-US"/>
        </w:rPr>
        <w:t>Anestesikort</w:t>
      </w:r>
      <w:proofErr w:type="spellEnd"/>
      <w:r w:rsidRPr="560C5855">
        <w:rPr>
          <w:lang w:val="en-US"/>
        </w:rPr>
        <w:t>:</w:t>
      </w:r>
    </w:p>
    <w:p w14:paraId="4975DB95" w14:textId="77777777" w:rsidR="00A915B6" w:rsidRPr="0076666C" w:rsidRDefault="00A915B6" w:rsidP="0076666C">
      <w:pPr>
        <w:pStyle w:val="Liststycke"/>
        <w:numPr>
          <w:ilvl w:val="0"/>
          <w:numId w:val="28"/>
        </w:numPr>
        <w:rPr>
          <w:lang w:val="en-US"/>
        </w:rPr>
      </w:pPr>
      <w:proofErr w:type="spellStart"/>
      <w:r w:rsidRPr="0076666C">
        <w:rPr>
          <w:lang w:val="en-US"/>
        </w:rPr>
        <w:t>Intub</w:t>
      </w:r>
      <w:proofErr w:type="spellEnd"/>
      <w:r w:rsidRPr="0076666C">
        <w:rPr>
          <w:lang w:val="en-US"/>
        </w:rPr>
        <w:t>/Propofol/ Remifentanil-TCI/</w:t>
      </w:r>
      <w:proofErr w:type="spellStart"/>
      <w:r w:rsidRPr="0076666C">
        <w:rPr>
          <w:lang w:val="en-US"/>
        </w:rPr>
        <w:t>Sevofluran.Rocuronium</w:t>
      </w:r>
      <w:proofErr w:type="spellEnd"/>
    </w:p>
    <w:p w14:paraId="43EDD2A1" w14:textId="521EFF08" w:rsidR="00A915B6" w:rsidRDefault="00A915B6" w:rsidP="00F244D3">
      <w:pPr>
        <w:pStyle w:val="Liststycke"/>
        <w:numPr>
          <w:ilvl w:val="0"/>
          <w:numId w:val="28"/>
        </w:numPr>
      </w:pPr>
      <w:r w:rsidRPr="00BE7B22">
        <w:rPr>
          <w:b/>
          <w:bCs/>
        </w:rPr>
        <w:t>Om akut operation, RSI</w:t>
      </w:r>
      <w:r w:rsidR="00BE7B22">
        <w:rPr>
          <w:bCs/>
        </w:rPr>
        <w:t xml:space="preserve"> </w:t>
      </w:r>
      <w:r w:rsidRPr="00BE7B22">
        <w:t>/</w:t>
      </w:r>
      <w:r w:rsidR="00BE7B22">
        <w:t xml:space="preserve"> </w:t>
      </w:r>
      <w:proofErr w:type="spellStart"/>
      <w:r w:rsidRPr="00BE7B22">
        <w:t>Propofol</w:t>
      </w:r>
      <w:proofErr w:type="spellEnd"/>
      <w:r w:rsidR="00BE7B22">
        <w:t xml:space="preserve"> </w:t>
      </w:r>
      <w:r w:rsidRPr="00BE7B22">
        <w:t>/</w:t>
      </w:r>
      <w:r w:rsidR="00BE7B22">
        <w:t xml:space="preserve"> </w:t>
      </w:r>
      <w:proofErr w:type="spellStart"/>
      <w:r w:rsidRPr="00BE7B22">
        <w:t>Alfentanil</w:t>
      </w:r>
      <w:proofErr w:type="spellEnd"/>
      <w:r w:rsidR="00BE7B22">
        <w:t xml:space="preserve"> </w:t>
      </w:r>
      <w:r w:rsidRPr="00BE7B22">
        <w:t>/</w:t>
      </w:r>
      <w:r w:rsidR="00BE7B22">
        <w:t xml:space="preserve"> </w:t>
      </w:r>
      <w:proofErr w:type="spellStart"/>
      <w:r w:rsidRPr="00BE7B22">
        <w:t>Remifentanil</w:t>
      </w:r>
      <w:proofErr w:type="spellEnd"/>
      <w:r w:rsidR="00BE7B22">
        <w:t xml:space="preserve"> </w:t>
      </w:r>
      <w:r w:rsidRPr="00BE7B22">
        <w:t>/</w:t>
      </w:r>
      <w:r w:rsidR="00BE7B22">
        <w:t xml:space="preserve"> </w:t>
      </w:r>
      <w:proofErr w:type="spellStart"/>
      <w:r w:rsidRPr="00BE7B22">
        <w:t>Suxameton</w:t>
      </w:r>
      <w:proofErr w:type="spellEnd"/>
      <w:r w:rsidR="00BE7B22">
        <w:t xml:space="preserve"> </w:t>
      </w:r>
      <w:r w:rsidRPr="00BE7B22">
        <w:t>/</w:t>
      </w:r>
      <w:r w:rsidR="00BE7B22">
        <w:t xml:space="preserve"> </w:t>
      </w:r>
      <w:proofErr w:type="spellStart"/>
      <w:r w:rsidRPr="00BE7B22">
        <w:t>Rocuronium</w:t>
      </w:r>
      <w:proofErr w:type="spellEnd"/>
    </w:p>
    <w:p w14:paraId="709E97D1" w14:textId="77777777" w:rsidR="007E5920" w:rsidRDefault="007E5920" w:rsidP="007E5920">
      <w:pPr>
        <w:pStyle w:val="Liststycke"/>
        <w:numPr>
          <w:ilvl w:val="0"/>
          <w:numId w:val="28"/>
        </w:numPr>
      </w:pPr>
      <w:r w:rsidRPr="5F078EC9">
        <w:t xml:space="preserve">Noradrenalin </w:t>
      </w:r>
      <w:proofErr w:type="spellStart"/>
      <w:r w:rsidRPr="5F078EC9">
        <w:t>vb</w:t>
      </w:r>
      <w:proofErr w:type="spellEnd"/>
    </w:p>
    <w:p w14:paraId="15B644C8" w14:textId="77777777" w:rsidR="00A915B6" w:rsidRPr="00BE7B22" w:rsidRDefault="00A915B6" w:rsidP="00BB3985">
      <w:pPr>
        <w:rPr>
          <w:b/>
          <w:lang w:val="en-US"/>
        </w:rPr>
      </w:pPr>
      <w:proofErr w:type="spellStart"/>
      <w:r w:rsidRPr="00BE7B22">
        <w:rPr>
          <w:b/>
          <w:lang w:val="en-US"/>
        </w:rPr>
        <w:t>Smärtlindring</w:t>
      </w:r>
      <w:proofErr w:type="spellEnd"/>
      <w:r w:rsidRPr="00BE7B22">
        <w:rPr>
          <w:b/>
          <w:lang w:val="en-US"/>
        </w:rPr>
        <w:t>:</w:t>
      </w:r>
    </w:p>
    <w:p w14:paraId="0C795B6A" w14:textId="77F15E80" w:rsidR="00A915B6" w:rsidRDefault="00A915B6" w:rsidP="007E5920">
      <w:pPr>
        <w:pStyle w:val="Liststycke"/>
        <w:numPr>
          <w:ilvl w:val="0"/>
          <w:numId w:val="29"/>
        </w:numPr>
      </w:pPr>
      <w:r>
        <w:t>Vid planerad öppen operation bör T</w:t>
      </w:r>
      <w:r w:rsidR="6717C15D">
        <w:t>-</w:t>
      </w:r>
      <w:r>
        <w:t>EDA läggas.</w:t>
      </w:r>
    </w:p>
    <w:p w14:paraId="26B4B22C" w14:textId="0E1EECAD" w:rsidR="00A915B6" w:rsidRDefault="00A915B6" w:rsidP="007E5920">
      <w:pPr>
        <w:pStyle w:val="Liststycke"/>
        <w:numPr>
          <w:ilvl w:val="0"/>
          <w:numId w:val="29"/>
        </w:numPr>
      </w:pPr>
      <w:r>
        <w:t>Vid konvertering till öppen operation</w:t>
      </w:r>
      <w:r w:rsidR="11E750C1">
        <w:t xml:space="preserve"> läggs ev en</w:t>
      </w:r>
      <w:r>
        <w:t xml:space="preserve"> </w:t>
      </w:r>
      <w:proofErr w:type="spellStart"/>
      <w:r>
        <w:t>intercostalblockad</w:t>
      </w:r>
      <w:proofErr w:type="spellEnd"/>
      <w:r>
        <w:t xml:space="preserve"> </w:t>
      </w:r>
      <w:r w:rsidR="150676B9">
        <w:t xml:space="preserve">alt </w:t>
      </w:r>
      <w:proofErr w:type="spellStart"/>
      <w:r w:rsidR="150676B9">
        <w:t>subcostal</w:t>
      </w:r>
      <w:proofErr w:type="spellEnd"/>
      <w:r w:rsidR="009F5BBB">
        <w:t xml:space="preserve"> blockad</w:t>
      </w:r>
      <w:r w:rsidR="150676B9">
        <w:t xml:space="preserve">, TAP-blockad </w:t>
      </w:r>
      <w:r w:rsidR="00880328">
        <w:t>eller</w:t>
      </w:r>
      <w:r>
        <w:t xml:space="preserve"> PCA Morfin.</w:t>
      </w:r>
    </w:p>
    <w:p w14:paraId="7D241274" w14:textId="23705DFE" w:rsidR="00A915B6" w:rsidRPr="0017562F" w:rsidRDefault="00A915B6" w:rsidP="007E5920">
      <w:pPr>
        <w:pStyle w:val="Liststycke"/>
        <w:numPr>
          <w:ilvl w:val="0"/>
          <w:numId w:val="29"/>
        </w:numPr>
      </w:pPr>
      <w:r>
        <w:t xml:space="preserve">Peroperativt ges </w:t>
      </w:r>
      <w:r w:rsidR="65304047">
        <w:t>K</w:t>
      </w:r>
      <w:r>
        <w:t xml:space="preserve">lonidin, </w:t>
      </w:r>
      <w:r w:rsidR="546ACB3C">
        <w:t xml:space="preserve">Dynastat (om ej kontraindikation för NSAID), </w:t>
      </w:r>
      <w:proofErr w:type="spellStart"/>
      <w:r w:rsidR="546ACB3C">
        <w:t>Oxynorm</w:t>
      </w:r>
      <w:proofErr w:type="spellEnd"/>
      <w:r w:rsidR="546ACB3C">
        <w:t xml:space="preserve"> och </w:t>
      </w:r>
      <w:proofErr w:type="spellStart"/>
      <w:r>
        <w:t>antiemetika</w:t>
      </w:r>
      <w:proofErr w:type="spellEnd"/>
      <w:r w:rsidR="00E84873">
        <w:t>.</w:t>
      </w:r>
    </w:p>
    <w:p w14:paraId="48C47849" w14:textId="77777777" w:rsidR="00A915B6" w:rsidRPr="003D5927" w:rsidRDefault="00A915B6" w:rsidP="00BE7B22">
      <w:pPr>
        <w:pStyle w:val="Rubrik2"/>
      </w:pPr>
      <w:r w:rsidRPr="003D5927">
        <w:t>Utrustning</w:t>
      </w:r>
    </w:p>
    <w:p w14:paraId="34475552" w14:textId="77777777" w:rsidR="00A915B6" w:rsidRDefault="00A915B6" w:rsidP="00880328">
      <w:pPr>
        <w:spacing w:after="0" w:line="240" w:lineRule="auto"/>
        <w:ind w:left="851" w:right="-143" w:firstLine="141"/>
      </w:pPr>
      <w:r w:rsidRPr="560C5855">
        <w:t>Standard. NMT, Salem-sond.</w:t>
      </w:r>
    </w:p>
    <w:p w14:paraId="2FA10B99" w14:textId="77777777" w:rsidR="00A915B6" w:rsidRPr="003D5927" w:rsidRDefault="00A915B6" w:rsidP="009E642F">
      <w:pPr>
        <w:pStyle w:val="Rubrik2"/>
        <w:ind w:left="851" w:right="-143"/>
      </w:pPr>
      <w:r w:rsidRPr="003D5927">
        <w:lastRenderedPageBreak/>
        <w:t>Blodgruppering/</w:t>
      </w:r>
      <w:proofErr w:type="spellStart"/>
      <w:r w:rsidRPr="003D5927">
        <w:t>bastest</w:t>
      </w:r>
      <w:proofErr w:type="spellEnd"/>
    </w:p>
    <w:p w14:paraId="5046BA22" w14:textId="31B275D8" w:rsidR="00A915B6" w:rsidRDefault="00A915B6" w:rsidP="009E642F">
      <w:pPr>
        <w:spacing w:after="0" w:line="240" w:lineRule="auto"/>
        <w:ind w:left="851" w:right="-143"/>
      </w:pPr>
      <w:r w:rsidRPr="560C5855">
        <w:t>Ja</w:t>
      </w:r>
      <w:r w:rsidR="00880328">
        <w:t xml:space="preserve"> </w:t>
      </w:r>
      <w:r w:rsidRPr="560C5855">
        <w:t>/</w:t>
      </w:r>
      <w:r w:rsidR="00880328">
        <w:t xml:space="preserve"> </w:t>
      </w:r>
      <w:r w:rsidRPr="560C5855">
        <w:t xml:space="preserve">Nej, </w:t>
      </w:r>
      <w:proofErr w:type="spellStart"/>
      <w:r w:rsidRPr="560C5855">
        <w:t>bastest</w:t>
      </w:r>
      <w:proofErr w:type="spellEnd"/>
      <w:r w:rsidRPr="560C5855">
        <w:t xml:space="preserve"> tas vid konvertering till öppen operation.</w:t>
      </w:r>
    </w:p>
    <w:p w14:paraId="445F841E" w14:textId="77777777" w:rsidR="00A915B6" w:rsidRDefault="00A915B6" w:rsidP="009E642F">
      <w:pPr>
        <w:spacing w:after="0" w:line="240" w:lineRule="auto"/>
        <w:ind w:left="851" w:right="-143"/>
        <w:rPr>
          <w:b/>
          <w:sz w:val="10"/>
        </w:rPr>
      </w:pPr>
    </w:p>
    <w:p w14:paraId="1F5C3D9B" w14:textId="77777777" w:rsidR="00A915B6" w:rsidRPr="003D5927" w:rsidRDefault="00A915B6" w:rsidP="009E642F">
      <w:pPr>
        <w:pStyle w:val="Rubrik2"/>
        <w:ind w:left="851" w:right="-143"/>
      </w:pPr>
      <w:r w:rsidRPr="003D5927">
        <w:t>Praktiska råd</w:t>
      </w:r>
    </w:p>
    <w:p w14:paraId="30B41A75" w14:textId="77777777" w:rsidR="00A915B6" w:rsidRDefault="00A915B6" w:rsidP="009E642F">
      <w:pPr>
        <w:pStyle w:val="Liststycke"/>
        <w:numPr>
          <w:ilvl w:val="0"/>
          <w:numId w:val="23"/>
        </w:numPr>
        <w:spacing w:after="0" w:line="240" w:lineRule="auto"/>
        <w:ind w:left="1276" w:right="-143"/>
      </w:pPr>
      <w:proofErr w:type="spellStart"/>
      <w:r w:rsidRPr="4491165C">
        <w:t>Insufflerad</w:t>
      </w:r>
      <w:proofErr w:type="spellEnd"/>
      <w:r w:rsidRPr="4491165C">
        <w:t xml:space="preserve"> koldioxid i bukhålan ger stigande EtCO2. Öka ventilationen. Patienten måste vara väl muskelrelaxerad. </w:t>
      </w:r>
    </w:p>
    <w:p w14:paraId="0867C85C" w14:textId="77777777" w:rsidR="00A915B6" w:rsidRDefault="00A915B6" w:rsidP="009E642F">
      <w:pPr>
        <w:pStyle w:val="Liststycke"/>
        <w:numPr>
          <w:ilvl w:val="0"/>
          <w:numId w:val="23"/>
        </w:numPr>
        <w:spacing w:after="0" w:line="240" w:lineRule="auto"/>
        <w:ind w:left="1276" w:right="-143"/>
      </w:pPr>
      <w:r w:rsidRPr="6A085D71">
        <w:t xml:space="preserve">Överväg vätskebolus alt. </w:t>
      </w:r>
      <w:proofErr w:type="spellStart"/>
      <w:r w:rsidRPr="6A085D71">
        <w:t>kärlkonstringerande</w:t>
      </w:r>
      <w:proofErr w:type="spellEnd"/>
      <w:r w:rsidRPr="6A085D71">
        <w:t xml:space="preserve"> läkemedel före tippning av operationsbordet</w:t>
      </w:r>
    </w:p>
    <w:p w14:paraId="107E1A56" w14:textId="77777777" w:rsidR="00A915B6" w:rsidRPr="003D5927" w:rsidRDefault="00A915B6" w:rsidP="009E642F">
      <w:pPr>
        <w:pStyle w:val="Rubrik2"/>
        <w:ind w:left="851" w:right="-143"/>
      </w:pPr>
      <w:r w:rsidRPr="003D5927">
        <w:t>Operationsbord/läge</w:t>
      </w:r>
    </w:p>
    <w:p w14:paraId="50C50F76" w14:textId="4F5E3BA4" w:rsidR="00A915B6" w:rsidRDefault="00A915B6" w:rsidP="50EAB41B">
      <w:pPr>
        <w:pStyle w:val="Liststycke"/>
        <w:spacing w:after="0" w:line="240" w:lineRule="auto"/>
        <w:ind w:left="1276" w:right="-143"/>
      </w:pPr>
      <w:r w:rsidRPr="50EAB41B">
        <w:rPr>
          <w:b/>
          <w:bCs/>
          <w:u w:val="single"/>
        </w:rPr>
        <w:t>NÄL:</w:t>
      </w:r>
      <w:r>
        <w:t xml:space="preserve"> Ombyggt Universalbord med fotplattor, benplattorna delade så operatören kan stå mellan benen. Se till att patienten ligger med </w:t>
      </w:r>
      <w:r w:rsidR="1D6798C1">
        <w:t>rumpan</w:t>
      </w:r>
      <w:r>
        <w:t xml:space="preserve"> där bordet slutar.</w:t>
      </w:r>
    </w:p>
    <w:p w14:paraId="32EF00E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60C5855">
        <w:rPr>
          <w:b/>
          <w:u w:val="single"/>
        </w:rPr>
        <w:t>Uddevalla:</w:t>
      </w:r>
      <w:r w:rsidRPr="560C5855">
        <w:t xml:space="preserve"> Standardbord med fyrdelat benstöd och fotstöd.</w:t>
      </w:r>
    </w:p>
    <w:p w14:paraId="1601778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Patienten skall ha benvärmare.</w:t>
      </w:r>
    </w:p>
    <w:p w14:paraId="51525971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Benremmar fästes runt både underben och lår.</w:t>
      </w:r>
    </w:p>
    <w:p w14:paraId="5F3E2C20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Armarna skall också fästas med remmar.</w:t>
      </w:r>
    </w:p>
    <w:p w14:paraId="6F2FACED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Vid röntgen skall bordet slidas max nedåt.</w:t>
      </w:r>
    </w:p>
    <w:p w14:paraId="1309F01E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Vid planerad öppen operation är ibland benen ihop.</w:t>
      </w:r>
    </w:p>
    <w:p w14:paraId="7F4D77A6" w14:textId="77777777" w:rsidR="00A915B6" w:rsidRDefault="00A915B6" w:rsidP="009E642F">
      <w:pPr>
        <w:pStyle w:val="Liststycke"/>
        <w:numPr>
          <w:ilvl w:val="0"/>
          <w:numId w:val="22"/>
        </w:numPr>
        <w:spacing w:after="0" w:line="240" w:lineRule="auto"/>
        <w:ind w:left="1276" w:right="-143"/>
      </w:pPr>
      <w:r w:rsidRPr="5F078EC9">
        <w:t>Vid BMI</w:t>
      </w:r>
      <w:r w:rsidRPr="4491165C">
        <w:t xml:space="preserve"> &gt; </w:t>
      </w:r>
      <w:r w:rsidRPr="5F078EC9">
        <w:t xml:space="preserve">35 </w:t>
      </w:r>
      <w:r w:rsidRPr="4491165C">
        <w:t xml:space="preserve">skall </w:t>
      </w:r>
      <w:r w:rsidRPr="5F078EC9">
        <w:t xml:space="preserve">TEP </w:t>
      </w:r>
      <w:r w:rsidRPr="4491165C">
        <w:t xml:space="preserve">kuddar </w:t>
      </w:r>
      <w:r w:rsidRPr="5F078EC9">
        <w:t>(</w:t>
      </w:r>
      <w:proofErr w:type="spellStart"/>
      <w:r w:rsidRPr="5F078EC9">
        <w:t>Troop</w:t>
      </w:r>
      <w:proofErr w:type="spellEnd"/>
      <w:r w:rsidRPr="5F078EC9">
        <w:t xml:space="preserve"> elevation </w:t>
      </w:r>
      <w:proofErr w:type="spellStart"/>
      <w:r w:rsidRPr="5F078EC9">
        <w:t>pillow</w:t>
      </w:r>
      <w:proofErr w:type="spellEnd"/>
      <w:r w:rsidRPr="5F078EC9">
        <w:t>) övervägas</w:t>
      </w:r>
      <w:r w:rsidRPr="4491165C">
        <w:t>, se</w:t>
      </w:r>
      <w:r w:rsidRPr="5F078EC9">
        <w:t xml:space="preserve"> rutin </w:t>
      </w:r>
      <w:hyperlink r:id="rId12">
        <w:r w:rsidRPr="4491165C">
          <w:rPr>
            <w:rStyle w:val="Hyperlnk"/>
          </w:rPr>
          <w:t xml:space="preserve">Anestesi för </w:t>
        </w:r>
        <w:proofErr w:type="spellStart"/>
        <w:r w:rsidRPr="4491165C">
          <w:rPr>
            <w:rStyle w:val="Hyperlnk"/>
          </w:rPr>
          <w:t>obesa</w:t>
        </w:r>
        <w:proofErr w:type="spellEnd"/>
        <w:r w:rsidRPr="4491165C">
          <w:rPr>
            <w:rStyle w:val="Hyperlnk"/>
          </w:rPr>
          <w:t xml:space="preserve"> patiente</w:t>
        </w:r>
      </w:hyperlink>
      <w:r w:rsidRPr="4491165C">
        <w:t>r.</w:t>
      </w:r>
    </w:p>
    <w:p w14:paraId="59F429D1" w14:textId="77777777" w:rsidR="00A915B6" w:rsidRDefault="00A915B6" w:rsidP="009E642F">
      <w:pPr>
        <w:spacing w:after="0" w:line="240" w:lineRule="auto"/>
        <w:ind w:left="1276" w:right="-143"/>
        <w:rPr>
          <w:sz w:val="10"/>
        </w:rPr>
      </w:pPr>
    </w:p>
    <w:p w14:paraId="06F5235A" w14:textId="77777777" w:rsidR="00A915B6" w:rsidRDefault="00A915B6" w:rsidP="009E642F">
      <w:pPr>
        <w:keepNext/>
        <w:keepLines/>
        <w:spacing w:before="240" w:after="40" w:line="240" w:lineRule="auto"/>
        <w:ind w:left="851" w:right="-143"/>
        <w:rPr>
          <w:rFonts w:ascii="Calibri" w:eastAsia="Calibri" w:hAnsi="Calibri" w:cs="Calibri"/>
          <w:color w:val="000000"/>
          <w:sz w:val="40"/>
        </w:rPr>
      </w:pPr>
      <w:r>
        <w:rPr>
          <w:rFonts w:ascii="Calibri" w:eastAsia="Calibri" w:hAnsi="Calibri" w:cs="Calibri"/>
          <w:color w:val="000000"/>
          <w:sz w:val="40"/>
        </w:rPr>
        <w:t xml:space="preserve">Risker </w:t>
      </w:r>
    </w:p>
    <w:p w14:paraId="0559E0CE" w14:textId="77777777" w:rsidR="00A915B6" w:rsidRDefault="00A915B6" w:rsidP="009E642F">
      <w:pPr>
        <w:spacing w:after="0" w:line="240" w:lineRule="auto"/>
        <w:ind w:left="851" w:right="-143"/>
        <w:rPr>
          <w:b/>
        </w:rPr>
      </w:pPr>
      <w:r>
        <w:t>Viss risk finns för subkutant emfysem.</w:t>
      </w:r>
      <w:r w:rsidRPr="50EAB41B">
        <w:rPr>
          <w:b/>
          <w:bCs/>
        </w:rPr>
        <w:t xml:space="preserve"> </w:t>
      </w:r>
    </w:p>
    <w:p w14:paraId="26A72E70" w14:textId="77777777" w:rsidR="009E642F" w:rsidRPr="00A915B6" w:rsidRDefault="009E642F" w:rsidP="009E642F">
      <w:pPr>
        <w:ind w:left="851" w:right="-143"/>
      </w:pPr>
    </w:p>
    <w:sectPr w:rsidR="009E642F" w:rsidRPr="00A915B6" w:rsidSect="001559D5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468BC" w14:textId="77777777" w:rsidR="001F3127" w:rsidRDefault="001F3127">
      <w:r>
        <w:separator/>
      </w:r>
    </w:p>
  </w:endnote>
  <w:endnote w:type="continuationSeparator" w:id="0">
    <w:p w14:paraId="19600ECC" w14:textId="77777777" w:rsidR="001F3127" w:rsidRDefault="001F3127">
      <w:r>
        <w:continuationSeparator/>
      </w:r>
    </w:p>
  </w:endnote>
  <w:endnote w:type="continuationNotice" w:id="1">
    <w:p w14:paraId="2EAF3D1B" w14:textId="77777777" w:rsidR="001F3127" w:rsidRDefault="001F31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16434249" name="Bildobjekt 16164342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EFDA9" w14:textId="77777777" w:rsidR="001F3127" w:rsidRDefault="001F3127"/>
  </w:footnote>
  <w:footnote w:type="continuationSeparator" w:id="0">
    <w:p w14:paraId="1A499BC1" w14:textId="77777777" w:rsidR="001F3127" w:rsidRDefault="001F3127">
      <w:r>
        <w:continuationSeparator/>
      </w:r>
    </w:p>
  </w:footnote>
  <w:footnote w:type="continuationNotice" w:id="1">
    <w:p w14:paraId="48A5768D" w14:textId="77777777" w:rsidR="001F3127" w:rsidRDefault="001F31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3464887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74639"/>
    <w:multiLevelType w:val="hybridMultilevel"/>
    <w:tmpl w:val="95D2423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27F0752"/>
    <w:multiLevelType w:val="hybridMultilevel"/>
    <w:tmpl w:val="DA98A184"/>
    <w:lvl w:ilvl="0" w:tplc="CC14B47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293A134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8BE95A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CE86E8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8C2E04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59241B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C04D9C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764B59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6B67D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AC3D6E"/>
    <w:multiLevelType w:val="hybridMultilevel"/>
    <w:tmpl w:val="3C6ED88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18C3CBB0"/>
    <w:multiLevelType w:val="hybridMultilevel"/>
    <w:tmpl w:val="DCF068E6"/>
    <w:lvl w:ilvl="0" w:tplc="9FA02ED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4F54981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AA6C12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F6E2D9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650B84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78238C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FE4AEF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3FE4964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DD8909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816FA31"/>
    <w:multiLevelType w:val="hybridMultilevel"/>
    <w:tmpl w:val="3C18B1A4"/>
    <w:lvl w:ilvl="0" w:tplc="62EA2F04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2D324B4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A0C372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4CE3E1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7A4409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71E287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3FA1C0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77A741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D7CBD0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BEF3C"/>
    <w:multiLevelType w:val="hybridMultilevel"/>
    <w:tmpl w:val="EC143A70"/>
    <w:lvl w:ilvl="0" w:tplc="2EDE66A0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7D0CAD8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C18587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09C2DC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9F82D6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E92FF2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44CCC0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DAC6A12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B92556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DBAB5DF"/>
    <w:multiLevelType w:val="hybridMultilevel"/>
    <w:tmpl w:val="DDB63D32"/>
    <w:lvl w:ilvl="0" w:tplc="22A20C16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8B080C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5E8923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30E8885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63661C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A6E6BC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C464C1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FA6662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47A834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2" w15:restartNumberingAfterBreak="0">
    <w:nsid w:val="6FEAA19C"/>
    <w:multiLevelType w:val="hybridMultilevel"/>
    <w:tmpl w:val="DE0C2802"/>
    <w:lvl w:ilvl="0" w:tplc="4B9896F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03E3E7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A866DB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C32C8A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71C7EF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EC214B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A9AB0C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A9611A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3885CE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28CF4FA"/>
    <w:multiLevelType w:val="hybridMultilevel"/>
    <w:tmpl w:val="F3D2432C"/>
    <w:lvl w:ilvl="0" w:tplc="55D8D5FC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E172513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06CC319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3224D3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7A21D0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BB89B3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8DCD98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2BC69C2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BB60B3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79BDE041"/>
    <w:multiLevelType w:val="hybridMultilevel"/>
    <w:tmpl w:val="F7C61030"/>
    <w:lvl w:ilvl="0" w:tplc="4106E79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85907C0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DB4EE39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010670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736C2D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C3062B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CF6CBD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0E24A1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8A40420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0992637">
    <w:abstractNumId w:val="27"/>
  </w:num>
  <w:num w:numId="2" w16cid:durableId="1101873945">
    <w:abstractNumId w:val="20"/>
  </w:num>
  <w:num w:numId="3" w16cid:durableId="330720981">
    <w:abstractNumId w:val="0"/>
  </w:num>
  <w:num w:numId="4" w16cid:durableId="648822649">
    <w:abstractNumId w:val="10"/>
  </w:num>
  <w:num w:numId="5" w16cid:durableId="108136071">
    <w:abstractNumId w:val="23"/>
  </w:num>
  <w:num w:numId="6" w16cid:durableId="741101436">
    <w:abstractNumId w:val="2"/>
  </w:num>
  <w:num w:numId="7" w16cid:durableId="85156942">
    <w:abstractNumId w:val="16"/>
  </w:num>
  <w:num w:numId="8" w16cid:durableId="1968968747">
    <w:abstractNumId w:val="13"/>
  </w:num>
  <w:num w:numId="9" w16cid:durableId="934048835">
    <w:abstractNumId w:val="1"/>
  </w:num>
  <w:num w:numId="10" w16cid:durableId="50422017">
    <w:abstractNumId w:val="1"/>
  </w:num>
  <w:num w:numId="11" w16cid:durableId="515312250">
    <w:abstractNumId w:val="3"/>
  </w:num>
  <w:num w:numId="12" w16cid:durableId="1490906933">
    <w:abstractNumId w:val="6"/>
  </w:num>
  <w:num w:numId="13" w16cid:durableId="2020157290">
    <w:abstractNumId w:val="19"/>
  </w:num>
  <w:num w:numId="14" w16cid:durableId="640698378">
    <w:abstractNumId w:val="14"/>
  </w:num>
  <w:num w:numId="15" w16cid:durableId="1619142503">
    <w:abstractNumId w:val="11"/>
  </w:num>
  <w:num w:numId="16" w16cid:durableId="3670173">
    <w:abstractNumId w:val="18"/>
  </w:num>
  <w:num w:numId="17" w16cid:durableId="1591356370">
    <w:abstractNumId w:val="7"/>
  </w:num>
  <w:num w:numId="18" w16cid:durableId="282149473">
    <w:abstractNumId w:val="15"/>
  </w:num>
  <w:num w:numId="19" w16cid:durableId="139008250">
    <w:abstractNumId w:val="26"/>
  </w:num>
  <w:num w:numId="20" w16cid:durableId="172231644">
    <w:abstractNumId w:val="17"/>
  </w:num>
  <w:num w:numId="21" w16cid:durableId="188682521">
    <w:abstractNumId w:val="12"/>
  </w:num>
  <w:num w:numId="22" w16cid:durableId="1983265920">
    <w:abstractNumId w:val="5"/>
  </w:num>
  <w:num w:numId="23" w16cid:durableId="1136531581">
    <w:abstractNumId w:val="24"/>
  </w:num>
  <w:num w:numId="24" w16cid:durableId="1011949501">
    <w:abstractNumId w:val="9"/>
  </w:num>
  <w:num w:numId="25" w16cid:durableId="1573734364">
    <w:abstractNumId w:val="22"/>
  </w:num>
  <w:num w:numId="26" w16cid:durableId="381561302">
    <w:abstractNumId w:val="25"/>
  </w:num>
  <w:num w:numId="27" w16cid:durableId="829711764">
    <w:abstractNumId w:val="21"/>
  </w:num>
  <w:num w:numId="28" w16cid:durableId="782311889">
    <w:abstractNumId w:val="8"/>
  </w:num>
  <w:num w:numId="29" w16cid:durableId="18587353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23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9D5"/>
    <w:rsid w:val="00157D5B"/>
    <w:rsid w:val="00161FE6"/>
    <w:rsid w:val="001647EA"/>
    <w:rsid w:val="00164C3D"/>
    <w:rsid w:val="00166D3A"/>
    <w:rsid w:val="0017562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12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92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989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66C"/>
    <w:rsid w:val="00771100"/>
    <w:rsid w:val="007759DD"/>
    <w:rsid w:val="0078609F"/>
    <w:rsid w:val="007917BA"/>
    <w:rsid w:val="007A5C6F"/>
    <w:rsid w:val="007D4241"/>
    <w:rsid w:val="007D4317"/>
    <w:rsid w:val="007D4EA3"/>
    <w:rsid w:val="007E5920"/>
    <w:rsid w:val="007F1CFF"/>
    <w:rsid w:val="007F5DD5"/>
    <w:rsid w:val="0080351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158"/>
    <w:rsid w:val="0088032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BD4"/>
    <w:rsid w:val="009D6819"/>
    <w:rsid w:val="009D6D1C"/>
    <w:rsid w:val="009E0CF9"/>
    <w:rsid w:val="009E531B"/>
    <w:rsid w:val="009E642F"/>
    <w:rsid w:val="009E6C56"/>
    <w:rsid w:val="009E7DCF"/>
    <w:rsid w:val="009F4A56"/>
    <w:rsid w:val="009F4E65"/>
    <w:rsid w:val="009F5BBB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5B6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985"/>
    <w:rsid w:val="00BB69DB"/>
    <w:rsid w:val="00BC322E"/>
    <w:rsid w:val="00BC44CD"/>
    <w:rsid w:val="00BC48A6"/>
    <w:rsid w:val="00BE7978"/>
    <w:rsid w:val="00BE7B22"/>
    <w:rsid w:val="00C07DDB"/>
    <w:rsid w:val="00C4115D"/>
    <w:rsid w:val="00C43BDD"/>
    <w:rsid w:val="00C45EBD"/>
    <w:rsid w:val="00C47778"/>
    <w:rsid w:val="00C5011E"/>
    <w:rsid w:val="00C50EE5"/>
    <w:rsid w:val="00C5240A"/>
    <w:rsid w:val="00C5398F"/>
    <w:rsid w:val="00C556F5"/>
    <w:rsid w:val="00C607B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76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87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BE6"/>
    <w:rsid w:val="00F22264"/>
    <w:rsid w:val="00F2564D"/>
    <w:rsid w:val="00F35B05"/>
    <w:rsid w:val="00F413D9"/>
    <w:rsid w:val="00F5135F"/>
    <w:rsid w:val="00F51F78"/>
    <w:rsid w:val="00F86F47"/>
    <w:rsid w:val="00F90B64"/>
    <w:rsid w:val="00F9141D"/>
    <w:rsid w:val="00FB2F0F"/>
    <w:rsid w:val="00FB3309"/>
    <w:rsid w:val="00FB5086"/>
    <w:rsid w:val="00FB5411"/>
    <w:rsid w:val="00FB6392"/>
    <w:rsid w:val="00FD3C70"/>
    <w:rsid w:val="00FD6820"/>
    <w:rsid w:val="00FE12D8"/>
    <w:rsid w:val="00FF7C02"/>
    <w:rsid w:val="024801E3"/>
    <w:rsid w:val="11E750C1"/>
    <w:rsid w:val="150676B9"/>
    <w:rsid w:val="182F20B1"/>
    <w:rsid w:val="19C55BE7"/>
    <w:rsid w:val="1D6798C1"/>
    <w:rsid w:val="2793FAD2"/>
    <w:rsid w:val="2985DCEF"/>
    <w:rsid w:val="321EFFB8"/>
    <w:rsid w:val="42D9A4E8"/>
    <w:rsid w:val="482771C3"/>
    <w:rsid w:val="50EAB41B"/>
    <w:rsid w:val="5166FE9D"/>
    <w:rsid w:val="546ACB3C"/>
    <w:rsid w:val="546F4B09"/>
    <w:rsid w:val="56430F4C"/>
    <w:rsid w:val="647B2B65"/>
    <w:rsid w:val="65304047"/>
    <w:rsid w:val="6717C15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38112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305</Words>
  <Characters>1620</Characters>
  <Application>Microsoft Office Word</Application>
  <DocSecurity>0</DocSecurity>
  <Lines>13</Lines>
  <Paragraphs>3</Paragraphs>
  <ScaleCrop>false</ScaleCrop>
  <Manager/>
  <Company/>
  <LinksUpToDate>false</LinksUpToDate>
  <CharactersWithSpaces>1922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Kolecystektomi (öppen och laparoskopisk)</dc:title>
  <dc:subject/>
  <dc:creator>patrik.jens.johansson@vgregion.se</dc:creator>
  <keywords/>
  <lastModifiedBy>Lars Brühne</lastModifiedBy>
  <revision>22</revision>
  <lastPrinted>2016-03-31T10:56:00.0000000Z</lastPrinted>
  <dcterms:created xsi:type="dcterms:W3CDTF">2022-05-23T03:37:00.0000000Z</dcterms:created>
  <dcterms:modified xsi:type="dcterms:W3CDTF">2026-01-16T10:44:00.0000000Z</dcterms:modified>
</coreProperties>
</file>