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21930" w14:textId="77777777" w:rsidR="00804DDE" w:rsidRDefault="00804DDE" w:rsidP="00426905">
      <w:pPr>
        <w:pStyle w:val="Rubrik2"/>
        <w:ind w:right="424"/>
        <w:sectPr w:rsidR="00804DDE" w:rsidSect="00804D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592111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</w:p>
    <w:p w14:paraId="0C5640A0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</w:p>
    <w:p w14:paraId="63F9FD7C" w14:textId="77777777" w:rsidR="00804DDE" w:rsidRPr="00804DDE" w:rsidRDefault="00804DDE" w:rsidP="00426905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804DDE">
        <w:rPr>
          <w:szCs w:val="20"/>
        </w:rPr>
        <w:tab/>
      </w:r>
    </w:p>
    <w:p w14:paraId="087E6334" w14:textId="3B98F97E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  <w:r w:rsidRPr="00804DD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6947F2A" wp14:editId="60230C3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DF49D1" w14:textId="77777777" w:rsidR="00804DDE" w:rsidRPr="003D37FD" w:rsidRDefault="00804DDE" w:rsidP="00804DD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13979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947F2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DF49D1" w14:textId="77777777" w:rsidR="00804DDE" w:rsidRPr="003D37FD" w:rsidRDefault="00804DDE" w:rsidP="00804DD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13979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04DDE" w:rsidRPr="00804DDE" w14:paraId="54CF9A98" w14:textId="77777777" w:rsidTr="00701EC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3B07D9B" w14:textId="77777777" w:rsidR="00804DDE" w:rsidRPr="00804DDE" w:rsidRDefault="00804DDE" w:rsidP="00426905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04DDE">
              <w:rPr>
                <w:noProof/>
              </w:rPr>
              <w:t>Hexvix - instillation</w:t>
            </w:r>
          </w:p>
        </w:tc>
      </w:tr>
    </w:tbl>
    <w:p w14:paraId="3B6A99A7" w14:textId="77777777" w:rsidR="00804DDE" w:rsidRPr="00804DDE" w:rsidRDefault="00804DDE" w:rsidP="00426905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3956CBF" w14:textId="791D9BE3" w:rsidR="00804DDE" w:rsidRPr="00804DDE" w:rsidRDefault="00804DDE" w:rsidP="00426905">
      <w:pPr>
        <w:pStyle w:val="Rubrik2"/>
        <w:ind w:right="424"/>
      </w:pPr>
      <w:r w:rsidRPr="00804DDE">
        <w:t>Revidering i denna version</w:t>
      </w:r>
    </w:p>
    <w:p w14:paraId="16797D08" w14:textId="77D58CC5" w:rsidR="00804DDE" w:rsidRDefault="00426905" w:rsidP="00426905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</w:p>
    <w:p w14:paraId="1F015ECD" w14:textId="77777777" w:rsidR="00F111B9" w:rsidRPr="00804DDE" w:rsidRDefault="00F111B9" w:rsidP="00426905">
      <w:pPr>
        <w:spacing w:after="0" w:line="240" w:lineRule="auto"/>
        <w:ind w:right="424"/>
        <w:rPr>
          <w:szCs w:val="20"/>
        </w:rPr>
      </w:pPr>
    </w:p>
    <w:p w14:paraId="4DBE64BC" w14:textId="77777777" w:rsidR="00804DDE" w:rsidRPr="00426905" w:rsidRDefault="00804DDE" w:rsidP="00426905">
      <w:pPr>
        <w:pStyle w:val="Rubrik2"/>
        <w:ind w:right="424"/>
      </w:pPr>
      <w:r w:rsidRPr="00426905">
        <w:t>Bakgrund</w:t>
      </w:r>
    </w:p>
    <w:p w14:paraId="1C2B6F6B" w14:textId="77777777" w:rsidR="00804DDE" w:rsidRDefault="00804DDE" w:rsidP="00426905">
      <w:pPr>
        <w:spacing w:after="0" w:line="240" w:lineRule="auto"/>
        <w:ind w:right="424"/>
        <w:rPr>
          <w:szCs w:val="20"/>
        </w:rPr>
      </w:pP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är ett diagnostiskt medel som instilleras i urinblåsan för att lättare se tumörer. Resultatet är att tumörceller lyser röda till skillnad från normala celler som är blå.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har endast effekt tillsammans med blått ljus. Patienten får inte ha en pågående urinvägsinfektion i samband med </w:t>
      </w:r>
      <w:proofErr w:type="spellStart"/>
      <w:r w:rsidRPr="00804DDE">
        <w:rPr>
          <w:szCs w:val="20"/>
        </w:rPr>
        <w:t>Hexvix-instillationen</w:t>
      </w:r>
      <w:proofErr w:type="spellEnd"/>
      <w:r w:rsidRPr="00804DDE">
        <w:rPr>
          <w:szCs w:val="20"/>
        </w:rPr>
        <w:t xml:space="preserve"> därför skall en nitritsticka tas. Blåsan skall vara tom då </w:t>
      </w:r>
      <w:proofErr w:type="spellStart"/>
      <w:r w:rsidRPr="00804DDE">
        <w:rPr>
          <w:szCs w:val="20"/>
        </w:rPr>
        <w:t>instillationen</w:t>
      </w:r>
      <w:proofErr w:type="spellEnd"/>
      <w:r w:rsidRPr="00804DDE">
        <w:rPr>
          <w:szCs w:val="20"/>
        </w:rPr>
        <w:t xml:space="preserve"> görs. OBS kontrollera urinodlingssvar i Melior. Då svar ej finns, kontakta ansvarig operatör. Patienter som berörs är nyupptäckta blåscancrar och multipla blåstumörer.</w:t>
      </w:r>
    </w:p>
    <w:p w14:paraId="61784E99" w14:textId="77777777" w:rsidR="00F111B9" w:rsidRPr="00804DDE" w:rsidRDefault="00F111B9" w:rsidP="00426905">
      <w:pPr>
        <w:spacing w:after="0" w:line="240" w:lineRule="auto"/>
        <w:ind w:right="424"/>
        <w:rPr>
          <w:szCs w:val="20"/>
        </w:rPr>
      </w:pPr>
    </w:p>
    <w:p w14:paraId="495E1DA8" w14:textId="77777777" w:rsidR="00804DDE" w:rsidRPr="00426905" w:rsidRDefault="00804DDE" w:rsidP="00426905">
      <w:pPr>
        <w:pStyle w:val="Rubrik2"/>
        <w:ind w:right="424"/>
      </w:pPr>
      <w:r w:rsidRPr="00426905">
        <w:t xml:space="preserve">Syfte </w:t>
      </w:r>
    </w:p>
    <w:p w14:paraId="3AA4A24E" w14:textId="77777777" w:rsidR="00804DDE" w:rsidRDefault="00804DDE" w:rsidP="00426905">
      <w:pPr>
        <w:spacing w:after="0" w:line="240" w:lineRule="auto"/>
        <w:ind w:right="424"/>
        <w:rPr>
          <w:szCs w:val="20"/>
        </w:rPr>
      </w:pPr>
      <w:r w:rsidRPr="00804DDE">
        <w:rPr>
          <w:szCs w:val="20"/>
        </w:rPr>
        <w:t xml:space="preserve">Att skapa en rutin för en säker hantering vid instillation av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>.</w:t>
      </w:r>
    </w:p>
    <w:p w14:paraId="550463A0" w14:textId="77777777" w:rsidR="00F111B9" w:rsidRPr="00804DDE" w:rsidRDefault="00F111B9" w:rsidP="00426905">
      <w:pPr>
        <w:spacing w:after="0" w:line="240" w:lineRule="auto"/>
        <w:ind w:right="424"/>
        <w:rPr>
          <w:szCs w:val="20"/>
        </w:rPr>
      </w:pPr>
    </w:p>
    <w:p w14:paraId="58F34FDE" w14:textId="77777777" w:rsidR="00804DDE" w:rsidRPr="00426905" w:rsidRDefault="00804DDE" w:rsidP="00426905">
      <w:pPr>
        <w:pStyle w:val="Rubrik2"/>
        <w:ind w:right="424"/>
      </w:pPr>
      <w:r w:rsidRPr="00426905">
        <w:t xml:space="preserve">Vilka berörs </w:t>
      </w:r>
    </w:p>
    <w:p w14:paraId="094BE712" w14:textId="77777777" w:rsidR="00804DDE" w:rsidRDefault="00804DDE" w:rsidP="00426905">
      <w:pPr>
        <w:spacing w:after="0" w:line="240" w:lineRule="auto"/>
        <w:ind w:right="424"/>
        <w:rPr>
          <w:szCs w:val="20"/>
        </w:rPr>
      </w:pPr>
      <w:r w:rsidRPr="00804DDE">
        <w:rPr>
          <w:szCs w:val="20"/>
        </w:rPr>
        <w:t xml:space="preserve">All </w:t>
      </w:r>
      <w:proofErr w:type="gramStart"/>
      <w:r w:rsidRPr="00804DDE">
        <w:rPr>
          <w:szCs w:val="20"/>
        </w:rPr>
        <w:t>personal operation</w:t>
      </w:r>
      <w:proofErr w:type="gramEnd"/>
      <w:r w:rsidRPr="00804DDE">
        <w:rPr>
          <w:szCs w:val="20"/>
        </w:rPr>
        <w:t xml:space="preserve"> Uddevalla</w:t>
      </w:r>
    </w:p>
    <w:p w14:paraId="115C84E9" w14:textId="77777777" w:rsidR="00283F4A" w:rsidRPr="00804DDE" w:rsidRDefault="00283F4A" w:rsidP="00426905">
      <w:pPr>
        <w:spacing w:after="0" w:line="240" w:lineRule="auto"/>
        <w:ind w:right="424"/>
        <w:rPr>
          <w:szCs w:val="20"/>
        </w:rPr>
      </w:pPr>
    </w:p>
    <w:p w14:paraId="531733B2" w14:textId="77777777" w:rsidR="000332B4" w:rsidRDefault="000332B4">
      <w:pPr>
        <w:spacing w:after="0" w:line="240" w:lineRule="auto"/>
        <w:ind w:left="0" w:right="0"/>
      </w:pPr>
    </w:p>
    <w:p w14:paraId="4304ED4D" w14:textId="77777777" w:rsidR="00283F4A" w:rsidRPr="0038610D" w:rsidRDefault="00283F4A" w:rsidP="00283F4A">
      <w:r w:rsidRPr="0038610D">
        <w:t xml:space="preserve">Patienten tas till det </w:t>
      </w:r>
      <w:proofErr w:type="spellStart"/>
      <w:r w:rsidRPr="0038610D">
        <w:t>preoperativa</w:t>
      </w:r>
      <w:proofErr w:type="spellEnd"/>
      <w:r w:rsidRPr="0038610D">
        <w:t xml:space="preserve"> centret, alternativt förberedelserummet, för att förberedas inför operationen.</w:t>
      </w:r>
    </w:p>
    <w:p w14:paraId="0C83AB45" w14:textId="14BE256D" w:rsidR="00426905" w:rsidRDefault="0042690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FEC54D6" w14:textId="01D96851" w:rsidR="00804DDE" w:rsidRDefault="00804DDE" w:rsidP="00426905">
      <w:pPr>
        <w:pStyle w:val="Rubrik2"/>
        <w:ind w:right="424"/>
      </w:pPr>
      <w:r w:rsidRPr="00426905">
        <w:lastRenderedPageBreak/>
        <w:t>Metodbeskrivning</w:t>
      </w:r>
    </w:p>
    <w:p w14:paraId="687F7187" w14:textId="77777777" w:rsidR="00804DDE" w:rsidRPr="00804DDE" w:rsidRDefault="00804DDE" w:rsidP="00426905">
      <w:pPr>
        <w:pStyle w:val="Rubrik3"/>
        <w:ind w:right="424"/>
      </w:pPr>
      <w:proofErr w:type="spellStart"/>
      <w:r w:rsidRPr="00804DDE">
        <w:t>Instillationstid</w:t>
      </w:r>
      <w:proofErr w:type="spellEnd"/>
      <w:r w:rsidRPr="00804DDE">
        <w:t xml:space="preserve"> </w:t>
      </w:r>
    </w:p>
    <w:p w14:paraId="7C33356F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skall vara kvar i blåsan en timma efter instillation och patienten kissar därefter. Om patienten inte klarar att behålla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i en timma räcker det med 15 minuter. Tiden mellan instillation och operation måste vara mer än en timme. Om det har gått mer än tre timmar sedan </w:t>
      </w:r>
      <w:proofErr w:type="spellStart"/>
      <w:r w:rsidRPr="00804DDE">
        <w:rPr>
          <w:szCs w:val="20"/>
        </w:rPr>
        <w:t>instillationen</w:t>
      </w:r>
      <w:proofErr w:type="spellEnd"/>
      <w:r w:rsidRPr="00804DDE">
        <w:rPr>
          <w:szCs w:val="20"/>
        </w:rPr>
        <w:t xml:space="preserve"> tills operationsstart skall operatören avgöra huruvida operationen skall genomföras eller ej. </w:t>
      </w:r>
    </w:p>
    <w:p w14:paraId="5395EB05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</w:p>
    <w:p w14:paraId="3965F6DC" w14:textId="77777777" w:rsidR="00804DDE" w:rsidRPr="00426905" w:rsidRDefault="00804DDE" w:rsidP="00426905">
      <w:pPr>
        <w:pStyle w:val="Rubrik3"/>
        <w:ind w:right="424"/>
      </w:pPr>
      <w:r w:rsidRPr="00426905">
        <w:t>Tillvägagångssätt</w:t>
      </w:r>
    </w:p>
    <w:p w14:paraId="17BC19CF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  <w:r w:rsidRPr="00804DDE">
        <w:rPr>
          <w:szCs w:val="20"/>
        </w:rPr>
        <w:t xml:space="preserve">Patienten byter om till operationskläder. Be patienten lämna urinprov i en mugg för att kunna kontrollera en nitritsticka före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</w:t>
      </w:r>
      <w:proofErr w:type="spellStart"/>
      <w:r w:rsidRPr="00804DDE">
        <w:rPr>
          <w:szCs w:val="20"/>
        </w:rPr>
        <w:t>instillationen</w:t>
      </w:r>
      <w:proofErr w:type="spellEnd"/>
      <w:r w:rsidRPr="00804DDE">
        <w:rPr>
          <w:szCs w:val="20"/>
        </w:rPr>
        <w:t xml:space="preserve">. Patienten tas till det </w:t>
      </w:r>
      <w:proofErr w:type="spellStart"/>
      <w:r w:rsidRPr="00804DDE">
        <w:rPr>
          <w:szCs w:val="20"/>
        </w:rPr>
        <w:t>preoperativa</w:t>
      </w:r>
      <w:proofErr w:type="spellEnd"/>
      <w:r w:rsidRPr="00804DDE">
        <w:rPr>
          <w:szCs w:val="20"/>
        </w:rPr>
        <w:t xml:space="preserve"> centret för att förberedas inför operationen. Personalen på operationssalen ansvarar för när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skall </w:t>
      </w:r>
      <w:proofErr w:type="spellStart"/>
      <w:r w:rsidRPr="00804DDE">
        <w:rPr>
          <w:szCs w:val="20"/>
        </w:rPr>
        <w:t>instilleras</w:t>
      </w:r>
      <w:proofErr w:type="spellEnd"/>
      <w:r w:rsidRPr="00804DDE">
        <w:rPr>
          <w:szCs w:val="20"/>
        </w:rPr>
        <w:t xml:space="preserve"> och är behjälpliga vid förberedelserna.</w:t>
      </w:r>
    </w:p>
    <w:p w14:paraId="2636E368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</w:p>
    <w:p w14:paraId="22BED204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  <w:r w:rsidRPr="00804DDE">
        <w:rPr>
          <w:szCs w:val="20"/>
        </w:rPr>
        <w:t xml:space="preserve">Alla moment skall utföras med steril utrustning och aseptiska rutiner. </w:t>
      </w:r>
      <w:proofErr w:type="spellStart"/>
      <w:r w:rsidRPr="00804DDE">
        <w:rPr>
          <w:szCs w:val="20"/>
        </w:rPr>
        <w:t>Hexvixinstillationen</w:t>
      </w:r>
      <w:proofErr w:type="spellEnd"/>
      <w:r w:rsidRPr="00804DDE">
        <w:rPr>
          <w:szCs w:val="20"/>
        </w:rPr>
        <w:t xml:space="preserve"> görs med engångskateter och enligt steril rutin.</w:t>
      </w:r>
    </w:p>
    <w:p w14:paraId="0D8BB700" w14:textId="77777777" w:rsidR="00804DDE" w:rsidRPr="00804DDE" w:rsidRDefault="00804DDE" w:rsidP="00426905">
      <w:pPr>
        <w:spacing w:after="0" w:line="240" w:lineRule="auto"/>
        <w:ind w:right="424"/>
        <w:rPr>
          <w:szCs w:val="20"/>
        </w:rPr>
      </w:pPr>
    </w:p>
    <w:p w14:paraId="43F842C8" w14:textId="77777777" w:rsidR="00804DDE" w:rsidRPr="00426905" w:rsidRDefault="00804DDE" w:rsidP="00426905">
      <w:pPr>
        <w:pStyle w:val="Rubrik3"/>
        <w:ind w:right="424"/>
      </w:pPr>
      <w:r w:rsidRPr="00426905">
        <w:t>Instillation</w:t>
      </w:r>
    </w:p>
    <w:p w14:paraId="2626CCF2" w14:textId="77777777" w:rsidR="00804DDE" w:rsidRPr="00804DDE" w:rsidRDefault="00804DDE" w:rsidP="00F111B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804DDE">
        <w:rPr>
          <w:szCs w:val="20"/>
        </w:rPr>
        <w:t>Tvätta med Hibiscrub</w:t>
      </w:r>
    </w:p>
    <w:p w14:paraId="39913509" w14:textId="77777777" w:rsidR="00804DDE" w:rsidRPr="00804DDE" w:rsidRDefault="00804DDE" w:rsidP="00F111B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804DDE">
        <w:rPr>
          <w:szCs w:val="20"/>
        </w:rPr>
        <w:t>Sätt kateter och töm blåsan.</w:t>
      </w:r>
    </w:p>
    <w:p w14:paraId="12AC5AF0" w14:textId="77777777" w:rsidR="00804DDE" w:rsidRPr="00804DDE" w:rsidRDefault="00804DDE" w:rsidP="00F111B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804DDE">
        <w:rPr>
          <w:szCs w:val="20"/>
        </w:rPr>
        <w:t xml:space="preserve">Vid negativ Nitrit blandas </w:t>
      </w:r>
      <w:proofErr w:type="spellStart"/>
      <w:r w:rsidRPr="00804DDE">
        <w:rPr>
          <w:szCs w:val="20"/>
        </w:rPr>
        <w:t>Hexvix</w:t>
      </w:r>
      <w:proofErr w:type="spellEnd"/>
      <w:r w:rsidRPr="00804DDE">
        <w:rPr>
          <w:szCs w:val="20"/>
        </w:rPr>
        <w:t xml:space="preserve"> enligt instruktioner i medföljande </w:t>
      </w:r>
      <w:proofErr w:type="spellStart"/>
      <w:r w:rsidRPr="00804DDE">
        <w:rPr>
          <w:szCs w:val="20"/>
        </w:rPr>
        <w:t>bipacksedel</w:t>
      </w:r>
      <w:proofErr w:type="spellEnd"/>
      <w:r w:rsidRPr="00804DDE">
        <w:rPr>
          <w:szCs w:val="20"/>
        </w:rPr>
        <w:t xml:space="preserve"> av sjuksköterska och den instilleras därefter av sjuksköterska eller undersköterska.</w:t>
      </w:r>
    </w:p>
    <w:p w14:paraId="7929534B" w14:textId="77777777" w:rsidR="00804DDE" w:rsidRPr="00804DDE" w:rsidRDefault="00804DDE" w:rsidP="00F111B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  <w:rPr>
          <w:szCs w:val="20"/>
        </w:rPr>
      </w:pPr>
      <w:r w:rsidRPr="00804DDE">
        <w:rPr>
          <w:szCs w:val="20"/>
        </w:rPr>
        <w:t xml:space="preserve">Då </w:t>
      </w:r>
      <w:proofErr w:type="spellStart"/>
      <w:r w:rsidRPr="00804DDE">
        <w:rPr>
          <w:szCs w:val="20"/>
        </w:rPr>
        <w:t>instillationen</w:t>
      </w:r>
      <w:proofErr w:type="spellEnd"/>
      <w:r w:rsidRPr="00804DDE">
        <w:rPr>
          <w:szCs w:val="20"/>
        </w:rPr>
        <w:t xml:space="preserve"> är gjord dras katetern.</w:t>
      </w:r>
    </w:p>
    <w:p w14:paraId="416D6798" w14:textId="77777777" w:rsidR="00804DDE" w:rsidRPr="00804DDE" w:rsidRDefault="00804DDE" w:rsidP="00426905">
      <w:pPr>
        <w:pStyle w:val="Rubrik2"/>
        <w:ind w:right="424"/>
        <w:rPr>
          <w:rFonts w:ascii="Arial" w:hAnsi="Arial" w:cs="Arial"/>
          <w:b/>
          <w:bCs w:val="0"/>
          <w:iCs/>
          <w:sz w:val="26"/>
          <w:szCs w:val="28"/>
        </w:rPr>
      </w:pPr>
      <w:r w:rsidRPr="00426905">
        <w:t>Dokumentation</w:t>
      </w:r>
    </w:p>
    <w:bookmarkEnd w:id="0"/>
    <w:p w14:paraId="72532E2F" w14:textId="77777777" w:rsidR="004B46A1" w:rsidRDefault="004B46A1" w:rsidP="00426905">
      <w:pPr>
        <w:ind w:right="424"/>
      </w:pPr>
      <w:r>
        <w:t xml:space="preserve">Dokumentation av </w:t>
      </w:r>
      <w:proofErr w:type="spellStart"/>
      <w:r>
        <w:t>Hexvix</w:t>
      </w:r>
      <w:proofErr w:type="spellEnd"/>
      <w:r>
        <w:t xml:space="preserve">-instillation sker i Orbit under fliken Checklistor i rutan för premedicinering och Annat läkemedel, skriv vilket klockslag </w:t>
      </w:r>
      <w:proofErr w:type="spellStart"/>
      <w:r>
        <w:t>instillationen</w:t>
      </w:r>
      <w:proofErr w:type="spellEnd"/>
      <w:r>
        <w:t xml:space="preserve"> gjordes. Nitrit-svar dokumenteras under samma flik i rutan för Kissat/tappad. </w:t>
      </w:r>
    </w:p>
    <w:p w14:paraId="76B9F95B" w14:textId="24513497" w:rsidR="00536A5A" w:rsidRPr="00536A5A" w:rsidRDefault="00536A5A" w:rsidP="00426905">
      <w:pPr>
        <w:spacing w:after="0" w:line="240" w:lineRule="auto"/>
        <w:ind w:right="424"/>
      </w:pPr>
    </w:p>
    <w:sectPr w:rsidR="00536A5A" w:rsidRPr="00536A5A" w:rsidSect="00804D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0635D5" w14:textId="77777777" w:rsidR="00AF3A73" w:rsidRDefault="00AF3A73">
      <w:r>
        <w:separator/>
      </w:r>
    </w:p>
  </w:endnote>
  <w:endnote w:type="continuationSeparator" w:id="0">
    <w:p w14:paraId="3BA46B17" w14:textId="77777777" w:rsidR="00AF3A73" w:rsidRDefault="00AF3A73">
      <w:r>
        <w:continuationSeparator/>
      </w:r>
    </w:p>
  </w:endnote>
  <w:endnote w:type="continuationNotice" w:id="1">
    <w:p w14:paraId="67234980" w14:textId="77777777" w:rsidR="00AF3A73" w:rsidRDefault="00AF3A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97139286" name="Bildobjekt 59713928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4C248" w14:textId="77777777" w:rsidR="00AF3A73" w:rsidRDefault="00AF3A73"/>
  </w:footnote>
  <w:footnote w:type="continuationSeparator" w:id="0">
    <w:p w14:paraId="0F5F0876" w14:textId="77777777" w:rsidR="00AF3A73" w:rsidRDefault="00AF3A73">
      <w:r>
        <w:continuationSeparator/>
      </w:r>
    </w:p>
  </w:footnote>
  <w:footnote w:type="continuationNotice" w:id="1">
    <w:p w14:paraId="2B73F549" w14:textId="77777777" w:rsidR="00AF3A73" w:rsidRDefault="00AF3A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2495693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EE5DE9"/>
    <w:multiLevelType w:val="hybridMultilevel"/>
    <w:tmpl w:val="A2B6CFE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8377359">
    <w:abstractNumId w:val="18"/>
  </w:num>
  <w:num w:numId="2" w16cid:durableId="346106332">
    <w:abstractNumId w:val="14"/>
  </w:num>
  <w:num w:numId="3" w16cid:durableId="629020314">
    <w:abstractNumId w:val="0"/>
  </w:num>
  <w:num w:numId="4" w16cid:durableId="221796495">
    <w:abstractNumId w:val="6"/>
  </w:num>
  <w:num w:numId="5" w16cid:durableId="578910660">
    <w:abstractNumId w:val="16"/>
  </w:num>
  <w:num w:numId="6" w16cid:durableId="584385478">
    <w:abstractNumId w:val="2"/>
  </w:num>
  <w:num w:numId="7" w16cid:durableId="1075586042">
    <w:abstractNumId w:val="11"/>
  </w:num>
  <w:num w:numId="8" w16cid:durableId="2003310312">
    <w:abstractNumId w:val="8"/>
  </w:num>
  <w:num w:numId="9" w16cid:durableId="1611234644">
    <w:abstractNumId w:val="1"/>
  </w:num>
  <w:num w:numId="10" w16cid:durableId="245572299">
    <w:abstractNumId w:val="1"/>
  </w:num>
  <w:num w:numId="11" w16cid:durableId="1891451061">
    <w:abstractNumId w:val="3"/>
  </w:num>
  <w:num w:numId="12" w16cid:durableId="831406764">
    <w:abstractNumId w:val="4"/>
  </w:num>
  <w:num w:numId="13" w16cid:durableId="783961077">
    <w:abstractNumId w:val="13"/>
  </w:num>
  <w:num w:numId="14" w16cid:durableId="134877358">
    <w:abstractNumId w:val="9"/>
  </w:num>
  <w:num w:numId="15" w16cid:durableId="967202899">
    <w:abstractNumId w:val="7"/>
  </w:num>
  <w:num w:numId="16" w16cid:durableId="964039262">
    <w:abstractNumId w:val="12"/>
  </w:num>
  <w:num w:numId="17" w16cid:durableId="2139061367">
    <w:abstractNumId w:val="5"/>
  </w:num>
  <w:num w:numId="18" w16cid:durableId="719859881">
    <w:abstractNumId w:val="10"/>
  </w:num>
  <w:num w:numId="19" w16cid:durableId="2071034059">
    <w:abstractNumId w:val="17"/>
  </w:num>
  <w:num w:numId="20" w16cid:durableId="3974783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2B4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30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F4A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10D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90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6A1"/>
    <w:rsid w:val="004C2559"/>
    <w:rsid w:val="004D7BA3"/>
    <w:rsid w:val="004F4518"/>
    <w:rsid w:val="004F4C62"/>
    <w:rsid w:val="004F7D7D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DD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D10"/>
    <w:rsid w:val="00AE5BC7"/>
    <w:rsid w:val="00AF3A7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40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C9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AD8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1B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372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Hexvix - instillation</dc:title>
  <dc:subject/>
  <dc:creator>patrik.jens.johansson@vgregion.se</dc:creator>
  <keywords/>
  <lastModifiedBy>Carina Turesson Roos</lastModifiedBy>
  <revision>11</revision>
  <lastPrinted>2016-03-31T10:56:00.0000000Z</lastPrinted>
  <dcterms:created xsi:type="dcterms:W3CDTF">2022-05-23T03:36:00.0000000Z</dcterms:created>
  <dcterms:modified xsi:type="dcterms:W3CDTF">2024-10-10T06:41:00.0000000Z</dcterms:modified>
</coreProperties>
</file>