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3B4B4" w14:textId="77777777" w:rsidR="00BD020B" w:rsidRDefault="00BD020B" w:rsidP="00F35B05">
      <w:pPr>
        <w:pStyle w:val="Rubrik2"/>
        <w:sectPr w:rsidR="00BD020B" w:rsidSect="00BD02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5B8936" w14:textId="77777777" w:rsidR="00BD020B" w:rsidRPr="00BD020B" w:rsidRDefault="00BD020B" w:rsidP="00BD020B">
      <w:pPr>
        <w:spacing w:after="0" w:line="240" w:lineRule="auto"/>
        <w:ind w:left="0" w:right="0"/>
        <w:rPr>
          <w:szCs w:val="20"/>
        </w:rPr>
      </w:pPr>
    </w:p>
    <w:p w14:paraId="1AABDC4C" w14:textId="77777777" w:rsidR="00BD020B" w:rsidRPr="00BD020B" w:rsidRDefault="00BD020B" w:rsidP="00BD020B">
      <w:pPr>
        <w:spacing w:after="0" w:line="240" w:lineRule="auto"/>
        <w:ind w:left="0" w:right="0"/>
        <w:rPr>
          <w:szCs w:val="20"/>
        </w:rPr>
      </w:pPr>
    </w:p>
    <w:p w14:paraId="4E2F16DE" w14:textId="77777777" w:rsidR="00BD020B" w:rsidRPr="00BD020B" w:rsidRDefault="00BD020B" w:rsidP="00BD020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D020B">
        <w:rPr>
          <w:szCs w:val="20"/>
        </w:rPr>
        <w:tab/>
      </w:r>
    </w:p>
    <w:p w14:paraId="7F8D1285" w14:textId="6271EAD3" w:rsidR="00BD020B" w:rsidRPr="00BD020B" w:rsidRDefault="00BD020B" w:rsidP="00BD020B">
      <w:pPr>
        <w:spacing w:after="0" w:line="240" w:lineRule="auto"/>
        <w:ind w:left="0" w:right="0"/>
        <w:rPr>
          <w:szCs w:val="20"/>
        </w:rPr>
      </w:pPr>
      <w:r w:rsidRPr="00BD020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BA9ACC" wp14:editId="550CAD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D1417B" w14:textId="77777777" w:rsidR="00BD020B" w:rsidRPr="003D37FD" w:rsidRDefault="00BD020B" w:rsidP="00BD020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18469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oel="http://schemas.microsoft.com/office/2019/extlst">
            <w:pict>
              <v:shapetype w14:anchorId="2CBA9AC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DD1417B" w14:textId="77777777" w:rsidR="00BD020B" w:rsidRPr="003D37FD" w:rsidRDefault="00BD020B" w:rsidP="00BD020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18469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D020B" w:rsidRPr="00BD020B" w14:paraId="115630A3" w14:textId="77777777" w:rsidTr="00B859C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20C6A48" w14:textId="77777777" w:rsidR="00BD020B" w:rsidRPr="00BD020B" w:rsidRDefault="00BD020B" w:rsidP="00693B3B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D020B">
              <w:rPr>
                <w:noProof/>
              </w:rPr>
              <w:t>Bäckenfraktur - packning med dukar</w:t>
            </w:r>
          </w:p>
        </w:tc>
      </w:tr>
    </w:tbl>
    <w:p w14:paraId="3294A6F2" w14:textId="77777777" w:rsidR="00BD020B" w:rsidRPr="00BD020B" w:rsidRDefault="00BD020B" w:rsidP="00BD020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BD56191" w14:textId="77777777" w:rsidR="00BD020B" w:rsidRPr="00BD020B" w:rsidRDefault="00BD020B" w:rsidP="00693B3B">
      <w:pPr>
        <w:pStyle w:val="Rubrik2"/>
        <w:ind w:left="0"/>
      </w:pPr>
      <w:r w:rsidRPr="00BD020B">
        <w:t>Revidering i denna version</w:t>
      </w:r>
    </w:p>
    <w:p w14:paraId="140CAE60" w14:textId="7AFA8285" w:rsidR="00BD020B" w:rsidRPr="00BD020B" w:rsidRDefault="00693B3B" w:rsidP="00BD020B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 i denna version.</w:t>
      </w:r>
    </w:p>
    <w:p w14:paraId="458A6347" w14:textId="77777777" w:rsidR="00BD020B" w:rsidRPr="00BD020B" w:rsidRDefault="00BD020B" w:rsidP="00693B3B">
      <w:pPr>
        <w:pStyle w:val="Rubrik2"/>
        <w:ind w:left="0"/>
      </w:pPr>
      <w:r w:rsidRPr="00BD020B">
        <w:t>Bakgrund</w:t>
      </w:r>
    </w:p>
    <w:p w14:paraId="690F82CB" w14:textId="77777777" w:rsidR="00BD020B" w:rsidRPr="00BD020B" w:rsidRDefault="00BD020B" w:rsidP="00BD020B">
      <w:pPr>
        <w:spacing w:after="0" w:line="240" w:lineRule="auto"/>
        <w:ind w:left="0" w:right="-1135"/>
      </w:pPr>
      <w:r w:rsidRPr="00BD020B">
        <w:t xml:space="preserve">Orsaken är ofta trauma med högenergivåld. </w:t>
      </w:r>
    </w:p>
    <w:p w14:paraId="13198415" w14:textId="77777777" w:rsidR="00BD020B" w:rsidRPr="00BD020B" w:rsidRDefault="00BD020B" w:rsidP="00BD020B">
      <w:pPr>
        <w:spacing w:after="0" w:line="240" w:lineRule="auto"/>
        <w:ind w:left="0" w:right="-1135"/>
      </w:pPr>
      <w:r w:rsidRPr="00BD020B">
        <w:t>Indikation: bäckenfraktur med blödning där</w:t>
      </w:r>
    </w:p>
    <w:p w14:paraId="54ECE767" w14:textId="77777777" w:rsidR="00BD020B" w:rsidRPr="00BD020B" w:rsidRDefault="00BD020B" w:rsidP="00BD020B">
      <w:pPr>
        <w:numPr>
          <w:ilvl w:val="0"/>
          <w:numId w:val="20"/>
        </w:numPr>
        <w:spacing w:after="0" w:line="240" w:lineRule="auto"/>
        <w:ind w:left="426" w:right="-1135" w:hanging="426"/>
      </w:pPr>
      <w:r w:rsidRPr="00BD020B">
        <w:t xml:space="preserve">Blodtryck </w:t>
      </w:r>
      <w:proofErr w:type="gramStart"/>
      <w:r w:rsidRPr="00BD020B">
        <w:t>&lt; 90</w:t>
      </w:r>
      <w:proofErr w:type="gramEnd"/>
      <w:r w:rsidRPr="00BD020B">
        <w:t xml:space="preserve"> </w:t>
      </w:r>
      <w:proofErr w:type="spellStart"/>
      <w:r w:rsidRPr="00BD020B">
        <w:t>mmHg</w:t>
      </w:r>
      <w:proofErr w:type="spellEnd"/>
    </w:p>
    <w:p w14:paraId="1F764917" w14:textId="77777777" w:rsidR="00BD020B" w:rsidRPr="00BD020B" w:rsidRDefault="00BD020B" w:rsidP="00BD020B">
      <w:pPr>
        <w:numPr>
          <w:ilvl w:val="0"/>
          <w:numId w:val="20"/>
        </w:numPr>
        <w:spacing w:after="0" w:line="240" w:lineRule="auto"/>
        <w:ind w:left="426" w:right="-1135" w:hanging="426"/>
      </w:pPr>
      <w:proofErr w:type="spellStart"/>
      <w:r w:rsidRPr="00BD020B">
        <w:t>Nonrespons</w:t>
      </w:r>
      <w:proofErr w:type="spellEnd"/>
      <w:r w:rsidRPr="00BD020B">
        <w:t xml:space="preserve"> </w:t>
      </w:r>
      <w:proofErr w:type="gramStart"/>
      <w:r w:rsidRPr="00BD020B">
        <w:t>2-3</w:t>
      </w:r>
      <w:proofErr w:type="gramEnd"/>
      <w:r w:rsidRPr="00BD020B">
        <w:t xml:space="preserve"> l vätska</w:t>
      </w:r>
    </w:p>
    <w:p w14:paraId="17DEB5B3" w14:textId="77777777" w:rsidR="00BD020B" w:rsidRPr="00BD020B" w:rsidRDefault="00BD020B" w:rsidP="00BD020B">
      <w:pPr>
        <w:numPr>
          <w:ilvl w:val="0"/>
          <w:numId w:val="20"/>
        </w:numPr>
        <w:spacing w:after="0" w:line="240" w:lineRule="auto"/>
        <w:ind w:left="426" w:right="-1135" w:hanging="426"/>
      </w:pPr>
      <w:r w:rsidRPr="00BD020B">
        <w:t>4-6 E-</w:t>
      </w:r>
      <w:proofErr w:type="spellStart"/>
      <w:proofErr w:type="gramStart"/>
      <w:r w:rsidRPr="00BD020B">
        <w:t>konc</w:t>
      </w:r>
      <w:proofErr w:type="spellEnd"/>
      <w:r w:rsidRPr="00BD020B">
        <w:t>&lt;</w:t>
      </w:r>
      <w:proofErr w:type="gramEnd"/>
      <w:r w:rsidRPr="00BD020B">
        <w:t>6h</w:t>
      </w:r>
    </w:p>
    <w:p w14:paraId="55ED4C4C" w14:textId="77777777" w:rsidR="00BD020B" w:rsidRPr="00BD020B" w:rsidRDefault="00BD020B" w:rsidP="00BD020B">
      <w:pPr>
        <w:spacing w:after="0" w:line="240" w:lineRule="auto"/>
        <w:ind w:left="0" w:right="-1135" w:hanging="142"/>
      </w:pPr>
      <w:r w:rsidRPr="00BD020B">
        <w:br/>
      </w:r>
      <w:proofErr w:type="spellStart"/>
      <w:r w:rsidRPr="00BD020B">
        <w:t>Extraperioneal</w:t>
      </w:r>
      <w:proofErr w:type="spellEnd"/>
      <w:r w:rsidRPr="00BD020B">
        <w:t xml:space="preserve"> bäckenpackning är </w:t>
      </w:r>
      <w:proofErr w:type="spellStart"/>
      <w:r w:rsidRPr="00BD020B">
        <w:t>damage</w:t>
      </w:r>
      <w:proofErr w:type="spellEnd"/>
      <w:r w:rsidRPr="00BD020B">
        <w:t xml:space="preserve"> </w:t>
      </w:r>
      <w:proofErr w:type="spellStart"/>
      <w:r w:rsidRPr="00BD020B">
        <w:t>control</w:t>
      </w:r>
      <w:proofErr w:type="spellEnd"/>
      <w:r w:rsidRPr="00BD020B">
        <w:t xml:space="preserve"> kirurgi. Ingreppet skall utföras samtidigt med givandet av blodprodukter/</w:t>
      </w:r>
      <w:proofErr w:type="spellStart"/>
      <w:r w:rsidRPr="00BD020B">
        <w:t>prokoagulantia</w:t>
      </w:r>
      <w:proofErr w:type="spellEnd"/>
      <w:r w:rsidRPr="00BD020B">
        <w:t xml:space="preserve">, dvs. </w:t>
      </w:r>
      <w:proofErr w:type="gramStart"/>
      <w:r w:rsidRPr="00BD020B">
        <w:t xml:space="preserve">optimal medicinsk </w:t>
      </w:r>
      <w:proofErr w:type="spellStart"/>
      <w:r w:rsidRPr="00BD020B">
        <w:t>hemostas</w:t>
      </w:r>
      <w:proofErr w:type="spellEnd"/>
      <w:proofErr w:type="gramEnd"/>
      <w:r w:rsidRPr="00BD020B">
        <w:t xml:space="preserve">.  </w:t>
      </w:r>
      <w:r w:rsidRPr="00BD020B">
        <w:br/>
      </w:r>
    </w:p>
    <w:p w14:paraId="0B94E943" w14:textId="77777777" w:rsidR="00BD020B" w:rsidRPr="00BD020B" w:rsidRDefault="00BD020B" w:rsidP="00693B3B">
      <w:pPr>
        <w:pStyle w:val="Rubrik2"/>
        <w:ind w:left="0"/>
      </w:pPr>
      <w:r w:rsidRPr="00BD020B">
        <w:t>Syfte</w:t>
      </w:r>
    </w:p>
    <w:p w14:paraId="6AC56729" w14:textId="77777777" w:rsidR="00BD020B" w:rsidRPr="00BD020B" w:rsidRDefault="00BD020B" w:rsidP="00BD020B">
      <w:pPr>
        <w:spacing w:after="0" w:line="240" w:lineRule="auto"/>
        <w:ind w:left="0" w:right="-1419"/>
        <w:rPr>
          <w:szCs w:val="20"/>
        </w:rPr>
      </w:pPr>
      <w:r w:rsidRPr="00BD020B">
        <w:rPr>
          <w:szCs w:val="20"/>
        </w:rPr>
        <w:t>Att skapa ett dokumentstöd för omhändertagande av patient vid packning av bäckenfraktur.</w:t>
      </w:r>
    </w:p>
    <w:p w14:paraId="32137619" w14:textId="77777777" w:rsidR="00BD020B" w:rsidRPr="00BD020B" w:rsidRDefault="00BD020B" w:rsidP="00BD020B">
      <w:pPr>
        <w:spacing w:after="0" w:line="240" w:lineRule="auto"/>
        <w:ind w:left="0" w:right="-1419"/>
        <w:rPr>
          <w:szCs w:val="20"/>
        </w:rPr>
      </w:pPr>
    </w:p>
    <w:p w14:paraId="2FA66DA2" w14:textId="77777777" w:rsidR="00BD020B" w:rsidRPr="00BD020B" w:rsidRDefault="00BD020B" w:rsidP="00693B3B">
      <w:pPr>
        <w:pStyle w:val="Rubrik2"/>
        <w:ind w:left="0"/>
      </w:pPr>
      <w:r w:rsidRPr="00BD020B">
        <w:t xml:space="preserve">Vilka berörs </w:t>
      </w:r>
    </w:p>
    <w:p w14:paraId="1EC89D72" w14:textId="77777777" w:rsidR="00BD020B" w:rsidRPr="00BD020B" w:rsidRDefault="00BD020B" w:rsidP="00BD020B">
      <w:pPr>
        <w:spacing w:after="0" w:line="240" w:lineRule="auto"/>
        <w:ind w:left="0" w:right="0"/>
      </w:pPr>
      <w:r w:rsidRPr="00BD020B">
        <w:t>Anestesisjuksköterskor, anestesiläkare och undersköterskor, Operation NU-sjukvården.</w:t>
      </w:r>
    </w:p>
    <w:p w14:paraId="114CDDBB" w14:textId="77777777" w:rsidR="00BD020B" w:rsidRPr="00BD020B" w:rsidRDefault="00BD020B" w:rsidP="00BD020B">
      <w:pPr>
        <w:spacing w:after="0" w:line="240" w:lineRule="auto"/>
        <w:ind w:left="0" w:right="0"/>
        <w:rPr>
          <w:szCs w:val="20"/>
        </w:rPr>
      </w:pPr>
    </w:p>
    <w:p w14:paraId="4CE31511" w14:textId="77777777" w:rsidR="00BD020B" w:rsidRPr="00BD020B" w:rsidRDefault="00BD020B" w:rsidP="00693B3B">
      <w:pPr>
        <w:pStyle w:val="Rubrik2"/>
        <w:ind w:left="0"/>
      </w:pPr>
      <w:r w:rsidRPr="00BD020B">
        <w:t>Anestesiförslag</w:t>
      </w:r>
    </w:p>
    <w:p w14:paraId="68ACF517" w14:textId="77777777" w:rsidR="00BD020B" w:rsidRPr="00BD020B" w:rsidRDefault="00BD020B" w:rsidP="00BD020B">
      <w:pPr>
        <w:spacing w:after="0" w:line="240" w:lineRule="auto"/>
        <w:ind w:left="0" w:right="-1277"/>
        <w:rPr>
          <w:bCs/>
          <w:lang w:val="de-DE"/>
        </w:rPr>
      </w:pPr>
      <w:r w:rsidRPr="00BD020B">
        <w:rPr>
          <w:u w:val="single"/>
          <w:lang w:val="de-DE"/>
        </w:rPr>
        <w:t xml:space="preserve">Generell </w:t>
      </w:r>
      <w:proofErr w:type="spellStart"/>
      <w:r w:rsidRPr="00BD020B">
        <w:rPr>
          <w:u w:val="single"/>
          <w:lang w:val="de-DE"/>
        </w:rPr>
        <w:t>anestesi</w:t>
      </w:r>
      <w:proofErr w:type="spellEnd"/>
      <w:r w:rsidRPr="00BD020B">
        <w:rPr>
          <w:b/>
          <w:bCs/>
          <w:lang w:val="de-DE"/>
        </w:rPr>
        <w:t xml:space="preserve">: </w:t>
      </w:r>
      <w:proofErr w:type="spellStart"/>
      <w:r w:rsidRPr="00BD020B">
        <w:rPr>
          <w:u w:val="single"/>
          <w:lang w:val="de-DE"/>
        </w:rPr>
        <w:t>Intub</w:t>
      </w:r>
      <w:proofErr w:type="spellEnd"/>
      <w:r w:rsidRPr="00BD020B">
        <w:rPr>
          <w:u w:val="single"/>
          <w:lang w:val="de-DE"/>
        </w:rPr>
        <w:t xml:space="preserve"> (RSI)</w:t>
      </w:r>
      <w:r w:rsidRPr="00BD020B">
        <w:rPr>
          <w:b/>
          <w:bCs/>
          <w:lang w:val="de-DE"/>
        </w:rPr>
        <w:t xml:space="preserve"> </w:t>
      </w:r>
      <w:proofErr w:type="spellStart"/>
      <w:r w:rsidRPr="00BD020B">
        <w:rPr>
          <w:lang w:val="de-DE"/>
        </w:rPr>
        <w:t>Ketanest</w:t>
      </w:r>
      <w:proofErr w:type="spellEnd"/>
      <w:r w:rsidRPr="00BD020B">
        <w:rPr>
          <w:lang w:val="de-DE"/>
        </w:rPr>
        <w:t>/</w:t>
      </w:r>
      <w:proofErr w:type="spellStart"/>
      <w:r w:rsidRPr="00BD020B">
        <w:rPr>
          <w:lang w:val="de-DE"/>
        </w:rPr>
        <w:t>Sevo</w:t>
      </w:r>
      <w:proofErr w:type="spellEnd"/>
      <w:r w:rsidRPr="00BD020B">
        <w:rPr>
          <w:lang w:val="de-DE"/>
        </w:rPr>
        <w:t xml:space="preserve"> </w:t>
      </w:r>
      <w:r w:rsidRPr="00BD020B">
        <w:rPr>
          <w:bCs/>
          <w:lang w:val="de-DE"/>
        </w:rPr>
        <w:t>(</w:t>
      </w:r>
      <w:proofErr w:type="spellStart"/>
      <w:r w:rsidRPr="00BD020B">
        <w:rPr>
          <w:bCs/>
          <w:lang w:val="de-DE"/>
        </w:rPr>
        <w:t>Ketalarinfusion</w:t>
      </w:r>
      <w:proofErr w:type="spellEnd"/>
      <w:r w:rsidRPr="00BD020B">
        <w:rPr>
          <w:bCs/>
          <w:lang w:val="de-DE"/>
        </w:rPr>
        <w:t xml:space="preserve"> </w:t>
      </w:r>
      <w:proofErr w:type="spellStart"/>
      <w:r w:rsidRPr="00BD020B">
        <w:rPr>
          <w:bCs/>
          <w:lang w:val="de-DE"/>
        </w:rPr>
        <w:t>om</w:t>
      </w:r>
      <w:proofErr w:type="spellEnd"/>
      <w:r w:rsidRPr="00BD020B">
        <w:rPr>
          <w:bCs/>
          <w:lang w:val="de-DE"/>
        </w:rPr>
        <w:t xml:space="preserve"> </w:t>
      </w:r>
      <w:proofErr w:type="spellStart"/>
      <w:r w:rsidRPr="00BD020B">
        <w:rPr>
          <w:bCs/>
          <w:lang w:val="de-DE"/>
        </w:rPr>
        <w:t>cirkulatoriskt</w:t>
      </w:r>
      <w:proofErr w:type="spellEnd"/>
      <w:r w:rsidRPr="00BD020B">
        <w:rPr>
          <w:bCs/>
          <w:lang w:val="de-DE"/>
        </w:rPr>
        <w:t xml:space="preserve"> instabil </w:t>
      </w:r>
      <w:proofErr w:type="spellStart"/>
      <w:r w:rsidRPr="00BD020B">
        <w:rPr>
          <w:bCs/>
          <w:lang w:val="de-DE"/>
        </w:rPr>
        <w:t>patient</w:t>
      </w:r>
      <w:proofErr w:type="spellEnd"/>
      <w:r w:rsidRPr="00BD020B">
        <w:rPr>
          <w:bCs/>
          <w:lang w:val="de-DE"/>
        </w:rPr>
        <w:t xml:space="preserve">).  </w:t>
      </w:r>
    </w:p>
    <w:p w14:paraId="4E435224" w14:textId="77777777" w:rsidR="00BD020B" w:rsidRPr="00BD020B" w:rsidRDefault="00BD020B" w:rsidP="00BD020B">
      <w:pPr>
        <w:spacing w:after="0" w:line="240" w:lineRule="auto"/>
        <w:ind w:left="0" w:right="-1277"/>
      </w:pPr>
    </w:p>
    <w:p w14:paraId="388F5E62" w14:textId="77777777" w:rsidR="00693B3B" w:rsidRDefault="00693B3B" w:rsidP="00693B3B">
      <w:pPr>
        <w:pStyle w:val="Rubrik2"/>
        <w:ind w:left="0"/>
      </w:pPr>
    </w:p>
    <w:p w14:paraId="62E786D1" w14:textId="77777777" w:rsidR="00693B3B" w:rsidRDefault="00693B3B" w:rsidP="00693B3B">
      <w:pPr>
        <w:pStyle w:val="Rubrik2"/>
        <w:ind w:left="0"/>
      </w:pPr>
    </w:p>
    <w:p w14:paraId="07B3004E" w14:textId="6CE68775" w:rsidR="00BD020B" w:rsidRPr="00BD020B" w:rsidRDefault="00BD020B" w:rsidP="00693B3B">
      <w:pPr>
        <w:pStyle w:val="Rubrik2"/>
        <w:ind w:left="0"/>
      </w:pPr>
      <w:r w:rsidRPr="00BD020B">
        <w:t>Utrustning</w:t>
      </w:r>
    </w:p>
    <w:p w14:paraId="43AF7AF6" w14:textId="77777777" w:rsidR="00BD020B" w:rsidRPr="00BD020B" w:rsidRDefault="00BD020B" w:rsidP="00BD020B">
      <w:pPr>
        <w:spacing w:after="0" w:line="240" w:lineRule="auto"/>
        <w:ind w:left="0" w:right="-1277"/>
        <w:rPr>
          <w:bCs/>
        </w:rPr>
      </w:pPr>
      <w:r w:rsidRPr="00BD020B">
        <w:rPr>
          <w:bCs/>
        </w:rPr>
        <w:t xml:space="preserve">Standard. Varmluftstäcke, blod/vätskevärmare. </w:t>
      </w:r>
    </w:p>
    <w:p w14:paraId="3E0CF906" w14:textId="77777777" w:rsidR="00BD020B" w:rsidRPr="00BD020B" w:rsidRDefault="00BD020B" w:rsidP="00BD020B">
      <w:pPr>
        <w:spacing w:after="0" w:line="240" w:lineRule="auto"/>
        <w:ind w:left="0" w:right="-1277"/>
        <w:rPr>
          <w:bCs/>
        </w:rPr>
      </w:pPr>
      <w:proofErr w:type="spellStart"/>
      <w:r w:rsidRPr="00BD020B">
        <w:rPr>
          <w:bCs/>
        </w:rPr>
        <w:t>Cellsaver</w:t>
      </w:r>
      <w:proofErr w:type="spellEnd"/>
      <w:r w:rsidRPr="00BD020B">
        <w:rPr>
          <w:bCs/>
        </w:rPr>
        <w:t xml:space="preserve"> är önskvärt, men innan blod ges tillbaka är det viktigt att förvissa sig om att det inte föreligger någon kontraindikation, </w:t>
      </w:r>
      <w:proofErr w:type="gramStart"/>
      <w:r w:rsidRPr="00BD020B">
        <w:rPr>
          <w:bCs/>
        </w:rPr>
        <w:t>t ex</w:t>
      </w:r>
      <w:proofErr w:type="gramEnd"/>
      <w:r w:rsidRPr="00BD020B">
        <w:rPr>
          <w:bCs/>
        </w:rPr>
        <w:t xml:space="preserve"> tarmperforation. </w:t>
      </w:r>
    </w:p>
    <w:p w14:paraId="12BA23DD" w14:textId="77777777" w:rsidR="00BD020B" w:rsidRPr="00BD020B" w:rsidRDefault="00BD020B" w:rsidP="00BD020B">
      <w:pPr>
        <w:spacing w:after="0" w:line="240" w:lineRule="auto"/>
        <w:ind w:left="0" w:right="-1277"/>
      </w:pPr>
    </w:p>
    <w:p w14:paraId="09FE901C" w14:textId="77777777" w:rsidR="00BD020B" w:rsidRPr="00BD020B" w:rsidRDefault="00BD020B" w:rsidP="00693B3B">
      <w:pPr>
        <w:pStyle w:val="Rubrik2"/>
        <w:ind w:left="0"/>
      </w:pPr>
      <w:r w:rsidRPr="00BD020B">
        <w:t>Blodgruppering/</w:t>
      </w:r>
      <w:proofErr w:type="spellStart"/>
      <w:r w:rsidRPr="00BD020B">
        <w:t>Bastest</w:t>
      </w:r>
      <w:proofErr w:type="spellEnd"/>
    </w:p>
    <w:p w14:paraId="29176E44" w14:textId="77777777" w:rsidR="00BD020B" w:rsidRPr="00BD020B" w:rsidRDefault="00BD020B" w:rsidP="00BD020B">
      <w:pPr>
        <w:spacing w:after="0" w:line="240" w:lineRule="auto"/>
        <w:ind w:left="0" w:right="-1277"/>
        <w:rPr>
          <w:bCs/>
        </w:rPr>
      </w:pPr>
      <w:r w:rsidRPr="00BD020B">
        <w:rPr>
          <w:bCs/>
        </w:rPr>
        <w:t>Ja/ja</w:t>
      </w:r>
    </w:p>
    <w:p w14:paraId="13FB1D09" w14:textId="77777777" w:rsidR="00BD020B" w:rsidRPr="00BD020B" w:rsidRDefault="00BD020B" w:rsidP="00693B3B">
      <w:pPr>
        <w:pStyle w:val="Rubrik2"/>
        <w:ind w:left="0"/>
      </w:pPr>
      <w:r w:rsidRPr="00BD020B">
        <w:t>Praktiska råd</w:t>
      </w:r>
    </w:p>
    <w:p w14:paraId="4030A8EF" w14:textId="77777777" w:rsidR="00BD020B" w:rsidRPr="00BD020B" w:rsidRDefault="00BD020B" w:rsidP="00BD020B">
      <w:pPr>
        <w:tabs>
          <w:tab w:val="left" w:pos="709"/>
        </w:tabs>
        <w:spacing w:after="0" w:line="240" w:lineRule="auto"/>
        <w:ind w:left="0" w:right="-1277"/>
        <w:rPr>
          <w:szCs w:val="20"/>
        </w:rPr>
      </w:pPr>
      <w:r w:rsidRPr="00BD020B">
        <w:rPr>
          <w:szCs w:val="20"/>
        </w:rPr>
        <w:t xml:space="preserve">Försiktighet vid överflyttning från säng till operationsbord! Traumateam (ortoped och kirurg) som ska utföra ingreppet </w:t>
      </w:r>
      <w:r w:rsidRPr="00BD020B">
        <w:rPr>
          <w:b/>
          <w:szCs w:val="20"/>
        </w:rPr>
        <w:t xml:space="preserve">ska </w:t>
      </w:r>
      <w:r w:rsidRPr="00BD020B">
        <w:rPr>
          <w:szCs w:val="20"/>
        </w:rPr>
        <w:t xml:space="preserve">vara med vid överflyttning. Både för att ha optimal kontroll av patientens läge och för att finnas på operationssalen från start då detta är ett akut ingrepp.  </w:t>
      </w:r>
    </w:p>
    <w:p w14:paraId="25CDAC12" w14:textId="77777777" w:rsidR="00BD020B" w:rsidRPr="00BD020B" w:rsidRDefault="00BD020B" w:rsidP="00BD020B">
      <w:pPr>
        <w:tabs>
          <w:tab w:val="left" w:pos="709"/>
        </w:tabs>
        <w:spacing w:after="0" w:line="240" w:lineRule="auto"/>
        <w:ind w:left="0" w:right="-1277"/>
        <w:rPr>
          <w:szCs w:val="20"/>
        </w:rPr>
      </w:pPr>
      <w:r w:rsidRPr="00BD020B">
        <w:rPr>
          <w:szCs w:val="20"/>
        </w:rPr>
        <w:t xml:space="preserve">Ett tips! Knyt ihop patientens stortår vid transport och överflyttning. Använd gärna sandsäck för att motverka att benen </w:t>
      </w:r>
      <w:proofErr w:type="spellStart"/>
      <w:r w:rsidRPr="00BD020B">
        <w:rPr>
          <w:szCs w:val="20"/>
        </w:rPr>
        <w:t>utåtroterar</w:t>
      </w:r>
      <w:proofErr w:type="spellEnd"/>
      <w:r w:rsidRPr="00BD020B">
        <w:rPr>
          <w:szCs w:val="20"/>
        </w:rPr>
        <w:t xml:space="preserve">. </w:t>
      </w:r>
    </w:p>
    <w:p w14:paraId="5E4F00CF" w14:textId="77777777" w:rsidR="00BD020B" w:rsidRPr="00BD020B" w:rsidRDefault="00BD020B" w:rsidP="00BD020B">
      <w:pPr>
        <w:tabs>
          <w:tab w:val="left" w:pos="709"/>
        </w:tabs>
        <w:spacing w:after="0" w:line="240" w:lineRule="auto"/>
        <w:ind w:left="0" w:right="-1277"/>
        <w:rPr>
          <w:szCs w:val="20"/>
        </w:rPr>
      </w:pPr>
      <w:r w:rsidRPr="00BD020B">
        <w:rPr>
          <w:szCs w:val="20"/>
        </w:rPr>
        <w:t xml:space="preserve">Om patienten har en bäckengördel – låt den sitta på under hela operationen! </w:t>
      </w:r>
    </w:p>
    <w:p w14:paraId="17DEEFFA" w14:textId="77777777" w:rsidR="00BD020B" w:rsidRPr="00BD020B" w:rsidRDefault="00BD020B" w:rsidP="00BD020B">
      <w:pPr>
        <w:tabs>
          <w:tab w:val="left" w:pos="709"/>
        </w:tabs>
        <w:spacing w:after="0" w:line="240" w:lineRule="auto"/>
        <w:ind w:left="0" w:right="-1277"/>
        <w:rPr>
          <w:szCs w:val="20"/>
        </w:rPr>
      </w:pPr>
      <w:r w:rsidRPr="00BD020B">
        <w:rPr>
          <w:szCs w:val="20"/>
        </w:rPr>
        <w:t xml:space="preserve">Grova PVK.  </w:t>
      </w:r>
    </w:p>
    <w:p w14:paraId="5EA8F713" w14:textId="77777777" w:rsidR="00BD020B" w:rsidRPr="00BD020B" w:rsidRDefault="00BD020B" w:rsidP="00BD020B">
      <w:pPr>
        <w:spacing w:after="0" w:line="240" w:lineRule="auto"/>
        <w:ind w:left="0" w:right="-1277"/>
      </w:pPr>
    </w:p>
    <w:p w14:paraId="131B8905" w14:textId="77777777" w:rsidR="00BD020B" w:rsidRPr="00BD020B" w:rsidRDefault="00BD020B" w:rsidP="00693B3B">
      <w:pPr>
        <w:pStyle w:val="Rubrik2"/>
        <w:ind w:left="0"/>
      </w:pPr>
      <w:r w:rsidRPr="00BD020B">
        <w:t>Operationsbord/läge</w:t>
      </w:r>
    </w:p>
    <w:p w14:paraId="79438D40" w14:textId="77777777" w:rsidR="00BD020B" w:rsidRPr="00BD020B" w:rsidRDefault="00BD020B" w:rsidP="00BD020B">
      <w:pPr>
        <w:spacing w:after="0" w:line="240" w:lineRule="auto"/>
        <w:ind w:left="0" w:right="-1277"/>
        <w:rPr>
          <w:szCs w:val="20"/>
        </w:rPr>
      </w:pPr>
      <w:r w:rsidRPr="00BD020B">
        <w:rPr>
          <w:szCs w:val="20"/>
        </w:rPr>
        <w:t>Kolfibertoppen alt planbord/planläge.</w:t>
      </w:r>
    </w:p>
    <w:p w14:paraId="2F8EDA1F" w14:textId="77777777" w:rsidR="00BD020B" w:rsidRPr="00BD020B" w:rsidRDefault="00BD020B" w:rsidP="00BD020B">
      <w:pPr>
        <w:tabs>
          <w:tab w:val="left" w:pos="709"/>
        </w:tabs>
        <w:spacing w:after="0" w:line="240" w:lineRule="auto"/>
        <w:ind w:left="0" w:right="-1277"/>
        <w:rPr>
          <w:b/>
          <w:bCs/>
          <w:i/>
          <w:iCs/>
          <w:szCs w:val="20"/>
        </w:rPr>
      </w:pPr>
    </w:p>
    <w:p w14:paraId="16529322" w14:textId="77777777" w:rsidR="00BD020B" w:rsidRPr="00BD020B" w:rsidRDefault="00BD020B" w:rsidP="00693B3B">
      <w:pPr>
        <w:pStyle w:val="Rubrik2"/>
        <w:ind w:left="0"/>
      </w:pPr>
      <w:r w:rsidRPr="00BD020B">
        <w:t>Håravkortning</w:t>
      </w:r>
    </w:p>
    <w:p w14:paraId="3FE25806" w14:textId="77777777" w:rsidR="00BD020B" w:rsidRPr="00BD020B" w:rsidRDefault="00BD020B" w:rsidP="00BD020B">
      <w:pPr>
        <w:spacing w:after="0" w:line="240" w:lineRule="auto"/>
        <w:ind w:left="0" w:right="-1277"/>
      </w:pPr>
      <w:r w:rsidRPr="00BD020B">
        <w:t>Vid behov.</w:t>
      </w:r>
    </w:p>
    <w:p w14:paraId="640AB732" w14:textId="77777777" w:rsidR="00BD020B" w:rsidRPr="00BD020B" w:rsidRDefault="00BD020B" w:rsidP="00693B3B">
      <w:pPr>
        <w:pStyle w:val="Rubrik2"/>
        <w:ind w:left="0"/>
      </w:pPr>
      <w:r w:rsidRPr="00BD020B">
        <w:t>KAD</w:t>
      </w:r>
    </w:p>
    <w:p w14:paraId="772D8634" w14:textId="77777777" w:rsidR="00BD020B" w:rsidRPr="00BD020B" w:rsidRDefault="00BD020B" w:rsidP="00BD020B">
      <w:pPr>
        <w:spacing w:after="0" w:line="240" w:lineRule="auto"/>
        <w:ind w:left="0" w:right="-1277"/>
      </w:pPr>
      <w:r w:rsidRPr="00BD020B">
        <w:t>Suprapubisk kateter sätts av kirurg.</w:t>
      </w:r>
    </w:p>
    <w:p w14:paraId="288260AB" w14:textId="77777777" w:rsidR="00BD020B" w:rsidRPr="00BD020B" w:rsidRDefault="00BD020B" w:rsidP="00BD020B">
      <w:pPr>
        <w:spacing w:after="0" w:line="240" w:lineRule="auto"/>
        <w:ind w:left="0" w:right="-1277"/>
      </w:pPr>
    </w:p>
    <w:p w14:paraId="2CC349A1" w14:textId="77777777" w:rsidR="00BD020B" w:rsidRPr="00BD020B" w:rsidRDefault="00BD020B" w:rsidP="00693B3B">
      <w:pPr>
        <w:pStyle w:val="Rubrik2"/>
        <w:ind w:left="0"/>
      </w:pPr>
      <w:r w:rsidRPr="00BD020B">
        <w:t>Risker</w:t>
      </w:r>
    </w:p>
    <w:p w14:paraId="3934A0DC" w14:textId="77777777" w:rsidR="00BD020B" w:rsidRDefault="00BD020B" w:rsidP="00BD020B">
      <w:pPr>
        <w:spacing w:after="0" w:line="240" w:lineRule="auto"/>
        <w:ind w:left="0" w:right="-1277"/>
        <w:rPr>
          <w:bCs/>
        </w:rPr>
      </w:pPr>
      <w:r w:rsidRPr="00BD020B">
        <w:rPr>
          <w:bCs/>
        </w:rPr>
        <w:t xml:space="preserve">Risk för blödning p.g.a. bäckenfraktur! Ha en beredskap. </w:t>
      </w:r>
    </w:p>
    <w:p w14:paraId="77277012" w14:textId="77777777" w:rsidR="009D5FF9" w:rsidRPr="00BD020B" w:rsidRDefault="009D5FF9" w:rsidP="00BD020B">
      <w:pPr>
        <w:spacing w:after="0" w:line="240" w:lineRule="auto"/>
        <w:ind w:left="0" w:right="-1277"/>
        <w:rPr>
          <w:bCs/>
        </w:rPr>
      </w:pPr>
    </w:p>
    <w:p w14:paraId="69CB5417" w14:textId="0A54BF01" w:rsidR="00BD020B" w:rsidRPr="00BD020B" w:rsidRDefault="00BD020B" w:rsidP="00693B3B">
      <w:pPr>
        <w:pStyle w:val="Rubrik2"/>
        <w:ind w:left="0"/>
      </w:pPr>
      <w:r w:rsidRPr="00BD020B">
        <w:t>Avslutning/Postoperativt</w:t>
      </w:r>
    </w:p>
    <w:p w14:paraId="39210F99" w14:textId="77777777" w:rsidR="00BD020B" w:rsidRPr="00BD020B" w:rsidRDefault="00BD020B" w:rsidP="00BD020B">
      <w:pPr>
        <w:spacing w:after="0" w:line="240" w:lineRule="auto"/>
        <w:ind w:left="0" w:right="-1277"/>
        <w:rPr>
          <w:bCs/>
        </w:rPr>
      </w:pPr>
      <w:r w:rsidRPr="00BD020B">
        <w:rPr>
          <w:bCs/>
        </w:rPr>
        <w:t xml:space="preserve">Mobilisering </w:t>
      </w:r>
      <w:proofErr w:type="spellStart"/>
      <w:r w:rsidRPr="00BD020B">
        <w:rPr>
          <w:bCs/>
        </w:rPr>
        <w:t>enl</w:t>
      </w:r>
      <w:proofErr w:type="spellEnd"/>
      <w:r w:rsidRPr="00BD020B">
        <w:rPr>
          <w:bCs/>
        </w:rPr>
        <w:t xml:space="preserve"> ordination från operatören. Vid fortsatt bäckenbälte: släpp på draget cirka 30 min, 2 ggr per dygn för att undvika tryckskador. Vid misstanke om </w:t>
      </w:r>
      <w:proofErr w:type="spellStart"/>
      <w:r w:rsidRPr="00BD020B">
        <w:rPr>
          <w:bCs/>
        </w:rPr>
        <w:t>tryckskadad</w:t>
      </w:r>
      <w:proofErr w:type="spellEnd"/>
      <w:r w:rsidRPr="00BD020B">
        <w:rPr>
          <w:bCs/>
        </w:rPr>
        <w:t xml:space="preserve"> hud kontaktas ortoped.   </w:t>
      </w:r>
    </w:p>
    <w:bookmarkEnd w:id="0"/>
    <w:p w14:paraId="3A383836" w14:textId="2E117397" w:rsidR="00BD020B" w:rsidRPr="00BD020B" w:rsidRDefault="00BD020B" w:rsidP="00BD020B">
      <w:pPr>
        <w:keepNext/>
        <w:spacing w:before="240" w:after="60" w:line="240" w:lineRule="auto"/>
        <w:ind w:left="0" w:right="-1277"/>
        <w:outlineLvl w:val="1"/>
        <w:rPr>
          <w:rFonts w:ascii="Arial" w:hAnsi="Arial" w:cs="Arial"/>
        </w:rPr>
      </w:pPr>
    </w:p>
    <w:sectPr w:rsidR="00BD020B" w:rsidRPr="00BD020B" w:rsidSect="00BD020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B68CA" w14:textId="77777777" w:rsidR="00342ED4" w:rsidRDefault="00342ED4">
      <w:r>
        <w:separator/>
      </w:r>
    </w:p>
  </w:endnote>
  <w:endnote w:type="continuationSeparator" w:id="0">
    <w:p w14:paraId="3D0B8796" w14:textId="77777777" w:rsidR="00342ED4" w:rsidRDefault="00342ED4">
      <w:r>
        <w:continuationSeparator/>
      </w:r>
    </w:p>
  </w:endnote>
  <w:endnote w:type="continuationNotice" w:id="1">
    <w:p w14:paraId="5C72F054" w14:textId="77777777" w:rsidR="00342ED4" w:rsidRDefault="00342E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A0CA64" w14:textId="77777777" w:rsidR="00342ED4" w:rsidRDefault="00342ED4"/>
  </w:footnote>
  <w:footnote w:type="continuationSeparator" w:id="0">
    <w:p w14:paraId="2E7439DF" w14:textId="77777777" w:rsidR="00342ED4" w:rsidRDefault="00342ED4">
      <w:r>
        <w:continuationSeparator/>
      </w:r>
    </w:p>
  </w:footnote>
  <w:footnote w:type="continuationNotice" w:id="1">
    <w:p w14:paraId="264D5EAC" w14:textId="77777777" w:rsidR="00342ED4" w:rsidRDefault="00342E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AF1523"/>
    <w:multiLevelType w:val="hybridMultilevel"/>
    <w:tmpl w:val="FB466900"/>
    <w:lvl w:ilvl="0" w:tplc="FFFFFFFF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5"/>
  </w:num>
  <w:num w:numId="18">
    <w:abstractNumId w:val="11"/>
  </w:num>
  <w:num w:numId="19">
    <w:abstractNumId w:val="1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ED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B3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FF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20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307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Bäckenfraktur - packning med dukar</dc:title>
  <dc:subject/>
  <dc:creator>patrik.jens.johansson@vgregion.se</dc:creator>
  <keywords/>
  <lastModifiedBy>Caroline Kajander</lastModifiedBy>
  <revision>4</revision>
  <lastPrinted>2016-03-31T10:56:00.0000000Z</lastPrinted>
  <dcterms:created xsi:type="dcterms:W3CDTF">2022-05-23T03:31:00.0000000Z</dcterms:created>
  <dcterms:modified xsi:type="dcterms:W3CDTF">2022-08-23T13:04:00.0000000Z</dcterms:modified>
</coreProperties>
</file>