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6C1DE5" w14:textId="77777777" w:rsidR="00C373AD" w:rsidRDefault="00C373AD" w:rsidP="00C373AD">
      <w:pPr>
        <w:pStyle w:val="Rubrik2"/>
        <w:sectPr w:rsidR="00C373AD" w:rsidSect="00585BB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0C3C5A3" w14:textId="77777777" w:rsidR="00C373AD" w:rsidRPr="00585BBD" w:rsidRDefault="00C373AD" w:rsidP="00C373AD">
      <w:pPr>
        <w:spacing w:after="0" w:line="240" w:lineRule="auto"/>
        <w:ind w:left="0" w:right="0"/>
        <w:rPr>
          <w:szCs w:val="20"/>
        </w:rPr>
      </w:pPr>
    </w:p>
    <w:tbl>
      <w:tblPr>
        <w:tblW w:w="9039" w:type="dxa"/>
        <w:tblLayout w:type="fixed"/>
        <w:tblLook w:val="01E0" w:firstRow="1" w:lastRow="1" w:firstColumn="1" w:lastColumn="1" w:noHBand="0" w:noVBand="0"/>
      </w:tblPr>
      <w:tblGrid>
        <w:gridCol w:w="9039"/>
      </w:tblGrid>
      <w:tr w:rsidR="00C373AD" w:rsidRPr="00585BBD" w14:paraId="70020375" w14:textId="77777777" w:rsidTr="001D73AB">
        <w:trPr>
          <w:cantSplit/>
          <w:trHeight w:val="570"/>
        </w:trPr>
        <w:tc>
          <w:tcPr>
            <w:tcW w:w="9039" w:type="dxa"/>
            <w:tcBorders>
              <w:bottom w:val="single" w:sz="8" w:space="0" w:color="auto"/>
            </w:tcBorders>
            <w:tcMar>
              <w:left w:w="0" w:type="dxa"/>
              <w:right w:w="0" w:type="dxa"/>
            </w:tcMar>
            <w:vAlign w:val="bottom"/>
          </w:tcPr>
          <w:p w14:paraId="0181EA31" w14:textId="77777777" w:rsidR="00C373AD" w:rsidRPr="00585BBD" w:rsidRDefault="00C373AD" w:rsidP="00341B38">
            <w:pPr>
              <w:pStyle w:val="Rubrik1"/>
            </w:pPr>
            <w:r w:rsidRPr="00585BBD">
              <w:t>Läkemedelsmodulen i Melior för NU-sjukvården</w:t>
            </w:r>
          </w:p>
        </w:tc>
      </w:tr>
    </w:tbl>
    <w:p w14:paraId="184B9F69" w14:textId="77777777" w:rsidR="00C373AD" w:rsidRPr="00585BBD" w:rsidRDefault="00C373AD" w:rsidP="00C373AD">
      <w:pPr>
        <w:keepNext/>
        <w:spacing w:after="0" w:line="240" w:lineRule="auto"/>
        <w:ind w:left="0" w:right="0"/>
        <w:outlineLvl w:val="0"/>
        <w:rPr>
          <w:rFonts w:ascii="Calibri" w:hAnsi="Calibri" w:cs="Calibri"/>
          <w:b/>
          <w:bCs/>
          <w:kern w:val="32"/>
          <w:sz w:val="36"/>
          <w:szCs w:val="36"/>
        </w:rPr>
      </w:pPr>
    </w:p>
    <w:p w14:paraId="282F408F" w14:textId="77777777" w:rsidR="00C373AD" w:rsidRPr="00585BBD" w:rsidRDefault="00C373AD" w:rsidP="00C373AD">
      <w:pPr>
        <w:autoSpaceDE w:val="0"/>
        <w:autoSpaceDN w:val="0"/>
        <w:adjustRightInd w:val="0"/>
        <w:spacing w:after="0" w:line="240" w:lineRule="auto"/>
        <w:ind w:left="0" w:right="0"/>
        <w:rPr>
          <w:rFonts w:ascii="Arial" w:hAnsi="Arial" w:cs="Arial"/>
          <w:b/>
          <w:bCs/>
          <w:iCs/>
          <w:sz w:val="28"/>
          <w:szCs w:val="28"/>
        </w:rPr>
      </w:pPr>
    </w:p>
    <w:p w14:paraId="37CC7761" w14:textId="77777777" w:rsidR="00C373AD" w:rsidRPr="00585BBD" w:rsidRDefault="00C373AD" w:rsidP="00C373AD">
      <w:pPr>
        <w:keepNext/>
        <w:spacing w:before="240" w:after="60" w:line="240" w:lineRule="auto"/>
        <w:ind w:left="0" w:right="0"/>
        <w:outlineLvl w:val="2"/>
        <w:rPr>
          <w:rFonts w:ascii="Calibri" w:hAnsi="Calibri" w:cs="Arial"/>
          <w:b/>
          <w:bCs/>
          <w:szCs w:val="26"/>
        </w:rPr>
      </w:pPr>
      <w:bookmarkStart w:id="1" w:name="_Toc501440349"/>
      <w:r w:rsidRPr="007E566B">
        <w:rPr>
          <w:rStyle w:val="Rubrik2Char"/>
        </w:rPr>
        <w:t>Revidering i denna version</w:t>
      </w:r>
      <w:r w:rsidRPr="00585BBD">
        <w:rPr>
          <w:rFonts w:ascii="Calibri" w:hAnsi="Calibri" w:cs="Arial"/>
          <w:b/>
          <w:bCs/>
          <w:szCs w:val="26"/>
        </w:rPr>
        <w:br/>
      </w:r>
      <w:bookmarkEnd w:id="1"/>
      <w:r w:rsidRPr="00585BBD">
        <w:rPr>
          <w:bCs/>
          <w:snapToGrid w:val="0"/>
        </w:rPr>
        <w:t xml:space="preserve">Endast mindre eller språkliga förändringar i denna revidering. </w:t>
      </w:r>
    </w:p>
    <w:p w14:paraId="3A0C9E61" w14:textId="77777777" w:rsidR="00C373AD" w:rsidRPr="00585BBD" w:rsidRDefault="00C373AD" w:rsidP="00C373AD">
      <w:pPr>
        <w:autoSpaceDE w:val="0"/>
        <w:autoSpaceDN w:val="0"/>
        <w:adjustRightInd w:val="0"/>
        <w:spacing w:after="0" w:line="240" w:lineRule="auto"/>
        <w:ind w:left="0" w:right="0"/>
        <w:rPr>
          <w:rFonts w:ascii="Arial" w:hAnsi="Arial" w:cs="Arial"/>
          <w:b/>
          <w:bCs/>
          <w:iCs/>
          <w:sz w:val="28"/>
          <w:szCs w:val="28"/>
        </w:rPr>
      </w:pPr>
    </w:p>
    <w:p w14:paraId="1124B66C" w14:textId="77777777" w:rsidR="00C373AD" w:rsidRPr="00585BBD" w:rsidRDefault="00C373AD" w:rsidP="00C373AD">
      <w:pPr>
        <w:autoSpaceDE w:val="0"/>
        <w:autoSpaceDN w:val="0"/>
        <w:adjustRightInd w:val="0"/>
        <w:spacing w:after="0" w:line="240" w:lineRule="auto"/>
        <w:ind w:left="0" w:right="0"/>
        <w:rPr>
          <w:bCs/>
          <w:snapToGrid w:val="0"/>
        </w:rPr>
      </w:pPr>
      <w:r w:rsidRPr="007E566B">
        <w:rPr>
          <w:rStyle w:val="Rubrik2Char"/>
        </w:rPr>
        <w:t>Bakgrund</w:t>
      </w:r>
      <w:r w:rsidRPr="00585BBD">
        <w:rPr>
          <w:color w:val="000000"/>
          <w:sz w:val="28"/>
        </w:rPr>
        <w:br/>
      </w:r>
      <w:r w:rsidRPr="00585BBD">
        <w:rPr>
          <w:bCs/>
          <w:snapToGrid w:val="0"/>
        </w:rPr>
        <w:t xml:space="preserve">Melior är ett elektroniskt patientjournalsystem som används för sluten- och öppenvård. NU-sjukvården har tre Melior-databaser, BUP, Psyk och NU-Melior. NU-Melior är en sammanslagning av 12 somatiska databaser till en sjukhusgemensam databas. </w:t>
      </w:r>
      <w:r w:rsidRPr="00585BBD">
        <w:rPr>
          <w:bCs/>
          <w:snapToGrid w:val="0"/>
          <w:color w:val="000000"/>
        </w:rPr>
        <w:t>Den sjukhusgemensamma patientjournalen driftsattes den 2 oktober 2006.</w:t>
      </w:r>
    </w:p>
    <w:p w14:paraId="48771624" w14:textId="77777777" w:rsidR="00C373AD" w:rsidRPr="00585BBD" w:rsidRDefault="00C373AD" w:rsidP="007E566B">
      <w:pPr>
        <w:pStyle w:val="Rubrik2"/>
        <w:ind w:left="0"/>
      </w:pPr>
      <w:r w:rsidRPr="00585BBD">
        <w:t xml:space="preserve">Syfte </w:t>
      </w:r>
    </w:p>
    <w:p w14:paraId="1B9932CE" w14:textId="77777777" w:rsidR="00C373AD" w:rsidRPr="00585BBD" w:rsidRDefault="00C373AD" w:rsidP="00C373AD">
      <w:pPr>
        <w:spacing w:after="0" w:line="240" w:lineRule="auto"/>
        <w:ind w:left="0" w:right="0"/>
        <w:rPr>
          <w:szCs w:val="20"/>
        </w:rPr>
      </w:pPr>
      <w:r w:rsidRPr="00585BBD">
        <w:rPr>
          <w:bCs/>
          <w:snapToGrid w:val="0"/>
        </w:rPr>
        <w:t xml:space="preserve">Att tydliggöra ett effektivt och kvalitetssäkrat arbetssätt i </w:t>
      </w:r>
      <w:proofErr w:type="spellStart"/>
      <w:r w:rsidRPr="00585BBD">
        <w:rPr>
          <w:bCs/>
          <w:snapToGrid w:val="0"/>
        </w:rPr>
        <w:t>Meliors</w:t>
      </w:r>
      <w:proofErr w:type="spellEnd"/>
      <w:r w:rsidRPr="00585BBD">
        <w:rPr>
          <w:bCs/>
          <w:snapToGrid w:val="0"/>
        </w:rPr>
        <w:t xml:space="preserve"> läkemedelsmodul.</w:t>
      </w:r>
    </w:p>
    <w:p w14:paraId="5F3EC680" w14:textId="77777777" w:rsidR="00C373AD" w:rsidRPr="00585BBD" w:rsidRDefault="00C373AD" w:rsidP="007E566B">
      <w:pPr>
        <w:pStyle w:val="Rubrik2"/>
        <w:ind w:left="0"/>
      </w:pPr>
      <w:r w:rsidRPr="00585BBD">
        <w:t>Åtgärder</w:t>
      </w:r>
    </w:p>
    <w:p w14:paraId="06520926" w14:textId="77777777" w:rsidR="00C373AD" w:rsidRPr="00585BBD" w:rsidRDefault="00C373AD" w:rsidP="00C373AD">
      <w:pPr>
        <w:keepNext/>
        <w:spacing w:before="240" w:after="60" w:line="240" w:lineRule="auto"/>
        <w:ind w:left="0" w:right="0"/>
        <w:outlineLvl w:val="2"/>
        <w:rPr>
          <w:rFonts w:ascii="Calibri" w:hAnsi="Calibri" w:cs="Arial"/>
          <w:b/>
          <w:bCs/>
          <w:szCs w:val="26"/>
        </w:rPr>
      </w:pPr>
      <w:r w:rsidRPr="00585BBD">
        <w:rPr>
          <w:rFonts w:ascii="Calibri" w:hAnsi="Calibri" w:cs="Arial"/>
          <w:b/>
          <w:bCs/>
          <w:szCs w:val="26"/>
        </w:rPr>
        <w:t>Ordination av läkemedel</w:t>
      </w:r>
    </w:p>
    <w:p w14:paraId="1435B8D2" w14:textId="77777777" w:rsidR="00C373AD" w:rsidRPr="00585BBD" w:rsidRDefault="00C373AD" w:rsidP="00C373AD">
      <w:pPr>
        <w:widowControl w:val="0"/>
        <w:spacing w:after="0" w:line="331" w:lineRule="atLeast"/>
        <w:ind w:left="0" w:right="0"/>
        <w:rPr>
          <w:bCs/>
          <w:snapToGrid w:val="0"/>
        </w:rPr>
      </w:pPr>
      <w:r w:rsidRPr="00585BBD">
        <w:rPr>
          <w:bCs/>
          <w:snapToGrid w:val="0"/>
        </w:rPr>
        <w:t>Olika klockslag för utdelning genereras beroende på den doseringsform ordinatören valt för läkemedelsordinationen. Doseringsformen VB (Vid behov) och PM ordination genererar inga klockslag. För dessa doseringsformer ska en tydlig anvisning till sjuksköterskan anges. Se doseringsformer nedan.</w:t>
      </w:r>
    </w:p>
    <w:p w14:paraId="6C0004BD" w14:textId="77777777" w:rsidR="00C373AD" w:rsidRPr="00585BBD" w:rsidRDefault="00C373AD" w:rsidP="00C373AD">
      <w:pPr>
        <w:widowControl w:val="0"/>
        <w:spacing w:after="0" w:line="331" w:lineRule="atLeast"/>
        <w:ind w:left="0" w:right="0"/>
        <w:jc w:val="both"/>
        <w:rPr>
          <w:bCs/>
          <w:snapToGrid w:val="0"/>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398"/>
      </w:tblGrid>
      <w:tr w:rsidR="00C373AD" w:rsidRPr="00585BBD" w14:paraId="202AEE38" w14:textId="77777777" w:rsidTr="001D73AB">
        <w:trPr>
          <w:cantSplit/>
        </w:trPr>
        <w:tc>
          <w:tcPr>
            <w:tcW w:w="6398" w:type="dxa"/>
          </w:tcPr>
          <w:p w14:paraId="57C2A631" w14:textId="77777777" w:rsidR="00C373AD" w:rsidRPr="00585BBD" w:rsidRDefault="00C373AD" w:rsidP="001D73AB">
            <w:pPr>
              <w:spacing w:after="0" w:line="240" w:lineRule="auto"/>
              <w:ind w:left="0" w:right="0"/>
              <w:rPr>
                <w:b/>
                <w:szCs w:val="20"/>
              </w:rPr>
            </w:pPr>
            <w:r w:rsidRPr="00585BBD">
              <w:rPr>
                <w:b/>
                <w:szCs w:val="20"/>
              </w:rPr>
              <w:lastRenderedPageBreak/>
              <w:t>X-metoden (”</w:t>
            </w:r>
            <w:proofErr w:type="spellStart"/>
            <w:r w:rsidRPr="00585BBD">
              <w:rPr>
                <w:b/>
                <w:szCs w:val="20"/>
              </w:rPr>
              <w:t>gångermetoden</w:t>
            </w:r>
            <w:proofErr w:type="spellEnd"/>
            <w:r w:rsidRPr="00585BBD">
              <w:rPr>
                <w:b/>
                <w:szCs w:val="20"/>
              </w:rPr>
              <w:t>”)</w:t>
            </w:r>
          </w:p>
          <w:p w14:paraId="616E966B" w14:textId="77777777" w:rsidR="00C373AD" w:rsidRPr="00585BBD" w:rsidRDefault="00C373AD" w:rsidP="001D73AB">
            <w:pPr>
              <w:widowControl w:val="0"/>
              <w:spacing w:after="0" w:line="268" w:lineRule="atLeast"/>
              <w:ind w:left="0" w:right="0"/>
              <w:rPr>
                <w:snapToGrid w:val="0"/>
              </w:rPr>
            </w:pPr>
            <w:r w:rsidRPr="00585BBD">
              <w:rPr>
                <w:snapToGrid w:val="0"/>
              </w:rPr>
              <w:t xml:space="preserve">x-metoden används </w:t>
            </w:r>
            <w:proofErr w:type="gramStart"/>
            <w:r w:rsidRPr="00585BBD">
              <w:rPr>
                <w:snapToGrid w:val="0"/>
              </w:rPr>
              <w:t>t ex</w:t>
            </w:r>
            <w:proofErr w:type="gramEnd"/>
            <w:r w:rsidRPr="00585BBD">
              <w:rPr>
                <w:snapToGrid w:val="0"/>
              </w:rPr>
              <w:t xml:space="preserve"> till tabletter och inhalationer</w:t>
            </w:r>
          </w:p>
          <w:p w14:paraId="6A8D60EF" w14:textId="77777777" w:rsidR="00C373AD" w:rsidRPr="00585BBD" w:rsidRDefault="00C373AD" w:rsidP="001D73AB">
            <w:pPr>
              <w:widowControl w:val="0"/>
              <w:tabs>
                <w:tab w:val="left" w:pos="2515"/>
                <w:tab w:val="left" w:pos="2865"/>
              </w:tabs>
              <w:spacing w:after="0" w:line="268" w:lineRule="atLeast"/>
              <w:ind w:left="0" w:right="0"/>
              <w:jc w:val="both"/>
              <w:rPr>
                <w:snapToGrid w:val="0"/>
              </w:rPr>
            </w:pPr>
            <w:r w:rsidRPr="00585BBD">
              <w:rPr>
                <w:snapToGrid w:val="0"/>
              </w:rPr>
              <w:t>1x1</w:t>
            </w:r>
            <w:r w:rsidRPr="00585BBD">
              <w:rPr>
                <w:snapToGrid w:val="0"/>
              </w:rPr>
              <w:tab/>
            </w:r>
            <w:proofErr w:type="spellStart"/>
            <w:r w:rsidRPr="00585BBD">
              <w:rPr>
                <w:snapToGrid w:val="0"/>
              </w:rPr>
              <w:t>kl</w:t>
            </w:r>
            <w:proofErr w:type="spellEnd"/>
            <w:r w:rsidRPr="00585BBD">
              <w:rPr>
                <w:snapToGrid w:val="0"/>
              </w:rPr>
              <w:tab/>
              <w:t>8</w:t>
            </w:r>
          </w:p>
          <w:p w14:paraId="4CCC9767" w14:textId="77777777" w:rsidR="00C373AD" w:rsidRPr="00585BBD" w:rsidRDefault="00C373AD" w:rsidP="001D73AB">
            <w:pPr>
              <w:widowControl w:val="0"/>
              <w:tabs>
                <w:tab w:val="left" w:pos="2515"/>
                <w:tab w:val="left" w:pos="2865"/>
              </w:tabs>
              <w:spacing w:after="0" w:line="268" w:lineRule="atLeast"/>
              <w:ind w:left="0" w:right="0"/>
              <w:jc w:val="both"/>
              <w:rPr>
                <w:snapToGrid w:val="0"/>
              </w:rPr>
            </w:pPr>
            <w:r w:rsidRPr="00585BBD">
              <w:rPr>
                <w:snapToGrid w:val="0"/>
              </w:rPr>
              <w:t>1x2</w:t>
            </w:r>
            <w:r w:rsidRPr="00585BBD">
              <w:rPr>
                <w:snapToGrid w:val="0"/>
              </w:rPr>
              <w:tab/>
            </w:r>
            <w:proofErr w:type="spellStart"/>
            <w:r w:rsidRPr="00585BBD">
              <w:rPr>
                <w:snapToGrid w:val="0"/>
              </w:rPr>
              <w:t>kl</w:t>
            </w:r>
            <w:proofErr w:type="spellEnd"/>
            <w:r w:rsidRPr="00585BBD">
              <w:rPr>
                <w:snapToGrid w:val="0"/>
              </w:rPr>
              <w:tab/>
              <w:t>8 + 20</w:t>
            </w:r>
          </w:p>
          <w:p w14:paraId="5FD91771" w14:textId="77777777" w:rsidR="00C373AD" w:rsidRPr="00585BBD" w:rsidRDefault="00C373AD" w:rsidP="001D73AB">
            <w:pPr>
              <w:widowControl w:val="0"/>
              <w:tabs>
                <w:tab w:val="left" w:pos="2515"/>
                <w:tab w:val="left" w:pos="2865"/>
              </w:tabs>
              <w:spacing w:after="0" w:line="268" w:lineRule="atLeast"/>
              <w:ind w:left="0" w:right="0"/>
              <w:jc w:val="both"/>
              <w:rPr>
                <w:snapToGrid w:val="0"/>
              </w:rPr>
            </w:pPr>
            <w:r w:rsidRPr="00585BBD">
              <w:rPr>
                <w:snapToGrid w:val="0"/>
              </w:rPr>
              <w:t>1x3</w:t>
            </w:r>
            <w:r w:rsidRPr="00585BBD">
              <w:rPr>
                <w:snapToGrid w:val="0"/>
              </w:rPr>
              <w:tab/>
            </w:r>
            <w:proofErr w:type="spellStart"/>
            <w:r w:rsidRPr="00585BBD">
              <w:rPr>
                <w:snapToGrid w:val="0"/>
              </w:rPr>
              <w:t>kl</w:t>
            </w:r>
            <w:proofErr w:type="spellEnd"/>
            <w:r w:rsidRPr="00585BBD">
              <w:rPr>
                <w:snapToGrid w:val="0"/>
              </w:rPr>
              <w:tab/>
              <w:t>8 + 14 + 20</w:t>
            </w:r>
          </w:p>
          <w:p w14:paraId="26653FC4" w14:textId="77777777" w:rsidR="00C373AD" w:rsidRPr="00585BBD" w:rsidRDefault="00C373AD" w:rsidP="001D73AB">
            <w:pPr>
              <w:widowControl w:val="0"/>
              <w:tabs>
                <w:tab w:val="left" w:pos="2515"/>
                <w:tab w:val="left" w:pos="2901"/>
              </w:tabs>
              <w:spacing w:after="0" w:line="268" w:lineRule="atLeast"/>
              <w:ind w:left="0" w:right="0"/>
              <w:jc w:val="both"/>
              <w:rPr>
                <w:snapToGrid w:val="0"/>
              </w:rPr>
            </w:pPr>
            <w:r w:rsidRPr="00585BBD">
              <w:rPr>
                <w:snapToGrid w:val="0"/>
              </w:rPr>
              <w:t>1x4</w:t>
            </w:r>
            <w:r w:rsidRPr="00585BBD">
              <w:rPr>
                <w:snapToGrid w:val="0"/>
              </w:rPr>
              <w:tab/>
            </w:r>
            <w:proofErr w:type="spellStart"/>
            <w:r w:rsidRPr="00585BBD">
              <w:rPr>
                <w:snapToGrid w:val="0"/>
              </w:rPr>
              <w:t>kl</w:t>
            </w:r>
            <w:proofErr w:type="spellEnd"/>
            <w:r w:rsidRPr="00585BBD">
              <w:rPr>
                <w:snapToGrid w:val="0"/>
              </w:rPr>
              <w:tab/>
              <w:t>8 + 12 + 16 + 20</w:t>
            </w:r>
          </w:p>
          <w:p w14:paraId="154C0365" w14:textId="77777777" w:rsidR="00C373AD" w:rsidRPr="00585BBD" w:rsidRDefault="00C373AD" w:rsidP="001D73AB">
            <w:pPr>
              <w:widowControl w:val="0"/>
              <w:tabs>
                <w:tab w:val="left" w:pos="2515"/>
                <w:tab w:val="left" w:pos="2901"/>
              </w:tabs>
              <w:spacing w:after="0" w:line="268" w:lineRule="atLeast"/>
              <w:ind w:left="0" w:right="0"/>
              <w:jc w:val="both"/>
              <w:rPr>
                <w:szCs w:val="20"/>
              </w:rPr>
            </w:pPr>
            <w:r w:rsidRPr="00585BBD">
              <w:rPr>
                <w:snapToGrid w:val="0"/>
              </w:rPr>
              <w:t>1x5</w:t>
            </w:r>
            <w:r w:rsidRPr="00585BBD">
              <w:rPr>
                <w:snapToGrid w:val="0"/>
              </w:rPr>
              <w:tab/>
            </w:r>
            <w:proofErr w:type="spellStart"/>
            <w:r w:rsidRPr="00585BBD">
              <w:rPr>
                <w:snapToGrid w:val="0"/>
              </w:rPr>
              <w:t>kl</w:t>
            </w:r>
            <w:proofErr w:type="spellEnd"/>
            <w:r w:rsidRPr="00585BBD">
              <w:rPr>
                <w:snapToGrid w:val="0"/>
              </w:rPr>
              <w:tab/>
              <w:t>8 + 12 + 16 + 20 + 00</w:t>
            </w:r>
          </w:p>
        </w:tc>
      </w:tr>
      <w:tr w:rsidR="00C373AD" w:rsidRPr="00585BBD" w14:paraId="5F2DC5A3" w14:textId="77777777" w:rsidTr="001D73AB">
        <w:trPr>
          <w:cantSplit/>
        </w:trPr>
        <w:tc>
          <w:tcPr>
            <w:tcW w:w="6398" w:type="dxa"/>
          </w:tcPr>
          <w:p w14:paraId="2A019A7C" w14:textId="77777777" w:rsidR="00C373AD" w:rsidRPr="00585BBD" w:rsidRDefault="00C373AD" w:rsidP="001D73AB">
            <w:pPr>
              <w:spacing w:after="0" w:line="240" w:lineRule="auto"/>
              <w:ind w:left="0" w:right="0"/>
              <w:rPr>
                <w:b/>
                <w:szCs w:val="20"/>
              </w:rPr>
            </w:pPr>
            <w:r w:rsidRPr="00585BBD">
              <w:rPr>
                <w:b/>
                <w:szCs w:val="20"/>
              </w:rPr>
              <w:t>Plusmetoden</w:t>
            </w:r>
          </w:p>
          <w:p w14:paraId="1A904D1C" w14:textId="77777777" w:rsidR="00C373AD" w:rsidRPr="00585BBD" w:rsidRDefault="00C373AD" w:rsidP="001D73AB">
            <w:pPr>
              <w:widowControl w:val="0"/>
              <w:spacing w:after="0" w:line="273" w:lineRule="atLeast"/>
              <w:ind w:left="0" w:right="0"/>
              <w:rPr>
                <w:snapToGrid w:val="0"/>
              </w:rPr>
            </w:pPr>
            <w:r w:rsidRPr="00585BBD">
              <w:rPr>
                <w:snapToGrid w:val="0"/>
              </w:rPr>
              <w:t xml:space="preserve">Plusmetoden används till </w:t>
            </w:r>
            <w:proofErr w:type="gramStart"/>
            <w:r w:rsidRPr="00585BBD">
              <w:rPr>
                <w:snapToGrid w:val="0"/>
              </w:rPr>
              <w:t>t ex</w:t>
            </w:r>
            <w:proofErr w:type="gramEnd"/>
            <w:r w:rsidRPr="00585BBD">
              <w:rPr>
                <w:snapToGrid w:val="0"/>
              </w:rPr>
              <w:t xml:space="preserve"> tabletter och infusioner</w:t>
            </w:r>
          </w:p>
          <w:p w14:paraId="2CEAD848" w14:textId="77777777" w:rsidR="00C373AD" w:rsidRPr="00585BBD" w:rsidRDefault="00C373AD" w:rsidP="001D73AB">
            <w:pPr>
              <w:widowControl w:val="0"/>
              <w:tabs>
                <w:tab w:val="left" w:pos="2496"/>
                <w:tab w:val="left" w:pos="2851"/>
              </w:tabs>
              <w:spacing w:after="0" w:line="273" w:lineRule="atLeast"/>
              <w:ind w:left="0" w:right="0"/>
              <w:jc w:val="both"/>
              <w:rPr>
                <w:snapToGrid w:val="0"/>
              </w:rPr>
            </w:pPr>
            <w:r w:rsidRPr="00585BBD">
              <w:rPr>
                <w:snapToGrid w:val="0"/>
              </w:rPr>
              <w:t>1+0+0</w:t>
            </w:r>
            <w:r w:rsidRPr="00585BBD">
              <w:rPr>
                <w:snapToGrid w:val="0"/>
              </w:rPr>
              <w:tab/>
            </w:r>
            <w:proofErr w:type="spellStart"/>
            <w:r w:rsidRPr="00585BBD">
              <w:rPr>
                <w:snapToGrid w:val="0"/>
              </w:rPr>
              <w:t>kl</w:t>
            </w:r>
            <w:proofErr w:type="spellEnd"/>
            <w:r w:rsidRPr="00585BBD">
              <w:rPr>
                <w:snapToGrid w:val="0"/>
              </w:rPr>
              <w:tab/>
              <w:t>8</w:t>
            </w:r>
          </w:p>
          <w:p w14:paraId="487802F8" w14:textId="77777777" w:rsidR="00C373AD" w:rsidRPr="00585BBD" w:rsidRDefault="00C373AD" w:rsidP="001D73AB">
            <w:pPr>
              <w:widowControl w:val="0"/>
              <w:tabs>
                <w:tab w:val="left" w:pos="2496"/>
                <w:tab w:val="left" w:pos="2851"/>
              </w:tabs>
              <w:spacing w:after="0" w:line="273" w:lineRule="atLeast"/>
              <w:ind w:left="0" w:right="0"/>
              <w:jc w:val="both"/>
              <w:rPr>
                <w:snapToGrid w:val="0"/>
              </w:rPr>
            </w:pPr>
            <w:r w:rsidRPr="00585BBD">
              <w:rPr>
                <w:snapToGrid w:val="0"/>
              </w:rPr>
              <w:t>1+1+0</w:t>
            </w:r>
            <w:r w:rsidRPr="00585BBD">
              <w:rPr>
                <w:snapToGrid w:val="0"/>
              </w:rPr>
              <w:tab/>
            </w:r>
            <w:proofErr w:type="spellStart"/>
            <w:r w:rsidRPr="00585BBD">
              <w:rPr>
                <w:snapToGrid w:val="0"/>
              </w:rPr>
              <w:t>kl</w:t>
            </w:r>
            <w:proofErr w:type="spellEnd"/>
            <w:r w:rsidRPr="00585BBD">
              <w:rPr>
                <w:snapToGrid w:val="0"/>
              </w:rPr>
              <w:tab/>
              <w:t>8 + 14</w:t>
            </w:r>
          </w:p>
          <w:p w14:paraId="3F16C281" w14:textId="77777777" w:rsidR="00C373AD" w:rsidRPr="00585BBD" w:rsidRDefault="00C373AD" w:rsidP="001D73AB">
            <w:pPr>
              <w:widowControl w:val="0"/>
              <w:tabs>
                <w:tab w:val="left" w:pos="2496"/>
                <w:tab w:val="left" w:pos="2851"/>
              </w:tabs>
              <w:spacing w:after="0" w:line="273" w:lineRule="atLeast"/>
              <w:ind w:left="0" w:right="0"/>
              <w:jc w:val="both"/>
              <w:rPr>
                <w:snapToGrid w:val="0"/>
              </w:rPr>
            </w:pPr>
            <w:r w:rsidRPr="00585BBD">
              <w:rPr>
                <w:snapToGrid w:val="0"/>
              </w:rPr>
              <w:t>1+0+1</w:t>
            </w:r>
            <w:r w:rsidRPr="00585BBD">
              <w:rPr>
                <w:snapToGrid w:val="0"/>
              </w:rPr>
              <w:tab/>
            </w:r>
            <w:proofErr w:type="spellStart"/>
            <w:r w:rsidRPr="00585BBD">
              <w:rPr>
                <w:snapToGrid w:val="0"/>
              </w:rPr>
              <w:t>kl</w:t>
            </w:r>
            <w:proofErr w:type="spellEnd"/>
            <w:r w:rsidRPr="00585BBD">
              <w:rPr>
                <w:snapToGrid w:val="0"/>
              </w:rPr>
              <w:tab/>
              <w:t>8 + 20</w:t>
            </w:r>
          </w:p>
          <w:p w14:paraId="6730A39B" w14:textId="77777777" w:rsidR="00C373AD" w:rsidRPr="00585BBD" w:rsidRDefault="00C373AD" w:rsidP="001D73AB">
            <w:pPr>
              <w:widowControl w:val="0"/>
              <w:tabs>
                <w:tab w:val="left" w:pos="2496"/>
                <w:tab w:val="left" w:pos="2851"/>
              </w:tabs>
              <w:spacing w:after="0" w:line="273" w:lineRule="atLeast"/>
              <w:ind w:left="0" w:right="0"/>
              <w:jc w:val="both"/>
              <w:rPr>
                <w:snapToGrid w:val="0"/>
              </w:rPr>
            </w:pPr>
            <w:r w:rsidRPr="00585BBD">
              <w:rPr>
                <w:snapToGrid w:val="0"/>
              </w:rPr>
              <w:t>1+1+1</w:t>
            </w:r>
            <w:r w:rsidRPr="00585BBD">
              <w:rPr>
                <w:snapToGrid w:val="0"/>
              </w:rPr>
              <w:tab/>
            </w:r>
            <w:proofErr w:type="spellStart"/>
            <w:r w:rsidRPr="00585BBD">
              <w:rPr>
                <w:snapToGrid w:val="0"/>
              </w:rPr>
              <w:t>kl</w:t>
            </w:r>
            <w:proofErr w:type="spellEnd"/>
            <w:r w:rsidRPr="00585BBD">
              <w:rPr>
                <w:snapToGrid w:val="0"/>
              </w:rPr>
              <w:tab/>
              <w:t>8 + 14 + 20</w:t>
            </w:r>
          </w:p>
          <w:p w14:paraId="50015BDB" w14:textId="77777777" w:rsidR="00C373AD" w:rsidRPr="00585BBD" w:rsidRDefault="00C373AD" w:rsidP="001D73AB">
            <w:pPr>
              <w:tabs>
                <w:tab w:val="left" w:pos="2475"/>
                <w:tab w:val="left" w:pos="2901"/>
              </w:tabs>
              <w:spacing w:after="0" w:line="240" w:lineRule="auto"/>
              <w:ind w:left="0" w:right="0"/>
              <w:rPr>
                <w:szCs w:val="20"/>
              </w:rPr>
            </w:pPr>
            <w:r w:rsidRPr="00585BBD">
              <w:rPr>
                <w:snapToGrid w:val="0"/>
              </w:rPr>
              <w:t>1+1+1+1</w:t>
            </w:r>
            <w:r w:rsidRPr="00585BBD">
              <w:rPr>
                <w:snapToGrid w:val="0"/>
              </w:rPr>
              <w:tab/>
            </w:r>
            <w:proofErr w:type="spellStart"/>
            <w:r w:rsidRPr="00585BBD">
              <w:rPr>
                <w:snapToGrid w:val="0"/>
              </w:rPr>
              <w:t>kl</w:t>
            </w:r>
            <w:proofErr w:type="spellEnd"/>
            <w:r w:rsidRPr="00585BBD">
              <w:rPr>
                <w:snapToGrid w:val="0"/>
              </w:rPr>
              <w:tab/>
              <w:t>8 + 12 + 16 + 20</w:t>
            </w:r>
          </w:p>
        </w:tc>
      </w:tr>
      <w:tr w:rsidR="00C373AD" w:rsidRPr="00585BBD" w14:paraId="0DF9F1A5" w14:textId="77777777" w:rsidTr="001D73AB">
        <w:trPr>
          <w:cantSplit/>
        </w:trPr>
        <w:tc>
          <w:tcPr>
            <w:tcW w:w="6398" w:type="dxa"/>
          </w:tcPr>
          <w:p w14:paraId="7A03D953" w14:textId="77777777" w:rsidR="00C373AD" w:rsidRPr="00585BBD" w:rsidRDefault="00C373AD" w:rsidP="001D73AB">
            <w:pPr>
              <w:spacing w:after="0" w:line="240" w:lineRule="auto"/>
              <w:ind w:left="0" w:right="0"/>
              <w:rPr>
                <w:b/>
                <w:szCs w:val="20"/>
              </w:rPr>
            </w:pPr>
            <w:r w:rsidRPr="00585BBD">
              <w:rPr>
                <w:b/>
                <w:szCs w:val="20"/>
              </w:rPr>
              <w:t>Dygnsmetoden</w:t>
            </w:r>
          </w:p>
          <w:p w14:paraId="00B54090" w14:textId="77777777" w:rsidR="00C373AD" w:rsidRPr="00585BBD" w:rsidRDefault="00C373AD" w:rsidP="001D73AB">
            <w:pPr>
              <w:spacing w:after="0" w:line="240" w:lineRule="auto"/>
              <w:ind w:left="0" w:right="0"/>
              <w:rPr>
                <w:szCs w:val="20"/>
              </w:rPr>
            </w:pPr>
            <w:r w:rsidRPr="00585BBD">
              <w:rPr>
                <w:szCs w:val="20"/>
              </w:rPr>
              <w:t xml:space="preserve">Dos </w:t>
            </w:r>
            <w:proofErr w:type="gramStart"/>
            <w:r w:rsidRPr="00585BBD">
              <w:rPr>
                <w:szCs w:val="20"/>
              </w:rPr>
              <w:t>jämt</w:t>
            </w:r>
            <w:proofErr w:type="gramEnd"/>
            <w:r w:rsidRPr="00585BBD">
              <w:rPr>
                <w:szCs w:val="20"/>
              </w:rPr>
              <w:t xml:space="preserve"> fördelat på dygnet, vid val av antal utdelningar</w:t>
            </w:r>
          </w:p>
          <w:p w14:paraId="447A8E15" w14:textId="77777777" w:rsidR="00C373AD" w:rsidRPr="00585BBD" w:rsidRDefault="00C373AD" w:rsidP="001D73AB">
            <w:pPr>
              <w:spacing w:after="0" w:line="240" w:lineRule="auto"/>
              <w:ind w:left="0" w:right="0"/>
              <w:rPr>
                <w:snapToGrid w:val="0"/>
                <w:szCs w:val="20"/>
              </w:rPr>
            </w:pPr>
            <w:r w:rsidRPr="00585BBD">
              <w:rPr>
                <w:snapToGrid w:val="0"/>
                <w:szCs w:val="20"/>
              </w:rPr>
              <w:t xml:space="preserve">d-metoden används till </w:t>
            </w:r>
            <w:proofErr w:type="gramStart"/>
            <w:r w:rsidRPr="00585BBD">
              <w:rPr>
                <w:snapToGrid w:val="0"/>
                <w:szCs w:val="20"/>
              </w:rPr>
              <w:t>t ex</w:t>
            </w:r>
            <w:proofErr w:type="gramEnd"/>
            <w:r w:rsidRPr="00585BBD">
              <w:rPr>
                <w:snapToGrid w:val="0"/>
                <w:szCs w:val="20"/>
              </w:rPr>
              <w:t xml:space="preserve"> antibiotika iv</w:t>
            </w:r>
          </w:p>
          <w:p w14:paraId="2CA99732" w14:textId="77777777" w:rsidR="00C373AD" w:rsidRPr="00585BBD" w:rsidRDefault="00C373AD" w:rsidP="001D73AB">
            <w:pPr>
              <w:spacing w:after="0" w:line="240" w:lineRule="auto"/>
              <w:ind w:left="0" w:right="0"/>
              <w:rPr>
                <w:snapToGrid w:val="0"/>
                <w:szCs w:val="20"/>
                <w:lang w:val="en-US"/>
              </w:rPr>
            </w:pPr>
            <w:r w:rsidRPr="00585BBD">
              <w:rPr>
                <w:snapToGrid w:val="0"/>
                <w:szCs w:val="20"/>
                <w:lang w:val="en-US"/>
              </w:rPr>
              <w:t>d2</w:t>
            </w:r>
            <w:r w:rsidRPr="00585BBD">
              <w:rPr>
                <w:snapToGrid w:val="0"/>
                <w:szCs w:val="20"/>
                <w:lang w:val="en-US"/>
              </w:rPr>
              <w:tab/>
              <w:t xml:space="preserve">Start kl 8 </w:t>
            </w:r>
          </w:p>
          <w:p w14:paraId="011A16C2" w14:textId="77777777" w:rsidR="00C373AD" w:rsidRPr="00585BBD" w:rsidRDefault="00C373AD" w:rsidP="001D73AB">
            <w:pPr>
              <w:tabs>
                <w:tab w:val="left" w:pos="1304"/>
                <w:tab w:val="left" w:pos="4710"/>
              </w:tabs>
              <w:spacing w:after="0" w:line="240" w:lineRule="auto"/>
              <w:ind w:left="0" w:right="0"/>
              <w:rPr>
                <w:snapToGrid w:val="0"/>
                <w:szCs w:val="20"/>
                <w:lang w:val="en-US"/>
              </w:rPr>
            </w:pPr>
            <w:r w:rsidRPr="00585BBD">
              <w:rPr>
                <w:snapToGrid w:val="0"/>
                <w:szCs w:val="20"/>
                <w:lang w:val="en-US"/>
              </w:rPr>
              <w:t>d3</w:t>
            </w:r>
            <w:r w:rsidRPr="00585BBD">
              <w:rPr>
                <w:snapToGrid w:val="0"/>
                <w:szCs w:val="20"/>
                <w:lang w:val="en-US"/>
              </w:rPr>
              <w:tab/>
              <w:t>Start kl 8</w:t>
            </w:r>
            <w:r w:rsidRPr="00585BBD">
              <w:rPr>
                <w:snapToGrid w:val="0"/>
                <w:szCs w:val="20"/>
                <w:lang w:val="en-US"/>
              </w:rPr>
              <w:tab/>
            </w:r>
          </w:p>
          <w:p w14:paraId="60E7CFCA" w14:textId="77777777" w:rsidR="00C373AD" w:rsidRPr="00585BBD" w:rsidRDefault="00C373AD" w:rsidP="001D73AB">
            <w:pPr>
              <w:spacing w:after="0" w:line="240" w:lineRule="auto"/>
              <w:ind w:left="0" w:right="0"/>
              <w:rPr>
                <w:snapToGrid w:val="0"/>
                <w:szCs w:val="20"/>
                <w:lang w:val="en-GB"/>
              </w:rPr>
            </w:pPr>
            <w:r w:rsidRPr="00585BBD">
              <w:rPr>
                <w:snapToGrid w:val="0"/>
                <w:szCs w:val="20"/>
                <w:lang w:val="en-US"/>
              </w:rPr>
              <w:t>d4</w:t>
            </w:r>
            <w:r w:rsidRPr="00585BBD">
              <w:rPr>
                <w:snapToGrid w:val="0"/>
                <w:szCs w:val="20"/>
                <w:lang w:val="en-US"/>
              </w:rPr>
              <w:tab/>
              <w:t>Sta</w:t>
            </w:r>
            <w:r w:rsidRPr="00585BBD">
              <w:rPr>
                <w:snapToGrid w:val="0"/>
                <w:szCs w:val="20"/>
                <w:lang w:val="en-GB"/>
              </w:rPr>
              <w:t>rt kl 8</w:t>
            </w:r>
          </w:p>
          <w:p w14:paraId="381B64E2" w14:textId="77777777" w:rsidR="00C373AD" w:rsidRPr="00585BBD" w:rsidRDefault="00C373AD" w:rsidP="001D73AB">
            <w:pPr>
              <w:spacing w:after="0" w:line="240" w:lineRule="auto"/>
              <w:ind w:left="0" w:right="0"/>
              <w:rPr>
                <w:szCs w:val="20"/>
                <w:lang w:val="en-GB"/>
              </w:rPr>
            </w:pPr>
            <w:r w:rsidRPr="00585BBD">
              <w:rPr>
                <w:snapToGrid w:val="0"/>
                <w:szCs w:val="20"/>
                <w:lang w:val="en-GB"/>
              </w:rPr>
              <w:t>d6</w:t>
            </w:r>
            <w:r w:rsidRPr="00585BBD">
              <w:rPr>
                <w:snapToGrid w:val="0"/>
                <w:szCs w:val="20"/>
                <w:lang w:val="en-GB"/>
              </w:rPr>
              <w:tab/>
              <w:t>Start kl 8</w:t>
            </w:r>
          </w:p>
        </w:tc>
      </w:tr>
      <w:tr w:rsidR="00C373AD" w:rsidRPr="00585BBD" w14:paraId="1364C824" w14:textId="77777777" w:rsidTr="001D73AB">
        <w:trPr>
          <w:cantSplit/>
        </w:trPr>
        <w:tc>
          <w:tcPr>
            <w:tcW w:w="6398" w:type="dxa"/>
          </w:tcPr>
          <w:p w14:paraId="48B7FB9E" w14:textId="77777777" w:rsidR="00C373AD" w:rsidRPr="00585BBD" w:rsidRDefault="00C373AD" w:rsidP="001D73AB">
            <w:pPr>
              <w:spacing w:after="0" w:line="240" w:lineRule="auto"/>
              <w:ind w:left="0" w:right="0"/>
              <w:rPr>
                <w:szCs w:val="20"/>
              </w:rPr>
            </w:pPr>
            <w:proofErr w:type="spellStart"/>
            <w:r w:rsidRPr="00585BBD">
              <w:rPr>
                <w:b/>
                <w:szCs w:val="20"/>
              </w:rPr>
              <w:t>Tn</w:t>
            </w:r>
            <w:proofErr w:type="spellEnd"/>
            <w:r w:rsidRPr="00585BBD">
              <w:rPr>
                <w:b/>
                <w:szCs w:val="20"/>
              </w:rPr>
              <w:t xml:space="preserve"> (Till natten</w:t>
            </w:r>
            <w:r w:rsidRPr="00585BBD">
              <w:rPr>
                <w:szCs w:val="20"/>
              </w:rPr>
              <w:t>)</w:t>
            </w:r>
          </w:p>
          <w:p w14:paraId="553CAA79" w14:textId="77777777" w:rsidR="00C373AD" w:rsidRPr="00585BBD" w:rsidRDefault="00C373AD" w:rsidP="001D73AB">
            <w:pPr>
              <w:spacing w:after="0" w:line="240" w:lineRule="auto"/>
              <w:ind w:left="0" w:right="0"/>
              <w:rPr>
                <w:rFonts w:ascii="Arial" w:hAnsi="Arial" w:cs="Arial"/>
                <w:snapToGrid w:val="0"/>
              </w:rPr>
            </w:pPr>
            <w:r w:rsidRPr="00585BBD">
              <w:rPr>
                <w:snapToGrid w:val="0"/>
              </w:rPr>
              <w:t xml:space="preserve">Utdelningstillfälle </w:t>
            </w:r>
            <w:proofErr w:type="spellStart"/>
            <w:r w:rsidRPr="00585BBD">
              <w:rPr>
                <w:snapToGrid w:val="0"/>
              </w:rPr>
              <w:t>kl</w:t>
            </w:r>
            <w:proofErr w:type="spellEnd"/>
            <w:r w:rsidRPr="00585BBD">
              <w:rPr>
                <w:snapToGrid w:val="0"/>
              </w:rPr>
              <w:t xml:space="preserve"> 22</w:t>
            </w:r>
          </w:p>
        </w:tc>
      </w:tr>
      <w:tr w:rsidR="00C373AD" w:rsidRPr="00585BBD" w14:paraId="50246F51" w14:textId="77777777" w:rsidTr="001D73AB">
        <w:trPr>
          <w:cantSplit/>
          <w:trHeight w:val="835"/>
        </w:trPr>
        <w:tc>
          <w:tcPr>
            <w:tcW w:w="6398" w:type="dxa"/>
            <w:tcBorders>
              <w:bottom w:val="single" w:sz="4" w:space="0" w:color="auto"/>
            </w:tcBorders>
          </w:tcPr>
          <w:p w14:paraId="1C5EBAF0" w14:textId="77777777" w:rsidR="00C373AD" w:rsidRPr="00585BBD" w:rsidRDefault="00C373AD" w:rsidP="001D73AB">
            <w:pPr>
              <w:spacing w:after="0" w:line="240" w:lineRule="auto"/>
              <w:ind w:left="0" w:right="0"/>
              <w:rPr>
                <w:b/>
                <w:szCs w:val="20"/>
              </w:rPr>
            </w:pPr>
            <w:r w:rsidRPr="00585BBD">
              <w:rPr>
                <w:b/>
                <w:szCs w:val="20"/>
              </w:rPr>
              <w:t>= metoden (</w:t>
            </w:r>
            <w:proofErr w:type="spellStart"/>
            <w:r w:rsidRPr="00585BBD">
              <w:rPr>
                <w:b/>
                <w:szCs w:val="20"/>
              </w:rPr>
              <w:t>likamed</w:t>
            </w:r>
            <w:proofErr w:type="spellEnd"/>
            <w:r w:rsidRPr="00585BBD">
              <w:rPr>
                <w:b/>
                <w:szCs w:val="20"/>
              </w:rPr>
              <w:t>)</w:t>
            </w:r>
          </w:p>
          <w:p w14:paraId="793642F4" w14:textId="77777777" w:rsidR="00C373AD" w:rsidRPr="00585BBD" w:rsidRDefault="00C373AD" w:rsidP="001D73AB">
            <w:pPr>
              <w:spacing w:after="0" w:line="240" w:lineRule="auto"/>
              <w:ind w:left="0" w:right="0"/>
              <w:rPr>
                <w:szCs w:val="20"/>
              </w:rPr>
            </w:pPr>
            <w:r w:rsidRPr="00585BBD">
              <w:rPr>
                <w:szCs w:val="20"/>
              </w:rPr>
              <w:t>Används då ovanstående ordinationstider inte passar. Skapa andra ordinationstider.</w:t>
            </w:r>
          </w:p>
          <w:p w14:paraId="31B38C91" w14:textId="77777777" w:rsidR="00C373AD" w:rsidRPr="00585BBD" w:rsidRDefault="00C373AD" w:rsidP="001D73AB">
            <w:pPr>
              <w:spacing w:after="0" w:line="240" w:lineRule="auto"/>
              <w:ind w:left="0" w:right="0"/>
              <w:rPr>
                <w:szCs w:val="20"/>
              </w:rPr>
            </w:pPr>
            <w:r w:rsidRPr="00585BBD">
              <w:rPr>
                <w:szCs w:val="20"/>
              </w:rPr>
              <w:t xml:space="preserve">= metoden används </w:t>
            </w:r>
            <w:proofErr w:type="gramStart"/>
            <w:r w:rsidRPr="00585BBD">
              <w:rPr>
                <w:szCs w:val="20"/>
              </w:rPr>
              <w:t>t ex</w:t>
            </w:r>
            <w:proofErr w:type="gramEnd"/>
            <w:r w:rsidRPr="00585BBD">
              <w:rPr>
                <w:szCs w:val="20"/>
              </w:rPr>
              <w:t xml:space="preserve"> till Parkinsonmediciner. </w:t>
            </w:r>
          </w:p>
        </w:tc>
      </w:tr>
      <w:tr w:rsidR="00C373AD" w:rsidRPr="00585BBD" w14:paraId="16D18AF0" w14:textId="77777777" w:rsidTr="001D73AB">
        <w:trPr>
          <w:cantSplit/>
          <w:trHeight w:val="1259"/>
        </w:trPr>
        <w:tc>
          <w:tcPr>
            <w:tcW w:w="6398" w:type="dxa"/>
            <w:tcBorders>
              <w:bottom w:val="single" w:sz="4" w:space="0" w:color="auto"/>
            </w:tcBorders>
          </w:tcPr>
          <w:p w14:paraId="20CF4BB2" w14:textId="77777777" w:rsidR="00C373AD" w:rsidRPr="00585BBD" w:rsidRDefault="00C373AD" w:rsidP="001D73AB">
            <w:pPr>
              <w:spacing w:after="0" w:line="240" w:lineRule="auto"/>
              <w:ind w:left="0" w:right="0"/>
              <w:rPr>
                <w:szCs w:val="20"/>
              </w:rPr>
            </w:pPr>
            <w:proofErr w:type="spellStart"/>
            <w:r w:rsidRPr="00585BBD">
              <w:rPr>
                <w:b/>
                <w:szCs w:val="20"/>
              </w:rPr>
              <w:t>Tf</w:t>
            </w:r>
            <w:proofErr w:type="spellEnd"/>
            <w:r w:rsidRPr="00585BBD">
              <w:rPr>
                <w:b/>
                <w:szCs w:val="20"/>
              </w:rPr>
              <w:t xml:space="preserve"> (Tillfällig </w:t>
            </w:r>
            <w:proofErr w:type="gramStart"/>
            <w:r w:rsidRPr="00585BBD">
              <w:rPr>
                <w:b/>
                <w:szCs w:val="20"/>
              </w:rPr>
              <w:t>ordination</w:t>
            </w:r>
            <w:r w:rsidRPr="00585BBD">
              <w:rPr>
                <w:szCs w:val="20"/>
              </w:rPr>
              <w:t xml:space="preserve"> )</w:t>
            </w:r>
            <w:proofErr w:type="gramEnd"/>
          </w:p>
          <w:p w14:paraId="4B97BA43" w14:textId="77777777" w:rsidR="00C373AD" w:rsidRPr="00585BBD" w:rsidRDefault="00C373AD" w:rsidP="001D73AB">
            <w:pPr>
              <w:spacing w:after="0" w:line="240" w:lineRule="auto"/>
              <w:ind w:left="0" w:right="0"/>
              <w:rPr>
                <w:szCs w:val="20"/>
              </w:rPr>
            </w:pPr>
            <w:r w:rsidRPr="00585BBD">
              <w:rPr>
                <w:snapToGrid w:val="0"/>
              </w:rPr>
              <w:t xml:space="preserve">Ett läkemedel som endast skall ges tillfälligt. Det skapas en dygnsdos, </w:t>
            </w:r>
            <w:proofErr w:type="spellStart"/>
            <w:r w:rsidRPr="00585BBD">
              <w:rPr>
                <w:b/>
                <w:snapToGrid w:val="0"/>
              </w:rPr>
              <w:t>tf</w:t>
            </w:r>
            <w:proofErr w:type="spellEnd"/>
            <w:r w:rsidRPr="00585BBD">
              <w:rPr>
                <w:b/>
                <w:snapToGrid w:val="0"/>
              </w:rPr>
              <w:t xml:space="preserve"> </w:t>
            </w:r>
            <w:r w:rsidRPr="00585BBD">
              <w:rPr>
                <w:snapToGrid w:val="0"/>
              </w:rPr>
              <w:t>(tillfällig ordination) där klockslag anges och blir med automatik utsatt nästföljande dag.</w:t>
            </w:r>
          </w:p>
        </w:tc>
      </w:tr>
    </w:tbl>
    <w:p w14:paraId="7FCBD08E" w14:textId="77777777" w:rsidR="00C373AD" w:rsidRPr="00585BBD" w:rsidRDefault="00C373AD" w:rsidP="00C373AD">
      <w:pPr>
        <w:spacing w:after="0" w:line="240" w:lineRule="auto"/>
        <w:ind w:left="0" w:right="0"/>
        <w:rPr>
          <w:szCs w:val="20"/>
        </w:rPr>
      </w:pPr>
    </w:p>
    <w:p w14:paraId="490CE0B4" w14:textId="77777777" w:rsidR="00C373AD" w:rsidRPr="00585BBD" w:rsidRDefault="00C373AD" w:rsidP="00C373AD">
      <w:pPr>
        <w:spacing w:after="0" w:line="240" w:lineRule="auto"/>
        <w:ind w:left="0" w:right="0"/>
        <w:rPr>
          <w:b/>
          <w:szCs w:val="20"/>
        </w:rPr>
      </w:pPr>
      <w:r w:rsidRPr="00585BBD">
        <w:rPr>
          <w:b/>
          <w:szCs w:val="20"/>
        </w:rPr>
        <w:t>Doseringsform där inga klockslag genereras</w:t>
      </w:r>
    </w:p>
    <w:p w14:paraId="0E1542D1" w14:textId="77777777" w:rsidR="00C373AD" w:rsidRPr="00585BBD" w:rsidRDefault="00C373AD" w:rsidP="00C373AD">
      <w:pPr>
        <w:spacing w:after="0" w:line="240" w:lineRule="auto"/>
        <w:ind w:left="0" w:right="0"/>
        <w:rPr>
          <w:szCs w:val="20"/>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398"/>
      </w:tblGrid>
      <w:tr w:rsidR="00C373AD" w:rsidRPr="00585BBD" w14:paraId="583F7DED" w14:textId="77777777" w:rsidTr="001D73AB">
        <w:trPr>
          <w:cantSplit/>
          <w:trHeight w:val="1134"/>
        </w:trPr>
        <w:tc>
          <w:tcPr>
            <w:tcW w:w="6398" w:type="dxa"/>
          </w:tcPr>
          <w:p w14:paraId="60B11534" w14:textId="77777777" w:rsidR="00C373AD" w:rsidRPr="00585BBD" w:rsidRDefault="00C373AD" w:rsidP="001D73AB">
            <w:pPr>
              <w:spacing w:after="0" w:line="240" w:lineRule="auto"/>
              <w:ind w:left="0" w:right="0"/>
              <w:rPr>
                <w:b/>
                <w:szCs w:val="20"/>
              </w:rPr>
            </w:pPr>
            <w:r w:rsidRPr="00585BBD">
              <w:rPr>
                <w:b/>
                <w:szCs w:val="20"/>
              </w:rPr>
              <w:t>Vb (Vid behov)</w:t>
            </w:r>
          </w:p>
          <w:p w14:paraId="04875E76" w14:textId="77777777" w:rsidR="00C373AD" w:rsidRPr="00585BBD" w:rsidRDefault="00C373AD" w:rsidP="001D73AB">
            <w:pPr>
              <w:spacing w:after="0" w:line="240" w:lineRule="auto"/>
              <w:ind w:left="0" w:right="0"/>
              <w:rPr>
                <w:szCs w:val="20"/>
              </w:rPr>
            </w:pPr>
            <w:r w:rsidRPr="00585BBD">
              <w:rPr>
                <w:szCs w:val="20"/>
              </w:rPr>
              <w:t xml:space="preserve">Skapar </w:t>
            </w:r>
            <w:r w:rsidRPr="00585BBD">
              <w:rPr>
                <w:b/>
                <w:bCs/>
                <w:szCs w:val="20"/>
              </w:rPr>
              <w:t>inga</w:t>
            </w:r>
            <w:r w:rsidRPr="00585BBD">
              <w:rPr>
                <w:szCs w:val="20"/>
              </w:rPr>
              <w:t xml:space="preserve"> utdelningstillfällen. Måste ordineras med tydlig utdelningsanvisning.</w:t>
            </w:r>
            <w:r w:rsidRPr="00585BBD">
              <w:rPr>
                <w:szCs w:val="20"/>
              </w:rPr>
              <w:br/>
              <w:t>Hanteras av sköterskan i utdelningslistan under VB.</w:t>
            </w:r>
          </w:p>
        </w:tc>
      </w:tr>
      <w:tr w:rsidR="00C373AD" w:rsidRPr="00585BBD" w14:paraId="19B91641" w14:textId="77777777" w:rsidTr="001D73AB">
        <w:trPr>
          <w:cantSplit/>
          <w:trHeight w:val="835"/>
        </w:trPr>
        <w:tc>
          <w:tcPr>
            <w:tcW w:w="6398" w:type="dxa"/>
            <w:tcBorders>
              <w:bottom w:val="single" w:sz="4" w:space="0" w:color="auto"/>
            </w:tcBorders>
          </w:tcPr>
          <w:p w14:paraId="16CEDB9F" w14:textId="77777777" w:rsidR="00C373AD" w:rsidRPr="00585BBD" w:rsidRDefault="00C373AD" w:rsidP="001D73AB">
            <w:pPr>
              <w:spacing w:after="0" w:line="240" w:lineRule="auto"/>
              <w:ind w:left="0" w:right="0"/>
              <w:rPr>
                <w:b/>
                <w:szCs w:val="20"/>
              </w:rPr>
            </w:pPr>
            <w:r w:rsidRPr="00585BBD">
              <w:rPr>
                <w:b/>
                <w:szCs w:val="20"/>
              </w:rPr>
              <w:t>PM</w:t>
            </w:r>
          </w:p>
          <w:p w14:paraId="18CC132B" w14:textId="77777777" w:rsidR="00C373AD" w:rsidRPr="00585BBD" w:rsidRDefault="00C373AD" w:rsidP="001D73AB">
            <w:pPr>
              <w:spacing w:after="0" w:line="240" w:lineRule="auto"/>
              <w:ind w:left="0" w:right="0"/>
              <w:rPr>
                <w:szCs w:val="20"/>
              </w:rPr>
            </w:pPr>
            <w:r w:rsidRPr="00585BBD">
              <w:rPr>
                <w:szCs w:val="20"/>
              </w:rPr>
              <w:t xml:space="preserve">Dosering enligt </w:t>
            </w:r>
            <w:proofErr w:type="spellStart"/>
            <w:r w:rsidRPr="00585BBD">
              <w:rPr>
                <w:szCs w:val="20"/>
              </w:rPr>
              <w:t>pm</w:t>
            </w:r>
            <w:proofErr w:type="spellEnd"/>
            <w:r w:rsidRPr="00585BBD">
              <w:rPr>
                <w:szCs w:val="20"/>
              </w:rPr>
              <w:t xml:space="preserve"> innebär att preparatet finns med i läkemedelslistan, men skapar </w:t>
            </w:r>
            <w:r w:rsidRPr="00585BBD">
              <w:rPr>
                <w:b/>
                <w:bCs/>
                <w:szCs w:val="20"/>
              </w:rPr>
              <w:t>inga</w:t>
            </w:r>
            <w:r w:rsidRPr="00585BBD">
              <w:rPr>
                <w:szCs w:val="20"/>
              </w:rPr>
              <w:t xml:space="preserve"> utdelningstillfällen. Måste ordineras med tydlig utdelningsanvisning och hänvisa till befintligt PM eller dokumenterad rutin. Denna doseringsform ska användas med försiktighet.</w:t>
            </w:r>
          </w:p>
          <w:p w14:paraId="68081922" w14:textId="77777777" w:rsidR="00C373AD" w:rsidRPr="00585BBD" w:rsidRDefault="00C373AD" w:rsidP="001D73AB">
            <w:pPr>
              <w:spacing w:after="0" w:line="240" w:lineRule="auto"/>
              <w:ind w:left="0" w:right="0"/>
              <w:rPr>
                <w:b/>
                <w:szCs w:val="20"/>
              </w:rPr>
            </w:pPr>
            <w:r w:rsidRPr="00585BBD">
              <w:rPr>
                <w:szCs w:val="20"/>
              </w:rPr>
              <w:t>Hanteras av sköterskan i utdelningslistan under PM.</w:t>
            </w:r>
          </w:p>
        </w:tc>
      </w:tr>
    </w:tbl>
    <w:p w14:paraId="6C977A7A" w14:textId="77777777" w:rsidR="00C373AD" w:rsidRPr="00585BBD" w:rsidRDefault="00C373AD" w:rsidP="00C373AD">
      <w:pPr>
        <w:tabs>
          <w:tab w:val="left" w:pos="3686"/>
          <w:tab w:val="left" w:pos="7088"/>
        </w:tabs>
        <w:spacing w:before="60" w:after="0" w:line="240" w:lineRule="auto"/>
        <w:ind w:left="0" w:right="0"/>
        <w:rPr>
          <w:rFonts w:ascii="Arial" w:hAnsi="Arial" w:cs="Arial"/>
          <w:b/>
          <w:noProof/>
          <w:sz w:val="20"/>
          <w:szCs w:val="20"/>
        </w:rPr>
      </w:pPr>
    </w:p>
    <w:p w14:paraId="0A428360" w14:textId="77777777" w:rsidR="00C373AD" w:rsidRPr="00585BBD" w:rsidRDefault="00C373AD" w:rsidP="00C373AD">
      <w:pPr>
        <w:tabs>
          <w:tab w:val="left" w:pos="3686"/>
          <w:tab w:val="left" w:pos="7088"/>
        </w:tabs>
        <w:spacing w:before="60" w:after="0" w:line="240" w:lineRule="auto"/>
        <w:ind w:left="0" w:right="0"/>
        <w:rPr>
          <w:rFonts w:ascii="Arial" w:hAnsi="Arial" w:cs="Arial"/>
          <w:b/>
          <w:noProof/>
          <w:sz w:val="20"/>
          <w:szCs w:val="20"/>
        </w:rPr>
      </w:pPr>
    </w:p>
    <w:p w14:paraId="34B6A077" w14:textId="77777777" w:rsidR="00C373AD" w:rsidRDefault="00C373AD" w:rsidP="00C373AD">
      <w:pPr>
        <w:spacing w:after="0" w:line="240" w:lineRule="auto"/>
        <w:ind w:left="0" w:right="0"/>
        <w:rPr>
          <w:rFonts w:ascii="Arial" w:hAnsi="Arial" w:cs="Arial"/>
          <w:szCs w:val="20"/>
        </w:rPr>
      </w:pPr>
    </w:p>
    <w:p w14:paraId="4E508483" w14:textId="77777777" w:rsidR="007E566B" w:rsidRDefault="007E566B" w:rsidP="00C373AD">
      <w:pPr>
        <w:spacing w:after="0" w:line="240" w:lineRule="auto"/>
        <w:ind w:left="0" w:right="0"/>
        <w:rPr>
          <w:rFonts w:ascii="Arial" w:hAnsi="Arial" w:cs="Arial"/>
          <w:szCs w:val="20"/>
        </w:rPr>
      </w:pPr>
    </w:p>
    <w:p w14:paraId="35F99C8D" w14:textId="77777777" w:rsidR="007E566B" w:rsidRPr="00585BBD" w:rsidRDefault="007E566B" w:rsidP="00C373AD">
      <w:pPr>
        <w:spacing w:after="0" w:line="240" w:lineRule="auto"/>
        <w:ind w:left="0" w:right="0"/>
        <w:rPr>
          <w:rFonts w:ascii="Arial" w:hAnsi="Arial" w:cs="Arial"/>
          <w:szCs w:val="20"/>
        </w:rPr>
      </w:pPr>
    </w:p>
    <w:p w14:paraId="5D36BD9C" w14:textId="77777777" w:rsidR="00C373AD" w:rsidRPr="00585BBD" w:rsidRDefault="00C373AD" w:rsidP="00C373AD">
      <w:pPr>
        <w:numPr>
          <w:ilvl w:val="0"/>
          <w:numId w:val="22"/>
        </w:numPr>
        <w:spacing w:after="0" w:line="240" w:lineRule="auto"/>
        <w:ind w:right="0"/>
        <w:rPr>
          <w:snapToGrid w:val="0"/>
        </w:rPr>
      </w:pPr>
      <w:r w:rsidRPr="00585BBD">
        <w:rPr>
          <w:szCs w:val="20"/>
        </w:rPr>
        <w:lastRenderedPageBreak/>
        <w:t>Melior läkemedelsmodul är originalhandling, utdragna listor räknas som kopior.</w:t>
      </w:r>
    </w:p>
    <w:p w14:paraId="1814F559" w14:textId="77777777" w:rsidR="00C373AD" w:rsidRPr="00585BBD" w:rsidRDefault="00C373AD" w:rsidP="00C373AD">
      <w:pPr>
        <w:spacing w:after="0" w:line="240" w:lineRule="auto"/>
        <w:ind w:left="360" w:right="0"/>
        <w:rPr>
          <w:snapToGrid w:val="0"/>
        </w:rPr>
      </w:pPr>
    </w:p>
    <w:p w14:paraId="77150B7B" w14:textId="77777777" w:rsidR="00C373AD" w:rsidRPr="00585BBD" w:rsidRDefault="00C373AD" w:rsidP="00C373AD">
      <w:pPr>
        <w:numPr>
          <w:ilvl w:val="0"/>
          <w:numId w:val="22"/>
        </w:numPr>
        <w:spacing w:after="0" w:line="240" w:lineRule="auto"/>
        <w:ind w:right="0"/>
        <w:rPr>
          <w:szCs w:val="20"/>
        </w:rPr>
      </w:pPr>
      <w:r w:rsidRPr="00585BBD">
        <w:rPr>
          <w:szCs w:val="20"/>
        </w:rPr>
        <w:t>Dygnsstart i Melior läkemedelsdel är klockan 00:00. Detta innebär att följande dag måste "pilas" för att natt- och dagpersonal ska få utdelningstillfällen.</w:t>
      </w:r>
    </w:p>
    <w:p w14:paraId="7D6657B4" w14:textId="77777777" w:rsidR="00C373AD" w:rsidRPr="00585BBD" w:rsidRDefault="00C373AD" w:rsidP="00C373AD">
      <w:pPr>
        <w:spacing w:after="0" w:line="240" w:lineRule="auto"/>
        <w:ind w:left="360" w:right="0"/>
        <w:rPr>
          <w:szCs w:val="20"/>
        </w:rPr>
      </w:pPr>
    </w:p>
    <w:p w14:paraId="5A3F957E" w14:textId="77777777" w:rsidR="00C373AD" w:rsidRPr="00585BBD" w:rsidRDefault="00C373AD" w:rsidP="00C373AD">
      <w:pPr>
        <w:numPr>
          <w:ilvl w:val="0"/>
          <w:numId w:val="22"/>
        </w:numPr>
        <w:spacing w:after="0" w:line="240" w:lineRule="auto"/>
        <w:ind w:right="0"/>
        <w:rPr>
          <w:szCs w:val="20"/>
        </w:rPr>
      </w:pPr>
      <w:r w:rsidRPr="00585BBD">
        <w:rPr>
          <w:szCs w:val="20"/>
        </w:rPr>
        <w:t>Ordination kan göras både bakåt och framåt i tiden. Går att ordinera från vårdkontaktens start.</w:t>
      </w:r>
    </w:p>
    <w:p w14:paraId="5456DB6A" w14:textId="77777777" w:rsidR="00C373AD" w:rsidRPr="00585BBD" w:rsidRDefault="00C373AD" w:rsidP="00C373AD">
      <w:pPr>
        <w:spacing w:after="0" w:line="240" w:lineRule="auto"/>
        <w:ind w:left="1304" w:right="0"/>
        <w:rPr>
          <w:szCs w:val="20"/>
        </w:rPr>
      </w:pPr>
    </w:p>
    <w:p w14:paraId="232C46C7" w14:textId="77777777" w:rsidR="00C373AD" w:rsidRPr="00585BBD" w:rsidRDefault="00C373AD" w:rsidP="00C373AD">
      <w:pPr>
        <w:numPr>
          <w:ilvl w:val="0"/>
          <w:numId w:val="22"/>
        </w:numPr>
        <w:spacing w:after="0" w:line="240" w:lineRule="auto"/>
        <w:ind w:right="0"/>
        <w:rPr>
          <w:szCs w:val="20"/>
        </w:rPr>
      </w:pPr>
      <w:r w:rsidRPr="00585BBD">
        <w:rPr>
          <w:b/>
          <w:szCs w:val="20"/>
        </w:rPr>
        <w:t xml:space="preserve">Slutenvårdsdos </w:t>
      </w:r>
      <w:r w:rsidRPr="00585BBD">
        <w:rPr>
          <w:szCs w:val="20"/>
        </w:rPr>
        <w:t>De flesta vårdavdelningar är nu anslutna till slutenvårdsdos, vilket innebär att en del ordinerade läkemedel levereras i dospåsar till avdelningen från sjukhusapoteket. Se lokal rutin på varje vårdavdelning.</w:t>
      </w:r>
    </w:p>
    <w:p w14:paraId="74A40EE4" w14:textId="77777777" w:rsidR="00C373AD" w:rsidRPr="00585BBD" w:rsidRDefault="00C373AD" w:rsidP="00C373AD">
      <w:pPr>
        <w:spacing w:after="0" w:line="240" w:lineRule="auto"/>
        <w:ind w:left="0" w:right="0"/>
        <w:rPr>
          <w:szCs w:val="20"/>
        </w:rPr>
      </w:pPr>
    </w:p>
    <w:p w14:paraId="54DC2F6C" w14:textId="77777777" w:rsidR="00C373AD" w:rsidRPr="00585BBD" w:rsidRDefault="00C373AD" w:rsidP="00C373AD">
      <w:pPr>
        <w:widowControl w:val="0"/>
        <w:numPr>
          <w:ilvl w:val="0"/>
          <w:numId w:val="22"/>
        </w:numPr>
        <w:spacing w:after="0" w:line="273" w:lineRule="atLeast"/>
        <w:ind w:right="0"/>
        <w:rPr>
          <w:snapToGrid w:val="0"/>
        </w:rPr>
      </w:pPr>
      <w:r w:rsidRPr="00585BBD">
        <w:rPr>
          <w:szCs w:val="20"/>
        </w:rPr>
        <w:t>Varje dag ska man ta ställning till ordinerade läkemedel, d v s "pilas".</w:t>
      </w:r>
      <w:r w:rsidRPr="00585BBD">
        <w:rPr>
          <w:szCs w:val="20"/>
        </w:rPr>
        <w:br/>
      </w:r>
      <w:proofErr w:type="spellStart"/>
      <w:r w:rsidRPr="00585BBD">
        <w:rPr>
          <w:szCs w:val="20"/>
        </w:rPr>
        <w:t>Pilning</w:t>
      </w:r>
      <w:proofErr w:type="spellEnd"/>
      <w:r w:rsidRPr="00585BBD">
        <w:rPr>
          <w:szCs w:val="20"/>
        </w:rPr>
        <w:t xml:space="preserve"> av ordination görs i förväg, minst till dagen efter och på fredag/inför helg minst t o m måndag/vardag så att ordinationerna syns i sjuksköterskans utdelningslista samt i klockboxen i ordinationsbilden.</w:t>
      </w:r>
      <w:r w:rsidRPr="00585BBD">
        <w:rPr>
          <w:szCs w:val="20"/>
        </w:rPr>
        <w:br/>
      </w:r>
      <w:r w:rsidRPr="00585BBD">
        <w:rPr>
          <w:szCs w:val="20"/>
        </w:rPr>
        <w:br/>
      </w:r>
      <w:proofErr w:type="spellStart"/>
      <w:r w:rsidRPr="00585BBD">
        <w:rPr>
          <w:b/>
          <w:bCs/>
          <w:szCs w:val="20"/>
        </w:rPr>
        <w:t>Pilning</w:t>
      </w:r>
      <w:proofErr w:type="spellEnd"/>
      <w:r w:rsidRPr="00585BBD">
        <w:rPr>
          <w:b/>
          <w:bCs/>
          <w:szCs w:val="20"/>
        </w:rPr>
        <w:t xml:space="preserve"> likställs med signering eftersom ansvarig läkares signatur återfinns i Historikfunktionen</w:t>
      </w:r>
      <w:r w:rsidRPr="00585BBD">
        <w:rPr>
          <w:szCs w:val="20"/>
        </w:rPr>
        <w:t>. Det är därför tillåtet att dela ut ett ”osignerat” läkemedel.</w:t>
      </w:r>
      <w:r w:rsidRPr="00585BBD">
        <w:rPr>
          <w:szCs w:val="20"/>
        </w:rPr>
        <w:br/>
      </w:r>
      <w:r w:rsidRPr="00585BBD">
        <w:rPr>
          <w:bCs/>
          <w:szCs w:val="20"/>
        </w:rPr>
        <w:t>Det är</w:t>
      </w:r>
      <w:r w:rsidRPr="00585BBD">
        <w:rPr>
          <w:b/>
          <w:bCs/>
          <w:szCs w:val="20"/>
        </w:rPr>
        <w:t xml:space="preserve"> läkarens ansvarar</w:t>
      </w:r>
      <w:r w:rsidRPr="00585BBD">
        <w:rPr>
          <w:szCs w:val="20"/>
        </w:rPr>
        <w:t xml:space="preserve"> att läkemedel ”pilas” och därmed blir synlig i Utdelningslistan.</w:t>
      </w:r>
      <w:r w:rsidRPr="00585BBD">
        <w:rPr>
          <w:szCs w:val="20"/>
        </w:rPr>
        <w:br/>
      </w:r>
      <w:proofErr w:type="spellStart"/>
      <w:r w:rsidRPr="00585BBD">
        <w:rPr>
          <w:szCs w:val="20"/>
        </w:rPr>
        <w:t>Pilning</w:t>
      </w:r>
      <w:proofErr w:type="spellEnd"/>
      <w:r w:rsidRPr="00585BBD">
        <w:rPr>
          <w:szCs w:val="20"/>
        </w:rPr>
        <w:t xml:space="preserve"> kan göras i upp till 12 veckor i förväg.</w:t>
      </w:r>
    </w:p>
    <w:p w14:paraId="1E141FF9" w14:textId="77777777" w:rsidR="00C373AD" w:rsidRPr="00585BBD" w:rsidRDefault="00C373AD" w:rsidP="00C373AD">
      <w:pPr>
        <w:widowControl w:val="0"/>
        <w:spacing w:after="0" w:line="273" w:lineRule="atLeast"/>
        <w:ind w:left="720" w:right="0"/>
        <w:rPr>
          <w:snapToGrid w:val="0"/>
        </w:rPr>
      </w:pPr>
      <w:r w:rsidRPr="00585BBD">
        <w:rPr>
          <w:b/>
          <w:bCs/>
          <w:szCs w:val="20"/>
        </w:rPr>
        <w:t xml:space="preserve">Det är viktigt att man tar ställning till ”kryssade” </w:t>
      </w:r>
      <w:r w:rsidRPr="00585BBD">
        <w:rPr>
          <w:noProof/>
          <w:szCs w:val="20"/>
        </w:rPr>
        <w:drawing>
          <wp:inline distT="0" distB="0" distL="0" distR="0" wp14:anchorId="469A6BC2" wp14:editId="2D24BB48">
            <wp:extent cx="534670" cy="213995"/>
            <wp:effectExtent l="0" t="0" r="0" b="0"/>
            <wp:docPr id="1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3760777" name="Bildobjekt 1"/>
                    <pic:cNvPicPr>
                      <a:picLocks noChangeAspect="1" noChangeArrowheads="1"/>
                    </pic:cNvPicPr>
                  </pic:nvPicPr>
                  <pic:blipFill>
                    <a:blip r:embed="rId17">
                      <a:extLst>
                        <a:ext uri="{28A0092B-C50C-407E-A947-70E740481C1C}">
                          <a14:useLocalDpi xmlns:a14="http://schemas.microsoft.com/office/drawing/2010/main" val="0"/>
                        </a:ext>
                      </a:extLst>
                    </a:blip>
                    <a:srcRect l="14943" t="15062" r="20689" b="45653"/>
                    <a:stretch>
                      <a:fillRect/>
                    </a:stretch>
                  </pic:blipFill>
                  <pic:spPr bwMode="auto">
                    <a:xfrm>
                      <a:off x="0" y="0"/>
                      <a:ext cx="534670" cy="213995"/>
                    </a:xfrm>
                    <a:prstGeom prst="rect">
                      <a:avLst/>
                    </a:prstGeom>
                    <a:noFill/>
                    <a:ln>
                      <a:noFill/>
                    </a:ln>
                  </pic:spPr>
                </pic:pic>
              </a:graphicData>
            </a:graphic>
          </wp:inline>
        </w:drawing>
      </w:r>
      <w:r w:rsidRPr="00585BBD">
        <w:rPr>
          <w:b/>
          <w:bCs/>
          <w:szCs w:val="20"/>
        </w:rPr>
        <w:t xml:space="preserve"> läkemedel när man pilar en hel kolumn i taget</w:t>
      </w:r>
      <w:r w:rsidRPr="00585BBD">
        <w:rPr>
          <w:szCs w:val="20"/>
        </w:rPr>
        <w:t>.</w:t>
      </w:r>
    </w:p>
    <w:p w14:paraId="051B4FDA" w14:textId="77777777" w:rsidR="00C373AD" w:rsidRPr="00585BBD" w:rsidRDefault="00C373AD" w:rsidP="00C373AD">
      <w:pPr>
        <w:widowControl w:val="0"/>
        <w:spacing w:after="0" w:line="273" w:lineRule="atLeast"/>
        <w:ind w:left="0" w:right="0"/>
        <w:rPr>
          <w:snapToGrid w:val="0"/>
        </w:rPr>
      </w:pPr>
    </w:p>
    <w:p w14:paraId="03D3211C" w14:textId="77777777" w:rsidR="00C373AD" w:rsidRPr="00585BBD" w:rsidRDefault="00C373AD" w:rsidP="00C373AD">
      <w:pPr>
        <w:widowControl w:val="0"/>
        <w:numPr>
          <w:ilvl w:val="0"/>
          <w:numId w:val="22"/>
        </w:numPr>
        <w:spacing w:after="0" w:line="273" w:lineRule="atLeast"/>
        <w:ind w:right="0"/>
        <w:rPr>
          <w:snapToGrid w:val="0"/>
        </w:rPr>
      </w:pPr>
      <w:r w:rsidRPr="00585BBD">
        <w:rPr>
          <w:snapToGrid w:val="0"/>
        </w:rPr>
        <w:t xml:space="preserve">Om läkemedel ska administreras på mottagning används ordinationsöversikten i läkemedelsmodulen eftersom Aktuella ordinationer inte hanterar utdelningar. Ett läkemedel som endast skall ges tillfälligt på </w:t>
      </w:r>
      <w:proofErr w:type="gramStart"/>
      <w:r w:rsidRPr="00585BBD">
        <w:rPr>
          <w:snapToGrid w:val="0"/>
        </w:rPr>
        <w:t>t ex</w:t>
      </w:r>
      <w:proofErr w:type="gramEnd"/>
      <w:r w:rsidRPr="00585BBD">
        <w:rPr>
          <w:snapToGrid w:val="0"/>
        </w:rPr>
        <w:t xml:space="preserve"> mottagning, använder man ordinationsmetoden </w:t>
      </w:r>
      <w:proofErr w:type="spellStart"/>
      <w:r w:rsidRPr="00585BBD">
        <w:rPr>
          <w:b/>
          <w:snapToGrid w:val="0"/>
        </w:rPr>
        <w:t>tf</w:t>
      </w:r>
      <w:proofErr w:type="spellEnd"/>
      <w:r w:rsidRPr="00585BBD">
        <w:rPr>
          <w:b/>
          <w:snapToGrid w:val="0"/>
        </w:rPr>
        <w:t xml:space="preserve"> </w:t>
      </w:r>
      <w:r w:rsidRPr="00585BBD">
        <w:rPr>
          <w:snapToGrid w:val="0"/>
        </w:rPr>
        <w:t>(tillfällig ordination) som blir med automatik utsatt nästföljande dag.</w:t>
      </w:r>
    </w:p>
    <w:p w14:paraId="55A9EA84" w14:textId="77777777" w:rsidR="00C373AD" w:rsidRPr="00585BBD" w:rsidRDefault="00C373AD" w:rsidP="00C373AD">
      <w:pPr>
        <w:widowControl w:val="0"/>
        <w:spacing w:after="0" w:line="273" w:lineRule="atLeast"/>
        <w:ind w:left="360" w:right="0"/>
        <w:rPr>
          <w:snapToGrid w:val="0"/>
        </w:rPr>
      </w:pPr>
    </w:p>
    <w:p w14:paraId="72969E65" w14:textId="77777777" w:rsidR="00C373AD" w:rsidRPr="00585BBD" w:rsidRDefault="00C373AD" w:rsidP="00C373AD">
      <w:pPr>
        <w:widowControl w:val="0"/>
        <w:numPr>
          <w:ilvl w:val="0"/>
          <w:numId w:val="22"/>
        </w:numPr>
        <w:spacing w:after="0" w:line="273" w:lineRule="atLeast"/>
        <w:ind w:right="0"/>
        <w:rPr>
          <w:szCs w:val="20"/>
        </w:rPr>
      </w:pPr>
      <w:r w:rsidRPr="00585BBD">
        <w:rPr>
          <w:snapToGrid w:val="0"/>
        </w:rPr>
        <w:t xml:space="preserve">Vid </w:t>
      </w:r>
      <w:r w:rsidRPr="00585BBD">
        <w:rPr>
          <w:snapToGrid w:val="0"/>
          <w:szCs w:val="26"/>
        </w:rPr>
        <w:t xml:space="preserve">telefonordinationer </w:t>
      </w:r>
      <w:r w:rsidRPr="00585BBD">
        <w:rPr>
          <w:snapToGrid w:val="0"/>
        </w:rPr>
        <w:t xml:space="preserve">ska sjuksköterska skriva in ordinationen i Melior i ansvarig läkares namn. De interaktioner som kan komma upp ska diskuteras med den läkare som ger ordinationen, därför är det att rekommendera att </w:t>
      </w:r>
      <w:proofErr w:type="spellStart"/>
      <w:r w:rsidRPr="00585BBD">
        <w:rPr>
          <w:snapToGrid w:val="0"/>
        </w:rPr>
        <w:t>ssk</w:t>
      </w:r>
      <w:proofErr w:type="spellEnd"/>
      <w:r w:rsidRPr="00585BBD">
        <w:rPr>
          <w:snapToGrid w:val="0"/>
        </w:rPr>
        <w:t xml:space="preserve"> redan från början är inloggad och kan utföra ordinationen medan läkaren finns kvar i telefonen. Ordinationen hamnar automatiskt i ansvarig läkares signeringskorg. Ansvarig läkare signerar då skyndsamt i efterhand, via sin signeringskorg.</w:t>
      </w:r>
    </w:p>
    <w:p w14:paraId="17477DBB" w14:textId="77777777" w:rsidR="00C373AD" w:rsidRPr="00585BBD" w:rsidRDefault="00C373AD" w:rsidP="00C373AD">
      <w:pPr>
        <w:widowControl w:val="0"/>
        <w:spacing w:after="0" w:line="273" w:lineRule="atLeast"/>
        <w:ind w:left="0" w:right="0"/>
        <w:rPr>
          <w:snapToGrid w:val="0"/>
        </w:rPr>
      </w:pPr>
    </w:p>
    <w:p w14:paraId="2CAF3E49" w14:textId="77777777" w:rsidR="00C373AD" w:rsidRPr="00585BBD" w:rsidRDefault="00C373AD" w:rsidP="00C373AD">
      <w:pPr>
        <w:widowControl w:val="0"/>
        <w:numPr>
          <w:ilvl w:val="0"/>
          <w:numId w:val="22"/>
        </w:numPr>
        <w:spacing w:after="0" w:line="273" w:lineRule="atLeast"/>
        <w:ind w:right="0"/>
        <w:rPr>
          <w:noProof/>
          <w:szCs w:val="20"/>
        </w:rPr>
      </w:pPr>
      <w:proofErr w:type="spellStart"/>
      <w:r w:rsidRPr="00585BBD">
        <w:rPr>
          <w:b/>
          <w:bCs/>
          <w:snapToGrid w:val="0"/>
        </w:rPr>
        <w:t>Waran</w:t>
      </w:r>
      <w:proofErr w:type="spellEnd"/>
      <w:r w:rsidRPr="00585BBD">
        <w:rPr>
          <w:snapToGrid w:val="0"/>
        </w:rPr>
        <w:br/>
        <w:t>Ordinera med hjälp av ordinationsmallen ”</w:t>
      </w:r>
      <w:proofErr w:type="spellStart"/>
      <w:r w:rsidRPr="00585BBD">
        <w:rPr>
          <w:snapToGrid w:val="0"/>
        </w:rPr>
        <w:t>Waranordination</w:t>
      </w:r>
      <w:proofErr w:type="spellEnd"/>
      <w:r w:rsidRPr="00585BBD">
        <w:rPr>
          <w:snapToGrid w:val="0"/>
        </w:rPr>
        <w:t>”.</w:t>
      </w:r>
      <w:r w:rsidRPr="00585BBD">
        <w:rPr>
          <w:snapToGrid w:val="0"/>
        </w:rPr>
        <w:br/>
        <w:t xml:space="preserve">Mallen skapar ofullständig </w:t>
      </w:r>
      <w:proofErr w:type="spellStart"/>
      <w:r w:rsidRPr="00585BBD">
        <w:rPr>
          <w:snapToGrid w:val="0"/>
        </w:rPr>
        <w:t>Waranordination</w:t>
      </w:r>
      <w:proofErr w:type="spellEnd"/>
      <w:r w:rsidRPr="00585BBD">
        <w:rPr>
          <w:snapToGrid w:val="0"/>
        </w:rPr>
        <w:t xml:space="preserve"> i form av ett frågetecken</w:t>
      </w:r>
      <w:proofErr w:type="gramStart"/>
      <w:r w:rsidRPr="00585BBD">
        <w:rPr>
          <w:snapToGrid w:val="0"/>
        </w:rPr>
        <w:t>” ?</w:t>
      </w:r>
      <w:proofErr w:type="gramEnd"/>
      <w:r w:rsidRPr="00585BBD">
        <w:rPr>
          <w:snapToGrid w:val="0"/>
        </w:rPr>
        <w:t xml:space="preserve"> ”.</w:t>
      </w:r>
    </w:p>
    <w:p w14:paraId="59F537B5" w14:textId="77777777" w:rsidR="00C373AD" w:rsidRPr="00585BBD" w:rsidRDefault="00C373AD" w:rsidP="00C373AD">
      <w:pPr>
        <w:widowControl w:val="0"/>
        <w:spacing w:after="0" w:line="273" w:lineRule="atLeast"/>
        <w:ind w:left="720" w:right="0"/>
        <w:rPr>
          <w:snapToGrid w:val="0"/>
        </w:rPr>
      </w:pPr>
      <w:r w:rsidRPr="00585BBD">
        <w:rPr>
          <w:snapToGrid w:val="0"/>
        </w:rPr>
        <w:t xml:space="preserve">När PK-värdet anländer ska läkaren gå in och ordinera rätt dos för respektive dag. Ordinationsmetoden för </w:t>
      </w:r>
      <w:proofErr w:type="spellStart"/>
      <w:r w:rsidRPr="00585BBD">
        <w:rPr>
          <w:snapToGrid w:val="0"/>
        </w:rPr>
        <w:t>Waran</w:t>
      </w:r>
      <w:proofErr w:type="spellEnd"/>
      <w:r w:rsidRPr="00585BBD">
        <w:rPr>
          <w:snapToGrid w:val="0"/>
        </w:rPr>
        <w:t xml:space="preserve"> ska vara = metoden (”</w:t>
      </w:r>
      <w:proofErr w:type="spellStart"/>
      <w:r w:rsidRPr="00585BBD">
        <w:rPr>
          <w:snapToGrid w:val="0"/>
        </w:rPr>
        <w:t>likamed</w:t>
      </w:r>
      <w:proofErr w:type="spellEnd"/>
      <w:r w:rsidRPr="00585BBD">
        <w:rPr>
          <w:snapToGrid w:val="0"/>
        </w:rPr>
        <w:t xml:space="preserve">”-metoden). Med den metoden går det inte att ”pila”, utan man ska skapa ordination för varje dag. </w:t>
      </w:r>
    </w:p>
    <w:p w14:paraId="2F66F5A5" w14:textId="77777777" w:rsidR="00C373AD" w:rsidRPr="00585BBD" w:rsidRDefault="00C373AD" w:rsidP="00C373AD">
      <w:pPr>
        <w:widowControl w:val="0"/>
        <w:spacing w:after="0" w:line="273" w:lineRule="atLeast"/>
        <w:ind w:left="720" w:right="0"/>
        <w:rPr>
          <w:snapToGrid w:val="0"/>
        </w:rPr>
      </w:pPr>
    </w:p>
    <w:p w14:paraId="1BEA7B15" w14:textId="77777777" w:rsidR="00C373AD" w:rsidRPr="00585BBD" w:rsidRDefault="00C373AD" w:rsidP="00C373AD">
      <w:pPr>
        <w:widowControl w:val="0"/>
        <w:spacing w:after="0" w:line="273" w:lineRule="atLeast"/>
        <w:ind w:left="720" w:right="0"/>
        <w:rPr>
          <w:snapToGrid w:val="0"/>
        </w:rPr>
      </w:pPr>
      <w:proofErr w:type="spellStart"/>
      <w:r w:rsidRPr="00585BBD">
        <w:rPr>
          <w:b/>
          <w:bCs/>
          <w:snapToGrid w:val="0"/>
        </w:rPr>
        <w:t>Waran</w:t>
      </w:r>
      <w:proofErr w:type="spellEnd"/>
      <w:r w:rsidRPr="00585BBD">
        <w:rPr>
          <w:b/>
          <w:bCs/>
          <w:snapToGrid w:val="0"/>
        </w:rPr>
        <w:t>-ordination vid hemgång</w:t>
      </w:r>
      <w:r w:rsidRPr="00585BBD">
        <w:rPr>
          <w:b/>
          <w:bCs/>
          <w:snapToGrid w:val="0"/>
        </w:rPr>
        <w:br/>
      </w:r>
      <w:r w:rsidRPr="00585BBD">
        <w:rPr>
          <w:snapToGrid w:val="0"/>
        </w:rPr>
        <w:t xml:space="preserve">Vid hemgång ska </w:t>
      </w:r>
      <w:proofErr w:type="spellStart"/>
      <w:r w:rsidRPr="00585BBD">
        <w:rPr>
          <w:snapToGrid w:val="0"/>
        </w:rPr>
        <w:t>Waranordinationen</w:t>
      </w:r>
      <w:proofErr w:type="spellEnd"/>
      <w:r w:rsidRPr="00585BBD">
        <w:rPr>
          <w:snapToGrid w:val="0"/>
        </w:rPr>
        <w:t xml:space="preserve"> sättas med ofullständig ordination, som blir ett frågetecken (?</w:t>
      </w:r>
      <w:r w:rsidRPr="00585BBD">
        <w:rPr>
          <w:noProof/>
        </w:rPr>
        <w:t xml:space="preserve">) </w:t>
      </w:r>
      <w:r w:rsidRPr="00585BBD">
        <w:rPr>
          <w:snapToGrid w:val="0"/>
          <w:u w:val="single"/>
        </w:rPr>
        <w:t>för dagen då patienten är ”hemma”</w:t>
      </w:r>
      <w:r w:rsidRPr="00585BBD">
        <w:rPr>
          <w:snapToGrid w:val="0"/>
        </w:rPr>
        <w:t xml:space="preserve">. Det blir ingen ordinerad dos synlig vid utskrift av medicin-/läkemedelslistan. Texten ”Enligt särskild ordination” står med automatik på utskriften. </w:t>
      </w:r>
    </w:p>
    <w:p w14:paraId="0D809AB1" w14:textId="77777777" w:rsidR="00C373AD" w:rsidRPr="00585BBD" w:rsidRDefault="00C373AD" w:rsidP="00C373AD">
      <w:pPr>
        <w:widowControl w:val="0"/>
        <w:spacing w:after="0" w:line="273" w:lineRule="atLeast"/>
        <w:ind w:left="720" w:right="0"/>
        <w:rPr>
          <w:b/>
          <w:bCs/>
          <w:snapToGrid w:val="0"/>
        </w:rPr>
      </w:pPr>
    </w:p>
    <w:p w14:paraId="19BB2569" w14:textId="77777777" w:rsidR="00C373AD" w:rsidRPr="00585BBD" w:rsidRDefault="00C373AD" w:rsidP="00C373AD">
      <w:pPr>
        <w:widowControl w:val="0"/>
        <w:numPr>
          <w:ilvl w:val="0"/>
          <w:numId w:val="22"/>
        </w:numPr>
        <w:spacing w:after="0" w:line="273" w:lineRule="atLeast"/>
        <w:ind w:right="0"/>
        <w:rPr>
          <w:snapToGrid w:val="0"/>
        </w:rPr>
      </w:pPr>
      <w:proofErr w:type="spellStart"/>
      <w:r w:rsidRPr="00585BBD">
        <w:rPr>
          <w:b/>
          <w:bCs/>
          <w:snapToGrid w:val="0"/>
        </w:rPr>
        <w:t>Inj</w:t>
      </w:r>
      <w:proofErr w:type="spellEnd"/>
      <w:r w:rsidRPr="00585BBD">
        <w:rPr>
          <w:b/>
          <w:bCs/>
          <w:snapToGrid w:val="0"/>
        </w:rPr>
        <w:t xml:space="preserve"> </w:t>
      </w:r>
      <w:proofErr w:type="spellStart"/>
      <w:r w:rsidRPr="00585BBD">
        <w:rPr>
          <w:b/>
          <w:bCs/>
          <w:snapToGrid w:val="0"/>
        </w:rPr>
        <w:t>Behepan</w:t>
      </w:r>
      <w:proofErr w:type="spellEnd"/>
      <w:r w:rsidRPr="00585BBD">
        <w:rPr>
          <w:snapToGrid w:val="0"/>
        </w:rPr>
        <w:t xml:space="preserve"> -som ges </w:t>
      </w:r>
      <w:proofErr w:type="gramStart"/>
      <w:r w:rsidRPr="00585BBD">
        <w:rPr>
          <w:snapToGrid w:val="0"/>
        </w:rPr>
        <w:t>t ex</w:t>
      </w:r>
      <w:proofErr w:type="gramEnd"/>
      <w:r w:rsidRPr="00585BBD">
        <w:rPr>
          <w:snapToGrid w:val="0"/>
        </w:rPr>
        <w:t xml:space="preserve"> var tredje månad</w:t>
      </w:r>
      <w:r w:rsidRPr="00585BBD">
        <w:rPr>
          <w:snapToGrid w:val="0"/>
        </w:rPr>
        <w:br/>
        <w:t xml:space="preserve">Ordinera som pm. Ange datum för utdelning i anvisningen. </w:t>
      </w:r>
      <w:r w:rsidRPr="00585BBD">
        <w:rPr>
          <w:snapToGrid w:val="0"/>
        </w:rPr>
        <w:br/>
      </w:r>
    </w:p>
    <w:p w14:paraId="3B96EDF5" w14:textId="77777777" w:rsidR="00C373AD" w:rsidRPr="00585BBD" w:rsidRDefault="00C373AD" w:rsidP="00C373AD">
      <w:pPr>
        <w:widowControl w:val="0"/>
        <w:spacing w:after="0" w:line="273" w:lineRule="atLeast"/>
        <w:ind w:left="720" w:right="0"/>
        <w:rPr>
          <w:snapToGrid w:val="0"/>
        </w:rPr>
      </w:pPr>
    </w:p>
    <w:p w14:paraId="2833AE6A" w14:textId="77777777" w:rsidR="00C373AD" w:rsidRPr="00585BBD" w:rsidRDefault="00C373AD" w:rsidP="00C373AD">
      <w:pPr>
        <w:widowControl w:val="0"/>
        <w:numPr>
          <w:ilvl w:val="0"/>
          <w:numId w:val="22"/>
        </w:numPr>
        <w:spacing w:after="0" w:line="273" w:lineRule="atLeast"/>
        <w:ind w:right="0"/>
        <w:rPr>
          <w:snapToGrid w:val="0"/>
        </w:rPr>
      </w:pPr>
      <w:r w:rsidRPr="00585BBD">
        <w:rPr>
          <w:b/>
          <w:bCs/>
          <w:snapToGrid w:val="0"/>
        </w:rPr>
        <w:t xml:space="preserve">Syrgas </w:t>
      </w:r>
      <w:r w:rsidRPr="00585BBD">
        <w:rPr>
          <w:snapToGrid w:val="0"/>
        </w:rPr>
        <w:t>(Medicinsk oxygen)</w:t>
      </w:r>
      <w:r w:rsidRPr="00585BBD">
        <w:rPr>
          <w:b/>
          <w:bCs/>
          <w:snapToGrid w:val="0"/>
        </w:rPr>
        <w:br/>
      </w:r>
      <w:r w:rsidRPr="00585BBD">
        <w:rPr>
          <w:snapToGrid w:val="0"/>
        </w:rPr>
        <w:t>Ordinera med x-metoden(”</w:t>
      </w:r>
      <w:proofErr w:type="spellStart"/>
      <w:r w:rsidRPr="00585BBD">
        <w:rPr>
          <w:snapToGrid w:val="0"/>
        </w:rPr>
        <w:t>gångermetoden</w:t>
      </w:r>
      <w:proofErr w:type="spellEnd"/>
      <w:r w:rsidRPr="00585BBD">
        <w:rPr>
          <w:snapToGrid w:val="0"/>
        </w:rPr>
        <w:t xml:space="preserve">”). Från utdelningslistan kan sköterskan justera dosen under ”verklig dos”. Förändringar syns i klockboxen och under ”historik”.  </w:t>
      </w:r>
      <w:r w:rsidRPr="00585BBD">
        <w:rPr>
          <w:snapToGrid w:val="0"/>
        </w:rPr>
        <w:br/>
      </w:r>
      <w:r w:rsidRPr="00585BBD">
        <w:rPr>
          <w:snapToGrid w:val="0"/>
        </w:rPr>
        <w:br/>
        <w:t xml:space="preserve">Syrgas kan även ordineras v b (vid behov). Ange exakt dosering i anvisningen, </w:t>
      </w:r>
      <w:proofErr w:type="gramStart"/>
      <w:r w:rsidRPr="00585BBD">
        <w:rPr>
          <w:snapToGrid w:val="0"/>
        </w:rPr>
        <w:t>t ex</w:t>
      </w:r>
      <w:proofErr w:type="gramEnd"/>
      <w:r w:rsidRPr="00585BBD">
        <w:rPr>
          <w:snapToGrid w:val="0"/>
        </w:rPr>
        <w:t xml:space="preserve"> ”2 l/min på grimma vid behov".</w:t>
      </w:r>
      <w:r w:rsidRPr="00585BBD">
        <w:rPr>
          <w:snapToGrid w:val="0"/>
        </w:rPr>
        <w:br/>
      </w:r>
    </w:p>
    <w:p w14:paraId="61B6ED40" w14:textId="77777777" w:rsidR="00C373AD" w:rsidRPr="00585BBD" w:rsidRDefault="00C373AD" w:rsidP="00C373AD">
      <w:pPr>
        <w:widowControl w:val="0"/>
        <w:numPr>
          <w:ilvl w:val="0"/>
          <w:numId w:val="22"/>
        </w:numPr>
        <w:spacing w:after="0" w:line="273" w:lineRule="atLeast"/>
        <w:ind w:right="0"/>
        <w:rPr>
          <w:snapToGrid w:val="0"/>
        </w:rPr>
      </w:pPr>
      <w:r w:rsidRPr="00585BBD">
        <w:rPr>
          <w:b/>
          <w:bCs/>
          <w:snapToGrid w:val="0"/>
        </w:rPr>
        <w:t>Insulin</w:t>
      </w:r>
      <w:r w:rsidRPr="00585BBD">
        <w:rPr>
          <w:snapToGrid w:val="0"/>
        </w:rPr>
        <w:br/>
        <w:t xml:space="preserve">Ordinera med = metoden och med aktuell dos för respektive utdelningstid. Vid = metoden använder man klockboxen för att skapa, ändra och radera dosering och utdelningstid. </w:t>
      </w:r>
      <w:r w:rsidRPr="00585BBD">
        <w:rPr>
          <w:snapToGrid w:val="0"/>
          <w:u w:color="FF0000"/>
        </w:rPr>
        <w:t>Vid ordination av insulin enl. PM ska det i anvisningen framgå vilket PM som gäller för ordinationen.</w:t>
      </w:r>
      <w:r w:rsidRPr="00585BBD">
        <w:rPr>
          <w:snapToGrid w:val="0"/>
          <w:color w:val="FF0000"/>
          <w:u w:color="FF0000"/>
        </w:rPr>
        <w:br/>
      </w:r>
    </w:p>
    <w:p w14:paraId="41B89ACC" w14:textId="77777777" w:rsidR="00C373AD" w:rsidRPr="00585BBD" w:rsidRDefault="00C373AD" w:rsidP="00C373AD">
      <w:pPr>
        <w:widowControl w:val="0"/>
        <w:numPr>
          <w:ilvl w:val="0"/>
          <w:numId w:val="22"/>
        </w:numPr>
        <w:spacing w:after="0" w:line="273" w:lineRule="atLeast"/>
        <w:ind w:right="0"/>
        <w:rPr>
          <w:snapToGrid w:val="0"/>
        </w:rPr>
      </w:pPr>
      <w:r w:rsidRPr="00585BBD">
        <w:rPr>
          <w:b/>
          <w:bCs/>
          <w:snapToGrid w:val="0"/>
        </w:rPr>
        <w:t>Blodprodukter</w:t>
      </w:r>
      <w:r w:rsidRPr="00585BBD">
        <w:rPr>
          <w:snapToGrid w:val="0"/>
        </w:rPr>
        <w:t xml:space="preserve"> </w:t>
      </w:r>
      <w:r w:rsidRPr="00585BBD">
        <w:rPr>
          <w:snapToGrid w:val="0"/>
        </w:rPr>
        <w:br/>
        <w:t xml:space="preserve">Finns som Extempore i Lokalt varuregister och benämns som </w:t>
      </w:r>
      <w:proofErr w:type="spellStart"/>
      <w:r w:rsidRPr="00585BBD">
        <w:rPr>
          <w:snapToGrid w:val="0"/>
        </w:rPr>
        <w:t>Erytrocytkoncentrat</w:t>
      </w:r>
      <w:proofErr w:type="spellEnd"/>
      <w:r w:rsidRPr="00585BBD">
        <w:rPr>
          <w:snapToGrid w:val="0"/>
        </w:rPr>
        <w:t>, trombocytkoncentrat eller färskfrusen plasma.</w:t>
      </w:r>
      <w:r w:rsidRPr="00585BBD">
        <w:rPr>
          <w:snapToGrid w:val="0"/>
        </w:rPr>
        <w:br/>
      </w:r>
    </w:p>
    <w:p w14:paraId="62176930" w14:textId="77777777" w:rsidR="00C373AD" w:rsidRPr="00585BBD" w:rsidRDefault="00C373AD" w:rsidP="00C373AD">
      <w:pPr>
        <w:widowControl w:val="0"/>
        <w:numPr>
          <w:ilvl w:val="0"/>
          <w:numId w:val="22"/>
        </w:numPr>
        <w:spacing w:after="0" w:line="273" w:lineRule="atLeast"/>
        <w:ind w:right="0"/>
        <w:rPr>
          <w:snapToGrid w:val="0"/>
        </w:rPr>
      </w:pPr>
      <w:proofErr w:type="spellStart"/>
      <w:r w:rsidRPr="00585BBD">
        <w:rPr>
          <w:b/>
          <w:bCs/>
          <w:snapToGrid w:val="0"/>
        </w:rPr>
        <w:t>Matrifenplåster</w:t>
      </w:r>
      <w:proofErr w:type="spellEnd"/>
      <w:r w:rsidRPr="00585BBD">
        <w:rPr>
          <w:snapToGrid w:val="0"/>
        </w:rPr>
        <w:br/>
        <w:t xml:space="preserve">Ordinera med = metoden. Använd schema för byte var tredje dag. </w:t>
      </w:r>
      <w:r w:rsidRPr="00585BBD">
        <w:rPr>
          <w:snapToGrid w:val="0"/>
        </w:rPr>
        <w:br/>
      </w:r>
      <w:r w:rsidRPr="00585BBD">
        <w:rPr>
          <w:snapToGrid w:val="0"/>
        </w:rPr>
        <w:br/>
      </w:r>
      <w:r w:rsidRPr="00585BBD">
        <w:rPr>
          <w:b/>
          <w:bCs/>
          <w:snapToGrid w:val="0"/>
        </w:rPr>
        <w:t xml:space="preserve">Om behandlingen med </w:t>
      </w:r>
      <w:proofErr w:type="spellStart"/>
      <w:r w:rsidRPr="00585BBD">
        <w:rPr>
          <w:b/>
          <w:bCs/>
          <w:snapToGrid w:val="0"/>
        </w:rPr>
        <w:t>Matrifenplåster</w:t>
      </w:r>
      <w:proofErr w:type="spellEnd"/>
      <w:r w:rsidRPr="00585BBD">
        <w:rPr>
          <w:b/>
          <w:bCs/>
          <w:snapToGrid w:val="0"/>
        </w:rPr>
        <w:t xml:space="preserve"> är påbörjad innan vårdtillfället</w:t>
      </w:r>
      <w:r w:rsidRPr="00585BBD">
        <w:rPr>
          <w:snapToGrid w:val="0"/>
        </w:rPr>
        <w:br/>
        <w:t>Ordinera utan schema och kryssa till dagen som plåstret ska bytas. Förtydliga i anvisningen när patienten påbörjat behandlingen. Ändra till schema och sätt in för ”var tredje dag” och pila framåt.</w:t>
      </w:r>
      <w:r w:rsidRPr="00585BBD">
        <w:rPr>
          <w:snapToGrid w:val="0"/>
        </w:rPr>
        <w:br/>
      </w:r>
      <w:r w:rsidRPr="00585BBD">
        <w:rPr>
          <w:snapToGrid w:val="0"/>
        </w:rPr>
        <w:br/>
      </w:r>
      <w:r w:rsidRPr="00585BBD">
        <w:rPr>
          <w:b/>
          <w:bCs/>
          <w:snapToGrid w:val="0"/>
        </w:rPr>
        <w:t>Om plåstret ramlar av före utsatt tid för byte</w:t>
      </w:r>
      <w:r w:rsidRPr="00585BBD">
        <w:rPr>
          <w:snapToGrid w:val="0"/>
        </w:rPr>
        <w:br/>
        <w:t xml:space="preserve">Markera rutan för dagens plåster och </w:t>
      </w:r>
      <w:r w:rsidRPr="00585BBD">
        <w:rPr>
          <w:b/>
          <w:bCs/>
          <w:snapToGrid w:val="0"/>
        </w:rPr>
        <w:t>ta bort</w:t>
      </w:r>
      <w:r w:rsidRPr="00585BBD">
        <w:rPr>
          <w:snapToGrid w:val="0"/>
        </w:rPr>
        <w:t xml:space="preserve"> </w:t>
      </w:r>
      <w:proofErr w:type="spellStart"/>
      <w:r w:rsidRPr="00585BBD">
        <w:rPr>
          <w:snapToGrid w:val="0"/>
        </w:rPr>
        <w:t>frampilade</w:t>
      </w:r>
      <w:proofErr w:type="spellEnd"/>
      <w:r w:rsidRPr="00585BBD">
        <w:rPr>
          <w:snapToGrid w:val="0"/>
        </w:rPr>
        <w:t xml:space="preserve"> doseringar. Justera dagens utdelning till </w:t>
      </w:r>
      <w:r w:rsidRPr="00585BBD">
        <w:rPr>
          <w:b/>
          <w:snapToGrid w:val="0"/>
        </w:rPr>
        <w:t>=</w:t>
      </w:r>
      <w:r w:rsidRPr="00585BBD">
        <w:rPr>
          <w:snapToGrid w:val="0"/>
        </w:rPr>
        <w:t xml:space="preserve"> och spara. Skapa utdelningstillfälle i klockboxen. Pila fram ordinationen med det nu justerade schemat.</w:t>
      </w:r>
      <w:r w:rsidRPr="00585BBD">
        <w:rPr>
          <w:snapToGrid w:val="0"/>
        </w:rPr>
        <w:br/>
        <w:t xml:space="preserve"> </w:t>
      </w:r>
    </w:p>
    <w:p w14:paraId="372B318D" w14:textId="77777777" w:rsidR="00C373AD" w:rsidRPr="00585BBD" w:rsidRDefault="00C373AD" w:rsidP="00C373AD">
      <w:pPr>
        <w:widowControl w:val="0"/>
        <w:spacing w:after="0" w:line="273" w:lineRule="atLeast"/>
        <w:ind w:left="0" w:right="0"/>
        <w:rPr>
          <w:b/>
          <w:bCs/>
          <w:snapToGrid w:val="0"/>
        </w:rPr>
      </w:pPr>
    </w:p>
    <w:p w14:paraId="0F18C345" w14:textId="77777777" w:rsidR="00C373AD" w:rsidRPr="00585BBD" w:rsidRDefault="00C373AD" w:rsidP="00C373AD">
      <w:pPr>
        <w:widowControl w:val="0"/>
        <w:numPr>
          <w:ilvl w:val="0"/>
          <w:numId w:val="22"/>
        </w:numPr>
        <w:spacing w:after="0" w:line="273" w:lineRule="atLeast"/>
        <w:ind w:right="0"/>
        <w:rPr>
          <w:b/>
          <w:bCs/>
          <w:snapToGrid w:val="0"/>
        </w:rPr>
      </w:pPr>
      <w:r w:rsidRPr="00585BBD">
        <w:rPr>
          <w:b/>
          <w:bCs/>
          <w:snapToGrid w:val="0"/>
        </w:rPr>
        <w:t>Infusioner (bas och tillsatser)</w:t>
      </w:r>
    </w:p>
    <w:p w14:paraId="4407E7C3" w14:textId="77777777" w:rsidR="00C373AD" w:rsidRPr="00585BBD" w:rsidRDefault="00C373AD" w:rsidP="00C373AD">
      <w:pPr>
        <w:spacing w:after="0" w:line="240" w:lineRule="auto"/>
        <w:ind w:left="1304" w:right="0"/>
        <w:rPr>
          <w:b/>
          <w:bCs/>
          <w:snapToGrid w:val="0"/>
        </w:rPr>
      </w:pPr>
    </w:p>
    <w:p w14:paraId="7E52F86E" w14:textId="77777777" w:rsidR="00C373AD" w:rsidRPr="00585BBD" w:rsidRDefault="00C373AD" w:rsidP="00C373AD">
      <w:pPr>
        <w:numPr>
          <w:ilvl w:val="0"/>
          <w:numId w:val="21"/>
        </w:numPr>
        <w:tabs>
          <w:tab w:val="num" w:pos="1080"/>
        </w:tabs>
        <w:autoSpaceDE w:val="0"/>
        <w:autoSpaceDN w:val="0"/>
        <w:spacing w:after="0" w:line="240" w:lineRule="auto"/>
        <w:ind w:left="1080" w:right="0"/>
        <w:rPr>
          <w:snapToGrid w:val="0"/>
        </w:rPr>
      </w:pPr>
      <w:r w:rsidRPr="00585BBD">
        <w:rPr>
          <w:snapToGrid w:val="0"/>
        </w:rPr>
        <w:t>Tillsatser har samma infusionstid, ordinationsschema, administrationssätt som basen.</w:t>
      </w:r>
    </w:p>
    <w:p w14:paraId="501196EF" w14:textId="77777777" w:rsidR="00C373AD" w:rsidRPr="00585BBD" w:rsidRDefault="00C373AD" w:rsidP="00C373AD">
      <w:pPr>
        <w:spacing w:after="0" w:line="240" w:lineRule="auto"/>
        <w:ind w:left="1080" w:right="0"/>
        <w:rPr>
          <w:snapToGrid w:val="0"/>
        </w:rPr>
      </w:pPr>
      <w:r w:rsidRPr="00585BBD">
        <w:rPr>
          <w:snapToGrid w:val="0"/>
        </w:rPr>
        <w:t xml:space="preserve">Dosering, Dosenhet, Anvisning, Kommentar och Nyinsatt är aktiva fält på en tillsats, övriga fält styrs av basen och följer med till alla tillsatser. </w:t>
      </w:r>
      <w:proofErr w:type="gramStart"/>
      <w:r w:rsidRPr="00585BBD">
        <w:rPr>
          <w:snapToGrid w:val="0"/>
        </w:rPr>
        <w:t>T ex</w:t>
      </w:r>
      <w:proofErr w:type="gramEnd"/>
      <w:r w:rsidRPr="00585BBD">
        <w:rPr>
          <w:snapToGrid w:val="0"/>
        </w:rPr>
        <w:t xml:space="preserve"> kan basen ha en anvisning och tillsatsen en annan.</w:t>
      </w:r>
    </w:p>
    <w:p w14:paraId="4DD83C25" w14:textId="77777777" w:rsidR="00C373AD" w:rsidRPr="00585BBD" w:rsidRDefault="00C373AD" w:rsidP="00C373AD">
      <w:pPr>
        <w:spacing w:after="0" w:line="240" w:lineRule="auto"/>
        <w:ind w:left="1080" w:right="0"/>
        <w:rPr>
          <w:snapToGrid w:val="0"/>
        </w:rPr>
      </w:pPr>
    </w:p>
    <w:p w14:paraId="7B8831CD" w14:textId="77777777" w:rsidR="00C373AD" w:rsidRPr="00585BBD" w:rsidRDefault="00C373AD" w:rsidP="00C373AD">
      <w:pPr>
        <w:numPr>
          <w:ilvl w:val="0"/>
          <w:numId w:val="24"/>
        </w:numPr>
        <w:spacing w:after="0" w:line="240" w:lineRule="auto"/>
        <w:ind w:right="0"/>
        <w:rPr>
          <w:snapToGrid w:val="0"/>
        </w:rPr>
      </w:pPr>
      <w:r w:rsidRPr="00585BBD">
        <w:rPr>
          <w:snapToGrid w:val="0"/>
        </w:rPr>
        <w:t>Tillsatsen visas, i Ordinationsöversikten, blåmarkerad på en egen rad med en röd vinklad pil från basen.</w:t>
      </w:r>
    </w:p>
    <w:p w14:paraId="32EB87ED" w14:textId="77777777" w:rsidR="00C373AD" w:rsidRPr="00585BBD" w:rsidRDefault="00C373AD" w:rsidP="00C373AD">
      <w:pPr>
        <w:spacing w:after="0" w:line="240" w:lineRule="auto"/>
        <w:ind w:left="1080" w:right="0"/>
        <w:rPr>
          <w:snapToGrid w:val="0"/>
        </w:rPr>
      </w:pPr>
    </w:p>
    <w:p w14:paraId="10CA4BB8" w14:textId="77777777" w:rsidR="00C373AD" w:rsidRPr="00585BBD" w:rsidRDefault="00C373AD" w:rsidP="00C373AD">
      <w:pPr>
        <w:numPr>
          <w:ilvl w:val="0"/>
          <w:numId w:val="23"/>
        </w:numPr>
        <w:spacing w:after="0" w:line="240" w:lineRule="auto"/>
        <w:ind w:right="0"/>
        <w:rPr>
          <w:snapToGrid w:val="0"/>
        </w:rPr>
      </w:pPr>
      <w:r w:rsidRPr="00585BBD">
        <w:rPr>
          <w:snapToGrid w:val="0"/>
        </w:rPr>
        <w:t xml:space="preserve">Tillsatsen ordineras alltid med </w:t>
      </w:r>
      <w:r w:rsidRPr="00585BBD">
        <w:rPr>
          <w:b/>
          <w:bCs/>
          <w:snapToGrid w:val="0"/>
        </w:rPr>
        <w:t>dygnsmängd,</w:t>
      </w:r>
      <w:r w:rsidRPr="00585BBD">
        <w:rPr>
          <w:snapToGrid w:val="0"/>
        </w:rPr>
        <w:t xml:space="preserve"> d v s tillsatsens mängd fördelas på baspreparatets ordinationstillfällen.</w:t>
      </w:r>
    </w:p>
    <w:p w14:paraId="3BC7834C" w14:textId="77777777" w:rsidR="00C373AD" w:rsidRPr="00585BBD" w:rsidRDefault="00C373AD" w:rsidP="00C373AD">
      <w:pPr>
        <w:spacing w:after="0" w:line="240" w:lineRule="auto"/>
        <w:ind w:left="720" w:right="0"/>
        <w:rPr>
          <w:snapToGrid w:val="0"/>
        </w:rPr>
      </w:pPr>
    </w:p>
    <w:p w14:paraId="7004CFF3" w14:textId="77777777" w:rsidR="00C373AD" w:rsidRPr="00585BBD" w:rsidRDefault="00C373AD" w:rsidP="00C373AD">
      <w:pPr>
        <w:numPr>
          <w:ilvl w:val="0"/>
          <w:numId w:val="21"/>
        </w:numPr>
        <w:tabs>
          <w:tab w:val="num" w:pos="1080"/>
        </w:tabs>
        <w:autoSpaceDE w:val="0"/>
        <w:autoSpaceDN w:val="0"/>
        <w:spacing w:after="0" w:line="240" w:lineRule="auto"/>
        <w:ind w:left="1080" w:right="0"/>
        <w:rPr>
          <w:snapToGrid w:val="0"/>
        </w:rPr>
      </w:pPr>
      <w:r w:rsidRPr="00585BBD">
        <w:rPr>
          <w:snapToGrid w:val="0"/>
        </w:rPr>
        <w:lastRenderedPageBreak/>
        <w:t>Tillsatsordinationen signeras automatiskt när en bas signeras.</w:t>
      </w:r>
    </w:p>
    <w:p w14:paraId="03AA9936" w14:textId="77777777" w:rsidR="00C373AD" w:rsidRPr="00585BBD" w:rsidRDefault="00C373AD" w:rsidP="00C373AD">
      <w:pPr>
        <w:autoSpaceDE w:val="0"/>
        <w:autoSpaceDN w:val="0"/>
        <w:spacing w:after="0" w:line="240" w:lineRule="auto"/>
        <w:ind w:left="1080" w:right="0"/>
        <w:rPr>
          <w:snapToGrid w:val="0"/>
        </w:rPr>
      </w:pPr>
    </w:p>
    <w:p w14:paraId="42C470E1" w14:textId="77777777" w:rsidR="00C373AD" w:rsidRPr="00585BBD" w:rsidRDefault="00C373AD" w:rsidP="00C373AD">
      <w:pPr>
        <w:widowControl w:val="0"/>
        <w:tabs>
          <w:tab w:val="left" w:pos="336"/>
        </w:tabs>
        <w:spacing w:after="0" w:line="273" w:lineRule="atLeast"/>
        <w:ind w:left="0" w:right="0"/>
        <w:jc w:val="both"/>
        <w:rPr>
          <w:snapToGrid w:val="0"/>
        </w:rPr>
      </w:pPr>
      <w:r w:rsidRPr="00585BBD">
        <w:rPr>
          <w:snapToGrid w:val="0"/>
        </w:rPr>
        <w:t>En tillsats kan ordineras till en pågående infusion, d v s en infusionsbas som fått en insättningstid. Tillsatsen bör då få en egen insättningstid, denna signeras inte men det framgår tydligt i historiken vem som angav insättningstiden.</w:t>
      </w:r>
    </w:p>
    <w:p w14:paraId="052B2D6D" w14:textId="77777777" w:rsidR="00C373AD" w:rsidRPr="00585BBD" w:rsidRDefault="00C373AD" w:rsidP="00C373AD">
      <w:pPr>
        <w:widowControl w:val="0"/>
        <w:tabs>
          <w:tab w:val="left" w:pos="336"/>
        </w:tabs>
        <w:spacing w:after="0" w:line="273" w:lineRule="atLeast"/>
        <w:ind w:left="0" w:right="0"/>
        <w:jc w:val="both"/>
        <w:rPr>
          <w:snapToGrid w:val="0"/>
        </w:rPr>
      </w:pPr>
    </w:p>
    <w:p w14:paraId="647A5F39" w14:textId="77777777" w:rsidR="00C373AD" w:rsidRPr="00585BBD" w:rsidRDefault="00C373AD" w:rsidP="00C373AD">
      <w:pPr>
        <w:widowControl w:val="0"/>
        <w:numPr>
          <w:ilvl w:val="0"/>
          <w:numId w:val="25"/>
        </w:numPr>
        <w:tabs>
          <w:tab w:val="left" w:pos="336"/>
        </w:tabs>
        <w:spacing w:after="0" w:line="273" w:lineRule="atLeast"/>
        <w:ind w:right="0"/>
        <w:jc w:val="both"/>
        <w:rPr>
          <w:snapToGrid w:val="0"/>
        </w:rPr>
      </w:pPr>
      <w:r w:rsidRPr="00585BBD">
        <w:rPr>
          <w:snapToGrid w:val="0"/>
        </w:rPr>
        <w:t>Det är möjligt att ordinera en tillsats som vid behov (</w:t>
      </w:r>
      <w:proofErr w:type="spellStart"/>
      <w:r w:rsidRPr="00585BBD">
        <w:rPr>
          <w:snapToGrid w:val="0"/>
        </w:rPr>
        <w:t>vb</w:t>
      </w:r>
      <w:proofErr w:type="spellEnd"/>
      <w:r w:rsidRPr="00585BBD">
        <w:rPr>
          <w:snapToGrid w:val="0"/>
        </w:rPr>
        <w:t xml:space="preserve">) även om basen inte är </w:t>
      </w:r>
      <w:proofErr w:type="spellStart"/>
      <w:r w:rsidRPr="00585BBD">
        <w:rPr>
          <w:snapToGrid w:val="0"/>
        </w:rPr>
        <w:t>vb</w:t>
      </w:r>
      <w:proofErr w:type="spellEnd"/>
      <w:r w:rsidRPr="00585BBD">
        <w:rPr>
          <w:snapToGrid w:val="0"/>
        </w:rPr>
        <w:t>.</w:t>
      </w:r>
    </w:p>
    <w:p w14:paraId="45A4097D" w14:textId="77777777" w:rsidR="00C373AD" w:rsidRPr="00585BBD" w:rsidRDefault="00C373AD" w:rsidP="00C373AD">
      <w:pPr>
        <w:widowControl w:val="0"/>
        <w:numPr>
          <w:ilvl w:val="0"/>
          <w:numId w:val="25"/>
        </w:numPr>
        <w:tabs>
          <w:tab w:val="left" w:pos="336"/>
        </w:tabs>
        <w:spacing w:after="0" w:line="273" w:lineRule="atLeast"/>
        <w:ind w:right="0"/>
        <w:jc w:val="both"/>
        <w:rPr>
          <w:snapToGrid w:val="0"/>
        </w:rPr>
      </w:pPr>
      <w:r w:rsidRPr="00585BBD">
        <w:rPr>
          <w:snapToGrid w:val="0"/>
        </w:rPr>
        <w:t xml:space="preserve">I utdelningslistan visas tillsatsen som ett blankt papper (samma som nuvarande </w:t>
      </w:r>
      <w:proofErr w:type="spellStart"/>
      <w:r w:rsidRPr="00585BBD">
        <w:rPr>
          <w:snapToGrid w:val="0"/>
        </w:rPr>
        <w:t>vb</w:t>
      </w:r>
      <w:proofErr w:type="spellEnd"/>
      <w:r w:rsidRPr="00585BBD">
        <w:rPr>
          <w:snapToGrid w:val="0"/>
        </w:rPr>
        <w:t>-ordination) under basen</w:t>
      </w:r>
    </w:p>
    <w:p w14:paraId="410CDCF2" w14:textId="77777777" w:rsidR="00C373AD" w:rsidRPr="00585BBD" w:rsidRDefault="00C373AD" w:rsidP="00C373AD">
      <w:pPr>
        <w:widowControl w:val="0"/>
        <w:tabs>
          <w:tab w:val="left" w:pos="336"/>
        </w:tabs>
        <w:spacing w:after="0" w:line="273" w:lineRule="atLeast"/>
        <w:ind w:left="0" w:right="0"/>
        <w:jc w:val="both"/>
        <w:rPr>
          <w:rFonts w:ascii="Arial" w:hAnsi="Arial" w:cs="Arial"/>
          <w:snapToGrid w:val="0"/>
        </w:rPr>
      </w:pPr>
      <w:r w:rsidRPr="00585BBD">
        <w:rPr>
          <w:rFonts w:ascii="Arial" w:hAnsi="Arial" w:cs="Arial"/>
          <w:noProof/>
          <w:snapToGrid w:val="0"/>
        </w:rPr>
        <w:drawing>
          <wp:inline distT="0" distB="0" distL="0" distR="0" wp14:anchorId="75318FC5" wp14:editId="096577E0">
            <wp:extent cx="5046980" cy="772160"/>
            <wp:effectExtent l="0" t="0" r="0" b="0"/>
            <wp:docPr id="11" name="Bildobjek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414406" name="Bildobjekt 6"/>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5046980" cy="772160"/>
                    </a:xfrm>
                    <a:prstGeom prst="rect">
                      <a:avLst/>
                    </a:prstGeom>
                    <a:noFill/>
                    <a:ln>
                      <a:noFill/>
                    </a:ln>
                  </pic:spPr>
                </pic:pic>
              </a:graphicData>
            </a:graphic>
          </wp:inline>
        </w:drawing>
      </w:r>
    </w:p>
    <w:p w14:paraId="25851645" w14:textId="77777777" w:rsidR="00C373AD" w:rsidRPr="00585BBD" w:rsidRDefault="00C373AD" w:rsidP="00C373AD">
      <w:pPr>
        <w:keepNext/>
        <w:spacing w:before="240" w:after="60" w:line="240" w:lineRule="auto"/>
        <w:ind w:left="0" w:right="0"/>
        <w:outlineLvl w:val="2"/>
        <w:rPr>
          <w:rFonts w:ascii="Calibri" w:hAnsi="Calibri" w:cs="Arial"/>
          <w:b/>
          <w:bCs/>
          <w:szCs w:val="26"/>
        </w:rPr>
      </w:pPr>
      <w:r w:rsidRPr="00585BBD">
        <w:rPr>
          <w:rFonts w:ascii="Calibri" w:hAnsi="Calibri" w:cs="Arial"/>
          <w:b/>
          <w:bCs/>
          <w:sz w:val="22"/>
          <w:szCs w:val="22"/>
        </w:rPr>
        <w:br w:type="page"/>
      </w:r>
      <w:r w:rsidRPr="00585BBD">
        <w:rPr>
          <w:rFonts w:ascii="Calibri" w:hAnsi="Calibri" w:cs="Arial"/>
          <w:b/>
          <w:bCs/>
          <w:szCs w:val="26"/>
        </w:rPr>
        <w:lastRenderedPageBreak/>
        <w:t>Utdelning av läkemedel</w:t>
      </w:r>
    </w:p>
    <w:p w14:paraId="7DB40D2F" w14:textId="77777777" w:rsidR="00C373AD" w:rsidRPr="00585BBD" w:rsidRDefault="00C373AD" w:rsidP="00C373AD">
      <w:pPr>
        <w:spacing w:after="0" w:line="240" w:lineRule="auto"/>
        <w:ind w:left="0" w:right="0"/>
        <w:rPr>
          <w:rFonts w:ascii="Arial" w:hAnsi="Arial" w:cs="Arial"/>
          <w:szCs w:val="20"/>
        </w:rPr>
      </w:pPr>
    </w:p>
    <w:p w14:paraId="7F6AC625" w14:textId="77777777" w:rsidR="00C373AD" w:rsidRPr="00585BBD" w:rsidRDefault="00C373AD" w:rsidP="00C373AD">
      <w:pPr>
        <w:widowControl w:val="0"/>
        <w:numPr>
          <w:ilvl w:val="0"/>
          <w:numId w:val="20"/>
        </w:numPr>
        <w:spacing w:after="0" w:line="273" w:lineRule="atLeast"/>
        <w:ind w:right="0"/>
        <w:jc w:val="both"/>
        <w:rPr>
          <w:snapToGrid w:val="0"/>
        </w:rPr>
      </w:pPr>
      <w:r w:rsidRPr="00585BBD">
        <w:rPr>
          <w:snapToGrid w:val="0"/>
          <w:szCs w:val="26"/>
        </w:rPr>
        <w:t xml:space="preserve">Signering </w:t>
      </w:r>
      <w:r w:rsidRPr="00585BBD">
        <w:rPr>
          <w:snapToGrid w:val="0"/>
        </w:rPr>
        <w:t>av utdelade läkemedel skall göras i anslutning till utdelning eller så snart som möjligt efter utdelandet.</w:t>
      </w:r>
    </w:p>
    <w:p w14:paraId="3E40863B" w14:textId="77777777" w:rsidR="00C373AD" w:rsidRPr="00585BBD" w:rsidRDefault="00C373AD" w:rsidP="00C373AD">
      <w:pPr>
        <w:widowControl w:val="0"/>
        <w:spacing w:after="0" w:line="273" w:lineRule="atLeast"/>
        <w:ind w:left="360" w:right="0"/>
        <w:jc w:val="both"/>
        <w:rPr>
          <w:snapToGrid w:val="0"/>
        </w:rPr>
      </w:pPr>
    </w:p>
    <w:p w14:paraId="4C6A6AF6" w14:textId="77777777" w:rsidR="00C373AD" w:rsidRPr="00585BBD" w:rsidRDefault="00C373AD" w:rsidP="00C373AD">
      <w:pPr>
        <w:widowControl w:val="0"/>
        <w:numPr>
          <w:ilvl w:val="0"/>
          <w:numId w:val="20"/>
        </w:numPr>
        <w:spacing w:after="0" w:line="273" w:lineRule="atLeast"/>
        <w:ind w:right="0"/>
        <w:rPr>
          <w:snapToGrid w:val="0"/>
        </w:rPr>
      </w:pPr>
      <w:r w:rsidRPr="00585BBD">
        <w:rPr>
          <w:snapToGrid w:val="0"/>
        </w:rPr>
        <w:t xml:space="preserve">Vid en akut situation som inte medger en ordination i </w:t>
      </w:r>
      <w:proofErr w:type="spellStart"/>
      <w:r w:rsidRPr="00585BBD">
        <w:rPr>
          <w:snapToGrid w:val="0"/>
        </w:rPr>
        <w:t>Meliors</w:t>
      </w:r>
      <w:proofErr w:type="spellEnd"/>
      <w:r w:rsidRPr="00585BBD">
        <w:rPr>
          <w:snapToGrid w:val="0"/>
        </w:rPr>
        <w:t xml:space="preserve"> läkemedelsmodul skrivs ordinationen in och signeras i efterhand inom samma dygn.</w:t>
      </w:r>
    </w:p>
    <w:p w14:paraId="29963DEE" w14:textId="77777777" w:rsidR="00C373AD" w:rsidRPr="00585BBD" w:rsidRDefault="00C373AD" w:rsidP="00C373AD">
      <w:pPr>
        <w:widowControl w:val="0"/>
        <w:spacing w:after="0" w:line="273" w:lineRule="atLeast"/>
        <w:ind w:left="0" w:right="0"/>
        <w:rPr>
          <w:snapToGrid w:val="0"/>
        </w:rPr>
      </w:pPr>
    </w:p>
    <w:p w14:paraId="03D28FC8" w14:textId="77777777" w:rsidR="00C373AD" w:rsidRPr="00585BBD" w:rsidRDefault="00C373AD" w:rsidP="00C373AD">
      <w:pPr>
        <w:widowControl w:val="0"/>
        <w:numPr>
          <w:ilvl w:val="0"/>
          <w:numId w:val="20"/>
        </w:numPr>
        <w:spacing w:after="0" w:line="273" w:lineRule="atLeast"/>
        <w:ind w:right="0"/>
        <w:rPr>
          <w:snapToGrid w:val="0"/>
        </w:rPr>
      </w:pPr>
      <w:r w:rsidRPr="00585BBD">
        <w:rPr>
          <w:snapToGrid w:val="0"/>
        </w:rPr>
        <w:t>Infusionsstart skall anges samt signeras av den sjuksköterska som påbörjar droppet. Infusionsslut anges och signeras av sjuksköterska som tar bort droppet.</w:t>
      </w:r>
      <w:r w:rsidRPr="00585BBD">
        <w:rPr>
          <w:b/>
          <w:bCs/>
          <w:szCs w:val="20"/>
        </w:rPr>
        <w:br/>
      </w:r>
    </w:p>
    <w:p w14:paraId="3FE2A799" w14:textId="77777777" w:rsidR="00C373AD" w:rsidRPr="00585BBD" w:rsidRDefault="00C373AD" w:rsidP="00C373AD">
      <w:pPr>
        <w:widowControl w:val="0"/>
        <w:numPr>
          <w:ilvl w:val="0"/>
          <w:numId w:val="20"/>
        </w:numPr>
        <w:spacing w:after="0" w:line="273" w:lineRule="atLeast"/>
        <w:ind w:right="0"/>
        <w:jc w:val="both"/>
        <w:rPr>
          <w:snapToGrid w:val="0"/>
        </w:rPr>
      </w:pPr>
      <w:r w:rsidRPr="00585BBD">
        <w:rPr>
          <w:snapToGrid w:val="0"/>
        </w:rPr>
        <w:t xml:space="preserve">När sjuksköterskan </w:t>
      </w:r>
      <w:r w:rsidRPr="00585BBD">
        <w:rPr>
          <w:snapToGrid w:val="0"/>
          <w:szCs w:val="26"/>
        </w:rPr>
        <w:t xml:space="preserve">avslutar </w:t>
      </w:r>
      <w:r w:rsidRPr="00585BBD">
        <w:rPr>
          <w:snapToGrid w:val="0"/>
          <w:szCs w:val="22"/>
        </w:rPr>
        <w:t xml:space="preserve">ett arbetspass ska hon/han kontrollera att givna </w:t>
      </w:r>
      <w:r w:rsidRPr="00585BBD">
        <w:rPr>
          <w:snapToGrid w:val="0"/>
        </w:rPr>
        <w:t xml:space="preserve">läkemedel är signerade. Genom att trycka på filterfunktionen </w:t>
      </w:r>
      <w:r w:rsidRPr="00585BBD">
        <w:rPr>
          <w:b/>
          <w:bCs/>
          <w:snapToGrid w:val="0"/>
        </w:rPr>
        <w:t>”NU”</w:t>
      </w:r>
      <w:r w:rsidRPr="00585BBD">
        <w:rPr>
          <w:snapToGrid w:val="0"/>
        </w:rPr>
        <w:t>, får man fram de utdelade läkemedel som skulle ha signerats fram tills nu men ännu inte är signerade.</w:t>
      </w:r>
    </w:p>
    <w:p w14:paraId="75447E68" w14:textId="77777777" w:rsidR="00C373AD" w:rsidRPr="00585BBD" w:rsidRDefault="00C373AD" w:rsidP="00C373AD">
      <w:pPr>
        <w:widowControl w:val="0"/>
        <w:spacing w:after="0" w:line="273" w:lineRule="atLeast"/>
        <w:ind w:left="0" w:right="0"/>
        <w:jc w:val="both"/>
        <w:rPr>
          <w:snapToGrid w:val="0"/>
        </w:rPr>
      </w:pPr>
    </w:p>
    <w:p w14:paraId="5FB25636" w14:textId="77777777" w:rsidR="00C373AD" w:rsidRPr="00585BBD" w:rsidRDefault="00C373AD" w:rsidP="00C373AD">
      <w:pPr>
        <w:widowControl w:val="0"/>
        <w:numPr>
          <w:ilvl w:val="0"/>
          <w:numId w:val="20"/>
        </w:numPr>
        <w:spacing w:after="0" w:line="273" w:lineRule="atLeast"/>
        <w:ind w:right="0"/>
        <w:rPr>
          <w:szCs w:val="20"/>
        </w:rPr>
      </w:pPr>
      <w:r w:rsidRPr="00585BBD">
        <w:rPr>
          <w:snapToGrid w:val="0"/>
        </w:rPr>
        <w:t xml:space="preserve">Utdelningskommentar skrivs in vid förändrad utdelning av en ordination eller vid insättning av läkemedel </w:t>
      </w:r>
      <w:proofErr w:type="spellStart"/>
      <w:r w:rsidRPr="00585BBD">
        <w:rPr>
          <w:snapToGrid w:val="0"/>
        </w:rPr>
        <w:t>vb</w:t>
      </w:r>
      <w:proofErr w:type="spellEnd"/>
      <w:r w:rsidRPr="00585BBD">
        <w:rPr>
          <w:snapToGrid w:val="0"/>
        </w:rPr>
        <w:t xml:space="preserve"> (vid behov) utifrån patientens symtom/tillstånd. En utvärdering skrivs in för ett utdelat läkemedel (</w:t>
      </w:r>
      <w:proofErr w:type="gramStart"/>
      <w:r w:rsidRPr="00585BBD">
        <w:rPr>
          <w:snapToGrid w:val="0"/>
        </w:rPr>
        <w:t>t ex</w:t>
      </w:r>
      <w:proofErr w:type="gramEnd"/>
      <w:r w:rsidRPr="00585BBD">
        <w:rPr>
          <w:snapToGrid w:val="0"/>
        </w:rPr>
        <w:t xml:space="preserve"> </w:t>
      </w:r>
      <w:proofErr w:type="spellStart"/>
      <w:r w:rsidRPr="00585BBD">
        <w:rPr>
          <w:snapToGrid w:val="0"/>
        </w:rPr>
        <w:t>vb</w:t>
      </w:r>
      <w:proofErr w:type="spellEnd"/>
      <w:r w:rsidRPr="00585BBD">
        <w:rPr>
          <w:snapToGrid w:val="0"/>
        </w:rPr>
        <w:t>, vid behov) om läkemedlets effekt. Detta skrivs in i utdelningsdelen för att också bli synligt i ordinationsöversikten i läkemedelsdelen. Ska inte dubbeldokumenteras i journaltexten.</w:t>
      </w:r>
    </w:p>
    <w:p w14:paraId="57A24E53" w14:textId="77777777" w:rsidR="00C373AD" w:rsidRPr="00585BBD" w:rsidRDefault="00C373AD" w:rsidP="00C373AD">
      <w:pPr>
        <w:widowControl w:val="0"/>
        <w:spacing w:after="0" w:line="273" w:lineRule="atLeast"/>
        <w:ind w:left="0" w:right="0"/>
        <w:rPr>
          <w:szCs w:val="20"/>
        </w:rPr>
      </w:pPr>
    </w:p>
    <w:p w14:paraId="08A3B7E6" w14:textId="77777777" w:rsidR="00C373AD" w:rsidRPr="00585BBD" w:rsidRDefault="00C373AD" w:rsidP="00C373AD">
      <w:pPr>
        <w:widowControl w:val="0"/>
        <w:numPr>
          <w:ilvl w:val="0"/>
          <w:numId w:val="20"/>
        </w:numPr>
        <w:spacing w:after="0" w:line="273" w:lineRule="atLeast"/>
        <w:ind w:right="0"/>
        <w:rPr>
          <w:szCs w:val="20"/>
          <w:u w:val="single"/>
        </w:rPr>
      </w:pPr>
      <w:r w:rsidRPr="00585BBD">
        <w:rPr>
          <w:b/>
          <w:bCs/>
          <w:snapToGrid w:val="0"/>
        </w:rPr>
        <w:t>Sköter själv</w:t>
      </w:r>
      <w:r w:rsidRPr="00585BBD">
        <w:rPr>
          <w:snapToGrid w:val="0"/>
        </w:rPr>
        <w:t xml:space="preserve"> - om patienten är på </w:t>
      </w:r>
      <w:proofErr w:type="gramStart"/>
      <w:r w:rsidRPr="00585BBD">
        <w:rPr>
          <w:snapToGrid w:val="0"/>
        </w:rPr>
        <w:t>t ex</w:t>
      </w:r>
      <w:proofErr w:type="gramEnd"/>
      <w:r w:rsidRPr="00585BBD">
        <w:rPr>
          <w:snapToGrid w:val="0"/>
        </w:rPr>
        <w:t xml:space="preserve"> permission kan sjuksköterskan kryssa i "sköter själv"-rutan för ett eller flera utdelningstillfällen samtidigt och signera dessa. Signeringen innebär här en bekräftelse på att läkemedlen är överlämnade till patienten, dock utan att sköterskan kan ansvara för att läkemedlen intagits.</w:t>
      </w:r>
    </w:p>
    <w:p w14:paraId="0BD29BB2" w14:textId="77777777" w:rsidR="00C373AD" w:rsidRPr="00585BBD" w:rsidRDefault="00C373AD" w:rsidP="00C373AD">
      <w:pPr>
        <w:keepNext/>
        <w:tabs>
          <w:tab w:val="left" w:pos="5670"/>
        </w:tabs>
        <w:spacing w:after="0" w:line="240" w:lineRule="auto"/>
        <w:ind w:left="0" w:right="0"/>
        <w:jc w:val="both"/>
        <w:outlineLvl w:val="4"/>
        <w:rPr>
          <w:b/>
          <w:sz w:val="28"/>
          <w:szCs w:val="20"/>
          <w:u w:val="single"/>
        </w:rPr>
      </w:pPr>
    </w:p>
    <w:p w14:paraId="29ABA46D" w14:textId="77777777" w:rsidR="00C373AD" w:rsidRPr="00585BBD" w:rsidRDefault="00C373AD" w:rsidP="00C373AD">
      <w:pPr>
        <w:keepNext/>
        <w:tabs>
          <w:tab w:val="left" w:pos="5670"/>
        </w:tabs>
        <w:spacing w:after="0" w:line="240" w:lineRule="auto"/>
        <w:ind w:left="0" w:right="0"/>
        <w:jc w:val="both"/>
        <w:outlineLvl w:val="4"/>
        <w:rPr>
          <w:rFonts w:ascii="Arial" w:hAnsi="Arial" w:cs="Arial"/>
          <w:b/>
          <w:u w:val="single"/>
        </w:rPr>
      </w:pPr>
      <w:r w:rsidRPr="00585BBD">
        <w:rPr>
          <w:b/>
          <w:sz w:val="28"/>
          <w:szCs w:val="20"/>
          <w:u w:val="single"/>
        </w:rPr>
        <w:br w:type="page"/>
      </w:r>
    </w:p>
    <w:p w14:paraId="38CFBC3F" w14:textId="77777777" w:rsidR="00C373AD" w:rsidRPr="00585BBD" w:rsidRDefault="00C373AD" w:rsidP="00C373AD">
      <w:pPr>
        <w:keepNext/>
        <w:spacing w:before="240" w:after="60" w:line="240" w:lineRule="auto"/>
        <w:ind w:left="0" w:right="0"/>
        <w:outlineLvl w:val="2"/>
        <w:rPr>
          <w:rFonts w:ascii="Calibri" w:hAnsi="Calibri" w:cs="Arial"/>
          <w:b/>
          <w:bCs/>
          <w:szCs w:val="26"/>
        </w:rPr>
      </w:pPr>
      <w:r w:rsidRPr="00585BBD">
        <w:rPr>
          <w:rFonts w:ascii="Calibri" w:hAnsi="Calibri" w:cs="Arial"/>
          <w:b/>
          <w:bCs/>
          <w:szCs w:val="26"/>
        </w:rPr>
        <w:lastRenderedPageBreak/>
        <w:t>Utskrift av Medicin-/läkemedelslista</w:t>
      </w:r>
    </w:p>
    <w:p w14:paraId="14757DC7" w14:textId="77777777" w:rsidR="00C373AD" w:rsidRPr="00585BBD" w:rsidRDefault="00C373AD" w:rsidP="00C373AD">
      <w:pPr>
        <w:spacing w:after="0" w:line="240" w:lineRule="auto"/>
        <w:ind w:left="0" w:right="0"/>
        <w:rPr>
          <w:szCs w:val="20"/>
        </w:rPr>
      </w:pPr>
    </w:p>
    <w:p w14:paraId="7A66FA4E" w14:textId="77777777" w:rsidR="00C373AD" w:rsidRPr="00585BBD" w:rsidRDefault="00C373AD" w:rsidP="00C373AD">
      <w:pPr>
        <w:keepNext/>
        <w:tabs>
          <w:tab w:val="left" w:pos="5670"/>
        </w:tabs>
        <w:spacing w:after="0" w:line="240" w:lineRule="auto"/>
        <w:ind w:left="0" w:right="0"/>
        <w:jc w:val="both"/>
        <w:outlineLvl w:val="4"/>
      </w:pPr>
      <w:r w:rsidRPr="00585BBD">
        <w:t>M</w:t>
      </w:r>
      <w:r w:rsidRPr="00585BBD">
        <w:rPr>
          <w:bCs/>
        </w:rPr>
        <w:t>edicinlistan</w:t>
      </w:r>
      <w:r w:rsidRPr="00585BBD">
        <w:t xml:space="preserve"> från </w:t>
      </w:r>
      <w:r w:rsidRPr="00585BBD">
        <w:rPr>
          <w:b/>
        </w:rPr>
        <w:t>Aktuella ordinationer</w:t>
      </w:r>
      <w:r w:rsidRPr="00585BBD">
        <w:t xml:space="preserve"> är en utskrift över patientens ordinationer från samtliga vårdtillfällen, (både öppen- och slutenvård). Denna lista kan ges till patienten.</w:t>
      </w:r>
    </w:p>
    <w:p w14:paraId="5B9D7952" w14:textId="77777777" w:rsidR="00C373AD" w:rsidRPr="00585BBD" w:rsidRDefault="00C373AD" w:rsidP="00C373AD">
      <w:pPr>
        <w:spacing w:after="0" w:line="240" w:lineRule="auto"/>
        <w:ind w:left="0" w:right="0"/>
        <w:rPr>
          <w:rFonts w:ascii="Arial" w:hAnsi="Arial" w:cs="Arial"/>
          <w:szCs w:val="20"/>
        </w:rPr>
      </w:pPr>
      <w:r w:rsidRPr="00585BBD">
        <w:rPr>
          <w:rFonts w:ascii="Arial" w:hAnsi="Arial" w:cs="Arial"/>
          <w:noProof/>
          <w:szCs w:val="20"/>
        </w:rPr>
        <mc:AlternateContent>
          <mc:Choice Requires="wps">
            <w:drawing>
              <wp:anchor distT="0" distB="0" distL="114300" distR="114300" simplePos="0" relativeHeight="251663360" behindDoc="0" locked="0" layoutInCell="1" allowOverlap="1" wp14:anchorId="14B470DE" wp14:editId="695AB9BB">
                <wp:simplePos x="0" y="0"/>
                <wp:positionH relativeFrom="column">
                  <wp:posOffset>1919605</wp:posOffset>
                </wp:positionH>
                <wp:positionV relativeFrom="paragraph">
                  <wp:posOffset>98425</wp:posOffset>
                </wp:positionV>
                <wp:extent cx="685800" cy="396240"/>
                <wp:effectExtent l="0" t="0" r="0" b="0"/>
                <wp:wrapNone/>
                <wp:docPr id="1" name="Ova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396240"/>
                        </a:xfrm>
                        <a:prstGeom prst="ellipse">
                          <a:avLst/>
                        </a:prstGeom>
                        <a:noFill/>
                        <a:ln w="222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oval w14:anchorId="165E5927" id="Oval 4" o:spid="_x0000_s1026" style="position:absolute;margin-left:151.15pt;margin-top:7.75pt;width:54pt;height:31.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pdYi2wEAAJUDAAAOAAAAZHJzL2Uyb0RvYy54bWysU02P0zAQvSPxHyzfadLCViVqukJdlssC&#10;Ky38gKnjJBaOx4ydpuXXM3Y/dgU3hA/WeMbzPO/NeH17GKzYawoGXS3ns1IK7RQ2xnW1/P7t/s1K&#10;ihDBNWDR6VoedZC3m9ev1pOv9AJ7tI0mwSAuVJOvZR+jr4oiqF4PEGboteNgizRA5CN1RUMwMfpg&#10;i0VZLosJqfGESofA3rtTUG4yfttqFb+2bdBR2FpybTHvlPdd2ovNGqqOwPdGncuAf6hiAOP40SvU&#10;HUQQI5m/oAajCAO2caZwKLBtjdKZA7OZl3+weerB68yFxQn+KlP4f7Dqy/7JP1IqPfgHVD+CcLjt&#10;wXX6AxFOvYaGn5snoYrJh+qakA6BU8Vu+owNtxbGiFmDQ0tDAmR24pClPl6l1ocoFDuXq5tVyQ1R&#10;HHr7frl4l1tRQHVJ9hTiJ42DSEYttbXGhyQGVLB/CDHVA9XlVnI7vDfW5oZaJ6ZaLnjd5IyA1jQp&#10;mnlSt9taEntIM5FXZscKvLxGOLomoyUNPp7tCMaebH7durMoSYc0cqHaYXNkTQhPk8Y/g40e6ZcU&#10;E09ZLcPPEUhLAU6xu5bxYm7jaSxHT6brOetZc+59Znue0zRcL8+5iOfftPkNAAD//wMAUEsDBBQA&#10;BgAIAAAAIQBI+R6g4QAAAAkBAAAPAAAAZHJzL2Rvd25yZXYueG1sTI/BTsMwDIbvSLxDZCQuaEu2&#10;sRVK0wmYmASaNDE4cEwb01Y0SZdkbXl7zAmO9v/p9+dsPZqW9ehD46yE2VQAQ1s63dhKwvvb0+QG&#10;WIjKatU6ixK+McA6Pz/LVKrdYF+xP8SKUYkNqZJQx9ilnIeyRqPC1HVoKft03qhIo6+49mqgctPy&#10;uRArblRj6UKtOnyssfw6nIyEnX/Z7K62H8Nzf2wfij1f4SY5Snl5Md7fAYs4xj8YfvVJHXJyKtzJ&#10;6sBaCQsxXxBKwXIJjIDrmaBFISFJboHnGf//Qf4DAAD//wMAUEsBAi0AFAAGAAgAAAAhALaDOJL+&#10;AAAA4QEAABMAAAAAAAAAAAAAAAAAAAAAAFtDb250ZW50X1R5cGVzXS54bWxQSwECLQAUAAYACAAA&#10;ACEAOP0h/9YAAACUAQAACwAAAAAAAAAAAAAAAAAvAQAAX3JlbHMvLnJlbHNQSwECLQAUAAYACAAA&#10;ACEAfKXWItsBAACVAwAADgAAAAAAAAAAAAAAAAAuAgAAZHJzL2Uyb0RvYy54bWxQSwECLQAUAAYA&#10;CAAAACEASPkeoOEAAAAJAQAADwAAAAAAAAAAAAAAAAA1BAAAZHJzL2Rvd25yZXYueG1sUEsFBgAA&#10;AAAEAAQA8wAAAEMFAAAAAA==&#10;" filled="f" strokeweight="1.75pt"/>
            </w:pict>
          </mc:Fallback>
        </mc:AlternateContent>
      </w:r>
    </w:p>
    <w:p w14:paraId="434429B6" w14:textId="77777777" w:rsidR="00C373AD" w:rsidRPr="00585BBD" w:rsidRDefault="00C373AD" w:rsidP="00C373AD">
      <w:pPr>
        <w:spacing w:after="0" w:line="240" w:lineRule="auto"/>
        <w:ind w:left="0" w:right="-1418"/>
        <w:rPr>
          <w:rFonts w:ascii="Arial" w:hAnsi="Arial" w:cs="Arial"/>
          <w:szCs w:val="20"/>
        </w:rPr>
      </w:pPr>
      <w:r w:rsidRPr="00585BBD">
        <w:rPr>
          <w:noProof/>
          <w:szCs w:val="20"/>
        </w:rPr>
        <w:drawing>
          <wp:inline distT="0" distB="0" distL="0" distR="0" wp14:anchorId="589426E7" wp14:editId="46A5624E">
            <wp:extent cx="5201285" cy="2125980"/>
            <wp:effectExtent l="0" t="0" r="0" b="0"/>
            <wp:docPr id="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7315416" name="Bildobjekt 1"/>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5201285" cy="2125980"/>
                    </a:xfrm>
                    <a:prstGeom prst="rect">
                      <a:avLst/>
                    </a:prstGeom>
                    <a:noFill/>
                    <a:ln>
                      <a:noFill/>
                    </a:ln>
                  </pic:spPr>
                </pic:pic>
              </a:graphicData>
            </a:graphic>
          </wp:inline>
        </w:drawing>
      </w:r>
    </w:p>
    <w:p w14:paraId="29010CAD" w14:textId="77777777" w:rsidR="00C373AD" w:rsidRPr="00585BBD" w:rsidRDefault="00C373AD" w:rsidP="00C373AD">
      <w:pPr>
        <w:spacing w:after="0" w:line="240" w:lineRule="auto"/>
        <w:ind w:left="0" w:right="0"/>
        <w:rPr>
          <w:rFonts w:ascii="Arial" w:hAnsi="Arial" w:cs="Arial"/>
          <w:bCs/>
          <w:snapToGrid w:val="0"/>
        </w:rPr>
      </w:pPr>
    </w:p>
    <w:p w14:paraId="28500F5B" w14:textId="77777777" w:rsidR="00C373AD" w:rsidRPr="00585BBD" w:rsidRDefault="00C373AD" w:rsidP="00C373AD">
      <w:pPr>
        <w:spacing w:after="0" w:line="240" w:lineRule="auto"/>
        <w:ind w:left="0" w:right="0"/>
        <w:rPr>
          <w:snapToGrid w:val="0"/>
        </w:rPr>
      </w:pPr>
      <w:r w:rsidRPr="00585BBD">
        <w:rPr>
          <w:bCs/>
          <w:snapToGrid w:val="0"/>
        </w:rPr>
        <w:t>Medicinlistan</w:t>
      </w:r>
      <w:r w:rsidRPr="00585BBD">
        <w:rPr>
          <w:b/>
          <w:bCs/>
          <w:snapToGrid w:val="0"/>
        </w:rPr>
        <w:t xml:space="preserve"> </w:t>
      </w:r>
      <w:r w:rsidRPr="00585BBD">
        <w:rPr>
          <w:snapToGrid w:val="0"/>
        </w:rPr>
        <w:t xml:space="preserve">från </w:t>
      </w:r>
      <w:r w:rsidRPr="00585BBD">
        <w:rPr>
          <w:b/>
          <w:snapToGrid w:val="0"/>
        </w:rPr>
        <w:t>ordinationsöversikten</w:t>
      </w:r>
      <w:r w:rsidRPr="00585BBD">
        <w:rPr>
          <w:snapToGrid w:val="0"/>
        </w:rPr>
        <w:t xml:space="preserve"> är en utskrift</w:t>
      </w:r>
      <w:r w:rsidRPr="00585BBD">
        <w:rPr>
          <w:b/>
          <w:bCs/>
          <w:snapToGrid w:val="0"/>
        </w:rPr>
        <w:t xml:space="preserve"> </w:t>
      </w:r>
      <w:r w:rsidRPr="00585BBD">
        <w:rPr>
          <w:snapToGrid w:val="0"/>
        </w:rPr>
        <w:t xml:space="preserve">över en patients ordinationer för </w:t>
      </w:r>
      <w:r w:rsidRPr="00585BBD">
        <w:rPr>
          <w:b/>
          <w:snapToGrid w:val="0"/>
        </w:rPr>
        <w:t>en vald dag</w:t>
      </w:r>
      <w:r w:rsidRPr="00585BBD">
        <w:rPr>
          <w:snapToGrid w:val="0"/>
        </w:rPr>
        <w:t xml:space="preserve">, markera aktuell datumkolumn. Denna lista kan ges till patienten. </w:t>
      </w:r>
    </w:p>
    <w:p w14:paraId="2269ECFA" w14:textId="77777777" w:rsidR="00C373AD" w:rsidRPr="00585BBD" w:rsidRDefault="00C373AD" w:rsidP="00C373AD">
      <w:pPr>
        <w:spacing w:after="0" w:line="240" w:lineRule="auto"/>
        <w:ind w:left="0" w:right="0"/>
        <w:rPr>
          <w:rFonts w:ascii="Arial" w:hAnsi="Arial" w:cs="Arial"/>
          <w:snapToGrid w:val="0"/>
        </w:rPr>
      </w:pPr>
      <w:r w:rsidRPr="00585BBD">
        <w:rPr>
          <w:rFonts w:ascii="Arial" w:hAnsi="Arial" w:cs="Arial"/>
          <w:noProof/>
        </w:rPr>
        <mc:AlternateContent>
          <mc:Choice Requires="wps">
            <w:drawing>
              <wp:anchor distT="0" distB="0" distL="114300" distR="114300" simplePos="0" relativeHeight="251660288" behindDoc="0" locked="0" layoutInCell="1" allowOverlap="1" wp14:anchorId="51B923E0" wp14:editId="46A22489">
                <wp:simplePos x="0" y="0"/>
                <wp:positionH relativeFrom="column">
                  <wp:posOffset>548005</wp:posOffset>
                </wp:positionH>
                <wp:positionV relativeFrom="paragraph">
                  <wp:posOffset>90170</wp:posOffset>
                </wp:positionV>
                <wp:extent cx="685800" cy="396240"/>
                <wp:effectExtent l="0" t="0" r="0" b="0"/>
                <wp:wrapNone/>
                <wp:docPr id="2" name="Ova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396240"/>
                        </a:xfrm>
                        <a:prstGeom prst="ellipse">
                          <a:avLst/>
                        </a:prstGeom>
                        <a:noFill/>
                        <a:ln w="222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oval w14:anchorId="02BDBAA2" id="Oval 6" o:spid="_x0000_s1026" style="position:absolute;margin-left:43.15pt;margin-top:7.1pt;width:54pt;height:31.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pdYi2wEAAJUDAAAOAAAAZHJzL2Uyb0RvYy54bWysU02P0zAQvSPxHyzfadLCViVqukJdlssC&#10;Ky38gKnjJBaOx4ydpuXXM3Y/dgU3hA/WeMbzPO/NeH17GKzYawoGXS3ns1IK7RQ2xnW1/P7t/s1K&#10;ihDBNWDR6VoedZC3m9ev1pOv9AJ7tI0mwSAuVJOvZR+jr4oiqF4PEGboteNgizRA5CN1RUMwMfpg&#10;i0VZLosJqfGESofA3rtTUG4yfttqFb+2bdBR2FpybTHvlPdd2ovNGqqOwPdGncuAf6hiAOP40SvU&#10;HUQQI5m/oAajCAO2caZwKLBtjdKZA7OZl3+weerB68yFxQn+KlP4f7Dqy/7JP1IqPfgHVD+CcLjt&#10;wXX6AxFOvYaGn5snoYrJh+qakA6BU8Vu+owNtxbGiFmDQ0tDAmR24pClPl6l1ocoFDuXq5tVyQ1R&#10;HHr7frl4l1tRQHVJ9hTiJ42DSEYttbXGhyQGVLB/CDHVA9XlVnI7vDfW5oZaJ6ZaLnjd5IyA1jQp&#10;mnlSt9taEntIM5FXZscKvLxGOLomoyUNPp7tCMaebH7durMoSYc0cqHaYXNkTQhPk8Y/g40e6ZcU&#10;E09ZLcPPEUhLAU6xu5bxYm7jaSxHT6brOetZc+59Znue0zRcL8+5iOfftPkNAAD//wMAUEsDBBQA&#10;BgAIAAAAIQBVy6ZH3wAAAAgBAAAPAAAAZHJzL2Rvd25yZXYueG1sTI/BTsMwEETvSPyDtUhcEHUo&#10;lVtCnAqoQAJVQhQOHJ14SSLsdWq7Sfh73BMcd2Y0+6ZYT9awAX3oHEm4mmXAkGqnO2okfLw/Xq6A&#10;hahIK+MIJfxggHV5elKoXLuR3nDYxYalEgq5ktDG2Oech7pFq8LM9UjJ+3LeqphO33Dt1ZjKreHz&#10;LBPcqo7Sh1b1+NBi/b07WAlb/7LZXjx9js/D3txXr1zgZrmX8vxsursFFnGKf2E44id0KBNT5Q6k&#10;AzMSVuI6JZO+mAM7+jeLJFQSlkIALwv+f0D5CwAA//8DAFBLAQItABQABgAIAAAAIQC2gziS/gAA&#10;AOEBAAATAAAAAAAAAAAAAAAAAAAAAABbQ29udGVudF9UeXBlc10ueG1sUEsBAi0AFAAGAAgAAAAh&#10;ADj9If/WAAAAlAEAAAsAAAAAAAAAAAAAAAAALwEAAF9yZWxzLy5yZWxzUEsBAi0AFAAGAAgAAAAh&#10;AHyl1iLbAQAAlQMAAA4AAAAAAAAAAAAAAAAALgIAAGRycy9lMm9Eb2MueG1sUEsBAi0AFAAGAAgA&#10;AAAhAFXLpkffAAAACAEAAA8AAAAAAAAAAAAAAAAANQQAAGRycy9kb3ducmV2LnhtbFBLBQYAAAAA&#10;BAAEAPMAAABBBQAAAAA=&#10;" filled="f" strokeweight="1.75pt"/>
            </w:pict>
          </mc:Fallback>
        </mc:AlternateContent>
      </w:r>
    </w:p>
    <w:p w14:paraId="54B50145" w14:textId="77777777" w:rsidR="00C373AD" w:rsidRPr="00585BBD" w:rsidRDefault="00C373AD" w:rsidP="00C373AD">
      <w:pPr>
        <w:spacing w:after="0" w:line="240" w:lineRule="auto"/>
        <w:ind w:left="0" w:right="0"/>
        <w:rPr>
          <w:rFonts w:ascii="Arial" w:hAnsi="Arial" w:cs="Arial"/>
          <w:snapToGrid w:val="0"/>
        </w:rPr>
      </w:pPr>
      <w:r w:rsidRPr="00585BBD">
        <w:rPr>
          <w:noProof/>
          <w:szCs w:val="20"/>
        </w:rPr>
        <w:drawing>
          <wp:inline distT="0" distB="0" distL="0" distR="0" wp14:anchorId="556085A4" wp14:editId="72F3D7AA">
            <wp:extent cx="5260975" cy="4417695"/>
            <wp:effectExtent l="0" t="0" r="0" b="0"/>
            <wp:docPr id="1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44172" name="Bildobjekt 1"/>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5260975" cy="4417695"/>
                    </a:xfrm>
                    <a:prstGeom prst="rect">
                      <a:avLst/>
                    </a:prstGeom>
                    <a:noFill/>
                    <a:ln>
                      <a:noFill/>
                    </a:ln>
                  </pic:spPr>
                </pic:pic>
              </a:graphicData>
            </a:graphic>
          </wp:inline>
        </w:drawing>
      </w:r>
    </w:p>
    <w:p w14:paraId="3EFE94B9" w14:textId="77777777" w:rsidR="00C373AD" w:rsidRPr="00585BBD" w:rsidRDefault="00C373AD" w:rsidP="00C373AD">
      <w:pPr>
        <w:spacing w:after="0" w:line="240" w:lineRule="auto"/>
        <w:ind w:left="0" w:right="0"/>
        <w:rPr>
          <w:rFonts w:ascii="Arial" w:hAnsi="Arial" w:cs="Arial"/>
          <w:b/>
          <w:bCs/>
          <w:snapToGrid w:val="0"/>
        </w:rPr>
      </w:pPr>
      <w:r w:rsidRPr="00585BBD">
        <w:rPr>
          <w:rFonts w:ascii="Arial" w:hAnsi="Arial" w:cs="Arial"/>
          <w:b/>
          <w:bCs/>
          <w:snapToGrid w:val="0"/>
        </w:rPr>
        <w:br w:type="page"/>
      </w:r>
    </w:p>
    <w:p w14:paraId="479C632F" w14:textId="77777777" w:rsidR="00C373AD" w:rsidRPr="00585BBD" w:rsidRDefault="00C373AD" w:rsidP="00C373AD">
      <w:pPr>
        <w:spacing w:after="0" w:line="240" w:lineRule="auto"/>
        <w:ind w:left="0" w:right="0"/>
        <w:rPr>
          <w:szCs w:val="20"/>
        </w:rPr>
      </w:pPr>
      <w:r w:rsidRPr="00585BBD">
        <w:rPr>
          <w:b/>
          <w:bCs/>
          <w:snapToGrid w:val="0"/>
        </w:rPr>
        <w:lastRenderedPageBreak/>
        <w:t xml:space="preserve">Läkemedelslistan från utdelningsöversikten </w:t>
      </w:r>
      <w:r w:rsidRPr="00585BBD">
        <w:rPr>
          <w:bCs/>
          <w:snapToGrid w:val="0"/>
        </w:rPr>
        <w:t xml:space="preserve">För att göra en </w:t>
      </w:r>
      <w:r w:rsidRPr="00585BBD">
        <w:rPr>
          <w:snapToGrid w:val="0"/>
        </w:rPr>
        <w:t xml:space="preserve">utskrift av en patients utdelningstillfällen under vald tidsperiod, markerar man patientens rad och väljer Utdelningslista. Välj </w:t>
      </w:r>
      <w:r w:rsidRPr="00585BBD">
        <w:rPr>
          <w:i/>
          <w:snapToGrid w:val="0"/>
        </w:rPr>
        <w:t>Skriv ut</w:t>
      </w:r>
      <w:r w:rsidRPr="00585BBD">
        <w:rPr>
          <w:snapToGrid w:val="0"/>
        </w:rPr>
        <w:t xml:space="preserve"> därifrån.</w:t>
      </w:r>
    </w:p>
    <w:p w14:paraId="5595E414" w14:textId="77777777" w:rsidR="00C373AD" w:rsidRPr="00585BBD" w:rsidRDefault="00C373AD" w:rsidP="00C373AD">
      <w:pPr>
        <w:spacing w:after="0" w:line="240" w:lineRule="auto"/>
        <w:ind w:left="0" w:right="0"/>
        <w:rPr>
          <w:rFonts w:ascii="Arial" w:hAnsi="Arial" w:cs="Arial"/>
          <w:snapToGrid w:val="0"/>
        </w:rPr>
      </w:pPr>
    </w:p>
    <w:p w14:paraId="725BC395" w14:textId="77777777" w:rsidR="00C373AD" w:rsidRPr="00585BBD" w:rsidRDefault="00C373AD" w:rsidP="00C373AD">
      <w:pPr>
        <w:spacing w:after="0" w:line="240" w:lineRule="auto"/>
        <w:ind w:left="0" w:right="0"/>
        <w:rPr>
          <w:rFonts w:ascii="Arial" w:hAnsi="Arial" w:cs="Arial"/>
          <w:snapToGrid w:val="0"/>
        </w:rPr>
      </w:pPr>
      <w:r w:rsidRPr="00585BBD">
        <w:rPr>
          <w:rFonts w:ascii="Arial" w:hAnsi="Arial" w:cs="Arial"/>
          <w:noProof/>
        </w:rPr>
        <mc:AlternateContent>
          <mc:Choice Requires="wps">
            <w:drawing>
              <wp:anchor distT="0" distB="0" distL="114300" distR="114300" simplePos="0" relativeHeight="251662336" behindDoc="0" locked="0" layoutInCell="1" allowOverlap="1" wp14:anchorId="0FA594F7" wp14:editId="5E50731D">
                <wp:simplePos x="0" y="0"/>
                <wp:positionH relativeFrom="column">
                  <wp:posOffset>4439920</wp:posOffset>
                </wp:positionH>
                <wp:positionV relativeFrom="paragraph">
                  <wp:posOffset>826135</wp:posOffset>
                </wp:positionV>
                <wp:extent cx="685800" cy="219075"/>
                <wp:effectExtent l="0" t="0" r="0" b="0"/>
                <wp:wrapNone/>
                <wp:docPr id="3" name="Ova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219075"/>
                        </a:xfrm>
                        <a:prstGeom prst="ellipse">
                          <a:avLst/>
                        </a:prstGeom>
                        <a:noFill/>
                        <a:ln w="222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oval w14:anchorId="675DA498" id="Oval 8" o:spid="_x0000_s1026" style="position:absolute;margin-left:349.6pt;margin-top:65.05pt;width:54pt;height:17.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56I2AEAAJUDAAAOAAAAZHJzL2Uyb0RvYy54bWysU9tu2zAMfR+wfxD0vtgJkC4z4hRDuu6l&#10;uwDdPoCRZVuYLGqUHCf7+lHKpdv6VkwPAi/iIXlIrW8PgxV7TcGgq+V8VkqhncLGuK6W37/dv1lJ&#10;ESK4Biw6XcujDvJ28/rVevKVXmCPttEkGMSFavK17GP0VVEE1esBwgy9duxskQaIrFJXNAQTow+2&#10;WJTlTTEhNZ5Q6RDYendyyk3Gb1ut4pe2DToKW0uuLeab8r1Ld7FZQ9UR+N6ocxnwgioGMI6TXqHu&#10;IIIYyTyDGowiDNjGmcKhwLY1SuceuJt5+U83jz14nXthcoK/0hT+H6z6vH/0XymVHvwDqh9BONz2&#10;4Dr9nginXkPD6eaJqGLyoboGJCVwqNhNn7Dh0cIYMXNwaGlIgNydOGSqj1eq9SEKxcab1XJV8kAU&#10;uxbzd+XbZc4A1SXYU4gfNQ4iCbXU1hofEhlQwf4hxFQPVJdXyezw3libB2qdmBiXzzJHBLSmSd7c&#10;J3W7rSWxh7QT+Zxz//WMcHRNRkscfDjLEYw9yZzdujMpiYe0cqHaYXNkTghPm8Y/g4Ue6ZcUE29Z&#10;LcPPEUhLAU6xuZbxIm7jaS1HT6brOeqJc5597va8p2m5/tRzEU+/afMbAAD//wMAUEsDBBQABgAI&#10;AAAAIQBhIgai4gAAAAsBAAAPAAAAZHJzL2Rvd25yZXYueG1sTI/NTsMwEITvSLyDtUhcELVbUNqG&#10;OBVQgQSqhCgcODrxkkT4J7XdJLw9ywmOO/NpdqbYTNawAUPsvJMwnwlg6GqvO9dIeH97uFwBi0k5&#10;rYx3KOEbI2zK05NC5dqP7hWHfWoYhbiYKwltSn3OeaxbtCrOfI+OvE8frEp0hobroEYKt4YvhMi4&#10;VZ2jD63q8b7F+mt/tBJ24Xm7u3j8GJ+Gg7mrXniG2+VByvOz6fYGWMIp/cHwW5+qQ0mdKn90OjIj&#10;IVuvF4SScSXmwIhYiSUpFSnZdQa8LPj/DeUPAAAA//8DAFBLAQItABQABgAIAAAAIQC2gziS/gAA&#10;AOEBAAATAAAAAAAAAAAAAAAAAAAAAABbQ29udGVudF9UeXBlc10ueG1sUEsBAi0AFAAGAAgAAAAh&#10;ADj9If/WAAAAlAEAAAsAAAAAAAAAAAAAAAAALwEAAF9yZWxzLy5yZWxzUEsBAi0AFAAGAAgAAAAh&#10;AJCrnojYAQAAlQMAAA4AAAAAAAAAAAAAAAAALgIAAGRycy9lMm9Eb2MueG1sUEsBAi0AFAAGAAgA&#10;AAAhAGEiBqLiAAAACwEAAA8AAAAAAAAAAAAAAAAAMgQAAGRycy9kb3ducmV2LnhtbFBLBQYAAAAA&#10;BAAEAPMAAABBBQAAAAA=&#10;" filled="f" strokeweight="1.75pt"/>
            </w:pict>
          </mc:Fallback>
        </mc:AlternateContent>
      </w:r>
      <w:r w:rsidRPr="00585BBD">
        <w:rPr>
          <w:noProof/>
          <w:szCs w:val="20"/>
        </w:rPr>
        <w:drawing>
          <wp:inline distT="0" distB="0" distL="0" distR="0" wp14:anchorId="4F5CFFE4" wp14:editId="3DD1BE4C">
            <wp:extent cx="5118100" cy="2505710"/>
            <wp:effectExtent l="0" t="0" r="0" b="0"/>
            <wp:docPr id="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404531" name="Bildobjekt 1"/>
                    <pic:cNvPicPr>
                      <a:picLocks noChangeAspect="1" noChangeArrowheads="1"/>
                    </pic:cNvPicPr>
                  </pic:nvPicPr>
                  <pic:blipFill>
                    <a:blip r:embed="rId21">
                      <a:extLst>
                        <a:ext uri="{28A0092B-C50C-407E-A947-70E740481C1C}">
                          <a14:useLocalDpi xmlns:a14="http://schemas.microsoft.com/office/drawing/2010/main" val="0"/>
                        </a:ext>
                      </a:extLst>
                    </a:blip>
                    <a:srcRect b="20544"/>
                    <a:stretch>
                      <a:fillRect/>
                    </a:stretch>
                  </pic:blipFill>
                  <pic:spPr bwMode="auto">
                    <a:xfrm>
                      <a:off x="0" y="0"/>
                      <a:ext cx="5118100" cy="2505710"/>
                    </a:xfrm>
                    <a:prstGeom prst="rect">
                      <a:avLst/>
                    </a:prstGeom>
                    <a:noFill/>
                    <a:ln>
                      <a:noFill/>
                    </a:ln>
                  </pic:spPr>
                </pic:pic>
              </a:graphicData>
            </a:graphic>
          </wp:inline>
        </w:drawing>
      </w:r>
    </w:p>
    <w:p w14:paraId="456B0FAF" w14:textId="77777777" w:rsidR="00C373AD" w:rsidRPr="00585BBD" w:rsidRDefault="00C373AD" w:rsidP="00C373AD">
      <w:pPr>
        <w:spacing w:after="0" w:line="240" w:lineRule="auto"/>
        <w:ind w:left="0" w:right="0"/>
        <w:rPr>
          <w:rFonts w:ascii="Arial" w:hAnsi="Arial" w:cs="Arial"/>
          <w:b/>
          <w:bCs/>
          <w:snapToGrid w:val="0"/>
        </w:rPr>
      </w:pPr>
    </w:p>
    <w:p w14:paraId="37457D6C" w14:textId="77777777" w:rsidR="00C373AD" w:rsidRPr="00585BBD" w:rsidRDefault="00C373AD" w:rsidP="00C373AD">
      <w:pPr>
        <w:spacing w:after="0" w:line="240" w:lineRule="auto"/>
        <w:ind w:left="0" w:right="0"/>
        <w:rPr>
          <w:rFonts w:ascii="Arial" w:hAnsi="Arial" w:cs="Arial"/>
          <w:b/>
          <w:bCs/>
          <w:snapToGrid w:val="0"/>
        </w:rPr>
      </w:pPr>
    </w:p>
    <w:p w14:paraId="7FE971B2" w14:textId="77777777" w:rsidR="00C373AD" w:rsidRPr="00585BBD" w:rsidRDefault="00C373AD" w:rsidP="00C373AD">
      <w:pPr>
        <w:spacing w:after="0" w:line="240" w:lineRule="auto"/>
        <w:ind w:left="0" w:right="0"/>
        <w:rPr>
          <w:snapToGrid w:val="0"/>
        </w:rPr>
      </w:pPr>
      <w:r w:rsidRPr="00585BBD">
        <w:rPr>
          <w:b/>
          <w:bCs/>
          <w:snapToGrid w:val="0"/>
        </w:rPr>
        <w:t>Arkivhandling</w:t>
      </w:r>
      <w:r w:rsidRPr="00585BBD">
        <w:rPr>
          <w:snapToGrid w:val="0"/>
        </w:rPr>
        <w:t xml:space="preserve"> under menyn Läkemedel ger en utskrift av de ordinationer som förekommit under ett visst vårdtillfälle/besök. </w:t>
      </w:r>
    </w:p>
    <w:p w14:paraId="39BBB539" w14:textId="77777777" w:rsidR="00C373AD" w:rsidRPr="00585BBD" w:rsidRDefault="00C373AD" w:rsidP="00C373AD">
      <w:pPr>
        <w:spacing w:after="0" w:line="240" w:lineRule="auto"/>
        <w:ind w:left="0" w:right="0"/>
        <w:rPr>
          <w:snapToGrid w:val="0"/>
        </w:rPr>
      </w:pPr>
      <w:r w:rsidRPr="00585BBD">
        <w:rPr>
          <w:snapToGrid w:val="0"/>
        </w:rPr>
        <w:t>Kan ges till vårdgivare som inte har åtkomst till Melior.</w:t>
      </w:r>
    </w:p>
    <w:p w14:paraId="71241369" w14:textId="77777777" w:rsidR="00C373AD" w:rsidRPr="00585BBD" w:rsidRDefault="00C373AD" w:rsidP="00C373AD">
      <w:pPr>
        <w:spacing w:after="0" w:line="240" w:lineRule="auto"/>
        <w:ind w:left="0" w:right="0"/>
        <w:rPr>
          <w:rFonts w:ascii="Arial" w:hAnsi="Arial" w:cs="Arial"/>
          <w:snapToGrid w:val="0"/>
        </w:rPr>
      </w:pPr>
    </w:p>
    <w:p w14:paraId="10099CD5" w14:textId="77777777" w:rsidR="00C373AD" w:rsidRPr="00585BBD" w:rsidRDefault="00C373AD" w:rsidP="00C373AD">
      <w:pPr>
        <w:spacing w:after="0" w:line="240" w:lineRule="auto"/>
        <w:ind w:left="0" w:right="0"/>
        <w:rPr>
          <w:rFonts w:ascii="Arial" w:hAnsi="Arial" w:cs="Arial"/>
          <w:szCs w:val="20"/>
        </w:rPr>
      </w:pPr>
      <w:r w:rsidRPr="00585BBD">
        <w:rPr>
          <w:rFonts w:ascii="Arial" w:hAnsi="Arial" w:cs="Arial"/>
          <w:noProof/>
          <w:szCs w:val="20"/>
        </w:rPr>
        <mc:AlternateContent>
          <mc:Choice Requires="wps">
            <w:drawing>
              <wp:anchor distT="0" distB="0" distL="114300" distR="114300" simplePos="0" relativeHeight="251661312" behindDoc="0" locked="0" layoutInCell="1" allowOverlap="1" wp14:anchorId="327E35BD" wp14:editId="2EE05C1E">
                <wp:simplePos x="0" y="0"/>
                <wp:positionH relativeFrom="column">
                  <wp:posOffset>2129155</wp:posOffset>
                </wp:positionH>
                <wp:positionV relativeFrom="paragraph">
                  <wp:posOffset>873760</wp:posOffset>
                </wp:positionV>
                <wp:extent cx="1424940" cy="228600"/>
                <wp:effectExtent l="0" t="0" r="0" b="0"/>
                <wp:wrapNone/>
                <wp:docPr id="13" name="Oval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4940" cy="228600"/>
                        </a:xfrm>
                        <a:prstGeom prst="ellipse">
                          <a:avLst/>
                        </a:prstGeom>
                        <a:noFill/>
                        <a:ln w="222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oval w14:anchorId="635A4EDE" id="Oval 10" o:spid="_x0000_s1026" style="position:absolute;margin-left:167.65pt;margin-top:68.8pt;width:112.2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D9z3AEAAJYDAAAOAAAAZHJzL2Uyb0RvYy54bWysU9tu2zAMfR+wfxD0vtgxsqIz4hRDuu6l&#10;uwDdPoCRZVuYLGqUHCf7+lHKpcX2NkwPAkWKRzyH1PruMFqx1xQMukYuF6UU2ilsjesb+f3bw5tb&#10;KUIE14JFpxt51EHebV6/Ws++1hUOaFtNgkFcqGffyCFGXxdFUIMeISzQa8fBDmmEyEfqi5ZgZvTR&#10;FlVZ3hQzUusJlQ6BvfenoNxk/K7TKn7puqCjsI3k2mLeKe+7tBebNdQ9gR+MOpcB/1DFCMbxo1eo&#10;e4ggJjJ/QY1GEQbs4kLhWGDXGaUzB2azLP9g8zSA15kLixP8Vabw/2DV5/2T/0qp9OAfUf0IwuF2&#10;ANfr90Q4Dxpafm6ZhCpmH+prQjoEThW7+RO23FqYImYNDh2NCZDZiUOW+niVWh+iUOxcrqrVuxV3&#10;RHGsqm5vytyLAupLtqcQP2ocRTIaqa01PiQ1oIb9Y4ipIKgvt5Lb4YOxNnfUOjEn3Kp6mzMCWtOm&#10;aCZK/W5rSewhDUVemR5L8PIa4eTajJZE+HC2Ixh7svl1686qJCHSzIV6h+2RRSE8jRp/DTYGpF9S&#10;zDxmjQw/JyAtBTjF7kbGi7mNp7mcPJl+4Kxn0bn5me15UNN0vTznIp6/0+Y3AAAA//8DAFBLAwQU&#10;AAYACAAAACEAkSrJJ+EAAAALAQAADwAAAGRycy9kb3ducmV2LnhtbEyPwUrEMBCG74LvEEbwIm6q&#10;oa3Wpou6KCgL4urBY9qMbbFJukm2rW/veNLjzP/xzzflejEDm9CH3lkJF6sEGNrG6d62Et7fHs6v&#10;gIWorFaDsyjhGwOsq+OjUhXazfYVp11sGZXYUCgJXYxjwXloOjQqrNyIlrJP542KNPqWa69mKjcD&#10;v0ySjBvVW7rQqRHvO2y+dgcjYeufN9uzx4/5adoPd/ULz3CT76U8PVlub4BFXOIfDL/6pA4VOdXu&#10;YHVggwQhUkEoBSLPgBGRptc5sJo2uciAVyX//0P1AwAA//8DAFBLAQItABQABgAIAAAAIQC2gziS&#10;/gAAAOEBAAATAAAAAAAAAAAAAAAAAAAAAABbQ29udGVudF9UeXBlc10ueG1sUEsBAi0AFAAGAAgA&#10;AAAhADj9If/WAAAAlAEAAAsAAAAAAAAAAAAAAAAALwEAAF9yZWxzLy5yZWxzUEsBAi0AFAAGAAgA&#10;AAAhAN0sP3PcAQAAlgMAAA4AAAAAAAAAAAAAAAAALgIAAGRycy9lMm9Eb2MueG1sUEsBAi0AFAAG&#10;AAgAAAAhAJEqySfhAAAACwEAAA8AAAAAAAAAAAAAAAAANgQAAGRycy9kb3ducmV2LnhtbFBLBQYA&#10;AAAABAAEAPMAAABEBQAAAAA=&#10;" filled="f" strokeweight="1.75pt"/>
            </w:pict>
          </mc:Fallback>
        </mc:AlternateContent>
      </w:r>
      <w:r w:rsidRPr="00585BBD">
        <w:rPr>
          <w:noProof/>
          <w:szCs w:val="20"/>
        </w:rPr>
        <w:drawing>
          <wp:inline distT="0" distB="0" distL="0" distR="0" wp14:anchorId="703AB72C" wp14:editId="17920FBE">
            <wp:extent cx="5059045" cy="2778760"/>
            <wp:effectExtent l="0" t="0" r="0" b="0"/>
            <wp:docPr id="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067769" name="Bildobjekt 1"/>
                    <pic:cNvPicPr>
                      <a:picLocks noChangeAspect="1" noChangeArrowheads="1"/>
                    </pic:cNvPicPr>
                  </pic:nvPicPr>
                  <pic:blipFill>
                    <a:blip r:embed="rId22">
                      <a:extLst>
                        <a:ext uri="{28A0092B-C50C-407E-A947-70E740481C1C}">
                          <a14:useLocalDpi xmlns:a14="http://schemas.microsoft.com/office/drawing/2010/main" val="0"/>
                        </a:ext>
                      </a:extLst>
                    </a:blip>
                    <a:srcRect b="16138"/>
                    <a:stretch>
                      <a:fillRect/>
                    </a:stretch>
                  </pic:blipFill>
                  <pic:spPr bwMode="auto">
                    <a:xfrm>
                      <a:off x="0" y="0"/>
                      <a:ext cx="5059045" cy="2778760"/>
                    </a:xfrm>
                    <a:prstGeom prst="rect">
                      <a:avLst/>
                    </a:prstGeom>
                    <a:noFill/>
                    <a:ln>
                      <a:noFill/>
                    </a:ln>
                  </pic:spPr>
                </pic:pic>
              </a:graphicData>
            </a:graphic>
          </wp:inline>
        </w:drawing>
      </w:r>
    </w:p>
    <w:p w14:paraId="5BD24A41" w14:textId="77777777" w:rsidR="00C373AD" w:rsidRPr="00585BBD" w:rsidRDefault="00C373AD" w:rsidP="00C373AD">
      <w:pPr>
        <w:spacing w:after="0" w:line="240" w:lineRule="auto"/>
        <w:ind w:left="0" w:right="0"/>
        <w:rPr>
          <w:rFonts w:ascii="Arial" w:hAnsi="Arial" w:cs="Arial"/>
          <w:b/>
          <w:bCs/>
          <w:snapToGrid w:val="0"/>
        </w:rPr>
      </w:pPr>
      <w:r w:rsidRPr="00585BBD">
        <w:rPr>
          <w:rFonts w:ascii="Arial" w:hAnsi="Arial" w:cs="Arial"/>
          <w:szCs w:val="20"/>
        </w:rPr>
        <w:br w:type="page"/>
      </w:r>
    </w:p>
    <w:p w14:paraId="2D778644" w14:textId="77777777" w:rsidR="00C373AD" w:rsidRPr="00585BBD" w:rsidRDefault="00C373AD" w:rsidP="007104A2">
      <w:pPr>
        <w:pStyle w:val="Rubrik2"/>
        <w:ind w:left="0"/>
      </w:pPr>
      <w:r w:rsidRPr="00585BBD">
        <w:lastRenderedPageBreak/>
        <w:t>Övriga rutiner</w:t>
      </w:r>
    </w:p>
    <w:p w14:paraId="5D66B2B2" w14:textId="77777777" w:rsidR="00C373AD" w:rsidRPr="00585BBD" w:rsidRDefault="00C373AD" w:rsidP="00C373AD">
      <w:pPr>
        <w:keepNext/>
        <w:tabs>
          <w:tab w:val="left" w:pos="5670"/>
        </w:tabs>
        <w:spacing w:after="0" w:line="240" w:lineRule="auto"/>
        <w:ind w:left="0" w:right="0"/>
        <w:jc w:val="both"/>
        <w:outlineLvl w:val="4"/>
        <w:rPr>
          <w:szCs w:val="20"/>
        </w:rPr>
      </w:pPr>
    </w:p>
    <w:p w14:paraId="47E24841" w14:textId="77777777" w:rsidR="00C373AD" w:rsidRPr="00585BBD" w:rsidRDefault="00C373AD" w:rsidP="00C373AD">
      <w:pPr>
        <w:keepNext/>
        <w:tabs>
          <w:tab w:val="left" w:pos="5670"/>
        </w:tabs>
        <w:spacing w:after="0" w:line="240" w:lineRule="auto"/>
        <w:ind w:left="0" w:right="0"/>
        <w:jc w:val="both"/>
        <w:outlineLvl w:val="4"/>
        <w:rPr>
          <w:szCs w:val="20"/>
        </w:rPr>
      </w:pPr>
    </w:p>
    <w:p w14:paraId="4EFACD8A" w14:textId="77777777" w:rsidR="00C373AD" w:rsidRPr="00585BBD" w:rsidRDefault="00C373AD" w:rsidP="00C373AD">
      <w:pPr>
        <w:keepNext/>
        <w:spacing w:before="240" w:after="60" w:line="240" w:lineRule="auto"/>
        <w:ind w:left="0" w:right="0"/>
        <w:outlineLvl w:val="2"/>
        <w:rPr>
          <w:rFonts w:ascii="Calibri" w:hAnsi="Calibri" w:cs="Arial"/>
          <w:b/>
          <w:bCs/>
          <w:szCs w:val="26"/>
        </w:rPr>
      </w:pPr>
      <w:r w:rsidRPr="00585BBD">
        <w:rPr>
          <w:rFonts w:ascii="Calibri" w:hAnsi="Calibri" w:cs="Arial"/>
          <w:b/>
          <w:bCs/>
          <w:szCs w:val="26"/>
        </w:rPr>
        <w:t>Aktuella ordinationer</w:t>
      </w:r>
    </w:p>
    <w:p w14:paraId="06ABFE81" w14:textId="77777777" w:rsidR="00C373AD" w:rsidRPr="00585BBD" w:rsidRDefault="00C373AD" w:rsidP="00C373AD">
      <w:pPr>
        <w:spacing w:after="0" w:line="240" w:lineRule="auto"/>
        <w:ind w:left="0" w:right="0"/>
        <w:rPr>
          <w:snapToGrid w:val="0"/>
          <w:highlight w:val="red"/>
        </w:rPr>
      </w:pPr>
      <w:r w:rsidRPr="00585BBD">
        <w:rPr>
          <w:snapToGrid w:val="0"/>
        </w:rPr>
        <w:t xml:space="preserve">Listan Aktuella ordinationer, visar alla icke utsatta läkemedelsordinationer oavsett vårdtillfälle. </w:t>
      </w:r>
      <w:r w:rsidRPr="00585BBD">
        <w:rPr>
          <w:snapToGrid w:val="0"/>
          <w:highlight w:val="red"/>
        </w:rPr>
        <w:br/>
      </w:r>
    </w:p>
    <w:p w14:paraId="0F4F4666" w14:textId="77777777" w:rsidR="00C373AD" w:rsidRPr="00585BBD" w:rsidRDefault="00C373AD" w:rsidP="00C373AD">
      <w:pPr>
        <w:spacing w:after="0" w:line="240" w:lineRule="auto"/>
        <w:ind w:left="0" w:right="0"/>
        <w:rPr>
          <w:snapToGrid w:val="0"/>
          <w:u w:val="single"/>
        </w:rPr>
      </w:pPr>
      <w:r w:rsidRPr="00585BBD">
        <w:rPr>
          <w:snapToGrid w:val="0"/>
          <w:u w:val="single"/>
        </w:rPr>
        <w:t>Det är viktigt att denna lista hela tiden hålls uppdaterad för att patienten ska ha en aktuell läkemedelslista.</w:t>
      </w:r>
    </w:p>
    <w:p w14:paraId="6F4C7EFC" w14:textId="77777777" w:rsidR="00C373AD" w:rsidRPr="00585BBD" w:rsidRDefault="00C373AD" w:rsidP="00C373AD">
      <w:pPr>
        <w:spacing w:after="0" w:line="240" w:lineRule="auto"/>
        <w:ind w:left="0" w:right="0"/>
        <w:rPr>
          <w:snapToGrid w:val="0"/>
          <w:highlight w:val="red"/>
        </w:rPr>
      </w:pPr>
    </w:p>
    <w:p w14:paraId="64B071C5" w14:textId="77777777" w:rsidR="00C373AD" w:rsidRPr="00585BBD" w:rsidRDefault="00C373AD" w:rsidP="00C373AD">
      <w:pPr>
        <w:spacing w:after="0" w:line="240" w:lineRule="auto"/>
        <w:ind w:left="0" w:right="0"/>
        <w:rPr>
          <w:snapToGrid w:val="0"/>
        </w:rPr>
      </w:pPr>
      <w:r w:rsidRPr="00585BBD">
        <w:rPr>
          <w:snapToGrid w:val="0"/>
        </w:rPr>
        <w:t xml:space="preserve">De läkemedel som inte längre är aktuella, ska sättas ut. </w:t>
      </w:r>
      <w:r w:rsidRPr="00585BBD">
        <w:rPr>
          <w:snapToGrid w:val="0"/>
        </w:rPr>
        <w:br/>
        <w:t xml:space="preserve">Läkemedel som inte är en varaktig behandling </w:t>
      </w:r>
      <w:proofErr w:type="gramStart"/>
      <w:r w:rsidRPr="00585BBD">
        <w:rPr>
          <w:snapToGrid w:val="0"/>
        </w:rPr>
        <w:t>t ex</w:t>
      </w:r>
      <w:proofErr w:type="gramEnd"/>
      <w:r w:rsidRPr="00585BBD">
        <w:rPr>
          <w:snapToGrid w:val="0"/>
        </w:rPr>
        <w:t xml:space="preserve"> antibiotika, skall sättas ut via Aktuella ordinationer på aktuellt datum.</w:t>
      </w:r>
    </w:p>
    <w:p w14:paraId="600985E1" w14:textId="77777777" w:rsidR="00C373AD" w:rsidRPr="00585BBD" w:rsidRDefault="00C373AD" w:rsidP="00C373AD">
      <w:pPr>
        <w:widowControl w:val="0"/>
        <w:spacing w:after="0" w:line="273" w:lineRule="atLeast"/>
        <w:ind w:left="0" w:right="0"/>
        <w:rPr>
          <w:snapToGrid w:val="0"/>
          <w:szCs w:val="20"/>
        </w:rPr>
      </w:pPr>
    </w:p>
    <w:p w14:paraId="6861F77B" w14:textId="77777777" w:rsidR="00C373AD" w:rsidRPr="00585BBD" w:rsidRDefault="00C373AD" w:rsidP="00C373AD">
      <w:pPr>
        <w:widowControl w:val="0"/>
        <w:spacing w:after="0" w:line="273" w:lineRule="atLeast"/>
        <w:ind w:left="0" w:right="0"/>
        <w:rPr>
          <w:szCs w:val="20"/>
        </w:rPr>
      </w:pPr>
    </w:p>
    <w:p w14:paraId="1160155C" w14:textId="77777777" w:rsidR="00C373AD" w:rsidRPr="00585BBD" w:rsidRDefault="00C373AD" w:rsidP="00C373AD">
      <w:pPr>
        <w:keepNext/>
        <w:spacing w:before="240" w:after="60" w:line="240" w:lineRule="auto"/>
        <w:ind w:left="0" w:right="0"/>
        <w:outlineLvl w:val="2"/>
        <w:rPr>
          <w:rFonts w:ascii="Calibri" w:hAnsi="Calibri" w:cs="Arial"/>
          <w:b/>
          <w:bCs/>
          <w:szCs w:val="26"/>
        </w:rPr>
      </w:pPr>
      <w:r w:rsidRPr="00585BBD">
        <w:rPr>
          <w:rFonts w:ascii="Calibri" w:hAnsi="Calibri" w:cs="Arial"/>
          <w:b/>
          <w:bCs/>
          <w:szCs w:val="26"/>
        </w:rPr>
        <w:t>Utskrivning av patient från slutenvårdstillfälle</w:t>
      </w:r>
    </w:p>
    <w:p w14:paraId="2E201E93" w14:textId="77777777" w:rsidR="00C373AD" w:rsidRPr="00585BBD" w:rsidRDefault="00C373AD" w:rsidP="00C373AD">
      <w:pPr>
        <w:widowControl w:val="0"/>
        <w:spacing w:after="0" w:line="273" w:lineRule="atLeast"/>
        <w:ind w:left="0" w:right="0"/>
        <w:rPr>
          <w:snapToGrid w:val="0"/>
        </w:rPr>
      </w:pPr>
      <w:r w:rsidRPr="00585BBD">
        <w:rPr>
          <w:snapToGrid w:val="0"/>
        </w:rPr>
        <w:t>In- och utsättning av läkemedel</w:t>
      </w:r>
      <w:r w:rsidRPr="00585BBD">
        <w:rPr>
          <w:szCs w:val="20"/>
        </w:rPr>
        <w:t xml:space="preserve"> </w:t>
      </w:r>
      <w:r w:rsidRPr="00585BBD">
        <w:rPr>
          <w:snapToGrid w:val="0"/>
        </w:rPr>
        <w:t>sker vid utskrivning av ansvarig läkare</w:t>
      </w:r>
      <w:r w:rsidRPr="00585BBD">
        <w:rPr>
          <w:szCs w:val="20"/>
        </w:rPr>
        <w:t xml:space="preserve">. </w:t>
      </w:r>
      <w:r w:rsidRPr="00585BBD">
        <w:rPr>
          <w:szCs w:val="20"/>
        </w:rPr>
        <w:br/>
      </w:r>
      <w:r w:rsidRPr="00585BBD">
        <w:rPr>
          <w:snapToGrid w:val="0"/>
        </w:rPr>
        <w:t>Patientens aktuella lista ska uppdateras för att vara aktuell inför eventuella återbesök eller inskrivning. Den aktuella läkemedelslistan ska skrivas ut och lämnas till patienten tillsammans med utskrivningsmeddelande. Bifogas även med epikrisen till annan vårdinstans.</w:t>
      </w:r>
      <w:r w:rsidRPr="00585BBD">
        <w:rPr>
          <w:snapToGrid w:val="0"/>
        </w:rPr>
        <w:br/>
        <w:t xml:space="preserve"> </w:t>
      </w:r>
    </w:p>
    <w:p w14:paraId="2141B111" w14:textId="77777777" w:rsidR="00C373AD" w:rsidRPr="00585BBD" w:rsidRDefault="00C373AD" w:rsidP="00C373AD">
      <w:pPr>
        <w:widowControl w:val="0"/>
        <w:spacing w:after="0" w:line="273" w:lineRule="atLeast"/>
        <w:ind w:left="0" w:right="0"/>
        <w:rPr>
          <w:snapToGrid w:val="0"/>
        </w:rPr>
      </w:pPr>
      <w:r w:rsidRPr="00585BBD">
        <w:rPr>
          <w:snapToGrid w:val="0"/>
        </w:rPr>
        <w:t>Om recept skrivs i Melior på läkemedel som patienten ska börja använda efter utskrivningen, måste läkemedlet sättas in med första dos ordinerad den dag behandlingen skall påbörjas. Detta för att undvika utdelningstillfällen i utdelningslistan under vårdtiden.</w:t>
      </w:r>
    </w:p>
    <w:p w14:paraId="70328D79" w14:textId="77777777" w:rsidR="00C373AD" w:rsidRPr="00585BBD" w:rsidRDefault="00C373AD" w:rsidP="00C373AD">
      <w:pPr>
        <w:widowControl w:val="0"/>
        <w:tabs>
          <w:tab w:val="left" w:pos="360"/>
        </w:tabs>
        <w:spacing w:after="0" w:line="268" w:lineRule="atLeast"/>
        <w:ind w:left="0" w:right="0"/>
        <w:jc w:val="both"/>
        <w:rPr>
          <w:rFonts w:ascii="Arial" w:hAnsi="Arial" w:cs="Arial"/>
          <w:b/>
          <w:bCs/>
          <w:snapToGrid w:val="0"/>
        </w:rPr>
      </w:pPr>
    </w:p>
    <w:p w14:paraId="5E6A52EA" w14:textId="77777777" w:rsidR="00C373AD" w:rsidRPr="00585BBD" w:rsidRDefault="00C373AD" w:rsidP="00C373AD">
      <w:pPr>
        <w:widowControl w:val="0"/>
        <w:tabs>
          <w:tab w:val="left" w:pos="360"/>
        </w:tabs>
        <w:spacing w:after="0" w:line="268" w:lineRule="atLeast"/>
        <w:ind w:left="0" w:right="0"/>
        <w:jc w:val="both"/>
        <w:rPr>
          <w:rFonts w:ascii="Arial" w:hAnsi="Arial" w:cs="Arial"/>
          <w:b/>
          <w:bCs/>
          <w:snapToGrid w:val="0"/>
        </w:rPr>
      </w:pPr>
    </w:p>
    <w:p w14:paraId="2FFBD3DE" w14:textId="77777777" w:rsidR="00C373AD" w:rsidRPr="00585BBD" w:rsidRDefault="00C373AD" w:rsidP="00C373AD">
      <w:pPr>
        <w:widowControl w:val="0"/>
        <w:spacing w:after="0" w:line="268" w:lineRule="atLeast"/>
        <w:ind w:left="0" w:right="0"/>
        <w:jc w:val="both"/>
        <w:rPr>
          <w:szCs w:val="20"/>
        </w:rPr>
      </w:pPr>
      <w:r w:rsidRPr="00585BBD">
        <w:rPr>
          <w:rFonts w:ascii="Arial" w:hAnsi="Arial" w:cs="Arial"/>
          <w:b/>
          <w:bCs/>
          <w:snapToGrid w:val="0"/>
        </w:rPr>
        <w:t>Reservrutiner</w:t>
      </w:r>
    </w:p>
    <w:p w14:paraId="6AFBC4F6" w14:textId="77777777" w:rsidR="00C373AD" w:rsidRPr="00585BBD" w:rsidRDefault="00C373AD" w:rsidP="00C373AD">
      <w:pPr>
        <w:spacing w:after="0" w:line="240" w:lineRule="auto"/>
        <w:ind w:left="0" w:right="0"/>
        <w:rPr>
          <w:rFonts w:ascii="Arial" w:hAnsi="Arial" w:cs="Arial"/>
        </w:rPr>
      </w:pPr>
      <w:r w:rsidRPr="00585BBD">
        <w:t>Läkemedelslista från utdelningsöversikten skrivs ut vid planerade driftstopp. Använd denna för signering. När driftstoppet är avklarat måste samtliga uppgifter föras in</w:t>
      </w:r>
      <w:r w:rsidRPr="00585BBD">
        <w:rPr>
          <w:rFonts w:ascii="Arial" w:hAnsi="Arial" w:cs="Arial"/>
        </w:rPr>
        <w:t>.</w:t>
      </w:r>
    </w:p>
    <w:p w14:paraId="57BFFEFC" w14:textId="77777777" w:rsidR="00C373AD" w:rsidRPr="00585BBD" w:rsidRDefault="00C373AD" w:rsidP="00C373AD">
      <w:pPr>
        <w:spacing w:after="0" w:line="240" w:lineRule="auto"/>
        <w:ind w:left="0" w:right="0"/>
        <w:rPr>
          <w:rFonts w:ascii="Arial" w:hAnsi="Arial" w:cs="Arial"/>
        </w:rPr>
      </w:pPr>
    </w:p>
    <w:p w14:paraId="7BA5FFDB" w14:textId="77777777" w:rsidR="00C373AD" w:rsidRPr="00585BBD" w:rsidRDefault="00C373AD" w:rsidP="00C373AD">
      <w:pPr>
        <w:spacing w:after="0" w:line="240" w:lineRule="auto"/>
        <w:ind w:left="0" w:right="0"/>
        <w:rPr>
          <w:szCs w:val="20"/>
        </w:rPr>
      </w:pPr>
    </w:p>
    <w:p w14:paraId="2A556D7F" w14:textId="77777777" w:rsidR="00C373AD" w:rsidRPr="00585BBD" w:rsidRDefault="00C373AD" w:rsidP="00C373AD">
      <w:pPr>
        <w:keepNext/>
        <w:spacing w:before="240" w:after="60" w:line="240" w:lineRule="auto"/>
        <w:ind w:left="0" w:right="0"/>
        <w:outlineLvl w:val="2"/>
        <w:rPr>
          <w:rFonts w:ascii="Calibri" w:hAnsi="Calibri" w:cs="Arial"/>
          <w:b/>
          <w:bCs/>
          <w:szCs w:val="26"/>
        </w:rPr>
      </w:pPr>
      <w:r w:rsidRPr="00585BBD">
        <w:rPr>
          <w:rFonts w:ascii="Calibri" w:hAnsi="Calibri" w:cs="Arial"/>
          <w:b/>
          <w:bCs/>
          <w:szCs w:val="26"/>
        </w:rPr>
        <w:t>Läkemedelsvarning</w:t>
      </w:r>
    </w:p>
    <w:p w14:paraId="2A565B35" w14:textId="77777777" w:rsidR="00C373AD" w:rsidRPr="00585BBD" w:rsidRDefault="00C373AD" w:rsidP="00C373AD">
      <w:pPr>
        <w:widowControl w:val="0"/>
        <w:spacing w:after="0" w:line="268" w:lineRule="atLeast"/>
        <w:ind w:left="0" w:right="0"/>
        <w:rPr>
          <w:rFonts w:ascii="Arial" w:hAnsi="Arial" w:cs="Arial"/>
          <w:snapToGrid w:val="0"/>
        </w:rPr>
      </w:pPr>
    </w:p>
    <w:p w14:paraId="4DF5D153" w14:textId="77777777" w:rsidR="00C373AD" w:rsidRPr="00585BBD" w:rsidRDefault="00C373AD" w:rsidP="00C373AD">
      <w:pPr>
        <w:widowControl w:val="0"/>
        <w:spacing w:after="0" w:line="268" w:lineRule="atLeast"/>
        <w:ind w:left="1304" w:right="0" w:firstLine="1"/>
        <w:rPr>
          <w:snapToGrid w:val="0"/>
        </w:rPr>
      </w:pPr>
      <w:r>
        <w:rPr>
          <w:snapToGrid w:val="0"/>
        </w:rPr>
        <w:object w:dxaOrig="1440" w:dyaOrig="1440" w14:anchorId="5988332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5.2pt;margin-top:4.4pt;width:45pt;height:39.75pt;z-index:251658240">
            <v:imagedata r:id="rId23" o:title=""/>
          </v:shape>
          <o:OLEObject Type="Embed" ProgID="PBrush" ShapeID="_x0000_s1027" DrawAspect="Content" ObjectID="_1729052687" r:id="rId24"/>
        </w:object>
      </w:r>
      <w:r w:rsidRPr="00585BBD">
        <w:rPr>
          <w:snapToGrid w:val="0"/>
        </w:rPr>
        <w:t>Vid läkemedelsöverkänslighet ska ATC-kod registreras i Melior. Registreringen sker "automatiskt" från läkemedelsdelen vid utsättning av läkemedel med utsättningsorsak ”Överkänslighet” eller via menyn Läkemedel/Läkemedelsöverkänslighet</w:t>
      </w:r>
      <w:r w:rsidRPr="00585BBD">
        <w:rPr>
          <w:rFonts w:ascii="Arial" w:hAnsi="Arial" w:cs="Arial"/>
          <w:snapToGrid w:val="0"/>
        </w:rPr>
        <w:t xml:space="preserve">. </w:t>
      </w:r>
      <w:r w:rsidRPr="00585BBD">
        <w:rPr>
          <w:snapToGrid w:val="0"/>
        </w:rPr>
        <w:t>Viktigt att också ta del av patientens läkemedelsöverkänslighet om symbolen finns i journalen.</w:t>
      </w:r>
    </w:p>
    <w:p w14:paraId="6A6C4B85" w14:textId="77777777" w:rsidR="00C373AD" w:rsidRPr="00585BBD" w:rsidRDefault="00C373AD" w:rsidP="00C373AD">
      <w:pPr>
        <w:widowControl w:val="0"/>
        <w:spacing w:after="0" w:line="316" w:lineRule="atLeast"/>
        <w:ind w:left="0" w:right="0"/>
        <w:jc w:val="both"/>
        <w:rPr>
          <w:rFonts w:ascii="Arial" w:hAnsi="Arial" w:cs="Arial"/>
          <w:snapToGrid w:val="0"/>
        </w:rPr>
      </w:pPr>
      <w:r w:rsidRPr="00585BBD">
        <w:rPr>
          <w:rFonts w:ascii="Arial" w:hAnsi="Arial" w:cs="Arial"/>
          <w:snapToGrid w:val="0"/>
        </w:rPr>
        <w:br w:type="page"/>
      </w:r>
    </w:p>
    <w:p w14:paraId="579A1C82" w14:textId="77777777" w:rsidR="00C373AD" w:rsidRPr="00585BBD" w:rsidRDefault="00C373AD" w:rsidP="00C373AD">
      <w:pPr>
        <w:keepNext/>
        <w:keepLines/>
        <w:spacing w:before="40" w:after="0" w:line="240" w:lineRule="auto"/>
        <w:ind w:left="0" w:right="0"/>
        <w:outlineLvl w:val="5"/>
        <w:rPr>
          <w:rFonts w:ascii="Arial" w:hAnsi="Arial" w:cs="Arial"/>
          <w:color w:val="1F4D78"/>
        </w:rPr>
      </w:pPr>
      <w:r w:rsidRPr="00585BBD">
        <w:rPr>
          <w:rFonts w:ascii="Arial" w:hAnsi="Arial" w:cs="Arial"/>
          <w:color w:val="1F4D78"/>
        </w:rPr>
        <w:lastRenderedPageBreak/>
        <w:t>Generella ordinationer</w:t>
      </w:r>
    </w:p>
    <w:p w14:paraId="4E449658" w14:textId="77777777" w:rsidR="00C373AD" w:rsidRPr="00585BBD" w:rsidRDefault="00C373AD" w:rsidP="00C373AD">
      <w:pPr>
        <w:spacing w:after="0" w:line="240" w:lineRule="auto"/>
        <w:ind w:left="0" w:right="0"/>
        <w:rPr>
          <w:snapToGrid w:val="0"/>
        </w:rPr>
      </w:pPr>
      <w:r w:rsidRPr="00585BBD">
        <w:rPr>
          <w:snapToGrid w:val="0"/>
        </w:rPr>
        <w:t>Alla generella ordinationer finns inlagda i Melior och varierar utifrån avdelning/verksamhet.</w:t>
      </w:r>
    </w:p>
    <w:p w14:paraId="3848961F" w14:textId="77777777" w:rsidR="00C373AD" w:rsidRPr="00585BBD" w:rsidRDefault="00C373AD" w:rsidP="00C373AD">
      <w:pPr>
        <w:spacing w:after="0" w:line="240" w:lineRule="auto"/>
        <w:ind w:left="0" w:right="0"/>
        <w:rPr>
          <w:snapToGrid w:val="0"/>
        </w:rPr>
      </w:pPr>
      <w:r w:rsidRPr="00585BBD">
        <w:rPr>
          <w:snapToGrid w:val="0"/>
        </w:rPr>
        <w:t xml:space="preserve">Pappershandlingen ”Vid-behovs-medicinering </w:t>
      </w:r>
      <w:r w:rsidRPr="00585BBD">
        <w:rPr>
          <w:snapToGrid w:val="0"/>
          <w:szCs w:val="32"/>
        </w:rPr>
        <w:t xml:space="preserve">- </w:t>
      </w:r>
      <w:r w:rsidRPr="00585BBD">
        <w:rPr>
          <w:snapToGrid w:val="0"/>
        </w:rPr>
        <w:t>generella ordinationer” är originalhandling och förvaras på avdelningen/verksamheten.</w:t>
      </w:r>
    </w:p>
    <w:p w14:paraId="53B3E92B" w14:textId="77777777" w:rsidR="00C373AD" w:rsidRPr="00585BBD" w:rsidRDefault="00C373AD" w:rsidP="00C373AD">
      <w:pPr>
        <w:spacing w:after="0" w:line="240" w:lineRule="auto"/>
        <w:ind w:left="0" w:right="0"/>
        <w:rPr>
          <w:rFonts w:ascii="Arial" w:hAnsi="Arial" w:cs="Arial"/>
          <w:snapToGrid w:val="0"/>
        </w:rPr>
      </w:pPr>
    </w:p>
    <w:p w14:paraId="38050285" w14:textId="77777777" w:rsidR="00C373AD" w:rsidRPr="00585BBD" w:rsidRDefault="00C373AD" w:rsidP="00C373AD">
      <w:pPr>
        <w:widowControl w:val="0"/>
        <w:spacing w:after="0" w:line="273" w:lineRule="atLeast"/>
        <w:ind w:left="0" w:right="0"/>
        <w:rPr>
          <w:rFonts w:ascii="Arial" w:hAnsi="Arial" w:cs="Arial"/>
          <w:b/>
          <w:bCs/>
          <w:snapToGrid w:val="0"/>
        </w:rPr>
      </w:pPr>
      <w:r w:rsidRPr="00585BBD">
        <w:rPr>
          <w:rFonts w:ascii="Arial" w:hAnsi="Arial" w:cs="Arial"/>
          <w:b/>
          <w:bCs/>
          <w:snapToGrid w:val="0"/>
        </w:rPr>
        <w:t>Ordinationsmallar</w:t>
      </w:r>
    </w:p>
    <w:p w14:paraId="333E715F" w14:textId="77777777" w:rsidR="00C373AD" w:rsidRPr="00585BBD" w:rsidRDefault="00C373AD" w:rsidP="00C373AD">
      <w:pPr>
        <w:widowControl w:val="0"/>
        <w:spacing w:after="0" w:line="273" w:lineRule="atLeast"/>
        <w:ind w:left="0" w:right="0"/>
        <w:rPr>
          <w:snapToGrid w:val="0"/>
        </w:rPr>
      </w:pPr>
      <w:r w:rsidRPr="00585BBD">
        <w:rPr>
          <w:snapToGrid w:val="0"/>
        </w:rPr>
        <w:t xml:space="preserve">Ordinationsmallar på verksamhets/- och avdelningsnivå får endast skapas av </w:t>
      </w:r>
      <w:proofErr w:type="spellStart"/>
      <w:r w:rsidRPr="00585BBD">
        <w:rPr>
          <w:snapToGrid w:val="0"/>
        </w:rPr>
        <w:t>Meliorförvaltare</w:t>
      </w:r>
      <w:proofErr w:type="spellEnd"/>
      <w:r w:rsidRPr="00585BBD">
        <w:rPr>
          <w:snapToGrid w:val="0"/>
        </w:rPr>
        <w:t xml:space="preserve"> tillsammans med verksamhetens ansvarige överläkare för godkännande. </w:t>
      </w:r>
      <w:r w:rsidRPr="00585BBD">
        <w:t>Personliga ordinationsmallar kan skapas av samtliga läkare.</w:t>
      </w:r>
    </w:p>
    <w:p w14:paraId="7D90272B" w14:textId="77777777" w:rsidR="00C373AD" w:rsidRPr="00585BBD" w:rsidRDefault="00C373AD" w:rsidP="00C373AD">
      <w:pPr>
        <w:spacing w:after="0" w:line="240" w:lineRule="auto"/>
        <w:ind w:left="0" w:right="0"/>
        <w:rPr>
          <w:rFonts w:ascii="Arial" w:hAnsi="Arial" w:cs="Arial"/>
          <w:snapToGrid w:val="0"/>
        </w:rPr>
      </w:pPr>
    </w:p>
    <w:p w14:paraId="1E3B9EC6" w14:textId="77777777" w:rsidR="00C373AD" w:rsidRPr="00585BBD" w:rsidRDefault="00C373AD" w:rsidP="00C373AD">
      <w:pPr>
        <w:spacing w:after="0" w:line="240" w:lineRule="auto"/>
        <w:ind w:left="0" w:right="0"/>
        <w:rPr>
          <w:rFonts w:ascii="Arial" w:hAnsi="Arial" w:cs="Arial"/>
          <w:b/>
          <w:bCs/>
          <w:snapToGrid w:val="0"/>
        </w:rPr>
      </w:pPr>
      <w:r w:rsidRPr="00585BBD">
        <w:rPr>
          <w:rFonts w:ascii="Arial" w:hAnsi="Arial" w:cs="Arial"/>
          <w:b/>
          <w:bCs/>
          <w:snapToGrid w:val="0"/>
        </w:rPr>
        <w:t>Dosexpedition - Pascal</w:t>
      </w:r>
    </w:p>
    <w:p w14:paraId="7046D909" w14:textId="77777777" w:rsidR="00C373AD" w:rsidRPr="00585BBD" w:rsidRDefault="00C373AD" w:rsidP="00C373AD">
      <w:pPr>
        <w:widowControl w:val="0"/>
        <w:spacing w:after="0" w:line="316" w:lineRule="atLeast"/>
        <w:ind w:left="0" w:right="0"/>
        <w:rPr>
          <w:szCs w:val="20"/>
        </w:rPr>
      </w:pPr>
      <w:r w:rsidRPr="00585BBD">
        <w:rPr>
          <w:snapToGrid w:val="0"/>
        </w:rPr>
        <w:t>Har patienten dosdispenserade läkemedel enligt dosexpedition/</w:t>
      </w:r>
      <w:proofErr w:type="spellStart"/>
      <w:r w:rsidRPr="00585BBD">
        <w:rPr>
          <w:snapToGrid w:val="0"/>
        </w:rPr>
        <w:t>apodos</w:t>
      </w:r>
      <w:proofErr w:type="spellEnd"/>
      <w:r w:rsidRPr="00585BBD">
        <w:rPr>
          <w:snapToGrid w:val="0"/>
        </w:rPr>
        <w:t xml:space="preserve"> ska eventuella läkemedel-/dosjusteringar göras via doseringsverktyget Pascal.</w:t>
      </w:r>
      <w:r w:rsidRPr="00585BBD">
        <w:rPr>
          <w:snapToGrid w:val="0"/>
        </w:rPr>
        <w:br/>
        <w:t xml:space="preserve">OBS! Glöm inte att även eventuella dosjusteringar ska göras i </w:t>
      </w:r>
      <w:proofErr w:type="spellStart"/>
      <w:r w:rsidRPr="00585BBD">
        <w:rPr>
          <w:snapToGrid w:val="0"/>
        </w:rPr>
        <w:t>Meliors</w:t>
      </w:r>
      <w:proofErr w:type="spellEnd"/>
      <w:r w:rsidRPr="00585BBD">
        <w:rPr>
          <w:snapToGrid w:val="0"/>
        </w:rPr>
        <w:t xml:space="preserve"> läkemedelsmodul.</w:t>
      </w:r>
    </w:p>
    <w:p w14:paraId="69011691" w14:textId="77777777" w:rsidR="00C373AD" w:rsidRPr="00585BBD" w:rsidRDefault="00C373AD" w:rsidP="00C373AD">
      <w:pPr>
        <w:spacing w:after="0" w:line="240" w:lineRule="auto"/>
        <w:ind w:left="0" w:right="0"/>
        <w:rPr>
          <w:szCs w:val="20"/>
        </w:rPr>
      </w:pPr>
    </w:p>
    <w:bookmarkEnd w:id="0"/>
    <w:p w14:paraId="69CBB2E2" w14:textId="77777777" w:rsidR="00C373AD" w:rsidRPr="00536A5A" w:rsidRDefault="00C373AD" w:rsidP="00C373AD">
      <w:pPr>
        <w:spacing w:after="0" w:line="240" w:lineRule="auto"/>
        <w:ind w:left="0" w:right="0"/>
      </w:pPr>
    </w:p>
    <w:p w14:paraId="76B9F95B" w14:textId="24513497" w:rsidR="00536A5A" w:rsidRPr="00C373AD" w:rsidRDefault="00536A5A" w:rsidP="00C373AD"/>
    <w:sectPr w:rsidR="00536A5A" w:rsidRPr="00C373AD" w:rsidSect="00585BBD">
      <w:headerReference w:type="default" r:id="rId25"/>
      <w:footerReference w:type="even" r:id="rId26"/>
      <w:footerReference w:type="default" r:id="rId27"/>
      <w:headerReference w:type="first" r:id="rId28"/>
      <w:footerReference w:type="first" r:id="rId2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10AB3E" w14:textId="77777777" w:rsidR="00C373AD" w:rsidRDefault="00C373AD"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3865F17" w14:textId="77777777" w:rsidR="00C373AD" w:rsidRDefault="00C373AD"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3664329"/>
      <w:docPartObj>
        <w:docPartGallery w:val="Page Numbers (Bottom of Page)"/>
        <w:docPartUnique/>
      </w:docPartObj>
    </w:sdtPr>
    <w:sdtEndPr>
      <w:rPr>
        <w:sz w:val="16"/>
        <w:szCs w:val="16"/>
      </w:rPr>
    </w:sdtEndPr>
    <w:sdtContent>
      <w:p w14:paraId="2F260550" w14:textId="77777777" w:rsidR="00C373AD" w:rsidRPr="00EC0A68" w:rsidRDefault="00C373AD"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602875" w14:textId="77777777" w:rsidR="00C373AD" w:rsidRDefault="00C373AD" w:rsidP="00FB2F0F">
    <w:pPr>
      <w:pStyle w:val="Sidfot"/>
      <w:ind w:left="6237" w:hanging="141"/>
      <w:jc w:val="left"/>
    </w:pPr>
    <w:r>
      <w:rPr>
        <w:noProof/>
      </w:rPr>
      <w:drawing>
        <wp:anchor distT="0" distB="0" distL="114300" distR="114300" simplePos="0" relativeHeight="251675649" behindDoc="0" locked="0" layoutInCell="1" allowOverlap="1" wp14:anchorId="4B641917" wp14:editId="5A236012">
          <wp:simplePos x="0" y="0"/>
          <wp:positionH relativeFrom="column">
            <wp:posOffset>4388307</wp:posOffset>
          </wp:positionH>
          <wp:positionV relativeFrom="paragraph">
            <wp:posOffset>-27355</wp:posOffset>
          </wp:positionV>
          <wp:extent cx="1897920" cy="384860"/>
          <wp:effectExtent l="0" t="0" r="7620" b="0"/>
          <wp:wrapNone/>
          <wp:docPr id="18" name="Bildobjekt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1E1DE8" w14:textId="77777777" w:rsidR="00C373AD" w:rsidRPr="00DA65C4" w:rsidRDefault="00C373AD"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0C40D1ED" wp14:editId="2DC22EFD">
              <wp:simplePos x="0" y="0"/>
              <wp:positionH relativeFrom="column">
                <wp:posOffset>0</wp:posOffset>
              </wp:positionH>
              <wp:positionV relativeFrom="paragraph">
                <wp:posOffset>-635</wp:posOffset>
              </wp:positionV>
              <wp:extent cx="4667250" cy="323850"/>
              <wp:effectExtent l="0" t="0" r="0" b="0"/>
              <wp:wrapNone/>
              <wp:docPr id="15" name="Textruta 1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2251C1A" w14:textId="77777777" w:rsidR="00C373AD" w:rsidRDefault="00C373AD"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C40D1ED" id="_x0000_t202" coordsize="21600,21600" o:spt="202" path="m,l,21600r21600,l21600,xe">
              <v:stroke joinstyle="miter"/>
              <v:path gradientshapeok="t" o:connecttype="rect"/>
            </v:shapetype>
            <v:shape id="Textruta 15"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52251C1A" w14:textId="77777777" w:rsidR="00C373AD" w:rsidRDefault="00C373AD"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EF4F5A" w14:textId="77777777" w:rsidR="00C373AD" w:rsidRDefault="00C373AD"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0D917B1A" wp14:editId="212C4A19">
              <wp:simplePos x="0" y="0"/>
              <wp:positionH relativeFrom="column">
                <wp:posOffset>-172720</wp:posOffset>
              </wp:positionH>
              <wp:positionV relativeFrom="paragraph">
                <wp:posOffset>-65405</wp:posOffset>
              </wp:positionV>
              <wp:extent cx="4667250" cy="323850"/>
              <wp:effectExtent l="0" t="0" r="0" b="0"/>
              <wp:wrapNone/>
              <wp:docPr id="16" name="Textruta 1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48FCA1E" w14:textId="77777777" w:rsidR="00C373AD" w:rsidRDefault="00C373AD">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D917B1A" id="_x0000_t202" coordsize="21600,21600" o:spt="202" path="m,l,21600r21600,l21600,xe">
              <v:stroke joinstyle="miter"/>
              <v:path gradientshapeok="t" o:connecttype="rect"/>
            </v:shapetype>
            <v:shape id="Textruta 16"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348FCA1E" w14:textId="77777777" w:rsidR="00C373AD" w:rsidRDefault="00C373AD">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3B2356A8" wp14:editId="55C04000">
          <wp:simplePos x="0" y="0"/>
          <wp:positionH relativeFrom="page">
            <wp:posOffset>17744</wp:posOffset>
          </wp:positionH>
          <wp:positionV relativeFrom="paragraph">
            <wp:posOffset>198873</wp:posOffset>
          </wp:positionV>
          <wp:extent cx="7559040" cy="216408"/>
          <wp:effectExtent l="0" t="0" r="0" b="0"/>
          <wp:wrapNone/>
          <wp:docPr id="1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6930C96"/>
    <w:multiLevelType w:val="hybridMultilevel"/>
    <w:tmpl w:val="DFECF354"/>
    <w:lvl w:ilvl="0" w:tplc="7A16068A">
      <w:start w:val="1"/>
      <w:numFmt w:val="decimal"/>
      <w:lvlText w:val="%1."/>
      <w:lvlJc w:val="left"/>
      <w:pPr>
        <w:tabs>
          <w:tab w:val="num" w:pos="720"/>
        </w:tabs>
        <w:ind w:left="720" w:hanging="360"/>
      </w:pPr>
      <w:rPr>
        <w:rFonts w:ascii="Times New Roman" w:hAnsi="Times New Roman" w:cs="Times New Roman" w:hint="default"/>
        <w:b w:val="0"/>
        <w:sz w:val="24"/>
        <w:szCs w:val="24"/>
      </w:rPr>
    </w:lvl>
    <w:lvl w:ilvl="1" w:tplc="5E8A620A" w:tentative="1">
      <w:start w:val="1"/>
      <w:numFmt w:val="lowerLetter"/>
      <w:lvlText w:val="%2."/>
      <w:lvlJc w:val="left"/>
      <w:pPr>
        <w:tabs>
          <w:tab w:val="num" w:pos="1440"/>
        </w:tabs>
        <w:ind w:left="1440" w:hanging="360"/>
      </w:pPr>
    </w:lvl>
    <w:lvl w:ilvl="2" w:tplc="7382D35A" w:tentative="1">
      <w:start w:val="1"/>
      <w:numFmt w:val="lowerRoman"/>
      <w:lvlText w:val="%3."/>
      <w:lvlJc w:val="right"/>
      <w:pPr>
        <w:tabs>
          <w:tab w:val="num" w:pos="2160"/>
        </w:tabs>
        <w:ind w:left="2160" w:hanging="180"/>
      </w:pPr>
    </w:lvl>
    <w:lvl w:ilvl="3" w:tplc="B85A00E2" w:tentative="1">
      <w:start w:val="1"/>
      <w:numFmt w:val="decimal"/>
      <w:lvlText w:val="%4."/>
      <w:lvlJc w:val="left"/>
      <w:pPr>
        <w:tabs>
          <w:tab w:val="num" w:pos="2880"/>
        </w:tabs>
        <w:ind w:left="2880" w:hanging="360"/>
      </w:pPr>
    </w:lvl>
    <w:lvl w:ilvl="4" w:tplc="5FC6A7AA" w:tentative="1">
      <w:start w:val="1"/>
      <w:numFmt w:val="lowerLetter"/>
      <w:lvlText w:val="%5."/>
      <w:lvlJc w:val="left"/>
      <w:pPr>
        <w:tabs>
          <w:tab w:val="num" w:pos="3600"/>
        </w:tabs>
        <w:ind w:left="3600" w:hanging="360"/>
      </w:pPr>
    </w:lvl>
    <w:lvl w:ilvl="5" w:tplc="AC442AB8" w:tentative="1">
      <w:start w:val="1"/>
      <w:numFmt w:val="lowerRoman"/>
      <w:lvlText w:val="%6."/>
      <w:lvlJc w:val="right"/>
      <w:pPr>
        <w:tabs>
          <w:tab w:val="num" w:pos="4320"/>
        </w:tabs>
        <w:ind w:left="4320" w:hanging="180"/>
      </w:pPr>
    </w:lvl>
    <w:lvl w:ilvl="6" w:tplc="3F9CC7BA" w:tentative="1">
      <w:start w:val="1"/>
      <w:numFmt w:val="decimal"/>
      <w:lvlText w:val="%7."/>
      <w:lvlJc w:val="left"/>
      <w:pPr>
        <w:tabs>
          <w:tab w:val="num" w:pos="5040"/>
        </w:tabs>
        <w:ind w:left="5040" w:hanging="360"/>
      </w:pPr>
    </w:lvl>
    <w:lvl w:ilvl="7" w:tplc="CDF83CC2" w:tentative="1">
      <w:start w:val="1"/>
      <w:numFmt w:val="lowerLetter"/>
      <w:lvlText w:val="%8."/>
      <w:lvlJc w:val="left"/>
      <w:pPr>
        <w:tabs>
          <w:tab w:val="num" w:pos="5760"/>
        </w:tabs>
        <w:ind w:left="5760" w:hanging="360"/>
      </w:pPr>
    </w:lvl>
    <w:lvl w:ilvl="8" w:tplc="5D5AB696" w:tentative="1">
      <w:start w:val="1"/>
      <w:numFmt w:val="lowerRoman"/>
      <w:lvlText w:val="%9."/>
      <w:lvlJc w:val="right"/>
      <w:pPr>
        <w:tabs>
          <w:tab w:val="num" w:pos="6480"/>
        </w:tabs>
        <w:ind w:left="6480" w:hanging="180"/>
      </w:pPr>
    </w:lvl>
  </w:abstractNum>
  <w:abstractNum w:abstractNumId="9" w15:restartNumberingAfterBreak="0">
    <w:nsid w:val="2D6E14D6"/>
    <w:multiLevelType w:val="hybridMultilevel"/>
    <w:tmpl w:val="14CC3410"/>
    <w:lvl w:ilvl="0" w:tplc="3FE0E8CC">
      <w:start w:val="1"/>
      <w:numFmt w:val="bullet"/>
      <w:lvlText w:val=""/>
      <w:lvlJc w:val="left"/>
      <w:pPr>
        <w:tabs>
          <w:tab w:val="num" w:pos="720"/>
        </w:tabs>
        <w:ind w:left="720" w:hanging="360"/>
      </w:pPr>
      <w:rPr>
        <w:rFonts w:ascii="Symbol" w:hAnsi="Symbol" w:hint="default"/>
      </w:rPr>
    </w:lvl>
    <w:lvl w:ilvl="1" w:tplc="5A60758A">
      <w:start w:val="1"/>
      <w:numFmt w:val="bullet"/>
      <w:lvlText w:val="o"/>
      <w:lvlJc w:val="left"/>
      <w:pPr>
        <w:tabs>
          <w:tab w:val="num" w:pos="1440"/>
        </w:tabs>
        <w:ind w:left="1440" w:hanging="360"/>
      </w:pPr>
      <w:rPr>
        <w:rFonts w:ascii="Courier New" w:hAnsi="Courier New" w:cs="Courier New" w:hint="default"/>
      </w:rPr>
    </w:lvl>
    <w:lvl w:ilvl="2" w:tplc="A13ADA5E">
      <w:start w:val="1"/>
      <w:numFmt w:val="bullet"/>
      <w:lvlText w:val=""/>
      <w:lvlJc w:val="left"/>
      <w:pPr>
        <w:tabs>
          <w:tab w:val="num" w:pos="2160"/>
        </w:tabs>
        <w:ind w:left="2160" w:hanging="360"/>
      </w:pPr>
      <w:rPr>
        <w:rFonts w:ascii="Wingdings" w:hAnsi="Wingdings" w:cs="Times New Roman" w:hint="default"/>
      </w:rPr>
    </w:lvl>
    <w:lvl w:ilvl="3" w:tplc="D74E635A">
      <w:start w:val="1"/>
      <w:numFmt w:val="bullet"/>
      <w:lvlText w:val=""/>
      <w:lvlJc w:val="left"/>
      <w:pPr>
        <w:tabs>
          <w:tab w:val="num" w:pos="2880"/>
        </w:tabs>
        <w:ind w:left="2880" w:hanging="360"/>
      </w:pPr>
      <w:rPr>
        <w:rFonts w:ascii="Symbol" w:hAnsi="Symbol" w:cs="Times New Roman" w:hint="default"/>
      </w:rPr>
    </w:lvl>
    <w:lvl w:ilvl="4" w:tplc="DCC64640">
      <w:start w:val="1"/>
      <w:numFmt w:val="bullet"/>
      <w:lvlText w:val="o"/>
      <w:lvlJc w:val="left"/>
      <w:pPr>
        <w:tabs>
          <w:tab w:val="num" w:pos="3600"/>
        </w:tabs>
        <w:ind w:left="3600" w:hanging="360"/>
      </w:pPr>
      <w:rPr>
        <w:rFonts w:ascii="Courier New" w:hAnsi="Courier New" w:cs="Courier New" w:hint="default"/>
      </w:rPr>
    </w:lvl>
    <w:lvl w:ilvl="5" w:tplc="5186E7A0">
      <w:start w:val="1"/>
      <w:numFmt w:val="bullet"/>
      <w:lvlText w:val=""/>
      <w:lvlJc w:val="left"/>
      <w:pPr>
        <w:tabs>
          <w:tab w:val="num" w:pos="4320"/>
        </w:tabs>
        <w:ind w:left="4320" w:hanging="360"/>
      </w:pPr>
      <w:rPr>
        <w:rFonts w:ascii="Wingdings" w:hAnsi="Wingdings" w:cs="Times New Roman" w:hint="default"/>
      </w:rPr>
    </w:lvl>
    <w:lvl w:ilvl="6" w:tplc="745A35BC">
      <w:start w:val="1"/>
      <w:numFmt w:val="bullet"/>
      <w:lvlText w:val=""/>
      <w:lvlJc w:val="left"/>
      <w:pPr>
        <w:tabs>
          <w:tab w:val="num" w:pos="5040"/>
        </w:tabs>
        <w:ind w:left="5040" w:hanging="360"/>
      </w:pPr>
      <w:rPr>
        <w:rFonts w:ascii="Symbol" w:hAnsi="Symbol" w:cs="Times New Roman" w:hint="default"/>
      </w:rPr>
    </w:lvl>
    <w:lvl w:ilvl="7" w:tplc="F5B26770">
      <w:start w:val="1"/>
      <w:numFmt w:val="bullet"/>
      <w:lvlText w:val="o"/>
      <w:lvlJc w:val="left"/>
      <w:pPr>
        <w:tabs>
          <w:tab w:val="num" w:pos="5760"/>
        </w:tabs>
        <w:ind w:left="5760" w:hanging="360"/>
      </w:pPr>
      <w:rPr>
        <w:rFonts w:ascii="Courier New" w:hAnsi="Courier New" w:cs="Courier New" w:hint="default"/>
      </w:rPr>
    </w:lvl>
    <w:lvl w:ilvl="8" w:tplc="AE267626">
      <w:start w:val="1"/>
      <w:numFmt w:val="bullet"/>
      <w:lvlText w:val=""/>
      <w:lvlJc w:val="left"/>
      <w:pPr>
        <w:tabs>
          <w:tab w:val="num" w:pos="6480"/>
        </w:tabs>
        <w:ind w:left="6480" w:hanging="360"/>
      </w:pPr>
      <w:rPr>
        <w:rFonts w:ascii="Wingdings" w:hAnsi="Wingdings" w:cs="Times New Roman"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7D447E"/>
    <w:multiLevelType w:val="hybridMultilevel"/>
    <w:tmpl w:val="2904E17A"/>
    <w:lvl w:ilvl="0" w:tplc="DE225EFA">
      <w:start w:val="1"/>
      <w:numFmt w:val="bullet"/>
      <w:lvlText w:val=""/>
      <w:lvlJc w:val="left"/>
      <w:pPr>
        <w:tabs>
          <w:tab w:val="num" w:pos="1080"/>
        </w:tabs>
        <w:ind w:left="1080" w:hanging="360"/>
      </w:pPr>
      <w:rPr>
        <w:rFonts w:ascii="Symbol" w:hAnsi="Symbol" w:hint="default"/>
      </w:rPr>
    </w:lvl>
    <w:lvl w:ilvl="1" w:tplc="2F484078" w:tentative="1">
      <w:start w:val="1"/>
      <w:numFmt w:val="bullet"/>
      <w:lvlText w:val="o"/>
      <w:lvlJc w:val="left"/>
      <w:pPr>
        <w:tabs>
          <w:tab w:val="num" w:pos="1800"/>
        </w:tabs>
        <w:ind w:left="1800" w:hanging="360"/>
      </w:pPr>
      <w:rPr>
        <w:rFonts w:ascii="Courier New" w:hAnsi="Courier New" w:hint="default"/>
      </w:rPr>
    </w:lvl>
    <w:lvl w:ilvl="2" w:tplc="8EC8FE2E" w:tentative="1">
      <w:start w:val="1"/>
      <w:numFmt w:val="bullet"/>
      <w:lvlText w:val=""/>
      <w:lvlJc w:val="left"/>
      <w:pPr>
        <w:tabs>
          <w:tab w:val="num" w:pos="2520"/>
        </w:tabs>
        <w:ind w:left="2520" w:hanging="360"/>
      </w:pPr>
      <w:rPr>
        <w:rFonts w:ascii="Wingdings" w:hAnsi="Wingdings" w:hint="default"/>
      </w:rPr>
    </w:lvl>
    <w:lvl w:ilvl="3" w:tplc="E27EA554" w:tentative="1">
      <w:start w:val="1"/>
      <w:numFmt w:val="bullet"/>
      <w:lvlText w:val=""/>
      <w:lvlJc w:val="left"/>
      <w:pPr>
        <w:tabs>
          <w:tab w:val="num" w:pos="3240"/>
        </w:tabs>
        <w:ind w:left="3240" w:hanging="360"/>
      </w:pPr>
      <w:rPr>
        <w:rFonts w:ascii="Symbol" w:hAnsi="Symbol" w:hint="default"/>
      </w:rPr>
    </w:lvl>
    <w:lvl w:ilvl="4" w:tplc="1B3049AC" w:tentative="1">
      <w:start w:val="1"/>
      <w:numFmt w:val="bullet"/>
      <w:lvlText w:val="o"/>
      <w:lvlJc w:val="left"/>
      <w:pPr>
        <w:tabs>
          <w:tab w:val="num" w:pos="3960"/>
        </w:tabs>
        <w:ind w:left="3960" w:hanging="360"/>
      </w:pPr>
      <w:rPr>
        <w:rFonts w:ascii="Courier New" w:hAnsi="Courier New" w:hint="default"/>
      </w:rPr>
    </w:lvl>
    <w:lvl w:ilvl="5" w:tplc="C96CE9A0" w:tentative="1">
      <w:start w:val="1"/>
      <w:numFmt w:val="bullet"/>
      <w:lvlText w:val=""/>
      <w:lvlJc w:val="left"/>
      <w:pPr>
        <w:tabs>
          <w:tab w:val="num" w:pos="4680"/>
        </w:tabs>
        <w:ind w:left="4680" w:hanging="360"/>
      </w:pPr>
      <w:rPr>
        <w:rFonts w:ascii="Wingdings" w:hAnsi="Wingdings" w:hint="default"/>
      </w:rPr>
    </w:lvl>
    <w:lvl w:ilvl="6" w:tplc="1FD4715A" w:tentative="1">
      <w:start w:val="1"/>
      <w:numFmt w:val="bullet"/>
      <w:lvlText w:val=""/>
      <w:lvlJc w:val="left"/>
      <w:pPr>
        <w:tabs>
          <w:tab w:val="num" w:pos="5400"/>
        </w:tabs>
        <w:ind w:left="5400" w:hanging="360"/>
      </w:pPr>
      <w:rPr>
        <w:rFonts w:ascii="Symbol" w:hAnsi="Symbol" w:hint="default"/>
      </w:rPr>
    </w:lvl>
    <w:lvl w:ilvl="7" w:tplc="2D98A810" w:tentative="1">
      <w:start w:val="1"/>
      <w:numFmt w:val="bullet"/>
      <w:lvlText w:val="o"/>
      <w:lvlJc w:val="left"/>
      <w:pPr>
        <w:tabs>
          <w:tab w:val="num" w:pos="6120"/>
        </w:tabs>
        <w:ind w:left="6120" w:hanging="360"/>
      </w:pPr>
      <w:rPr>
        <w:rFonts w:ascii="Courier New" w:hAnsi="Courier New" w:hint="default"/>
      </w:rPr>
    </w:lvl>
    <w:lvl w:ilvl="8" w:tplc="04A44532" w:tentative="1">
      <w:start w:val="1"/>
      <w:numFmt w:val="bullet"/>
      <w:lvlText w:val=""/>
      <w:lvlJc w:val="left"/>
      <w:pPr>
        <w:tabs>
          <w:tab w:val="num" w:pos="6840"/>
        </w:tabs>
        <w:ind w:left="6840"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8E50789"/>
    <w:multiLevelType w:val="hybridMultilevel"/>
    <w:tmpl w:val="9242853C"/>
    <w:lvl w:ilvl="0" w:tplc="EDAEE73C">
      <w:start w:val="1"/>
      <w:numFmt w:val="bullet"/>
      <w:lvlText w:val=""/>
      <w:lvlJc w:val="left"/>
      <w:pPr>
        <w:tabs>
          <w:tab w:val="num" w:pos="1080"/>
        </w:tabs>
        <w:ind w:left="1080" w:hanging="360"/>
      </w:pPr>
      <w:rPr>
        <w:rFonts w:ascii="Symbol" w:hAnsi="Symbol" w:hint="default"/>
      </w:rPr>
    </w:lvl>
    <w:lvl w:ilvl="1" w:tplc="726AE472" w:tentative="1">
      <w:start w:val="1"/>
      <w:numFmt w:val="bullet"/>
      <w:lvlText w:val="o"/>
      <w:lvlJc w:val="left"/>
      <w:pPr>
        <w:tabs>
          <w:tab w:val="num" w:pos="1800"/>
        </w:tabs>
        <w:ind w:left="1800" w:hanging="360"/>
      </w:pPr>
      <w:rPr>
        <w:rFonts w:ascii="Courier New" w:hAnsi="Courier New" w:hint="default"/>
      </w:rPr>
    </w:lvl>
    <w:lvl w:ilvl="2" w:tplc="6DF02310" w:tentative="1">
      <w:start w:val="1"/>
      <w:numFmt w:val="bullet"/>
      <w:lvlText w:val=""/>
      <w:lvlJc w:val="left"/>
      <w:pPr>
        <w:tabs>
          <w:tab w:val="num" w:pos="2520"/>
        </w:tabs>
        <w:ind w:left="2520" w:hanging="360"/>
      </w:pPr>
      <w:rPr>
        <w:rFonts w:ascii="Wingdings" w:hAnsi="Wingdings" w:hint="default"/>
      </w:rPr>
    </w:lvl>
    <w:lvl w:ilvl="3" w:tplc="81BECE7A" w:tentative="1">
      <w:start w:val="1"/>
      <w:numFmt w:val="bullet"/>
      <w:lvlText w:val=""/>
      <w:lvlJc w:val="left"/>
      <w:pPr>
        <w:tabs>
          <w:tab w:val="num" w:pos="3240"/>
        </w:tabs>
        <w:ind w:left="3240" w:hanging="360"/>
      </w:pPr>
      <w:rPr>
        <w:rFonts w:ascii="Symbol" w:hAnsi="Symbol" w:hint="default"/>
      </w:rPr>
    </w:lvl>
    <w:lvl w:ilvl="4" w:tplc="D16812DE" w:tentative="1">
      <w:start w:val="1"/>
      <w:numFmt w:val="bullet"/>
      <w:lvlText w:val="o"/>
      <w:lvlJc w:val="left"/>
      <w:pPr>
        <w:tabs>
          <w:tab w:val="num" w:pos="3960"/>
        </w:tabs>
        <w:ind w:left="3960" w:hanging="360"/>
      </w:pPr>
      <w:rPr>
        <w:rFonts w:ascii="Courier New" w:hAnsi="Courier New" w:hint="default"/>
      </w:rPr>
    </w:lvl>
    <w:lvl w:ilvl="5" w:tplc="50BCB6A0" w:tentative="1">
      <w:start w:val="1"/>
      <w:numFmt w:val="bullet"/>
      <w:lvlText w:val=""/>
      <w:lvlJc w:val="left"/>
      <w:pPr>
        <w:tabs>
          <w:tab w:val="num" w:pos="4680"/>
        </w:tabs>
        <w:ind w:left="4680" w:hanging="360"/>
      </w:pPr>
      <w:rPr>
        <w:rFonts w:ascii="Wingdings" w:hAnsi="Wingdings" w:hint="default"/>
      </w:rPr>
    </w:lvl>
    <w:lvl w:ilvl="6" w:tplc="CE88D5CA" w:tentative="1">
      <w:start w:val="1"/>
      <w:numFmt w:val="bullet"/>
      <w:lvlText w:val=""/>
      <w:lvlJc w:val="left"/>
      <w:pPr>
        <w:tabs>
          <w:tab w:val="num" w:pos="5400"/>
        </w:tabs>
        <w:ind w:left="5400" w:hanging="360"/>
      </w:pPr>
      <w:rPr>
        <w:rFonts w:ascii="Symbol" w:hAnsi="Symbol" w:hint="default"/>
      </w:rPr>
    </w:lvl>
    <w:lvl w:ilvl="7" w:tplc="58D42B22" w:tentative="1">
      <w:start w:val="1"/>
      <w:numFmt w:val="bullet"/>
      <w:lvlText w:val="o"/>
      <w:lvlJc w:val="left"/>
      <w:pPr>
        <w:tabs>
          <w:tab w:val="num" w:pos="6120"/>
        </w:tabs>
        <w:ind w:left="6120" w:hanging="360"/>
      </w:pPr>
      <w:rPr>
        <w:rFonts w:ascii="Courier New" w:hAnsi="Courier New" w:hint="default"/>
      </w:rPr>
    </w:lvl>
    <w:lvl w:ilvl="8" w:tplc="16A4DEAE" w:tentative="1">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62BD376D"/>
    <w:multiLevelType w:val="hybridMultilevel"/>
    <w:tmpl w:val="8F9E08DE"/>
    <w:lvl w:ilvl="0" w:tplc="E8688FAA">
      <w:start w:val="1"/>
      <w:numFmt w:val="decimal"/>
      <w:lvlText w:val="%1."/>
      <w:lvlJc w:val="left"/>
      <w:pPr>
        <w:tabs>
          <w:tab w:val="num" w:pos="360"/>
        </w:tabs>
        <w:ind w:left="360" w:hanging="360"/>
      </w:pPr>
      <w:rPr>
        <w:rFonts w:ascii="Times New Roman" w:hAnsi="Times New Roman" w:cs="Times New Roman" w:hint="default"/>
        <w:sz w:val="24"/>
        <w:szCs w:val="24"/>
      </w:rPr>
    </w:lvl>
    <w:lvl w:ilvl="1" w:tplc="F064AB3E">
      <w:start w:val="1"/>
      <w:numFmt w:val="bullet"/>
      <w:lvlText w:val=""/>
      <w:lvlJc w:val="left"/>
      <w:pPr>
        <w:tabs>
          <w:tab w:val="num" w:pos="1440"/>
        </w:tabs>
        <w:ind w:left="1440" w:hanging="360"/>
      </w:pPr>
      <w:rPr>
        <w:rFonts w:ascii="Wingdings" w:hAnsi="Wingdings" w:hint="default"/>
      </w:rPr>
    </w:lvl>
    <w:lvl w:ilvl="2" w:tplc="0EA8AFE2" w:tentative="1">
      <w:start w:val="1"/>
      <w:numFmt w:val="lowerRoman"/>
      <w:lvlText w:val="%3."/>
      <w:lvlJc w:val="right"/>
      <w:pPr>
        <w:tabs>
          <w:tab w:val="num" w:pos="2160"/>
        </w:tabs>
        <w:ind w:left="2160" w:hanging="180"/>
      </w:pPr>
    </w:lvl>
    <w:lvl w:ilvl="3" w:tplc="1D0496E0" w:tentative="1">
      <w:start w:val="1"/>
      <w:numFmt w:val="decimal"/>
      <w:lvlText w:val="%4."/>
      <w:lvlJc w:val="left"/>
      <w:pPr>
        <w:tabs>
          <w:tab w:val="num" w:pos="2880"/>
        </w:tabs>
        <w:ind w:left="2880" w:hanging="360"/>
      </w:pPr>
    </w:lvl>
    <w:lvl w:ilvl="4" w:tplc="8E781AA4" w:tentative="1">
      <w:start w:val="1"/>
      <w:numFmt w:val="lowerLetter"/>
      <w:lvlText w:val="%5."/>
      <w:lvlJc w:val="left"/>
      <w:pPr>
        <w:tabs>
          <w:tab w:val="num" w:pos="3600"/>
        </w:tabs>
        <w:ind w:left="3600" w:hanging="360"/>
      </w:pPr>
    </w:lvl>
    <w:lvl w:ilvl="5" w:tplc="509A76CE" w:tentative="1">
      <w:start w:val="1"/>
      <w:numFmt w:val="lowerRoman"/>
      <w:lvlText w:val="%6."/>
      <w:lvlJc w:val="right"/>
      <w:pPr>
        <w:tabs>
          <w:tab w:val="num" w:pos="4320"/>
        </w:tabs>
        <w:ind w:left="4320" w:hanging="180"/>
      </w:pPr>
    </w:lvl>
    <w:lvl w:ilvl="6" w:tplc="3FB0959E" w:tentative="1">
      <w:start w:val="1"/>
      <w:numFmt w:val="decimal"/>
      <w:lvlText w:val="%7."/>
      <w:lvlJc w:val="left"/>
      <w:pPr>
        <w:tabs>
          <w:tab w:val="num" w:pos="5040"/>
        </w:tabs>
        <w:ind w:left="5040" w:hanging="360"/>
      </w:pPr>
    </w:lvl>
    <w:lvl w:ilvl="7" w:tplc="4140C4E6" w:tentative="1">
      <w:start w:val="1"/>
      <w:numFmt w:val="lowerLetter"/>
      <w:lvlText w:val="%8."/>
      <w:lvlJc w:val="left"/>
      <w:pPr>
        <w:tabs>
          <w:tab w:val="num" w:pos="5760"/>
        </w:tabs>
        <w:ind w:left="5760" w:hanging="360"/>
      </w:pPr>
    </w:lvl>
    <w:lvl w:ilvl="8" w:tplc="2D52259A" w:tentative="1">
      <w:start w:val="1"/>
      <w:numFmt w:val="lowerRoman"/>
      <w:lvlText w:val="%9."/>
      <w:lvlJc w:val="right"/>
      <w:pPr>
        <w:tabs>
          <w:tab w:val="num" w:pos="6480"/>
        </w:tabs>
        <w:ind w:left="6480" w:hanging="180"/>
      </w:pPr>
    </w:lvl>
  </w:abstractNum>
  <w:abstractNum w:abstractNumId="20" w15:restartNumberingAfterBreak="0">
    <w:nsid w:val="65426EC6"/>
    <w:multiLevelType w:val="hybridMultilevel"/>
    <w:tmpl w:val="640CAD7E"/>
    <w:lvl w:ilvl="0" w:tplc="D76CCDEC">
      <w:start w:val="1"/>
      <w:numFmt w:val="bullet"/>
      <w:lvlText w:val=""/>
      <w:lvlJc w:val="left"/>
      <w:pPr>
        <w:tabs>
          <w:tab w:val="num" w:pos="720"/>
        </w:tabs>
        <w:ind w:left="720" w:hanging="360"/>
      </w:pPr>
      <w:rPr>
        <w:rFonts w:ascii="Symbol" w:hAnsi="Symbol" w:hint="default"/>
      </w:rPr>
    </w:lvl>
    <w:lvl w:ilvl="1" w:tplc="92705EEE" w:tentative="1">
      <w:start w:val="1"/>
      <w:numFmt w:val="bullet"/>
      <w:lvlText w:val=""/>
      <w:lvlJc w:val="left"/>
      <w:pPr>
        <w:tabs>
          <w:tab w:val="num" w:pos="1440"/>
        </w:tabs>
        <w:ind w:left="1440" w:hanging="360"/>
      </w:pPr>
      <w:rPr>
        <w:rFonts w:ascii="Wingdings" w:hAnsi="Wingdings" w:hint="default"/>
      </w:rPr>
    </w:lvl>
    <w:lvl w:ilvl="2" w:tplc="4DD8A558" w:tentative="1">
      <w:start w:val="1"/>
      <w:numFmt w:val="bullet"/>
      <w:lvlText w:val=""/>
      <w:lvlJc w:val="left"/>
      <w:pPr>
        <w:tabs>
          <w:tab w:val="num" w:pos="2160"/>
        </w:tabs>
        <w:ind w:left="2160" w:hanging="360"/>
      </w:pPr>
      <w:rPr>
        <w:rFonts w:ascii="Wingdings" w:hAnsi="Wingdings" w:hint="default"/>
      </w:rPr>
    </w:lvl>
    <w:lvl w:ilvl="3" w:tplc="BE62355A" w:tentative="1">
      <w:start w:val="1"/>
      <w:numFmt w:val="bullet"/>
      <w:lvlText w:val=""/>
      <w:lvlJc w:val="left"/>
      <w:pPr>
        <w:tabs>
          <w:tab w:val="num" w:pos="2880"/>
        </w:tabs>
        <w:ind w:left="2880" w:hanging="360"/>
      </w:pPr>
      <w:rPr>
        <w:rFonts w:ascii="Wingdings" w:hAnsi="Wingdings" w:hint="default"/>
      </w:rPr>
    </w:lvl>
    <w:lvl w:ilvl="4" w:tplc="1206D44E" w:tentative="1">
      <w:start w:val="1"/>
      <w:numFmt w:val="bullet"/>
      <w:lvlText w:val=""/>
      <w:lvlJc w:val="left"/>
      <w:pPr>
        <w:tabs>
          <w:tab w:val="num" w:pos="3600"/>
        </w:tabs>
        <w:ind w:left="3600" w:hanging="360"/>
      </w:pPr>
      <w:rPr>
        <w:rFonts w:ascii="Wingdings" w:hAnsi="Wingdings" w:hint="default"/>
      </w:rPr>
    </w:lvl>
    <w:lvl w:ilvl="5" w:tplc="59CC4EA4" w:tentative="1">
      <w:start w:val="1"/>
      <w:numFmt w:val="bullet"/>
      <w:lvlText w:val=""/>
      <w:lvlJc w:val="left"/>
      <w:pPr>
        <w:tabs>
          <w:tab w:val="num" w:pos="4320"/>
        </w:tabs>
        <w:ind w:left="4320" w:hanging="360"/>
      </w:pPr>
      <w:rPr>
        <w:rFonts w:ascii="Wingdings" w:hAnsi="Wingdings" w:hint="default"/>
      </w:rPr>
    </w:lvl>
    <w:lvl w:ilvl="6" w:tplc="5296D834" w:tentative="1">
      <w:start w:val="1"/>
      <w:numFmt w:val="bullet"/>
      <w:lvlText w:val=""/>
      <w:lvlJc w:val="left"/>
      <w:pPr>
        <w:tabs>
          <w:tab w:val="num" w:pos="5040"/>
        </w:tabs>
        <w:ind w:left="5040" w:hanging="360"/>
      </w:pPr>
      <w:rPr>
        <w:rFonts w:ascii="Wingdings" w:hAnsi="Wingdings" w:hint="default"/>
      </w:rPr>
    </w:lvl>
    <w:lvl w:ilvl="7" w:tplc="D2DCF204" w:tentative="1">
      <w:start w:val="1"/>
      <w:numFmt w:val="bullet"/>
      <w:lvlText w:val=""/>
      <w:lvlJc w:val="left"/>
      <w:pPr>
        <w:tabs>
          <w:tab w:val="num" w:pos="5760"/>
        </w:tabs>
        <w:ind w:left="5760" w:hanging="360"/>
      </w:pPr>
      <w:rPr>
        <w:rFonts w:ascii="Wingdings" w:hAnsi="Wingdings" w:hint="default"/>
      </w:rPr>
    </w:lvl>
    <w:lvl w:ilvl="8" w:tplc="3F6696B6"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23"/>
  </w:num>
  <w:num w:numId="2">
    <w:abstractNumId w:val="17"/>
  </w:num>
  <w:num w:numId="3">
    <w:abstractNumId w:val="0"/>
  </w:num>
  <w:num w:numId="4">
    <w:abstractNumId w:val="6"/>
  </w:num>
  <w:num w:numId="5">
    <w:abstractNumId w:val="21"/>
  </w:num>
  <w:num w:numId="6">
    <w:abstractNumId w:val="2"/>
  </w:num>
  <w:num w:numId="7">
    <w:abstractNumId w:val="14"/>
  </w:num>
  <w:num w:numId="8">
    <w:abstractNumId w:val="10"/>
  </w:num>
  <w:num w:numId="9">
    <w:abstractNumId w:val="1"/>
  </w:num>
  <w:num w:numId="10">
    <w:abstractNumId w:val="1"/>
  </w:num>
  <w:num w:numId="11">
    <w:abstractNumId w:val="3"/>
  </w:num>
  <w:num w:numId="12">
    <w:abstractNumId w:val="4"/>
  </w:num>
  <w:num w:numId="13">
    <w:abstractNumId w:val="16"/>
  </w:num>
  <w:num w:numId="14">
    <w:abstractNumId w:val="11"/>
  </w:num>
  <w:num w:numId="15">
    <w:abstractNumId w:val="7"/>
  </w:num>
  <w:num w:numId="16">
    <w:abstractNumId w:val="15"/>
  </w:num>
  <w:num w:numId="17">
    <w:abstractNumId w:val="5"/>
  </w:num>
  <w:num w:numId="18">
    <w:abstractNumId w:val="13"/>
  </w:num>
  <w:num w:numId="19">
    <w:abstractNumId w:val="22"/>
  </w:num>
  <w:num w:numId="20">
    <w:abstractNumId w:val="19"/>
  </w:num>
  <w:num w:numId="21">
    <w:abstractNumId w:val="9"/>
  </w:num>
  <w:num w:numId="22">
    <w:abstractNumId w:val="8"/>
  </w:num>
  <w:num w:numId="23">
    <w:abstractNumId w:val="12"/>
  </w:num>
  <w:num w:numId="24">
    <w:abstractNumId w:val="18"/>
  </w:num>
  <w:num w:numId="2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B38"/>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85BBD"/>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4A2"/>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E566B"/>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373AD"/>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footer" Target="footer4.xml" Id="rId26" /><Relationship Type="http://schemas.openxmlformats.org/officeDocument/2006/relationships/image" Target="media/image7.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header" Target="header3.xml" Id="rId25" /><Relationship Type="http://schemas.openxmlformats.org/officeDocument/2006/relationships/footer" Target="footer3.xml" Id="rId16" /><Relationship Type="http://schemas.openxmlformats.org/officeDocument/2006/relationships/image" Target="media/image6.png" Id="rId20" /><Relationship Type="http://schemas.openxmlformats.org/officeDocument/2006/relationships/footer" Target="footer6.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oleObject" Target="embeddings/oleObject1.bin" Id="rId24" /><Relationship Type="http://schemas.openxmlformats.org/officeDocument/2006/relationships/header" Target="header2.xml" Id="rId15" /><Relationship Type="http://schemas.openxmlformats.org/officeDocument/2006/relationships/image" Target="media/image9.png" Id="rId23" /><Relationship Type="http://schemas.openxmlformats.org/officeDocument/2006/relationships/header" Target="header4.xml" Id="rId28"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8.png" Id="rId22" /><Relationship Type="http://schemas.openxmlformats.org/officeDocument/2006/relationships/footer" Target="footer5.xml" Id="rId27" /><Relationship Type="http://schemas.openxmlformats.org/officeDocument/2006/relationships/fontTable" Target="fontTable.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10</Pages>
  <Words>1692</Words>
  <Characters>10431</Characters>
  <Application>Microsoft Office Word</Application>
  <DocSecurity>0</DocSecurity>
  <Lines>86</Lines>
  <Paragraphs>24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12099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Läkemedelsmodulen i Melior för NU-sjukvården</dc:title>
  <dc:subject/>
  <dc:creator>patrik.jens.johansson@vgregion.se</dc:creator>
  <keywords/>
  <lastModifiedBy>Kristian Nilsson</lastModifiedBy>
  <revision>6</revision>
  <lastPrinted>2016-03-31T10:56:00.0000000Z</lastPrinted>
  <dcterms:created xsi:type="dcterms:W3CDTF">2022-05-02T08:14:00.0000000Z</dcterms:created>
  <dcterms:modified xsi:type="dcterms:W3CDTF">2022-11-04T06:38:00.0000000Z</dcterms:modified>
</coreProperties>
</file>