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0077EB49" w:rsidR="00184167" w:rsidRPr="00CD1C89" w:rsidRDefault="00A5182D" w:rsidP="00201970">
      <w:pPr>
        <w:pStyle w:val="Heading1"/>
        <w:spacing w:after="120"/>
        <w:rPr>
          <w:color w:val="000000" w:themeColor="text1"/>
          <w:sz w:val="52"/>
          <w:szCs w:val="40"/>
        </w:rPr>
      </w:pPr>
      <w:bookmarkStart w:id="0" w:name="_Toc321146591"/>
      <w:r w:rsidRPr="0C1D070F">
        <w:rPr>
          <w:rFonts w:cs="Calibri"/>
        </w:rPr>
        <w:t xml:space="preserve">Virusorsakad </w:t>
      </w:r>
      <w:proofErr w:type="spellStart"/>
      <w:r w:rsidRPr="0C1D070F">
        <w:rPr>
          <w:rFonts w:cs="Calibri"/>
        </w:rPr>
        <w:t>gastroenterit</w:t>
      </w:r>
      <w:proofErr w:type="spellEnd"/>
      <w:r w:rsidRPr="0C1D070F">
        <w:rPr>
          <w:rFonts w:cs="Calibri"/>
        </w:rPr>
        <w:t xml:space="preserve"> – vårdhygieniska aspekte</w:t>
      </w:r>
      <w:r w:rsidRPr="0C1D070F">
        <w:rPr>
          <w:rFonts w:cs="Calibri"/>
          <w:color w:val="000000" w:themeColor="text2"/>
        </w:rPr>
        <w:t>r</w:t>
      </w:r>
      <w:r w:rsidR="00323A19" w:rsidRPr="0C1D070F">
        <w:rPr>
          <w:rFonts w:cs="Calibri"/>
          <w:color w:val="000000" w:themeColor="text2"/>
        </w:rPr>
        <w:t xml:space="preserve"> inom NU-sjukvården</w:t>
      </w:r>
    </w:p>
    <w:p w14:paraId="7E082DE1" w14:textId="1211F221" w:rsidR="0C1D070F" w:rsidRDefault="0C1D070F" w:rsidP="0C1D070F">
      <w:pPr>
        <w:ind w:right="-143"/>
      </w:pPr>
    </w:p>
    <w:p w14:paraId="6A474A68" w14:textId="77777777" w:rsidR="00323A19" w:rsidRPr="00217259" w:rsidRDefault="00323A19" w:rsidP="00217259">
      <w:pPr>
        <w:ind w:right="-143"/>
      </w:pPr>
      <w:bookmarkStart w:id="1" w:name="_Toc100327184"/>
      <w:bookmarkEnd w:id="0"/>
      <w:r w:rsidRPr="00217259">
        <w:t>Rutinen kan även användas inom primärvård och kommunal vård och omsorg inom Fyrbodal.</w:t>
      </w:r>
    </w:p>
    <w:p w14:paraId="11BC1DCA" w14:textId="17D189B1" w:rsidR="009A32ED" w:rsidRPr="000708F5" w:rsidRDefault="009A32ED" w:rsidP="007450E1">
      <w:pPr>
        <w:pStyle w:val="Heading2"/>
        <w:ind w:right="-143"/>
      </w:pPr>
      <w:bookmarkStart w:id="2" w:name="_Toc198030628"/>
      <w:r w:rsidRPr="000708F5">
        <w:t>Förändringar sedan föregående version</w:t>
      </w:r>
      <w:bookmarkEnd w:id="1"/>
      <w:bookmarkEnd w:id="2"/>
    </w:p>
    <w:p w14:paraId="1057F82E" w14:textId="154DF2F0" w:rsidR="00D52004" w:rsidRPr="00D52004" w:rsidRDefault="00791225" w:rsidP="00D52004">
      <w:pPr>
        <w:ind w:right="0"/>
        <w:rPr>
          <w:bCs/>
          <w:color w:val="000000" w:themeColor="text1"/>
        </w:rPr>
      </w:pPr>
      <w:r w:rsidRPr="00C535F9">
        <w:rPr>
          <w:color w:val="000000" w:themeColor="text1"/>
        </w:rPr>
        <w:t>Uppdatering av innehåll</w:t>
      </w:r>
      <w:r w:rsidR="008C0E29" w:rsidRPr="00C535F9">
        <w:rPr>
          <w:color w:val="000000" w:themeColor="text1"/>
        </w:rPr>
        <w:t xml:space="preserve"> samt städrutiner</w:t>
      </w:r>
      <w:r w:rsidR="00887A5E" w:rsidRPr="00C535F9">
        <w:rPr>
          <w:color w:val="000000" w:themeColor="text1"/>
        </w:rPr>
        <w:t>.</w:t>
      </w:r>
      <w:r w:rsidR="00710F5B" w:rsidRPr="00C535F9">
        <w:rPr>
          <w:color w:val="000000" w:themeColor="text1"/>
        </w:rPr>
        <w:t xml:space="preserve"> Tillägg av </w:t>
      </w:r>
      <w:r w:rsidR="007F68F2" w:rsidRPr="00C535F9">
        <w:rPr>
          <w:color w:val="000000" w:themeColor="text1"/>
        </w:rPr>
        <w:t>stöddokument</w:t>
      </w:r>
      <w:r w:rsidR="00D52004" w:rsidRPr="00C535F9">
        <w:rPr>
          <w:color w:val="000000" w:themeColor="text1"/>
        </w:rPr>
        <w:t xml:space="preserve"> </w:t>
      </w:r>
      <w:r w:rsidR="00D52004" w:rsidRPr="00C535F9">
        <w:rPr>
          <w:bCs/>
          <w:color w:val="000000" w:themeColor="text1"/>
        </w:rPr>
        <w:t xml:space="preserve">Virusorsakad </w:t>
      </w:r>
      <w:proofErr w:type="spellStart"/>
      <w:r w:rsidR="00D52004" w:rsidRPr="00D52004">
        <w:rPr>
          <w:bCs/>
          <w:color w:val="000000" w:themeColor="text1"/>
        </w:rPr>
        <w:t>gastroenterit</w:t>
      </w:r>
      <w:proofErr w:type="spellEnd"/>
      <w:r w:rsidR="00D52004" w:rsidRPr="00D52004">
        <w:rPr>
          <w:bCs/>
          <w:color w:val="000000" w:themeColor="text1"/>
        </w:rPr>
        <w:t xml:space="preserve">, ”vinterkräksjuka” - checklista vid misstänkt utbrott, Rapportblad vid </w:t>
      </w:r>
      <w:proofErr w:type="spellStart"/>
      <w:r w:rsidR="00D52004" w:rsidRPr="00D52004">
        <w:rPr>
          <w:bCs/>
          <w:color w:val="000000" w:themeColor="text1"/>
        </w:rPr>
        <w:t>virusgastroenterit</w:t>
      </w:r>
      <w:proofErr w:type="spellEnd"/>
      <w:r w:rsidR="00D52004">
        <w:rPr>
          <w:bCs/>
          <w:color w:val="000000" w:themeColor="text1"/>
        </w:rPr>
        <w:t>.</w:t>
      </w:r>
    </w:p>
    <w:p w14:paraId="2735D5CF" w14:textId="77777777" w:rsidR="00B92C76" w:rsidRPr="001D5B37" w:rsidRDefault="00B92C76" w:rsidP="001D5B37">
      <w:pPr>
        <w:pStyle w:val="Heading2"/>
        <w:rPr>
          <w:color w:val="auto"/>
        </w:rPr>
      </w:pPr>
      <w:bookmarkStart w:id="3" w:name="_Toc192606462"/>
      <w:bookmarkStart w:id="4" w:name="_Toc198030630"/>
      <w:bookmarkStart w:id="5" w:name="_Toc100327186"/>
      <w:r w:rsidRPr="001D5B37">
        <w:rPr>
          <w:color w:val="auto"/>
        </w:rPr>
        <w:t>Bakgrund och syfte</w:t>
      </w:r>
      <w:bookmarkEnd w:id="3"/>
      <w:bookmarkEnd w:id="4"/>
      <w:r w:rsidRPr="001D5B37">
        <w:rPr>
          <w:color w:val="auto"/>
        </w:rPr>
        <w:t xml:space="preserve"> </w:t>
      </w:r>
    </w:p>
    <w:p w14:paraId="4A499593" w14:textId="07D95164" w:rsidR="0009488A" w:rsidRPr="0070266F" w:rsidRDefault="00851477" w:rsidP="00B1659B">
      <w:pPr>
        <w:ind w:right="-143"/>
      </w:pPr>
      <w:r w:rsidRPr="00B705CE">
        <w:t>Di</w:t>
      </w:r>
      <w:r w:rsidRPr="0070266F">
        <w:t>arré och kräkning är vanliga symtom vid virusorsakad mag-tarminfektion.</w:t>
      </w:r>
      <w:r w:rsidR="00AA1137" w:rsidRPr="0070266F">
        <w:t xml:space="preserve"> </w:t>
      </w:r>
      <w:r w:rsidRPr="0070266F">
        <w:t xml:space="preserve">Dessa symtom kan även förekomma vid </w:t>
      </w:r>
      <w:r w:rsidR="0044203A" w:rsidRPr="0070266F">
        <w:t>bakteriella tarminfektioner</w:t>
      </w:r>
      <w:r w:rsidR="00040260" w:rsidRPr="0070266F">
        <w:t xml:space="preserve">, </w:t>
      </w:r>
      <w:r w:rsidR="0044203A" w:rsidRPr="0070266F">
        <w:t>vissa icke-infektiösa tillstånd</w:t>
      </w:r>
      <w:r w:rsidR="00040260" w:rsidRPr="0070266F">
        <w:t xml:space="preserve"> samt</w:t>
      </w:r>
      <w:r w:rsidR="0044203A" w:rsidRPr="0070266F">
        <w:t xml:space="preserve"> allvarliga </w:t>
      </w:r>
      <w:r w:rsidR="00040260" w:rsidRPr="0070266F">
        <w:t>infektioner</w:t>
      </w:r>
      <w:r w:rsidR="0044203A" w:rsidRPr="0070266F">
        <w:t xml:space="preserve"> som </w:t>
      </w:r>
      <w:r w:rsidRPr="0070266F">
        <w:t>sepsi</w:t>
      </w:r>
      <w:r w:rsidR="007F4D93" w:rsidRPr="0070266F">
        <w:t>s</w:t>
      </w:r>
      <w:r w:rsidRPr="0070266F">
        <w:t>.</w:t>
      </w:r>
      <w:r w:rsidR="000A0D75" w:rsidRPr="0070266F">
        <w:t xml:space="preserve"> </w:t>
      </w:r>
      <w:r w:rsidR="007B059B" w:rsidRPr="0070266F">
        <w:t>S</w:t>
      </w:r>
      <w:r w:rsidR="00080321" w:rsidRPr="0070266F">
        <w:t xml:space="preserve">mittförebyggande åtgärder </w:t>
      </w:r>
      <w:r w:rsidR="007B059B" w:rsidRPr="0070266F">
        <w:t xml:space="preserve">ska </w:t>
      </w:r>
      <w:r w:rsidR="001D55AC" w:rsidRPr="0070266F">
        <w:t>sättas in</w:t>
      </w:r>
      <w:r w:rsidR="00727CF7" w:rsidRPr="0070266F">
        <w:t xml:space="preserve"> så snart som möjligt</w:t>
      </w:r>
      <w:r w:rsidR="00877E11" w:rsidRPr="0070266F">
        <w:t>, utan att invänta</w:t>
      </w:r>
      <w:r w:rsidR="001D55AC" w:rsidRPr="0070266F">
        <w:t xml:space="preserve"> eventuella</w:t>
      </w:r>
      <w:r w:rsidR="00877E11" w:rsidRPr="0070266F">
        <w:t xml:space="preserve"> provsvar</w:t>
      </w:r>
      <w:r w:rsidR="00727CF7" w:rsidRPr="0070266F">
        <w:t>.</w:t>
      </w:r>
      <w:r w:rsidR="004C5084" w:rsidRPr="0070266F">
        <w:t xml:space="preserve"> </w:t>
      </w:r>
    </w:p>
    <w:p w14:paraId="09466EAA" w14:textId="44BAB051" w:rsidR="000D559A" w:rsidRPr="0070266F" w:rsidRDefault="00F97D04" w:rsidP="00B1659B">
      <w:pPr>
        <w:ind w:right="-143"/>
      </w:pPr>
      <w:r>
        <w:t xml:space="preserve">De virus som vanligen sprids i vårdmiljö är </w:t>
      </w:r>
      <w:proofErr w:type="spellStart"/>
      <w:r>
        <w:t>Norovirus</w:t>
      </w:r>
      <w:proofErr w:type="spellEnd"/>
      <w:r>
        <w:t xml:space="preserve"> (</w:t>
      </w:r>
      <w:proofErr w:type="spellStart"/>
      <w:r>
        <w:t>calici</w:t>
      </w:r>
      <w:proofErr w:type="spellEnd"/>
      <w:r>
        <w:t>, vinterkräksjuka) och rotavirus</w:t>
      </w:r>
      <w:r w:rsidR="00765D07">
        <w:t xml:space="preserve">, </w:t>
      </w:r>
      <w:r w:rsidR="0026632A">
        <w:t>men spridning kan också ske</w:t>
      </w:r>
      <w:r w:rsidR="009D3473">
        <w:t xml:space="preserve"> av</w:t>
      </w:r>
      <w:r w:rsidR="00577161">
        <w:t xml:space="preserve"> </w:t>
      </w:r>
      <w:proofErr w:type="spellStart"/>
      <w:r w:rsidR="00577161">
        <w:t>sapoviru</w:t>
      </w:r>
      <w:r w:rsidR="00881A77">
        <w:t>s</w:t>
      </w:r>
      <w:proofErr w:type="spellEnd"/>
      <w:r w:rsidR="00881A77">
        <w:t xml:space="preserve"> och adenovirus</w:t>
      </w:r>
      <w:r>
        <w:t>.</w:t>
      </w:r>
      <w:r w:rsidR="0083679D">
        <w:t xml:space="preserve"> </w:t>
      </w:r>
      <w:r w:rsidR="001B5E93">
        <w:t>En</w:t>
      </w:r>
      <w:r w:rsidR="000D618A">
        <w:t xml:space="preserve">dast en mycket kortvarig immunitet </w:t>
      </w:r>
      <w:r w:rsidR="001B5E93">
        <w:t xml:space="preserve">fås </w:t>
      </w:r>
      <w:r w:rsidR="000D618A">
        <w:t>efter genomgången infektion</w:t>
      </w:r>
      <w:r w:rsidR="0083679D">
        <w:t xml:space="preserve"> av </w:t>
      </w:r>
      <w:proofErr w:type="spellStart"/>
      <w:r w:rsidR="0083679D">
        <w:t>norovirus</w:t>
      </w:r>
      <w:proofErr w:type="spellEnd"/>
      <w:r w:rsidR="000D618A">
        <w:t>. Följden blir att många återinsjuknar, till och med under samma virussäsong</w:t>
      </w:r>
      <w:r w:rsidR="00FC5C41">
        <w:t>.</w:t>
      </w:r>
    </w:p>
    <w:p w14:paraId="758F4853" w14:textId="69391619" w:rsidR="0C1D070F" w:rsidRDefault="0C1D070F" w:rsidP="0C1D070F">
      <w:pPr>
        <w:ind w:right="-143"/>
      </w:pPr>
    </w:p>
    <w:p w14:paraId="7CE03856" w14:textId="277CFE3D" w:rsidR="0C1D070F" w:rsidRDefault="0C1D070F" w:rsidP="0C1D070F">
      <w:pPr>
        <w:ind w:right="-143"/>
      </w:pPr>
    </w:p>
    <w:p w14:paraId="6638014C" w14:textId="77777777" w:rsidR="00B06ABC" w:rsidRDefault="00B06ABC" w:rsidP="0C1D070F">
      <w:pPr>
        <w:ind w:right="-143"/>
      </w:pPr>
    </w:p>
    <w:p w14:paraId="0725B16D" w14:textId="77777777" w:rsidR="00B06ABC" w:rsidRDefault="00B06ABC" w:rsidP="0C1D070F">
      <w:pPr>
        <w:ind w:right="-143"/>
      </w:pPr>
    </w:p>
    <w:p w14:paraId="54ABD19D" w14:textId="4F5353DA" w:rsidR="00CA5FCE" w:rsidRPr="006A77EC" w:rsidRDefault="000D559A" w:rsidP="008543CB">
      <w:pPr>
        <w:rPr>
          <w:color w:val="000000" w:themeColor="text1"/>
          <w:szCs w:val="20"/>
        </w:rPr>
      </w:pPr>
      <w:r w:rsidRPr="006A77EC">
        <w:rPr>
          <w:b/>
          <w:bCs/>
          <w:color w:val="000000" w:themeColor="text1"/>
          <w:szCs w:val="20"/>
        </w:rPr>
        <w:t>Inkubationstid</w:t>
      </w:r>
      <w:r w:rsidR="00CA5FCE" w:rsidRPr="006A77EC">
        <w:rPr>
          <w:color w:val="000000" w:themeColor="text1"/>
          <w:szCs w:val="20"/>
        </w:rPr>
        <w:t>:</w:t>
      </w:r>
      <w:r w:rsidR="00851477" w:rsidRPr="006A77EC">
        <w:rPr>
          <w:color w:val="000000" w:themeColor="text1"/>
          <w:szCs w:val="20"/>
        </w:rPr>
        <w:t xml:space="preserve"> </w:t>
      </w:r>
      <w:r w:rsidR="00CA5FCE" w:rsidRPr="006A77EC">
        <w:rPr>
          <w:color w:val="000000" w:themeColor="text1"/>
          <w:szCs w:val="20"/>
        </w:rPr>
        <w:t>1–2</w:t>
      </w:r>
      <w:r w:rsidRPr="006A77EC">
        <w:rPr>
          <w:color w:val="000000" w:themeColor="text1"/>
          <w:szCs w:val="20"/>
        </w:rPr>
        <w:t xml:space="preserve"> dygn. </w:t>
      </w:r>
    </w:p>
    <w:p w14:paraId="6F43E24E" w14:textId="2B8E12A2" w:rsidR="00E4682F" w:rsidRPr="00263174" w:rsidRDefault="000D559A" w:rsidP="008543CB">
      <w:pPr>
        <w:rPr>
          <w:color w:val="000000" w:themeColor="text1"/>
          <w:szCs w:val="20"/>
        </w:rPr>
      </w:pPr>
      <w:r w:rsidRPr="006A77EC">
        <w:rPr>
          <w:b/>
          <w:bCs/>
          <w:color w:val="000000" w:themeColor="text1"/>
          <w:szCs w:val="20"/>
        </w:rPr>
        <w:t>Symtom</w:t>
      </w:r>
      <w:r w:rsidR="00CA5FCE" w:rsidRPr="006A77EC">
        <w:rPr>
          <w:b/>
          <w:bCs/>
          <w:color w:val="000000" w:themeColor="text1"/>
          <w:szCs w:val="20"/>
        </w:rPr>
        <w:t>duration</w:t>
      </w:r>
      <w:r w:rsidR="00CA5FCE" w:rsidRPr="006A77EC">
        <w:rPr>
          <w:color w:val="000000" w:themeColor="text1"/>
          <w:szCs w:val="20"/>
        </w:rPr>
        <w:t>:</w:t>
      </w:r>
      <w:r w:rsidRPr="006A77EC">
        <w:rPr>
          <w:color w:val="000000" w:themeColor="text1"/>
          <w:szCs w:val="20"/>
        </w:rPr>
        <w:t xml:space="preserve"> </w:t>
      </w:r>
      <w:r w:rsidR="004E1A6C" w:rsidRPr="006A77EC">
        <w:rPr>
          <w:color w:val="000000" w:themeColor="text1"/>
          <w:szCs w:val="20"/>
        </w:rPr>
        <w:t xml:space="preserve">ofta </w:t>
      </w:r>
      <w:r w:rsidR="00CA5FCE" w:rsidRPr="006A77EC">
        <w:rPr>
          <w:color w:val="000000" w:themeColor="text1"/>
          <w:szCs w:val="20"/>
        </w:rPr>
        <w:t>2–3</w:t>
      </w:r>
      <w:r w:rsidRPr="006A77EC">
        <w:rPr>
          <w:color w:val="000000" w:themeColor="text1"/>
          <w:szCs w:val="20"/>
        </w:rPr>
        <w:t xml:space="preserve"> dygn</w:t>
      </w:r>
      <w:r w:rsidR="00824409">
        <w:rPr>
          <w:color w:val="000000" w:themeColor="text1"/>
          <w:szCs w:val="20"/>
        </w:rPr>
        <w:t xml:space="preserve">. </w:t>
      </w:r>
      <w:r w:rsidR="004E1A6C" w:rsidRPr="006A77EC">
        <w:rPr>
          <w:color w:val="000000" w:themeColor="text1"/>
          <w:szCs w:val="20"/>
        </w:rPr>
        <w:t>vara i upp till någon vecka eller längre hos äldre och småbarn</w:t>
      </w:r>
      <w:r w:rsidRPr="006A77EC">
        <w:rPr>
          <w:color w:val="000000" w:themeColor="text1"/>
          <w:szCs w:val="20"/>
        </w:rPr>
        <w:t>.</w:t>
      </w:r>
      <w:r w:rsidRPr="005062BB">
        <w:rPr>
          <w:color w:val="000000" w:themeColor="text1"/>
          <w:szCs w:val="20"/>
        </w:rPr>
        <w:t xml:space="preserve"> </w:t>
      </w:r>
      <w:r w:rsidR="005062BB" w:rsidRPr="005062BB">
        <w:rPr>
          <w:color w:val="000000" w:themeColor="text1"/>
          <w:szCs w:val="20"/>
        </w:rPr>
        <w:t xml:space="preserve">Symtomfria </w:t>
      </w:r>
      <w:r w:rsidRPr="005062BB">
        <w:rPr>
          <w:color w:val="000000" w:themeColor="text1"/>
          <w:szCs w:val="20"/>
        </w:rPr>
        <w:t>personer kan utsöndra virus en längre tid.</w:t>
      </w:r>
    </w:p>
    <w:bookmarkEnd w:id="5"/>
    <w:p w14:paraId="02F4D4F3" w14:textId="13342F77" w:rsidR="00FD6BBC" w:rsidRPr="00263174" w:rsidRDefault="00F962F0" w:rsidP="008543CB">
      <w:pPr>
        <w:rPr>
          <w:color w:val="000000" w:themeColor="text1"/>
          <w:szCs w:val="20"/>
        </w:rPr>
      </w:pPr>
      <w:r w:rsidRPr="00263174">
        <w:rPr>
          <w:color w:val="000000" w:themeColor="text1"/>
          <w:szCs w:val="20"/>
        </w:rPr>
        <w:t xml:space="preserve">Syftet är att förhindra smittspridning och utbrott av virusorsakad </w:t>
      </w:r>
      <w:proofErr w:type="spellStart"/>
      <w:r w:rsidRPr="00263174">
        <w:rPr>
          <w:color w:val="000000" w:themeColor="text1"/>
          <w:szCs w:val="20"/>
        </w:rPr>
        <w:t>gastroenterit</w:t>
      </w:r>
      <w:proofErr w:type="spellEnd"/>
      <w:r w:rsidR="00263174" w:rsidRPr="00263174">
        <w:rPr>
          <w:color w:val="000000" w:themeColor="text1"/>
          <w:szCs w:val="20"/>
        </w:rPr>
        <w:t>.</w:t>
      </w:r>
    </w:p>
    <w:p w14:paraId="4CDDEDA5" w14:textId="77777777" w:rsidR="00AB2A06" w:rsidRDefault="00AB2A06" w:rsidP="0064787D">
      <w:pPr>
        <w:pStyle w:val="Heading3"/>
        <w:ind w:right="-143"/>
      </w:pPr>
      <w:bookmarkStart w:id="6" w:name="_Toc100327187"/>
      <w:r>
        <w:t>Smittväg och smittrisk</w:t>
      </w:r>
      <w:bookmarkEnd w:id="6"/>
    </w:p>
    <w:p w14:paraId="0B2B347F" w14:textId="426B471C" w:rsidR="00883271" w:rsidRPr="00F05F5F" w:rsidRDefault="00883271" w:rsidP="00F05F5F">
      <w:pPr>
        <w:ind w:right="-143"/>
      </w:pPr>
      <w:r w:rsidRPr="00F05F5F">
        <w:t>Avföring och kräkning hos en infekterad person</w:t>
      </w:r>
      <w:r w:rsidR="00196D66" w:rsidRPr="00F05F5F">
        <w:t xml:space="preserve"> </w:t>
      </w:r>
      <w:r w:rsidRPr="00F05F5F">
        <w:t>innehåller stora mängder virus</w:t>
      </w:r>
      <w:r w:rsidR="002D42D2" w:rsidRPr="00F05F5F">
        <w:t xml:space="preserve"> och s</w:t>
      </w:r>
      <w:r w:rsidRPr="00F05F5F">
        <w:t>mittsamheten är hög</w:t>
      </w:r>
      <w:r w:rsidR="002D42D2" w:rsidRPr="00F05F5F">
        <w:t xml:space="preserve">. </w:t>
      </w:r>
      <w:r w:rsidR="0002460D" w:rsidRPr="00F05F5F">
        <w:t xml:space="preserve">Smittdosen som krävs är liten. </w:t>
      </w:r>
      <w:r w:rsidR="002D42D2" w:rsidRPr="00F05F5F">
        <w:t>Viruset</w:t>
      </w:r>
      <w:r w:rsidR="00403AA7" w:rsidRPr="00F05F5F">
        <w:t xml:space="preserve"> har lång överlevnad </w:t>
      </w:r>
      <w:r w:rsidR="002B0A26" w:rsidRPr="00F05F5F">
        <w:t xml:space="preserve">på </w:t>
      </w:r>
      <w:r w:rsidR="00D170E2" w:rsidRPr="00F05F5F">
        <w:t xml:space="preserve">ytor </w:t>
      </w:r>
      <w:r w:rsidR="002B0A26" w:rsidRPr="00F05F5F">
        <w:t>och</w:t>
      </w:r>
      <w:r w:rsidR="00D170E2" w:rsidRPr="00F05F5F">
        <w:t xml:space="preserve"> föremål</w:t>
      </w:r>
      <w:r w:rsidR="00367AF7" w:rsidRPr="00F05F5F">
        <w:t xml:space="preserve">. </w:t>
      </w:r>
    </w:p>
    <w:p w14:paraId="6B829668" w14:textId="10F18398" w:rsidR="00E464D9" w:rsidRPr="00F05F5F" w:rsidRDefault="00037710" w:rsidP="00F05F5F">
      <w:pPr>
        <w:ind w:right="-143"/>
      </w:pPr>
      <w:r w:rsidRPr="00F05F5F">
        <w:t>I</w:t>
      </w:r>
      <w:r w:rsidR="00E464D9" w:rsidRPr="00F05F5F">
        <w:t>ndirekt kontaktsmitta</w:t>
      </w:r>
      <w:r w:rsidRPr="00F05F5F">
        <w:t xml:space="preserve"> är</w:t>
      </w:r>
      <w:r w:rsidR="00E464D9" w:rsidRPr="00F05F5F">
        <w:t xml:space="preserve"> vanligast, via </w:t>
      </w:r>
      <w:r w:rsidR="00DE38E7" w:rsidRPr="00F05F5F">
        <w:t>till exempel</w:t>
      </w:r>
      <w:r w:rsidR="00E464D9" w:rsidRPr="00F05F5F">
        <w:t xml:space="preserve"> förorenade händer eller föremål</w:t>
      </w:r>
      <w:r w:rsidR="009E37AA" w:rsidRPr="00F05F5F">
        <w:t xml:space="preserve"> och kan</w:t>
      </w:r>
      <w:r w:rsidR="00E464D9" w:rsidRPr="00F05F5F">
        <w:t xml:space="preserve"> lätt överför</w:t>
      </w:r>
      <w:r w:rsidR="009E37AA" w:rsidRPr="00F05F5F">
        <w:t>a</w:t>
      </w:r>
      <w:r w:rsidR="00E464D9" w:rsidRPr="00F05F5F">
        <w:t>s från fingrar till ytor i miljön såsom kranar</w:t>
      </w:r>
      <w:r w:rsidR="009E37AA" w:rsidRPr="00F05F5F">
        <w:t xml:space="preserve"> och</w:t>
      </w:r>
      <w:r w:rsidR="00E464D9" w:rsidRPr="00F05F5F">
        <w:t xml:space="preserve"> dörrhandtag. Vid kräkningar kan droppsmitta</w:t>
      </w:r>
      <w:r w:rsidR="005D044C" w:rsidRPr="00F05F5F">
        <w:t xml:space="preserve"> via stänk</w:t>
      </w:r>
      <w:r w:rsidR="00E464D9" w:rsidRPr="00F05F5F">
        <w:t xml:space="preserve"> </w:t>
      </w:r>
      <w:r w:rsidR="005D044C" w:rsidRPr="00F05F5F">
        <w:t xml:space="preserve">också </w:t>
      </w:r>
      <w:r w:rsidR="00E464D9" w:rsidRPr="00F05F5F">
        <w:t xml:space="preserve">vara en smittväg. </w:t>
      </w:r>
      <w:r w:rsidR="005D044C" w:rsidRPr="00F05F5F">
        <w:t>När droppar</w:t>
      </w:r>
      <w:r w:rsidR="00E464D9" w:rsidRPr="00F05F5F">
        <w:t xml:space="preserve"> fall</w:t>
      </w:r>
      <w:r w:rsidR="005D044C" w:rsidRPr="00F05F5F">
        <w:t>it</w:t>
      </w:r>
      <w:r w:rsidR="00E464D9" w:rsidRPr="00F05F5F">
        <w:t xml:space="preserve"> ned på ytor eller livsmedel </w:t>
      </w:r>
      <w:r w:rsidR="005D044C" w:rsidRPr="00F05F5F">
        <w:t xml:space="preserve">förs det även </w:t>
      </w:r>
      <w:r w:rsidR="00E464D9" w:rsidRPr="00F05F5F">
        <w:t>vidare som indirekt kontaktsmitta.</w:t>
      </w:r>
    </w:p>
    <w:p w14:paraId="1F6A4DDA" w14:textId="4C6D3035" w:rsidR="00F24A93" w:rsidRPr="00F05F5F" w:rsidRDefault="0071365F" w:rsidP="00F05F5F">
      <w:pPr>
        <w:ind w:right="-143"/>
      </w:pPr>
      <w:r w:rsidRPr="00F05F5F">
        <w:t>Smittsamheten kvarstår vanligtvis 48 timmar efter att symtom upphört</w:t>
      </w:r>
      <w:r w:rsidR="00DE38E7" w:rsidRPr="00F05F5F">
        <w:t>.</w:t>
      </w:r>
    </w:p>
    <w:p w14:paraId="6403ED02" w14:textId="29DC0EB0" w:rsidR="00FC4D67" w:rsidRPr="00FC4D67" w:rsidRDefault="00FC4D67" w:rsidP="001D5B37">
      <w:pPr>
        <w:pStyle w:val="Heading2"/>
        <w:rPr>
          <w:color w:val="auto"/>
          <w:highlight w:val="yellow"/>
        </w:rPr>
      </w:pPr>
      <w:bookmarkStart w:id="7" w:name="_Toc100327192"/>
      <w:bookmarkStart w:id="8" w:name="_Toc192606464"/>
      <w:bookmarkStart w:id="9" w:name="_Toc198030631"/>
      <w:r w:rsidRPr="00065A6B">
        <w:rPr>
          <w:color w:val="auto"/>
        </w:rPr>
        <w:t>Utförande</w:t>
      </w:r>
      <w:bookmarkEnd w:id="7"/>
      <w:bookmarkEnd w:id="8"/>
      <w:bookmarkEnd w:id="9"/>
    </w:p>
    <w:p w14:paraId="05A83FF2" w14:textId="155A9D28" w:rsidR="00FC4D67" w:rsidRDefault="00786E15" w:rsidP="0064787D">
      <w:pPr>
        <w:pStyle w:val="Heading3"/>
        <w:ind w:right="-143"/>
      </w:pPr>
      <w:r>
        <w:t>H</w:t>
      </w:r>
      <w:r w:rsidR="00A41ECC">
        <w:t>andhygien och s</w:t>
      </w:r>
      <w:r w:rsidR="00FC4D67">
        <w:t>kyddsutrustning</w:t>
      </w:r>
    </w:p>
    <w:p w14:paraId="61C7C206" w14:textId="2E48B102" w:rsidR="008535BF" w:rsidRPr="003F03B0" w:rsidRDefault="008535BF" w:rsidP="00C54022">
      <w:pPr>
        <w:ind w:right="-143"/>
        <w:rPr>
          <w:color w:val="000000" w:themeColor="text1"/>
        </w:rPr>
      </w:pPr>
      <w:r w:rsidRPr="00932A63">
        <w:t xml:space="preserve">Eftersom alkoholbaserat desinfektionsmedel inte </w:t>
      </w:r>
      <w:r w:rsidR="00E0064E" w:rsidRPr="00932A63">
        <w:t>har</w:t>
      </w:r>
      <w:r w:rsidRPr="00932A63">
        <w:t xml:space="preserve"> tillräcklig effektivt mot </w:t>
      </w:r>
      <w:proofErr w:type="spellStart"/>
      <w:r w:rsidRPr="00932A63">
        <w:t>norovirus</w:t>
      </w:r>
      <w:proofErr w:type="spellEnd"/>
      <w:r w:rsidRPr="00932A63">
        <w:t>, ska händerna alltid tvättas med flytande tvål</w:t>
      </w:r>
      <w:r w:rsidR="00A33A41" w:rsidRPr="00932A63">
        <w:t xml:space="preserve"> och vatten</w:t>
      </w:r>
      <w:r w:rsidRPr="00932A63">
        <w:t>, torkas noggrant</w:t>
      </w:r>
      <w:r w:rsidR="00D82B29" w:rsidRPr="00932A63">
        <w:t xml:space="preserve"> med </w:t>
      </w:r>
      <w:r w:rsidR="009B72BC" w:rsidRPr="00932A63">
        <w:t>papper</w:t>
      </w:r>
      <w:r w:rsidRPr="00932A63">
        <w:t xml:space="preserve"> och därefter desinfekteras</w:t>
      </w:r>
      <w:r w:rsidR="006C1342" w:rsidRPr="00932A63">
        <w:t>. Handtvätt ska</w:t>
      </w:r>
      <w:r w:rsidR="00525BCA" w:rsidRPr="00932A63">
        <w:t xml:space="preserve"> utföras</w:t>
      </w:r>
      <w:r w:rsidR="006C1342" w:rsidRPr="00932A63">
        <w:t xml:space="preserve"> även om </w:t>
      </w:r>
      <w:r w:rsidR="006C1342" w:rsidRPr="003F03B0">
        <w:rPr>
          <w:color w:val="000000" w:themeColor="text1"/>
        </w:rPr>
        <w:t xml:space="preserve">händerna är synligt rena och om handskar använts. </w:t>
      </w:r>
    </w:p>
    <w:p w14:paraId="738CE66A" w14:textId="090C215E" w:rsidR="00525BCA" w:rsidRPr="003F03B0" w:rsidRDefault="00B1020A" w:rsidP="00C54022">
      <w:pPr>
        <w:ind w:right="-143"/>
        <w:rPr>
          <w:color w:val="000000" w:themeColor="text1"/>
        </w:rPr>
      </w:pPr>
      <w:r w:rsidRPr="003F03B0">
        <w:rPr>
          <w:color w:val="000000" w:themeColor="text1"/>
        </w:rPr>
        <w:t xml:space="preserve">Vid risk för stänk </w:t>
      </w:r>
      <w:r w:rsidR="00B716B0" w:rsidRPr="003F03B0">
        <w:rPr>
          <w:color w:val="000000" w:themeColor="text1"/>
        </w:rPr>
        <w:t>mot</w:t>
      </w:r>
      <w:r w:rsidRPr="003F03B0">
        <w:rPr>
          <w:color w:val="000000" w:themeColor="text1"/>
        </w:rPr>
        <w:t xml:space="preserve"> ansikte använd</w:t>
      </w:r>
      <w:r w:rsidR="00843918" w:rsidRPr="003F03B0">
        <w:rPr>
          <w:color w:val="000000" w:themeColor="text1"/>
        </w:rPr>
        <w:t xml:space="preserve">s </w:t>
      </w:r>
      <w:r w:rsidR="006578D4" w:rsidRPr="003F03B0">
        <w:rPr>
          <w:color w:val="000000" w:themeColor="text1"/>
        </w:rPr>
        <w:t>visir/</w:t>
      </w:r>
      <w:r w:rsidR="006533A4" w:rsidRPr="003F03B0">
        <w:rPr>
          <w:color w:val="000000" w:themeColor="text1"/>
        </w:rPr>
        <w:t>munskyd</w:t>
      </w:r>
      <w:r w:rsidR="006578D4" w:rsidRPr="003F03B0">
        <w:rPr>
          <w:color w:val="000000" w:themeColor="text1"/>
        </w:rPr>
        <w:t xml:space="preserve">d </w:t>
      </w:r>
      <w:r w:rsidR="00E57A96" w:rsidRPr="003F03B0">
        <w:rPr>
          <w:color w:val="000000" w:themeColor="text1"/>
        </w:rPr>
        <w:t xml:space="preserve">och </w:t>
      </w:r>
      <w:r w:rsidR="00BC60F5" w:rsidRPr="003F03B0">
        <w:rPr>
          <w:color w:val="000000" w:themeColor="text1"/>
        </w:rPr>
        <w:t>skyddsglasögon.</w:t>
      </w:r>
    </w:p>
    <w:p w14:paraId="39246BA0" w14:textId="57ACAFB8" w:rsidR="003A7F7C" w:rsidRPr="00D677F0" w:rsidRDefault="003A7F7C" w:rsidP="00361FCF">
      <w:pPr>
        <w:rPr>
          <w:color w:val="000000" w:themeColor="text1"/>
        </w:rPr>
      </w:pPr>
      <w:r w:rsidRPr="42C1F2AE">
        <w:rPr>
          <w:color w:val="000000" w:themeColor="text2"/>
        </w:rPr>
        <w:t>Patienter</w:t>
      </w:r>
      <w:r w:rsidR="00320FB2" w:rsidRPr="42C1F2AE">
        <w:rPr>
          <w:color w:val="000000" w:themeColor="text2"/>
        </w:rPr>
        <w:t xml:space="preserve"> </w:t>
      </w:r>
      <w:r w:rsidR="0D57182C" w:rsidRPr="42C1F2AE">
        <w:rPr>
          <w:color w:val="000000" w:themeColor="text2"/>
        </w:rPr>
        <w:t>i</w:t>
      </w:r>
      <w:r w:rsidRPr="42C1F2AE">
        <w:rPr>
          <w:color w:val="000000" w:themeColor="text2"/>
        </w:rPr>
        <w:t xml:space="preserve">nformeras </w:t>
      </w:r>
      <w:r w:rsidR="00525BCA" w:rsidRPr="42C1F2AE">
        <w:rPr>
          <w:color w:val="000000" w:themeColor="text2"/>
        </w:rPr>
        <w:t xml:space="preserve">och uppmanas att </w:t>
      </w:r>
      <w:r w:rsidR="00812A7C" w:rsidRPr="42C1F2AE">
        <w:rPr>
          <w:color w:val="000000" w:themeColor="text2"/>
        </w:rPr>
        <w:t>tvätta händerna regelbundet, särskilt före måltid och efter toalettbesök.</w:t>
      </w:r>
      <w:r w:rsidRPr="42C1F2AE">
        <w:rPr>
          <w:color w:val="000000" w:themeColor="text2"/>
        </w:rPr>
        <w:t xml:space="preserve"> </w:t>
      </w:r>
      <w:r w:rsidR="00E33B96" w:rsidRPr="42C1F2AE">
        <w:rPr>
          <w:color w:val="000000" w:themeColor="text2"/>
        </w:rPr>
        <w:t>Patienter som inte kan sköta sin egen handhygien</w:t>
      </w:r>
      <w:r w:rsidRPr="42C1F2AE">
        <w:rPr>
          <w:color w:val="000000" w:themeColor="text2"/>
        </w:rPr>
        <w:t xml:space="preserve"> ska </w:t>
      </w:r>
      <w:r w:rsidR="00B67F4F" w:rsidRPr="42C1F2AE">
        <w:rPr>
          <w:color w:val="000000" w:themeColor="text2"/>
        </w:rPr>
        <w:t>få hjälp</w:t>
      </w:r>
      <w:r w:rsidR="004D7A90" w:rsidRPr="42C1F2AE">
        <w:rPr>
          <w:color w:val="000000" w:themeColor="text2"/>
        </w:rPr>
        <w:t>.</w:t>
      </w:r>
    </w:p>
    <w:p w14:paraId="160538EB" w14:textId="6E6B1371" w:rsidR="42C1F2AE" w:rsidRDefault="42C1F2AE" w:rsidP="42C1F2AE">
      <w:pPr>
        <w:rPr>
          <w:color w:val="000000" w:themeColor="text2"/>
        </w:rPr>
      </w:pPr>
      <w:bookmarkStart w:id="10" w:name="_Handläggning_av_enstaka"/>
      <w:bookmarkEnd w:id="10"/>
    </w:p>
    <w:p w14:paraId="37E5050B" w14:textId="15075D45" w:rsidR="004B03AB" w:rsidRPr="002213CB" w:rsidRDefault="0031075F" w:rsidP="0064787D">
      <w:pPr>
        <w:pStyle w:val="Heading3"/>
        <w:ind w:right="-143"/>
      </w:pPr>
      <w:hyperlink w:anchor="_top" w:tooltip="Tillbaka till innehållsförteckningen" w:history="1">
        <w:bookmarkStart w:id="11" w:name="_Toc256000026"/>
        <w:bookmarkStart w:id="12" w:name="_Toc256000008"/>
        <w:bookmarkStart w:id="13" w:name="_Toc52803331"/>
        <w:r w:rsidR="009B2EC1" w:rsidRPr="002213CB">
          <w:t xml:space="preserve">Handläggning av patient </w:t>
        </w:r>
        <w:r w:rsidR="009B2EC1" w:rsidRPr="0064787D">
          <w:t>som insjuknar</w:t>
        </w:r>
        <w:r w:rsidR="009B2EC1" w:rsidRPr="002213CB">
          <w:t xml:space="preserve"> </w:t>
        </w:r>
        <w:bookmarkEnd w:id="11"/>
        <w:bookmarkEnd w:id="12"/>
        <w:bookmarkEnd w:id="13"/>
      </w:hyperlink>
    </w:p>
    <w:p w14:paraId="3DF63D01" w14:textId="40E14690" w:rsidR="006848F0" w:rsidRPr="006848F0" w:rsidRDefault="009B2EC1" w:rsidP="00534388">
      <w:pPr>
        <w:numPr>
          <w:ilvl w:val="0"/>
          <w:numId w:val="20"/>
        </w:numPr>
        <w:ind w:left="1355" w:right="867" w:hanging="359"/>
        <w:contextualSpacing/>
        <w:rPr>
          <w:bCs/>
          <w:szCs w:val="20"/>
        </w:rPr>
      </w:pPr>
      <w:r w:rsidRPr="00534388">
        <w:rPr>
          <w:color w:val="000000" w:themeColor="text1"/>
        </w:rPr>
        <w:t xml:space="preserve">Patient med </w:t>
      </w:r>
      <w:proofErr w:type="spellStart"/>
      <w:r w:rsidR="002773B1" w:rsidRPr="00F4553D">
        <w:rPr>
          <w:color w:val="000000" w:themeColor="text1"/>
        </w:rPr>
        <w:t>gastroenteritsymtom</w:t>
      </w:r>
      <w:proofErr w:type="spellEnd"/>
      <w:r w:rsidR="00B72A4F" w:rsidRPr="00F4553D">
        <w:rPr>
          <w:color w:val="000000" w:themeColor="text1"/>
        </w:rPr>
        <w:t xml:space="preserve"> som vårdas på</w:t>
      </w:r>
      <w:r w:rsidR="00534388" w:rsidRPr="00F4553D">
        <w:rPr>
          <w:color w:val="000000" w:themeColor="text1"/>
        </w:rPr>
        <w:t xml:space="preserve"> </w:t>
      </w:r>
      <w:r w:rsidR="006848F0" w:rsidRPr="00F4553D">
        <w:rPr>
          <w:color w:val="000000" w:themeColor="text1"/>
        </w:rPr>
        <w:t>flerpatientsrum</w:t>
      </w:r>
      <w:r w:rsidRPr="00F4553D">
        <w:rPr>
          <w:color w:val="000000" w:themeColor="text1"/>
        </w:rPr>
        <w:t xml:space="preserve"> </w:t>
      </w:r>
      <w:r w:rsidR="002773B1" w:rsidRPr="00F4553D">
        <w:rPr>
          <w:color w:val="000000" w:themeColor="text1"/>
        </w:rPr>
        <w:t>flyttas omedelbart</w:t>
      </w:r>
      <w:r w:rsidR="00B72A4F" w:rsidRPr="00F4553D">
        <w:rPr>
          <w:color w:val="000000" w:themeColor="text1"/>
        </w:rPr>
        <w:t xml:space="preserve"> till </w:t>
      </w:r>
      <w:r w:rsidRPr="00F4553D">
        <w:rPr>
          <w:color w:val="000000" w:themeColor="text1"/>
        </w:rPr>
        <w:t>enkelrum</w:t>
      </w:r>
      <w:r w:rsidR="00F62014" w:rsidRPr="00F4553D">
        <w:rPr>
          <w:bCs/>
          <w:color w:val="000000" w:themeColor="text1"/>
          <w:szCs w:val="20"/>
        </w:rPr>
        <w:t xml:space="preserve"> </w:t>
      </w:r>
      <w:r w:rsidR="00F62014" w:rsidRPr="00F4553D">
        <w:rPr>
          <w:color w:val="000000" w:themeColor="text1"/>
        </w:rPr>
        <w:t xml:space="preserve">med egen </w:t>
      </w:r>
      <w:r w:rsidR="007227EB" w:rsidRPr="00F4553D">
        <w:rPr>
          <w:color w:val="000000" w:themeColor="text1"/>
        </w:rPr>
        <w:t>eller tydligt uppmärkt toalett.</w:t>
      </w:r>
    </w:p>
    <w:p w14:paraId="12E5CFBB" w14:textId="77777777" w:rsidR="00F26138" w:rsidRPr="004C0AFC" w:rsidRDefault="008E1371" w:rsidP="004C0AFC">
      <w:pPr>
        <w:pStyle w:val="ListParagraph"/>
        <w:numPr>
          <w:ilvl w:val="0"/>
          <w:numId w:val="20"/>
        </w:numPr>
        <w:ind w:left="1287" w:right="849"/>
        <w:rPr>
          <w:color w:val="000000" w:themeColor="text1"/>
        </w:rPr>
      </w:pPr>
      <w:r w:rsidRPr="004C0AFC">
        <w:rPr>
          <w:color w:val="000000" w:themeColor="text1"/>
        </w:rPr>
        <w:t>Överväg provtagning</w:t>
      </w:r>
      <w:r w:rsidR="000529E2" w:rsidRPr="004C0AFC">
        <w:rPr>
          <w:color w:val="000000" w:themeColor="text1"/>
        </w:rPr>
        <w:t xml:space="preserve"> men i</w:t>
      </w:r>
      <w:r w:rsidR="004378B0" w:rsidRPr="004C0AFC">
        <w:rPr>
          <w:color w:val="000000" w:themeColor="text1"/>
        </w:rPr>
        <w:t>nvänta inte provsvar</w:t>
      </w:r>
      <w:r w:rsidR="000529E2" w:rsidRPr="004C0AFC">
        <w:rPr>
          <w:color w:val="000000" w:themeColor="text1"/>
        </w:rPr>
        <w:t xml:space="preserve"> </w:t>
      </w:r>
      <w:r w:rsidR="00704F45" w:rsidRPr="004C0AFC">
        <w:rPr>
          <w:color w:val="000000" w:themeColor="text1"/>
        </w:rPr>
        <w:t>innan flytt till enkelrum</w:t>
      </w:r>
      <w:r w:rsidR="009B2EC1" w:rsidRPr="004C0AFC">
        <w:rPr>
          <w:color w:val="000000" w:themeColor="text1"/>
        </w:rPr>
        <w:t xml:space="preserve">. </w:t>
      </w:r>
      <w:r w:rsidR="00D25515" w:rsidRPr="004C0AFC">
        <w:rPr>
          <w:color w:val="000000" w:themeColor="text1"/>
        </w:rPr>
        <w:t xml:space="preserve">Oavsett provsvar ska alla patienter handläggas efter klinisk bild. Ett negativt provsvar utesluter inte virusorsakad </w:t>
      </w:r>
      <w:proofErr w:type="spellStart"/>
      <w:r w:rsidR="00D25515" w:rsidRPr="004C0AFC">
        <w:rPr>
          <w:color w:val="000000" w:themeColor="text1"/>
        </w:rPr>
        <w:t>gastroenterit</w:t>
      </w:r>
      <w:proofErr w:type="spellEnd"/>
      <w:r w:rsidR="00D25515" w:rsidRPr="004C0AFC">
        <w:rPr>
          <w:color w:val="000000" w:themeColor="text1"/>
        </w:rPr>
        <w:t>.</w:t>
      </w:r>
    </w:p>
    <w:p w14:paraId="4E23D6F2" w14:textId="13757EE4" w:rsidR="00D25515" w:rsidRPr="004C0AFC" w:rsidRDefault="00D25515" w:rsidP="004C0AFC">
      <w:pPr>
        <w:pStyle w:val="ListParagraph"/>
        <w:numPr>
          <w:ilvl w:val="0"/>
          <w:numId w:val="20"/>
        </w:numPr>
        <w:ind w:left="1287" w:right="849"/>
        <w:rPr>
          <w:color w:val="000000" w:themeColor="text1"/>
        </w:rPr>
      </w:pPr>
      <w:r w:rsidRPr="588036C8">
        <w:rPr>
          <w:color w:val="000000" w:themeColor="text2"/>
        </w:rPr>
        <w:t>Det finns ingen indikation för att upprepa provtagning på en redan provtagen och konstatera</w:t>
      </w:r>
      <w:r w:rsidR="54ECBF08" w:rsidRPr="588036C8">
        <w:rPr>
          <w:color w:val="000000" w:themeColor="text2"/>
        </w:rPr>
        <w:t>d</w:t>
      </w:r>
      <w:r w:rsidRPr="588036C8">
        <w:rPr>
          <w:color w:val="000000" w:themeColor="text2"/>
        </w:rPr>
        <w:t xml:space="preserve"> </w:t>
      </w:r>
      <w:proofErr w:type="spellStart"/>
      <w:r w:rsidRPr="588036C8">
        <w:rPr>
          <w:color w:val="000000" w:themeColor="text2"/>
        </w:rPr>
        <w:t>calicipositiv</w:t>
      </w:r>
      <w:proofErr w:type="spellEnd"/>
      <w:r w:rsidRPr="588036C8">
        <w:rPr>
          <w:color w:val="000000" w:themeColor="text2"/>
        </w:rPr>
        <w:t xml:space="preserve"> patient.</w:t>
      </w:r>
    </w:p>
    <w:p w14:paraId="3ADB6CEF" w14:textId="28C85ACD" w:rsidR="002B161D" w:rsidRPr="002606C7" w:rsidRDefault="009B2EC1" w:rsidP="004C0AFC">
      <w:pPr>
        <w:pStyle w:val="ListParagraph"/>
        <w:numPr>
          <w:ilvl w:val="0"/>
          <w:numId w:val="20"/>
        </w:numPr>
        <w:ind w:left="1287" w:right="849"/>
        <w:rPr>
          <w:bCs/>
          <w:szCs w:val="20"/>
        </w:rPr>
      </w:pPr>
      <w:r w:rsidRPr="004C0AFC">
        <w:rPr>
          <w:color w:val="000000" w:themeColor="text1"/>
        </w:rPr>
        <w:t>Samvårdad patient</w:t>
      </w:r>
      <w:r w:rsidR="0042014F" w:rsidRPr="004C0AFC">
        <w:rPr>
          <w:color w:val="000000" w:themeColor="text1"/>
        </w:rPr>
        <w:t xml:space="preserve"> </w:t>
      </w:r>
      <w:r w:rsidRPr="004C0AFC">
        <w:rPr>
          <w:color w:val="000000" w:themeColor="text1"/>
        </w:rPr>
        <w:t xml:space="preserve">bedöms smittexponerad och ska isoleras på </w:t>
      </w:r>
      <w:r w:rsidR="0042014F" w:rsidRPr="004C0AFC">
        <w:rPr>
          <w:color w:val="000000" w:themeColor="text1"/>
        </w:rPr>
        <w:t>vård</w:t>
      </w:r>
      <w:r w:rsidRPr="004C0AFC">
        <w:rPr>
          <w:color w:val="000000" w:themeColor="text1"/>
        </w:rPr>
        <w:t>rummet</w:t>
      </w:r>
      <w:r w:rsidR="0038739B" w:rsidRPr="004C0AFC">
        <w:rPr>
          <w:color w:val="000000" w:themeColor="text1"/>
        </w:rPr>
        <w:t xml:space="preserve"> under inkubationstiden</w:t>
      </w:r>
      <w:r w:rsidRPr="00A24CC8">
        <w:rPr>
          <w:color w:val="000000" w:themeColor="text1"/>
        </w:rPr>
        <w:t xml:space="preserve">. </w:t>
      </w:r>
      <w:r w:rsidR="00882327" w:rsidRPr="00A24CC8">
        <w:rPr>
          <w:bCs/>
          <w:color w:val="000000" w:themeColor="text1"/>
          <w:szCs w:val="20"/>
        </w:rPr>
        <w:t xml:space="preserve">Dessa </w:t>
      </w:r>
      <w:r w:rsidR="00A428AF" w:rsidRPr="00A24CC8">
        <w:rPr>
          <w:bCs/>
          <w:color w:val="000000" w:themeColor="text1"/>
          <w:szCs w:val="20"/>
        </w:rPr>
        <w:t>p</w:t>
      </w:r>
      <w:r w:rsidRPr="00A24CC8">
        <w:rPr>
          <w:bCs/>
          <w:color w:val="000000" w:themeColor="text1"/>
          <w:szCs w:val="20"/>
        </w:rPr>
        <w:t xml:space="preserve">atienter </w:t>
      </w:r>
      <w:r w:rsidR="00257E04" w:rsidRPr="00355C74">
        <w:rPr>
          <w:bCs/>
          <w:szCs w:val="20"/>
        </w:rPr>
        <w:t>bör</w:t>
      </w:r>
      <w:r w:rsidRPr="00355C74">
        <w:rPr>
          <w:bCs/>
          <w:szCs w:val="20"/>
        </w:rPr>
        <w:t xml:space="preserve"> inte flyttas eller vårdas med andra patienter förrän det gått 48 timmar sedan senaste kontakt med </w:t>
      </w:r>
      <w:r w:rsidR="00257E04" w:rsidRPr="00355C74">
        <w:rPr>
          <w:bCs/>
          <w:szCs w:val="20"/>
        </w:rPr>
        <w:t>patienten som insjuknade</w:t>
      </w:r>
      <w:r w:rsidRPr="00355C74">
        <w:rPr>
          <w:bCs/>
          <w:szCs w:val="20"/>
        </w:rPr>
        <w:t xml:space="preserve">. </w:t>
      </w:r>
      <w:r w:rsidRPr="00A24CC8">
        <w:rPr>
          <w:bCs/>
          <w:color w:val="000000" w:themeColor="text1"/>
          <w:szCs w:val="20"/>
        </w:rPr>
        <w:t>Egen toalett</w:t>
      </w:r>
      <w:r w:rsidR="005172B3" w:rsidRPr="00A24CC8">
        <w:rPr>
          <w:bCs/>
          <w:color w:val="000000" w:themeColor="text1"/>
          <w:szCs w:val="20"/>
        </w:rPr>
        <w:t xml:space="preserve"> eller tydligt </w:t>
      </w:r>
      <w:r w:rsidR="002B161D" w:rsidRPr="00A24CC8">
        <w:rPr>
          <w:bCs/>
          <w:color w:val="000000" w:themeColor="text1"/>
          <w:szCs w:val="20"/>
        </w:rPr>
        <w:t xml:space="preserve">uppmärkt </w:t>
      </w:r>
      <w:r w:rsidR="00BC1C27" w:rsidRPr="00A24CC8">
        <w:rPr>
          <w:bCs/>
          <w:color w:val="000000" w:themeColor="text1"/>
          <w:szCs w:val="20"/>
        </w:rPr>
        <w:t>toalett</w:t>
      </w:r>
      <w:r w:rsidRPr="00A24CC8">
        <w:rPr>
          <w:bCs/>
          <w:color w:val="000000" w:themeColor="text1"/>
          <w:szCs w:val="20"/>
        </w:rPr>
        <w:t xml:space="preserve"> </w:t>
      </w:r>
      <w:r w:rsidR="005172B3" w:rsidRPr="00A24CC8">
        <w:rPr>
          <w:bCs/>
          <w:color w:val="000000" w:themeColor="text1"/>
          <w:szCs w:val="20"/>
        </w:rPr>
        <w:t>ska</w:t>
      </w:r>
      <w:r w:rsidRPr="00A24CC8">
        <w:rPr>
          <w:bCs/>
          <w:color w:val="000000" w:themeColor="text1"/>
          <w:szCs w:val="20"/>
        </w:rPr>
        <w:t xml:space="preserve"> avdelas för dessa patienter. </w:t>
      </w:r>
    </w:p>
    <w:p w14:paraId="742C3974" w14:textId="75531175" w:rsidR="009B2EC1" w:rsidRPr="00F46CE4" w:rsidRDefault="009B2EC1" w:rsidP="007F04F9">
      <w:pPr>
        <w:pStyle w:val="ListParagraph"/>
        <w:numPr>
          <w:ilvl w:val="0"/>
          <w:numId w:val="20"/>
        </w:numPr>
        <w:ind w:left="1287" w:right="849"/>
        <w:rPr>
          <w:bCs/>
          <w:color w:val="000000" w:themeColor="text1"/>
          <w:szCs w:val="20"/>
        </w:rPr>
      </w:pPr>
      <w:r w:rsidRPr="00F46CE4">
        <w:rPr>
          <w:bCs/>
          <w:color w:val="000000" w:themeColor="text1"/>
          <w:szCs w:val="20"/>
        </w:rPr>
        <w:t xml:space="preserve">Vid fall av </w:t>
      </w:r>
      <w:proofErr w:type="spellStart"/>
      <w:r w:rsidRPr="00F46CE4">
        <w:rPr>
          <w:bCs/>
          <w:color w:val="000000" w:themeColor="text1"/>
          <w:szCs w:val="20"/>
        </w:rPr>
        <w:t>gastroenterit</w:t>
      </w:r>
      <w:proofErr w:type="spellEnd"/>
      <w:r w:rsidRPr="00F46CE4">
        <w:rPr>
          <w:bCs/>
          <w:color w:val="000000" w:themeColor="text1"/>
          <w:szCs w:val="20"/>
        </w:rPr>
        <w:t xml:space="preserve"> på </w:t>
      </w:r>
      <w:r w:rsidR="008220D1" w:rsidRPr="00F46CE4">
        <w:rPr>
          <w:bCs/>
          <w:color w:val="000000" w:themeColor="text1"/>
          <w:szCs w:val="20"/>
        </w:rPr>
        <w:t>enhet</w:t>
      </w:r>
      <w:r w:rsidRPr="00F46CE4">
        <w:rPr>
          <w:bCs/>
          <w:color w:val="000000" w:themeColor="text1"/>
          <w:szCs w:val="20"/>
        </w:rPr>
        <w:t xml:space="preserve"> </w:t>
      </w:r>
      <w:r w:rsidR="008220D1" w:rsidRPr="00F46CE4">
        <w:rPr>
          <w:bCs/>
          <w:color w:val="000000" w:themeColor="text1"/>
          <w:szCs w:val="20"/>
        </w:rPr>
        <w:t>rekommenderas att</w:t>
      </w:r>
      <w:r w:rsidRPr="00F46CE4">
        <w:rPr>
          <w:bCs/>
          <w:color w:val="000000" w:themeColor="text1"/>
          <w:szCs w:val="20"/>
        </w:rPr>
        <w:t xml:space="preserve"> </w:t>
      </w:r>
      <w:r w:rsidRPr="00F46CE4">
        <w:rPr>
          <w:color w:val="000000" w:themeColor="text1"/>
        </w:rPr>
        <w:t>endast</w:t>
      </w:r>
      <w:r w:rsidRPr="00F46CE4">
        <w:rPr>
          <w:bCs/>
          <w:color w:val="000000" w:themeColor="text1"/>
          <w:szCs w:val="20"/>
        </w:rPr>
        <w:t xml:space="preserve"> </w:t>
      </w:r>
      <w:r w:rsidR="00A428AF" w:rsidRPr="00F46CE4">
        <w:rPr>
          <w:bCs/>
          <w:color w:val="000000" w:themeColor="text1"/>
          <w:szCs w:val="20"/>
        </w:rPr>
        <w:t>tillgängliga</w:t>
      </w:r>
      <w:r w:rsidRPr="00F46CE4">
        <w:rPr>
          <w:bCs/>
          <w:color w:val="000000" w:themeColor="text1"/>
          <w:szCs w:val="20"/>
        </w:rPr>
        <w:t xml:space="preserve"> vårdplats</w:t>
      </w:r>
      <w:r w:rsidR="008220D1" w:rsidRPr="00F46CE4">
        <w:rPr>
          <w:bCs/>
          <w:color w:val="000000" w:themeColor="text1"/>
          <w:szCs w:val="20"/>
        </w:rPr>
        <w:t>er</w:t>
      </w:r>
      <w:r w:rsidRPr="00F46CE4">
        <w:rPr>
          <w:bCs/>
          <w:color w:val="000000" w:themeColor="text1"/>
          <w:szCs w:val="20"/>
        </w:rPr>
        <w:t xml:space="preserve"> utnyttjas. </w:t>
      </w:r>
      <w:r w:rsidR="00A428AF" w:rsidRPr="00F46CE4">
        <w:rPr>
          <w:bCs/>
          <w:color w:val="000000" w:themeColor="text1"/>
          <w:szCs w:val="20"/>
        </w:rPr>
        <w:t>Undvik ö</w:t>
      </w:r>
      <w:r w:rsidR="008220D1" w:rsidRPr="00F46CE4">
        <w:rPr>
          <w:bCs/>
          <w:color w:val="000000" w:themeColor="text1"/>
          <w:szCs w:val="20"/>
        </w:rPr>
        <w:t>verbeläggning</w:t>
      </w:r>
      <w:r w:rsidR="00A428AF" w:rsidRPr="00F46CE4">
        <w:rPr>
          <w:bCs/>
          <w:color w:val="000000" w:themeColor="text1"/>
          <w:szCs w:val="20"/>
        </w:rPr>
        <w:t>.</w:t>
      </w:r>
    </w:p>
    <w:p w14:paraId="629DB423" w14:textId="1009D3D3" w:rsidR="005647BB" w:rsidRPr="002606C7" w:rsidRDefault="005647BB" w:rsidP="003B0008">
      <w:pPr>
        <w:pStyle w:val="ListParagraph"/>
        <w:numPr>
          <w:ilvl w:val="0"/>
          <w:numId w:val="20"/>
        </w:numPr>
        <w:ind w:left="1287" w:right="849"/>
      </w:pPr>
      <w:r>
        <w:t xml:space="preserve">Konsultera infektionsläkare för bedömning om eventuell </w:t>
      </w:r>
      <w:proofErr w:type="spellStart"/>
      <w:r>
        <w:t>överflytt</w:t>
      </w:r>
      <w:proofErr w:type="spellEnd"/>
      <w:r w:rsidR="001649B7">
        <w:t xml:space="preserve"> till infektionsavdelning</w:t>
      </w:r>
      <w:r>
        <w:t xml:space="preserve">. </w:t>
      </w:r>
    </w:p>
    <w:p w14:paraId="5FA51D7C" w14:textId="781DA552" w:rsidR="009B2EC1" w:rsidRPr="002E4689" w:rsidRDefault="60F4304F" w:rsidP="003B0008">
      <w:pPr>
        <w:pStyle w:val="ListParagraph"/>
        <w:numPr>
          <w:ilvl w:val="0"/>
          <w:numId w:val="20"/>
        </w:numPr>
        <w:ind w:left="1287" w:right="849"/>
      </w:pPr>
      <w:r>
        <w:t>I</w:t>
      </w:r>
      <w:r w:rsidR="009B2EC1">
        <w:t>nformera kringpersonal</w:t>
      </w:r>
      <w:r w:rsidR="005F77D8">
        <w:t xml:space="preserve">, </w:t>
      </w:r>
      <w:r w:rsidR="009B2EC1">
        <w:t xml:space="preserve">till exempel </w:t>
      </w:r>
      <w:r w:rsidR="00EA21AB">
        <w:t>FFSS</w:t>
      </w:r>
      <w:r w:rsidR="00FA7D26">
        <w:t>.</w:t>
      </w:r>
    </w:p>
    <w:p w14:paraId="13FFF3E6" w14:textId="0BF2B188" w:rsidR="00F50A1E" w:rsidRDefault="009B2EC1" w:rsidP="003B0008">
      <w:pPr>
        <w:pStyle w:val="ListParagraph"/>
        <w:numPr>
          <w:ilvl w:val="0"/>
          <w:numId w:val="20"/>
        </w:numPr>
        <w:ind w:left="1287" w:right="849"/>
      </w:pPr>
      <w:r w:rsidRPr="00F50A1E">
        <w:t xml:space="preserve">Märk avdelningens dörr med </w:t>
      </w:r>
      <w:r w:rsidR="00BE6071" w:rsidRPr="588036C8">
        <w:rPr>
          <w:color w:val="000000" w:themeColor="text2"/>
        </w:rPr>
        <w:t>informations</w:t>
      </w:r>
      <w:r w:rsidRPr="588036C8">
        <w:rPr>
          <w:color w:val="000000" w:themeColor="text2"/>
        </w:rPr>
        <w:t>a</w:t>
      </w:r>
      <w:r w:rsidRPr="00F50A1E">
        <w:t>ffisch</w:t>
      </w:r>
      <w:r w:rsidR="00BE6071">
        <w:t>, se</w:t>
      </w:r>
      <w:r w:rsidR="008B0192" w:rsidRPr="00F50A1E">
        <w:t xml:space="preserve"> Bilaga 3.</w:t>
      </w:r>
    </w:p>
    <w:p w14:paraId="5904167F" w14:textId="40B9BA75" w:rsidR="00361FCF" w:rsidRPr="00361FCF" w:rsidRDefault="009B2EC1" w:rsidP="003B0008">
      <w:pPr>
        <w:pStyle w:val="ListParagraph"/>
        <w:numPr>
          <w:ilvl w:val="0"/>
          <w:numId w:val="20"/>
        </w:numPr>
        <w:ind w:left="1287" w:right="849"/>
      </w:pPr>
      <w:r>
        <w:t>Begr</w:t>
      </w:r>
      <w:r w:rsidRPr="588036C8">
        <w:rPr>
          <w:color w:val="000000" w:themeColor="text2"/>
        </w:rPr>
        <w:t>änsa</w:t>
      </w:r>
      <w:r w:rsidR="00EA2CD6" w:rsidRPr="588036C8">
        <w:rPr>
          <w:color w:val="000000" w:themeColor="text2"/>
        </w:rPr>
        <w:t>,</w:t>
      </w:r>
      <w:r w:rsidRPr="588036C8">
        <w:rPr>
          <w:color w:val="000000" w:themeColor="text2"/>
        </w:rPr>
        <w:t xml:space="preserve"> om möjligt</w:t>
      </w:r>
      <w:r w:rsidR="00EA2CD6" w:rsidRPr="588036C8">
        <w:rPr>
          <w:color w:val="000000" w:themeColor="text2"/>
        </w:rPr>
        <w:t>, antalet besökare</w:t>
      </w:r>
      <w:r w:rsidRPr="588036C8">
        <w:rPr>
          <w:color w:val="000000" w:themeColor="text2"/>
        </w:rPr>
        <w:t>.</w:t>
      </w:r>
    </w:p>
    <w:p w14:paraId="3E21EC3E" w14:textId="3B1CD4F0" w:rsidR="002213CB" w:rsidRDefault="002213CB" w:rsidP="00DF4208">
      <w:pPr>
        <w:pStyle w:val="Heading3"/>
        <w:spacing w:before="200" w:after="120"/>
        <w:ind w:right="867"/>
      </w:pPr>
      <w:r>
        <w:t>Konsultenheter och patienttransport</w:t>
      </w:r>
    </w:p>
    <w:p w14:paraId="3670E802" w14:textId="77777777" w:rsidR="002213CB" w:rsidRPr="002C635A" w:rsidRDefault="002213CB" w:rsidP="00361FCF">
      <w:pPr>
        <w:rPr>
          <w:rFonts w:cs="Calibri"/>
          <w:color w:val="000000" w:themeColor="text1"/>
        </w:rPr>
      </w:pPr>
      <w:r w:rsidRPr="002C635A">
        <w:rPr>
          <w:rFonts w:cs="Calibri"/>
          <w:color w:val="000000" w:themeColor="text1"/>
        </w:rPr>
        <w:t xml:space="preserve">Enbart medicinskt indicerade undersökningar rekommenderas av patient med misstänkt eller bekräftad virusorsakad </w:t>
      </w:r>
      <w:proofErr w:type="spellStart"/>
      <w:r w:rsidRPr="002C635A">
        <w:rPr>
          <w:rFonts w:cs="Calibri"/>
          <w:color w:val="000000" w:themeColor="text1"/>
        </w:rPr>
        <w:t>gastroenterit</w:t>
      </w:r>
      <w:proofErr w:type="spellEnd"/>
      <w:r w:rsidRPr="002C635A">
        <w:rPr>
          <w:rFonts w:cs="Calibri"/>
          <w:color w:val="000000" w:themeColor="text1"/>
        </w:rPr>
        <w:t xml:space="preserve">. Om möjligt utförs undersökning på patientens rum. Vid förflyttning till konsultenhet ska mottagande enhet informeras om eventuell smittsamhet och handläggning. Placera inte patient i väntrum, genomför undersökning direkt. Återtransport efter avslutad undersökning genomförs så snart som möjligt.  </w:t>
      </w:r>
    </w:p>
    <w:p w14:paraId="6759CD51" w14:textId="20078154" w:rsidR="00717B89" w:rsidRDefault="00717B89" w:rsidP="00DF4208">
      <w:pPr>
        <w:pStyle w:val="Heading3"/>
        <w:spacing w:before="200" w:after="120"/>
        <w:ind w:right="867"/>
      </w:pPr>
      <w:r>
        <w:t>Utbrottshantering</w:t>
      </w:r>
    </w:p>
    <w:p w14:paraId="7B269B33" w14:textId="7679942A" w:rsidR="00717B89" w:rsidRDefault="002415FB" w:rsidP="00D7697C">
      <w:pPr>
        <w:rPr>
          <w:color w:val="000000" w:themeColor="text2"/>
        </w:rPr>
      </w:pPr>
      <w:r w:rsidRPr="588036C8">
        <w:rPr>
          <w:color w:val="000000" w:themeColor="text2"/>
        </w:rPr>
        <w:t>Utbrott föreligger om två eller fler patienter/personal har insjuknat</w:t>
      </w:r>
      <w:r w:rsidR="00CA020A" w:rsidRPr="588036C8">
        <w:rPr>
          <w:color w:val="000000" w:themeColor="text2"/>
        </w:rPr>
        <w:t xml:space="preserve"> och har ett samband</w:t>
      </w:r>
      <w:r w:rsidRPr="588036C8">
        <w:rPr>
          <w:color w:val="000000" w:themeColor="text2"/>
        </w:rPr>
        <w:t xml:space="preserve">. </w:t>
      </w:r>
      <w:r w:rsidR="00717B89" w:rsidRPr="588036C8">
        <w:rPr>
          <w:color w:val="000000" w:themeColor="text2"/>
        </w:rPr>
        <w:t xml:space="preserve">Vårdhygien rekommenderar att ansvarig person utses </w:t>
      </w:r>
      <w:r w:rsidR="00DE45BB" w:rsidRPr="588036C8">
        <w:rPr>
          <w:color w:val="000000" w:themeColor="text2"/>
        </w:rPr>
        <w:t>inför</w:t>
      </w:r>
      <w:r w:rsidR="00BA5A95" w:rsidRPr="588036C8">
        <w:rPr>
          <w:color w:val="000000" w:themeColor="text2"/>
        </w:rPr>
        <w:t xml:space="preserve"> varje</w:t>
      </w:r>
      <w:r w:rsidR="00717B89" w:rsidRPr="588036C8">
        <w:rPr>
          <w:color w:val="000000" w:themeColor="text2"/>
        </w:rPr>
        <w:t xml:space="preserve"> arbetspass som har överblick över situationen. För att säkerställa att gällande vårdhygieniska rutiner är kända och följs av alla medarbetare, görs en kort genomgång med samtliga medarbetare inför varje arbetspass utifrån checklistans 4 punkter, se </w:t>
      </w:r>
      <w:r w:rsidR="00382FF7" w:rsidRPr="588036C8">
        <w:rPr>
          <w:color w:val="000000" w:themeColor="text2"/>
        </w:rPr>
        <w:t>B</w:t>
      </w:r>
      <w:r w:rsidR="00717B89" w:rsidRPr="588036C8">
        <w:rPr>
          <w:color w:val="000000" w:themeColor="text2"/>
        </w:rPr>
        <w:t xml:space="preserve">ilaga 1. </w:t>
      </w:r>
      <w:r w:rsidR="009A7281" w:rsidRPr="009A7281">
        <w:rPr>
          <w:color w:val="000000" w:themeColor="text2"/>
        </w:rPr>
        <w:t xml:space="preserve">För kartläggning och överblick av utbrottet använd Rapportblad för </w:t>
      </w:r>
      <w:proofErr w:type="spellStart"/>
      <w:r w:rsidR="009A7281" w:rsidRPr="009A7281">
        <w:rPr>
          <w:color w:val="000000" w:themeColor="text2"/>
        </w:rPr>
        <w:t>virusgastroenterit</w:t>
      </w:r>
      <w:proofErr w:type="spellEnd"/>
      <w:r w:rsidR="009A7281" w:rsidRPr="009A7281">
        <w:rPr>
          <w:color w:val="000000" w:themeColor="text2"/>
        </w:rPr>
        <w:t>, se Bilaga 2.</w:t>
      </w:r>
      <w:r w:rsidR="009A7281">
        <w:rPr>
          <w:color w:val="000000" w:themeColor="text2"/>
        </w:rPr>
        <w:t xml:space="preserve"> </w:t>
      </w:r>
      <w:r w:rsidR="00717B89" w:rsidRPr="588036C8">
        <w:rPr>
          <w:color w:val="000000" w:themeColor="text2"/>
        </w:rPr>
        <w:t>Kontakta Vårdhygien för rådgivning vid misstanke om utbrott.</w:t>
      </w:r>
    </w:p>
    <w:p w14:paraId="114F1BCB" w14:textId="77777777" w:rsidR="00840365" w:rsidRPr="00050933" w:rsidRDefault="00840365" w:rsidP="00D7697C">
      <w:pPr>
        <w:rPr>
          <w:color w:val="000000" w:themeColor="text1"/>
        </w:rPr>
      </w:pPr>
    </w:p>
    <w:p w14:paraId="131D009F" w14:textId="77777777" w:rsidR="00717B89" w:rsidRDefault="00717B89" w:rsidP="00D7697C">
      <w:pPr>
        <w:rPr>
          <w:color w:val="000000" w:themeColor="text1"/>
        </w:rPr>
      </w:pPr>
      <w:r w:rsidRPr="00050933">
        <w:rPr>
          <w:color w:val="000000" w:themeColor="text1"/>
        </w:rPr>
        <w:t>Smittsam och exponerad patient bör vårdas av särskilt avdelad personal dygnet runt.</w:t>
      </w:r>
      <w:r w:rsidRPr="00050933">
        <w:rPr>
          <w:rStyle w:val="CommentReference"/>
          <w:color w:val="000000" w:themeColor="text1"/>
        </w:rPr>
        <w:t xml:space="preserve">  </w:t>
      </w:r>
      <w:r w:rsidRPr="00050933">
        <w:rPr>
          <w:color w:val="000000" w:themeColor="text1"/>
        </w:rPr>
        <w:t xml:space="preserve">Patient med symtom vårdas på eget rum med egen toalett till och med 48 timmar efter symtomfrihet. </w:t>
      </w:r>
    </w:p>
    <w:p w14:paraId="5A80D586" w14:textId="1193386F" w:rsidR="00132589" w:rsidRPr="007C7177" w:rsidRDefault="004B12A5" w:rsidP="007C7177">
      <w:pPr>
        <w:pStyle w:val="ListParagraph"/>
        <w:numPr>
          <w:ilvl w:val="0"/>
          <w:numId w:val="20"/>
        </w:numPr>
        <w:ind w:left="1287" w:right="849"/>
        <w:rPr>
          <w:color w:val="000000" w:themeColor="text1"/>
        </w:rPr>
      </w:pPr>
      <w:r w:rsidRPr="007C7177">
        <w:rPr>
          <w:color w:val="000000" w:themeColor="text1"/>
        </w:rPr>
        <w:t>Om</w:t>
      </w:r>
      <w:r w:rsidR="00132589" w:rsidRPr="007C7177">
        <w:rPr>
          <w:color w:val="000000" w:themeColor="text1"/>
        </w:rPr>
        <w:t xml:space="preserve"> insjuknandet </w:t>
      </w:r>
      <w:r w:rsidRPr="007C7177">
        <w:rPr>
          <w:color w:val="000000" w:themeColor="text1"/>
        </w:rPr>
        <w:t xml:space="preserve">har </w:t>
      </w:r>
      <w:r w:rsidR="00132589" w:rsidRPr="007C7177">
        <w:rPr>
          <w:color w:val="000000" w:themeColor="text1"/>
        </w:rPr>
        <w:t xml:space="preserve">ett tydligt samband </w:t>
      </w:r>
      <w:r w:rsidR="00FF7D19" w:rsidRPr="007C7177">
        <w:rPr>
          <w:color w:val="000000" w:themeColor="text1"/>
        </w:rPr>
        <w:t xml:space="preserve">rekommenderas inte provtagning av </w:t>
      </w:r>
      <w:r w:rsidRPr="007C7177">
        <w:rPr>
          <w:color w:val="000000" w:themeColor="text1"/>
        </w:rPr>
        <w:t>fler</w:t>
      </w:r>
      <w:r w:rsidR="00FF7D19" w:rsidRPr="007C7177">
        <w:rPr>
          <w:color w:val="000000" w:themeColor="text1"/>
        </w:rPr>
        <w:t xml:space="preserve"> patienter som insjuknar.</w:t>
      </w:r>
    </w:p>
    <w:p w14:paraId="67606A4B" w14:textId="77777777" w:rsidR="005B544C" w:rsidRPr="00467B89" w:rsidRDefault="00045260" w:rsidP="00467B89">
      <w:pPr>
        <w:pStyle w:val="ListParagraph"/>
        <w:numPr>
          <w:ilvl w:val="0"/>
          <w:numId w:val="20"/>
        </w:numPr>
        <w:ind w:left="1287" w:right="849"/>
        <w:rPr>
          <w:color w:val="000000" w:themeColor="text1"/>
        </w:rPr>
      </w:pPr>
      <w:r w:rsidRPr="00467B89">
        <w:rPr>
          <w:color w:val="000000" w:themeColor="text1"/>
        </w:rPr>
        <w:t>Genomför bedömning av vårdhygieniska riskfaktorer för smittspridning i</w:t>
      </w:r>
      <w:r w:rsidR="00826769" w:rsidRPr="00467B89">
        <w:rPr>
          <w:color w:val="000000" w:themeColor="text1"/>
        </w:rPr>
        <w:t>nför träning i ar</w:t>
      </w:r>
      <w:r w:rsidR="001C5E1D" w:rsidRPr="00467B89">
        <w:rPr>
          <w:color w:val="000000" w:themeColor="text1"/>
        </w:rPr>
        <w:t>bets</w:t>
      </w:r>
      <w:r w:rsidRPr="00467B89">
        <w:rPr>
          <w:color w:val="000000" w:themeColor="text1"/>
        </w:rPr>
        <w:t>terapins</w:t>
      </w:r>
      <w:r w:rsidR="001C5E1D" w:rsidRPr="00467B89">
        <w:rPr>
          <w:color w:val="000000" w:themeColor="text1"/>
        </w:rPr>
        <w:t xml:space="preserve"> eller fysioterapins lokaler</w:t>
      </w:r>
      <w:r w:rsidRPr="00467B89">
        <w:rPr>
          <w:color w:val="000000" w:themeColor="text1"/>
        </w:rPr>
        <w:t>.</w:t>
      </w:r>
    </w:p>
    <w:p w14:paraId="36BBFBC1" w14:textId="42149BFC" w:rsidR="0051026B" w:rsidRPr="00C7426B" w:rsidRDefault="00801CF0" w:rsidP="00C7426B">
      <w:pPr>
        <w:pStyle w:val="MellanrubrikVGR"/>
        <w:ind w:right="-143"/>
      </w:pPr>
      <w:r w:rsidRPr="00C7426B">
        <w:t>Intagningsstopp</w:t>
      </w:r>
    </w:p>
    <w:p w14:paraId="14E4B7AF" w14:textId="1BCE55B1" w:rsidR="00801CF0" w:rsidRPr="006E30BE" w:rsidRDefault="0051026B" w:rsidP="00D7697C">
      <w:pPr>
        <w:rPr>
          <w:color w:val="000000" w:themeColor="text1"/>
        </w:rPr>
      </w:pPr>
      <w:r w:rsidRPr="006E30BE">
        <w:rPr>
          <w:color w:val="000000" w:themeColor="text1"/>
        </w:rPr>
        <w:t>K</w:t>
      </w:r>
      <w:r w:rsidR="00801CF0" w:rsidRPr="006E30BE">
        <w:rPr>
          <w:color w:val="000000" w:themeColor="text1"/>
        </w:rPr>
        <w:t xml:space="preserve">an införas vid spridning till flera </w:t>
      </w:r>
      <w:proofErr w:type="spellStart"/>
      <w:r w:rsidR="00801CF0" w:rsidRPr="006E30BE">
        <w:rPr>
          <w:color w:val="000000" w:themeColor="text1"/>
        </w:rPr>
        <w:t>vårdrum</w:t>
      </w:r>
      <w:proofErr w:type="spellEnd"/>
      <w:r w:rsidR="00801CF0" w:rsidRPr="006E30BE">
        <w:rPr>
          <w:color w:val="000000" w:themeColor="text1"/>
        </w:rPr>
        <w:t>. Intagningsstopp kan också behövas om enheten inte har kontroll över smittspridningen till exempel om det inte är känt hur många som blivit smittutsatta i början av ett utbrott eller om personal har insjuknat. Avdelningens utformning avgör om intagningsstoppet omfattar hela eller del av avdelningen.</w:t>
      </w:r>
      <w:r w:rsidR="00AD1ED1" w:rsidRPr="006E30BE">
        <w:rPr>
          <w:color w:val="000000" w:themeColor="text1"/>
        </w:rPr>
        <w:t xml:space="preserve"> Vid intagningsstopp räknas alla patienter som smittexponerade.</w:t>
      </w:r>
    </w:p>
    <w:p w14:paraId="58EBF7A4" w14:textId="77777777" w:rsidR="00851D2E" w:rsidRPr="00365853" w:rsidRDefault="00801CF0" w:rsidP="00365853">
      <w:pPr>
        <w:pStyle w:val="ListParagraph"/>
        <w:numPr>
          <w:ilvl w:val="0"/>
          <w:numId w:val="20"/>
        </w:numPr>
        <w:ind w:left="1287" w:right="849"/>
        <w:rPr>
          <w:color w:val="000000" w:themeColor="text1"/>
        </w:rPr>
      </w:pPr>
      <w:r w:rsidRPr="00365853">
        <w:rPr>
          <w:color w:val="000000" w:themeColor="text1"/>
        </w:rPr>
        <w:t xml:space="preserve">Verksamhetschef tillsammans med enhetschef fattar beslut om införande av intagningsstopp samt när detta ska hävas. </w:t>
      </w:r>
      <w:r w:rsidR="00E363BB" w:rsidRPr="00365853">
        <w:rPr>
          <w:color w:val="000000" w:themeColor="text1"/>
        </w:rPr>
        <w:t>Samråd v</w:t>
      </w:r>
      <w:r w:rsidR="002F1D44" w:rsidRPr="00365853">
        <w:rPr>
          <w:color w:val="000000" w:themeColor="text1"/>
        </w:rPr>
        <w:t>id behov med Vårdhygien</w:t>
      </w:r>
      <w:r w:rsidR="002E6D21" w:rsidRPr="00365853">
        <w:rPr>
          <w:color w:val="000000" w:themeColor="text1"/>
        </w:rPr>
        <w:t xml:space="preserve"> </w:t>
      </w:r>
      <w:r w:rsidR="00B27713" w:rsidRPr="00365853">
        <w:rPr>
          <w:color w:val="000000" w:themeColor="text1"/>
        </w:rPr>
        <w:t>kontorstid</w:t>
      </w:r>
      <w:r w:rsidR="00E363BB" w:rsidRPr="00365853">
        <w:rPr>
          <w:color w:val="000000" w:themeColor="text1"/>
        </w:rPr>
        <w:t xml:space="preserve"> och jourtid med infektionsbakjour.</w:t>
      </w:r>
      <w:r w:rsidR="00B27713" w:rsidRPr="00365853">
        <w:rPr>
          <w:color w:val="000000" w:themeColor="text1"/>
        </w:rPr>
        <w:t xml:space="preserve"> </w:t>
      </w:r>
    </w:p>
    <w:p w14:paraId="4BC1F44E" w14:textId="77777777" w:rsidR="009506CF" w:rsidRPr="00365853" w:rsidRDefault="009506CF" w:rsidP="00365853">
      <w:pPr>
        <w:pStyle w:val="ListParagraph"/>
        <w:numPr>
          <w:ilvl w:val="0"/>
          <w:numId w:val="20"/>
        </w:numPr>
        <w:ind w:left="1287" w:right="849"/>
        <w:rPr>
          <w:color w:val="000000" w:themeColor="text1"/>
        </w:rPr>
      </w:pPr>
      <w:r w:rsidRPr="00365853">
        <w:rPr>
          <w:color w:val="000000" w:themeColor="text1"/>
        </w:rPr>
        <w:t>Intagningsstoppet hävs 48 timmar efter sista symtom av diarré/kräkning hos de insjuknade. Även nyinsjuknandet hos vårdpersonal ska ha upphört.</w:t>
      </w:r>
    </w:p>
    <w:p w14:paraId="40BA6BCB" w14:textId="25E8AA9A" w:rsidR="00801CF0" w:rsidRPr="00365853" w:rsidRDefault="00801CF0" w:rsidP="00365853">
      <w:pPr>
        <w:pStyle w:val="ListParagraph"/>
        <w:numPr>
          <w:ilvl w:val="0"/>
          <w:numId w:val="20"/>
        </w:numPr>
        <w:ind w:left="1287" w:right="849"/>
        <w:rPr>
          <w:color w:val="000000" w:themeColor="text1"/>
        </w:rPr>
      </w:pPr>
      <w:r w:rsidRPr="00365853">
        <w:rPr>
          <w:color w:val="000000" w:themeColor="text1"/>
        </w:rPr>
        <w:t xml:space="preserve">Inga patienter </w:t>
      </w:r>
      <w:r w:rsidR="00356B3F" w:rsidRPr="00365853">
        <w:rPr>
          <w:color w:val="000000" w:themeColor="text1"/>
        </w:rPr>
        <w:t>bör</w:t>
      </w:r>
      <w:r w:rsidRPr="00365853">
        <w:rPr>
          <w:color w:val="000000" w:themeColor="text1"/>
        </w:rPr>
        <w:t xml:space="preserve"> läggas in</w:t>
      </w:r>
      <w:r w:rsidR="00356B3F" w:rsidRPr="00365853">
        <w:rPr>
          <w:color w:val="000000" w:themeColor="text1"/>
        </w:rPr>
        <w:t xml:space="preserve"> eller flyttas till annan vårdenhet</w:t>
      </w:r>
      <w:r w:rsidRPr="00365853">
        <w:rPr>
          <w:color w:val="000000" w:themeColor="text1"/>
        </w:rPr>
        <w:t xml:space="preserve"> </w:t>
      </w:r>
      <w:r w:rsidR="00356B3F" w:rsidRPr="00365853">
        <w:rPr>
          <w:color w:val="000000" w:themeColor="text1"/>
        </w:rPr>
        <w:t>under</w:t>
      </w:r>
      <w:r w:rsidRPr="00365853">
        <w:rPr>
          <w:color w:val="000000" w:themeColor="text1"/>
        </w:rPr>
        <w:t xml:space="preserve"> intagningsstopp</w:t>
      </w:r>
      <w:r w:rsidR="00365853">
        <w:rPr>
          <w:color w:val="000000" w:themeColor="text1"/>
        </w:rPr>
        <w:t>,</w:t>
      </w:r>
      <w:r w:rsidRPr="00365853">
        <w:rPr>
          <w:color w:val="000000" w:themeColor="text1"/>
        </w:rPr>
        <w:t xml:space="preserve"> om det inte krävs av medicinska skäl. </w:t>
      </w:r>
    </w:p>
    <w:p w14:paraId="3959C46B" w14:textId="43872226" w:rsidR="00617E83" w:rsidRDefault="00801CF0" w:rsidP="00365853">
      <w:pPr>
        <w:pStyle w:val="ListParagraph"/>
        <w:numPr>
          <w:ilvl w:val="0"/>
          <w:numId w:val="20"/>
        </w:numPr>
        <w:ind w:left="1287" w:right="849"/>
        <w:rPr>
          <w:color w:val="000000" w:themeColor="text1"/>
        </w:rPr>
      </w:pPr>
      <w:r w:rsidRPr="00365853">
        <w:rPr>
          <w:color w:val="000000" w:themeColor="text1"/>
        </w:rPr>
        <w:t xml:space="preserve">Under de första 24 timmarna efter intagningsstoppet har hävts </w:t>
      </w:r>
      <w:r w:rsidR="00A240EA" w:rsidRPr="00365853">
        <w:rPr>
          <w:color w:val="000000" w:themeColor="text1"/>
        </w:rPr>
        <w:t xml:space="preserve">rekommenderas </w:t>
      </w:r>
      <w:r w:rsidR="00617E83" w:rsidRPr="00365853">
        <w:rPr>
          <w:color w:val="000000" w:themeColor="text1"/>
        </w:rPr>
        <w:t>inga överbeläggningar.</w:t>
      </w:r>
    </w:p>
    <w:bookmarkStart w:id="14" w:name="_Mathantering/munvård/läkemedel"/>
    <w:bookmarkEnd w:id="14"/>
    <w:p w14:paraId="26656809" w14:textId="77777777" w:rsidR="00307449" w:rsidRPr="009E3085" w:rsidRDefault="00307449" w:rsidP="00FF1628">
      <w:pPr>
        <w:pStyle w:val="Heading3"/>
        <w:ind w:right="-143"/>
      </w:pPr>
      <w:r w:rsidRPr="009E3085">
        <w:fldChar w:fldCharType="begin"/>
      </w:r>
      <w:r w:rsidRPr="009E3085">
        <w:instrText xml:space="preserve"> HYPERLINK \l "_top" \o "Tillbaka till innehållsförteckningen" </w:instrText>
      </w:r>
      <w:r w:rsidRPr="009E3085">
        <w:fldChar w:fldCharType="separate"/>
      </w:r>
      <w:bookmarkStart w:id="15" w:name="_Toc52803335"/>
      <w:bookmarkStart w:id="16" w:name="_Toc256000012"/>
      <w:bookmarkStart w:id="17" w:name="_Toc256000030"/>
      <w:r w:rsidRPr="009E3085">
        <w:t>Mathantering/munvård/läkemedel</w:t>
      </w:r>
      <w:bookmarkEnd w:id="15"/>
      <w:bookmarkEnd w:id="16"/>
      <w:bookmarkEnd w:id="17"/>
      <w:r w:rsidRPr="009E3085">
        <w:fldChar w:fldCharType="end"/>
      </w:r>
    </w:p>
    <w:p w14:paraId="079E9CC8" w14:textId="147FCFB5" w:rsidR="00CD7DFE" w:rsidRPr="0006086B" w:rsidRDefault="00050933" w:rsidP="00D7697C">
      <w:pPr>
        <w:rPr>
          <w:color w:val="000000" w:themeColor="text1"/>
        </w:rPr>
      </w:pPr>
      <w:r w:rsidRPr="0006086B">
        <w:rPr>
          <w:color w:val="000000" w:themeColor="text1"/>
        </w:rPr>
        <w:t>Hantering av mat och dryck är ett riskmoment för överföring av virus. Vid utbrott bör inte självserveringar eller bufféer förekomma.</w:t>
      </w:r>
      <w:r w:rsidR="00CD7DFE" w:rsidRPr="0006086B">
        <w:rPr>
          <w:color w:val="000000" w:themeColor="text1"/>
        </w:rPr>
        <w:t xml:space="preserve"> </w:t>
      </w:r>
    </w:p>
    <w:p w14:paraId="6AF15056" w14:textId="77777777" w:rsidR="00CD7DFE" w:rsidRPr="0006086B" w:rsidRDefault="00CD7DFE" w:rsidP="00D7697C">
      <w:pPr>
        <w:rPr>
          <w:color w:val="000000" w:themeColor="text1"/>
        </w:rPr>
      </w:pPr>
      <w:r w:rsidRPr="0006086B">
        <w:rPr>
          <w:color w:val="000000" w:themeColor="text1"/>
        </w:rPr>
        <w:t>Personal som vårdar patient med diarré eller kräkning ska inte hantera livsmedel, hjälpa andra patienter med munvård eller intag av mat, dryck eller perorala läkemedel.</w:t>
      </w:r>
    </w:p>
    <w:p w14:paraId="52595079" w14:textId="713D2AEE" w:rsidR="00530CCB" w:rsidRPr="003B7797" w:rsidRDefault="00991DD5" w:rsidP="00365853">
      <w:pPr>
        <w:pStyle w:val="ListParagraph"/>
        <w:numPr>
          <w:ilvl w:val="0"/>
          <w:numId w:val="20"/>
        </w:numPr>
        <w:ind w:left="1287" w:right="849"/>
        <w:rPr>
          <w:bCs/>
          <w:color w:val="000000" w:themeColor="text1"/>
          <w:szCs w:val="20"/>
        </w:rPr>
      </w:pPr>
      <w:r w:rsidRPr="00365853">
        <w:rPr>
          <w:color w:val="000000" w:themeColor="text1"/>
        </w:rPr>
        <w:t>Alla</w:t>
      </w:r>
      <w:r w:rsidRPr="003B7797">
        <w:rPr>
          <w:bCs/>
          <w:color w:val="000000" w:themeColor="text1"/>
          <w:szCs w:val="20"/>
        </w:rPr>
        <w:t xml:space="preserve"> patienter </w:t>
      </w:r>
      <w:r w:rsidR="007F4E64" w:rsidRPr="003B7797">
        <w:rPr>
          <w:bCs/>
          <w:color w:val="000000" w:themeColor="text1"/>
          <w:szCs w:val="20"/>
        </w:rPr>
        <w:t xml:space="preserve">intar måltider på </w:t>
      </w:r>
      <w:proofErr w:type="spellStart"/>
      <w:r w:rsidR="00210585" w:rsidRPr="003B7797">
        <w:rPr>
          <w:bCs/>
          <w:color w:val="000000" w:themeColor="text1"/>
          <w:szCs w:val="20"/>
        </w:rPr>
        <w:t>vårdrum</w:t>
      </w:r>
      <w:proofErr w:type="spellEnd"/>
      <w:r w:rsidRPr="003B7797">
        <w:rPr>
          <w:bCs/>
          <w:color w:val="000000" w:themeColor="text1"/>
          <w:szCs w:val="20"/>
        </w:rPr>
        <w:t>.</w:t>
      </w:r>
    </w:p>
    <w:p w14:paraId="3F84994F" w14:textId="181D3647" w:rsidR="00307449" w:rsidRPr="007C7177" w:rsidRDefault="00307449" w:rsidP="007C7177">
      <w:pPr>
        <w:pStyle w:val="ListParagraph"/>
        <w:numPr>
          <w:ilvl w:val="0"/>
          <w:numId w:val="20"/>
        </w:numPr>
        <w:ind w:left="1287" w:right="849"/>
        <w:rPr>
          <w:color w:val="000000" w:themeColor="text1"/>
        </w:rPr>
      </w:pPr>
      <w:r w:rsidRPr="007C7177">
        <w:rPr>
          <w:color w:val="000000" w:themeColor="text1"/>
        </w:rPr>
        <w:t xml:space="preserve">Endast </w:t>
      </w:r>
      <w:r w:rsidRPr="00581E55">
        <w:rPr>
          <w:color w:val="000000" w:themeColor="text1"/>
        </w:rPr>
        <w:t>kökspersonal</w:t>
      </w:r>
      <w:r w:rsidRPr="007C7177">
        <w:rPr>
          <w:color w:val="000000" w:themeColor="text1"/>
        </w:rPr>
        <w:t xml:space="preserve"> får </w:t>
      </w:r>
      <w:r w:rsidR="008E5D9C" w:rsidRPr="007C7177">
        <w:rPr>
          <w:color w:val="000000" w:themeColor="text1"/>
        </w:rPr>
        <w:t>vistas</w:t>
      </w:r>
      <w:r w:rsidRPr="007C7177">
        <w:rPr>
          <w:color w:val="000000" w:themeColor="text1"/>
        </w:rPr>
        <w:t xml:space="preserve"> i avdelningsköket och dörr</w:t>
      </w:r>
      <w:r w:rsidR="008E5D9C" w:rsidRPr="007C7177">
        <w:rPr>
          <w:color w:val="000000" w:themeColor="text1"/>
        </w:rPr>
        <w:t>en</w:t>
      </w:r>
      <w:r w:rsidRPr="007C7177">
        <w:rPr>
          <w:color w:val="000000" w:themeColor="text1"/>
        </w:rPr>
        <w:t xml:space="preserve"> till köket ska vara stängd.</w:t>
      </w:r>
    </w:p>
    <w:p w14:paraId="5CFA4816" w14:textId="6ACE767A" w:rsidR="00307449" w:rsidRPr="007C7177" w:rsidRDefault="00307449" w:rsidP="007C7177">
      <w:pPr>
        <w:pStyle w:val="ListParagraph"/>
        <w:numPr>
          <w:ilvl w:val="0"/>
          <w:numId w:val="20"/>
        </w:numPr>
        <w:ind w:left="1287" w:right="849"/>
        <w:rPr>
          <w:color w:val="000000" w:themeColor="text1"/>
        </w:rPr>
      </w:pPr>
      <w:r w:rsidRPr="007C7177">
        <w:rPr>
          <w:color w:val="000000" w:themeColor="text1"/>
        </w:rPr>
        <w:t xml:space="preserve">Nattpersonal som deltar i omvårdnadsarbete får inte bereda smörgåsar eller hantera livsmedel. </w:t>
      </w:r>
      <w:r w:rsidR="00CA562F" w:rsidRPr="007C7177">
        <w:rPr>
          <w:color w:val="000000" w:themeColor="text1"/>
        </w:rPr>
        <w:t>K</w:t>
      </w:r>
      <w:r w:rsidRPr="007C7177">
        <w:rPr>
          <w:color w:val="000000" w:themeColor="text1"/>
        </w:rPr>
        <w:t>ökspersonal iordningställer smörgåsar, förpackade en och en</w:t>
      </w:r>
      <w:r w:rsidR="00E111FF" w:rsidRPr="007C7177">
        <w:rPr>
          <w:color w:val="000000" w:themeColor="text1"/>
        </w:rPr>
        <w:t>.</w:t>
      </w:r>
    </w:p>
    <w:p w14:paraId="27C65784" w14:textId="77777777" w:rsidR="0046558B" w:rsidRDefault="0046558B" w:rsidP="0064787D">
      <w:pPr>
        <w:pStyle w:val="Heading3"/>
        <w:ind w:right="-143"/>
      </w:pPr>
      <w:r>
        <w:t>Rengöring och desinfektion</w:t>
      </w:r>
    </w:p>
    <w:p w14:paraId="7F183572" w14:textId="77777777" w:rsidR="0046558B" w:rsidRPr="0058677F" w:rsidRDefault="0046558B" w:rsidP="00D7697C">
      <w:pPr>
        <w:rPr>
          <w:color w:val="000000" w:themeColor="text1"/>
        </w:rPr>
      </w:pPr>
      <w:r w:rsidRPr="0058677F">
        <w:rPr>
          <w:color w:val="000000" w:themeColor="text1"/>
        </w:rPr>
        <w:t xml:space="preserve">Mekanisk rengöring före desinfektion är viktigt eftersom organiska ämnen inaktiverar desinfektionsmedel. Vid synligt spill behöver föroreningen alltid torkas upp och ytan rengöras och desinfekteras med </w:t>
      </w:r>
      <w:proofErr w:type="spellStart"/>
      <w:r w:rsidRPr="0058677F">
        <w:rPr>
          <w:color w:val="000000" w:themeColor="text1"/>
        </w:rPr>
        <w:t>Virkon</w:t>
      </w:r>
      <w:proofErr w:type="spellEnd"/>
      <w:r w:rsidRPr="0058677F">
        <w:rPr>
          <w:rFonts w:ascii="Arial" w:hAnsi="Arial" w:cs="Arial"/>
          <w:color w:val="000000" w:themeColor="text1"/>
          <w:sz w:val="21"/>
          <w:szCs w:val="21"/>
          <w:shd w:val="clear" w:color="auto" w:fill="FFFFFF"/>
          <w:vertAlign w:val="superscript"/>
        </w:rPr>
        <w:t>®</w:t>
      </w:r>
      <w:r w:rsidRPr="0058677F">
        <w:rPr>
          <w:color w:val="000000" w:themeColor="text1"/>
        </w:rPr>
        <w:t xml:space="preserve"> eller motsvarande. Synligt rena patientnära ytor rengörs och desinfekteras dagligen. </w:t>
      </w:r>
    </w:p>
    <w:p w14:paraId="0DAC5DA9" w14:textId="77777777" w:rsidR="00307449" w:rsidRPr="004C13F8" w:rsidRDefault="00307449" w:rsidP="004C13F8">
      <w:pPr>
        <w:pStyle w:val="MellanrubrikVGR"/>
        <w:ind w:right="-143"/>
      </w:pPr>
      <w:bookmarkStart w:id="18" w:name="_Rengöring"/>
      <w:bookmarkStart w:id="19" w:name="_Rengöring/desinfektion"/>
      <w:bookmarkEnd w:id="18"/>
      <w:bookmarkEnd w:id="19"/>
      <w:r w:rsidRPr="004C13F8">
        <w:t>Daglig städning/rengöring</w:t>
      </w:r>
    </w:p>
    <w:p w14:paraId="0B93977A" w14:textId="64A9312C" w:rsidR="00157388" w:rsidRPr="00157388" w:rsidRDefault="00307449" w:rsidP="00157388">
      <w:pPr>
        <w:keepNext/>
        <w:outlineLvl w:val="2"/>
        <w:rPr>
          <w:color w:val="000000" w:themeColor="text1"/>
        </w:rPr>
      </w:pPr>
      <w:r w:rsidRPr="00157388">
        <w:rPr>
          <w:color w:val="000000" w:themeColor="text1"/>
        </w:rPr>
        <w:t xml:space="preserve">Den dagliga städningen/rengöringen är ytterst viktig i strävan att hålla nere nivåerna av smittämne i miljön. </w:t>
      </w:r>
      <w:r w:rsidR="00227043">
        <w:rPr>
          <w:color w:val="000000" w:themeColor="text1"/>
        </w:rPr>
        <w:t>Städningen</w:t>
      </w:r>
      <w:r w:rsidR="00FB704D" w:rsidRPr="00157388">
        <w:rPr>
          <w:color w:val="000000" w:themeColor="text1"/>
        </w:rPr>
        <w:t xml:space="preserve"> utförs </w:t>
      </w:r>
      <w:r w:rsidR="005C13BD" w:rsidRPr="00157388">
        <w:rPr>
          <w:color w:val="000000" w:themeColor="text1"/>
        </w:rPr>
        <w:t>enligt</w:t>
      </w:r>
      <w:r w:rsidR="00992D6E" w:rsidRPr="00157388">
        <w:rPr>
          <w:color w:val="000000" w:themeColor="text1"/>
        </w:rPr>
        <w:t xml:space="preserve"> enhetens</w:t>
      </w:r>
      <w:r w:rsidR="00157388" w:rsidRPr="00157388">
        <w:rPr>
          <w:color w:val="000000" w:themeColor="text1"/>
        </w:rPr>
        <w:t xml:space="preserve"> </w:t>
      </w:r>
      <w:hyperlink r:id="rId12" w:history="1">
        <w:r w:rsidR="00157388" w:rsidRPr="00480926">
          <w:rPr>
            <w:rStyle w:val="Hyperlink"/>
            <w:rFonts w:eastAsia="Calibri"/>
            <w:lang w:eastAsia="en-US"/>
          </w:rPr>
          <w:t>Checklista - städning av patientnära ytor på vårdrum.pdf</w:t>
        </w:r>
      </w:hyperlink>
    </w:p>
    <w:p w14:paraId="01F1FC4D" w14:textId="77777777" w:rsidR="00307449" w:rsidRPr="004C13F8" w:rsidRDefault="00307449" w:rsidP="004C13F8">
      <w:pPr>
        <w:pStyle w:val="MellanrubrikVGR"/>
        <w:ind w:right="-143"/>
      </w:pPr>
      <w:r w:rsidRPr="004C13F8">
        <w:t>Brytande av isolering</w:t>
      </w:r>
    </w:p>
    <w:p w14:paraId="7604CB88" w14:textId="57ABEA6E" w:rsidR="00D930AB" w:rsidRPr="002C697E" w:rsidRDefault="00652AB2" w:rsidP="002C697E">
      <w:pPr>
        <w:rPr>
          <w:rFonts w:cs="Calibri"/>
          <w:color w:val="000000" w:themeColor="text1"/>
        </w:rPr>
      </w:pPr>
      <w:r w:rsidRPr="002C697E">
        <w:rPr>
          <w:rFonts w:cs="Calibri"/>
          <w:color w:val="000000" w:themeColor="text1"/>
        </w:rPr>
        <w:t>Efter 48 timmars symtomfrihet bryts isoleringen</w:t>
      </w:r>
      <w:r w:rsidR="00892F84" w:rsidRPr="002C697E">
        <w:rPr>
          <w:rFonts w:cs="Calibri"/>
          <w:color w:val="000000" w:themeColor="text1"/>
        </w:rPr>
        <w:t xml:space="preserve">. </w:t>
      </w:r>
      <w:r w:rsidR="00A074FE" w:rsidRPr="002C697E">
        <w:rPr>
          <w:rFonts w:cs="Calibri"/>
          <w:color w:val="000000" w:themeColor="text1"/>
        </w:rPr>
        <w:t>L</w:t>
      </w:r>
      <w:r w:rsidR="00892F84" w:rsidRPr="002C697E">
        <w:rPr>
          <w:rFonts w:cs="Calibri"/>
          <w:color w:val="000000" w:themeColor="text1"/>
        </w:rPr>
        <w:t xml:space="preserve">åt patienten duscha och byta till rena kläder, </w:t>
      </w:r>
      <w:proofErr w:type="spellStart"/>
      <w:r w:rsidR="00892F84" w:rsidRPr="002C697E">
        <w:rPr>
          <w:rFonts w:cs="Calibri"/>
          <w:color w:val="000000" w:themeColor="text1"/>
        </w:rPr>
        <w:t>renbädda</w:t>
      </w:r>
      <w:proofErr w:type="spellEnd"/>
      <w:r w:rsidR="00892F84" w:rsidRPr="002C697E">
        <w:rPr>
          <w:rFonts w:cs="Calibri"/>
          <w:color w:val="000000" w:themeColor="text1"/>
        </w:rPr>
        <w:t xml:space="preserve"> säng</w:t>
      </w:r>
      <w:r w:rsidR="00A074FE" w:rsidRPr="002C697E">
        <w:rPr>
          <w:rFonts w:cs="Calibri"/>
          <w:color w:val="000000" w:themeColor="text1"/>
        </w:rPr>
        <w:t>en</w:t>
      </w:r>
      <w:r w:rsidR="00892F84" w:rsidRPr="002C697E">
        <w:rPr>
          <w:rFonts w:cs="Calibri"/>
          <w:color w:val="000000" w:themeColor="text1"/>
        </w:rPr>
        <w:t xml:space="preserve">. </w:t>
      </w:r>
      <w:proofErr w:type="spellStart"/>
      <w:r w:rsidR="00892F84" w:rsidRPr="002C697E">
        <w:rPr>
          <w:rFonts w:cs="Calibri"/>
          <w:color w:val="000000" w:themeColor="text1"/>
        </w:rPr>
        <w:t>Vårdrum</w:t>
      </w:r>
      <w:proofErr w:type="spellEnd"/>
      <w:r w:rsidR="00E51243">
        <w:rPr>
          <w:rFonts w:cs="Calibri"/>
          <w:color w:val="000000" w:themeColor="text1"/>
        </w:rPr>
        <w:t xml:space="preserve"> och toalett</w:t>
      </w:r>
      <w:r w:rsidR="00892F84" w:rsidRPr="002C697E">
        <w:rPr>
          <w:rFonts w:cs="Calibri"/>
          <w:color w:val="000000" w:themeColor="text1"/>
        </w:rPr>
        <w:t xml:space="preserve"> </w:t>
      </w:r>
      <w:r w:rsidR="00DF660B" w:rsidRPr="002C697E">
        <w:rPr>
          <w:rFonts w:cs="Calibri"/>
          <w:color w:val="000000" w:themeColor="text1"/>
        </w:rPr>
        <w:t xml:space="preserve">ska </w:t>
      </w:r>
      <w:r w:rsidR="00892F84" w:rsidRPr="002C697E">
        <w:rPr>
          <w:rFonts w:cs="Calibri"/>
          <w:color w:val="000000" w:themeColor="text1"/>
        </w:rPr>
        <w:t>rengöras</w:t>
      </w:r>
      <w:r w:rsidR="0006045C">
        <w:rPr>
          <w:rFonts w:cs="Calibri"/>
          <w:color w:val="000000" w:themeColor="text1"/>
        </w:rPr>
        <w:t xml:space="preserve"> och desinfekteras</w:t>
      </w:r>
      <w:r w:rsidR="003D138B">
        <w:rPr>
          <w:rFonts w:cs="Calibri"/>
          <w:color w:val="000000" w:themeColor="text1"/>
        </w:rPr>
        <w:t>,</w:t>
      </w:r>
      <w:r w:rsidR="00892F84" w:rsidRPr="002C697E">
        <w:rPr>
          <w:rFonts w:cs="Calibri"/>
          <w:color w:val="000000" w:themeColor="text1"/>
        </w:rPr>
        <w:t xml:space="preserve"> </w:t>
      </w:r>
      <w:r w:rsidR="003D138B">
        <w:rPr>
          <w:rFonts w:cs="Calibri"/>
          <w:color w:val="000000" w:themeColor="text1"/>
        </w:rPr>
        <w:t>l</w:t>
      </w:r>
      <w:r w:rsidR="00892F84" w:rsidRPr="002C697E">
        <w:rPr>
          <w:rFonts w:cs="Calibri"/>
          <w:color w:val="000000" w:themeColor="text1"/>
        </w:rPr>
        <w:t>äs under ”Daglig städning/rengöring”.</w:t>
      </w:r>
      <w:r w:rsidR="002C697E">
        <w:rPr>
          <w:rFonts w:cs="Calibri"/>
          <w:color w:val="000000" w:themeColor="text1"/>
        </w:rPr>
        <w:t xml:space="preserve"> </w:t>
      </w:r>
      <w:r w:rsidR="00D930AB" w:rsidRPr="00751558">
        <w:rPr>
          <w:rFonts w:cs="Calibri"/>
          <w:color w:val="000000" w:themeColor="text1"/>
        </w:rPr>
        <w:t>Finns risk för att engångsmaterial kan ha kontaminerats, rekommenderas kassering. Se över behovet av kassering av oskyddade toalettrullar.</w:t>
      </w:r>
      <w:r w:rsidR="00D930AB" w:rsidRPr="008C5E8E">
        <w:rPr>
          <w:b/>
          <w:bCs/>
          <w:color w:val="DD6174" w:themeColor="accent5" w:themeTint="99"/>
        </w:rPr>
        <w:t xml:space="preserve"> </w:t>
      </w:r>
    </w:p>
    <w:p w14:paraId="2F2F5B96" w14:textId="77777777" w:rsidR="00AC6427" w:rsidRDefault="00AC6427" w:rsidP="004C13F8">
      <w:pPr>
        <w:pStyle w:val="MellanrubrikVGR"/>
        <w:ind w:right="-143"/>
        <w:rPr>
          <w:rFonts w:ascii="Calibri" w:hAnsi="Calibri" w:cs="Calibri"/>
          <w:b w:val="0"/>
          <w:szCs w:val="20"/>
        </w:rPr>
      </w:pPr>
      <w:r w:rsidRPr="004C13F8">
        <w:t xml:space="preserve">Slutstädning </w:t>
      </w:r>
    </w:p>
    <w:p w14:paraId="66A29BA6" w14:textId="77777777" w:rsidR="002C1665" w:rsidRPr="00157388" w:rsidRDefault="002C1665" w:rsidP="002C1665">
      <w:pPr>
        <w:keepNext/>
        <w:outlineLvl w:val="2"/>
        <w:rPr>
          <w:color w:val="000000" w:themeColor="text1"/>
        </w:rPr>
      </w:pPr>
      <w:r>
        <w:rPr>
          <w:color w:val="000000" w:themeColor="text1"/>
        </w:rPr>
        <w:t>Städningen</w:t>
      </w:r>
      <w:r w:rsidRPr="00157388">
        <w:rPr>
          <w:color w:val="000000" w:themeColor="text1"/>
        </w:rPr>
        <w:t xml:space="preserve"> utförs enligt enhetens </w:t>
      </w:r>
      <w:hyperlink r:id="rId13" w:history="1">
        <w:r w:rsidRPr="00480926">
          <w:rPr>
            <w:rStyle w:val="Hyperlink"/>
            <w:rFonts w:eastAsia="Calibri"/>
            <w:lang w:eastAsia="en-US"/>
          </w:rPr>
          <w:t>Checklista - städning av patientnära ytor på vårdrum.pdf</w:t>
        </w:r>
      </w:hyperlink>
    </w:p>
    <w:p w14:paraId="3B9C22A8" w14:textId="4EB42DED" w:rsidR="00CC719D" w:rsidRPr="00A36158" w:rsidRDefault="00CC719D" w:rsidP="00FF1628">
      <w:pPr>
        <w:pStyle w:val="Heading3"/>
        <w:ind w:right="-143"/>
      </w:pPr>
      <w:r w:rsidRPr="00FF1628">
        <w:t xml:space="preserve">Hantering av </w:t>
      </w:r>
      <w:r w:rsidR="002C6520" w:rsidRPr="00FF1628">
        <w:t xml:space="preserve">avfall </w:t>
      </w:r>
      <w:r w:rsidRPr="00FF1628">
        <w:t xml:space="preserve">och </w:t>
      </w:r>
      <w:r w:rsidR="002C6520" w:rsidRPr="00FF1628">
        <w:t xml:space="preserve">tvätt </w:t>
      </w:r>
    </w:p>
    <w:p w14:paraId="7A979EA6" w14:textId="176DED8D" w:rsidR="00CC719D" w:rsidRPr="00A36158" w:rsidRDefault="002C6520" w:rsidP="00A36158">
      <w:pPr>
        <w:rPr>
          <w:rFonts w:cs="Calibri"/>
          <w:color w:val="000000" w:themeColor="text1"/>
        </w:rPr>
      </w:pPr>
      <w:r w:rsidRPr="00A36158">
        <w:rPr>
          <w:rFonts w:cs="Calibri"/>
          <w:color w:val="000000" w:themeColor="text1"/>
        </w:rPr>
        <w:t>Kraftigt förorenat avfall försluts i plastpåse på rummet, hanteras därefter som vanligt avfall. Vid risk för läckage, hantera som smittförande. Kraftigt förorenad tvätt läggs i upplösbar plastsäck och därefter i gul plastsäck som försluts väl</w:t>
      </w:r>
      <w:r w:rsidR="005E0E14" w:rsidRPr="00A36158">
        <w:rPr>
          <w:rFonts w:cs="Calibri"/>
          <w:color w:val="000000" w:themeColor="text1"/>
        </w:rPr>
        <w:t xml:space="preserve"> och </w:t>
      </w:r>
      <w:r w:rsidR="00AD19C2" w:rsidRPr="00A36158">
        <w:rPr>
          <w:rFonts w:cs="Calibri"/>
          <w:color w:val="000000" w:themeColor="text1"/>
        </w:rPr>
        <w:t xml:space="preserve">märks med: </w:t>
      </w:r>
      <w:r w:rsidRPr="00A36158">
        <w:rPr>
          <w:rFonts w:cs="Calibri"/>
          <w:color w:val="000000" w:themeColor="text1"/>
        </w:rPr>
        <w:t>sjukhus och avdelning.</w:t>
      </w:r>
    </w:p>
    <w:p w14:paraId="66B5ACA7" w14:textId="3340F71A" w:rsidR="00AC6427" w:rsidRPr="004C13F8" w:rsidRDefault="0031075F" w:rsidP="004C13F8">
      <w:pPr>
        <w:pStyle w:val="Heading3"/>
        <w:ind w:right="-143"/>
      </w:pPr>
      <w:hyperlink w:anchor="_top" w:tooltip="Tillbaka till innehållsförteckningen" w:history="1">
        <w:bookmarkStart w:id="20" w:name="_Toc256000032"/>
        <w:bookmarkStart w:id="21" w:name="_Toc256000014"/>
        <w:bookmarkStart w:id="22" w:name="_Toc52803337"/>
        <w:r w:rsidR="00410A90" w:rsidRPr="004C13F8">
          <w:t>U</w:t>
        </w:r>
        <w:r w:rsidR="00AC6427" w:rsidRPr="004C13F8">
          <w:t>tskrivning</w:t>
        </w:r>
        <w:bookmarkEnd w:id="20"/>
        <w:bookmarkEnd w:id="21"/>
        <w:bookmarkEnd w:id="22"/>
      </w:hyperlink>
    </w:p>
    <w:p w14:paraId="62712E78" w14:textId="3D6246BD" w:rsidR="00AC6427" w:rsidRPr="004C13F8" w:rsidRDefault="00410A90" w:rsidP="004C13F8">
      <w:pPr>
        <w:pStyle w:val="MellanrubrikVGR"/>
        <w:ind w:right="-143"/>
      </w:pPr>
      <w:r w:rsidRPr="004C13F8">
        <w:t>O</w:t>
      </w:r>
      <w:r w:rsidR="00141A7D" w:rsidRPr="004C13F8">
        <w:t>rdinärt boende</w:t>
      </w:r>
    </w:p>
    <w:p w14:paraId="2B10A62F" w14:textId="3EBD5A9D" w:rsidR="00AC6427" w:rsidRPr="00A830A7" w:rsidRDefault="001959CD" w:rsidP="00A830A7">
      <w:pPr>
        <w:pStyle w:val="ListParagraph"/>
        <w:numPr>
          <w:ilvl w:val="0"/>
          <w:numId w:val="20"/>
        </w:numPr>
        <w:ind w:left="1287" w:right="849"/>
        <w:rPr>
          <w:color w:val="000000" w:themeColor="text1"/>
        </w:rPr>
      </w:pPr>
      <w:r w:rsidRPr="00A830A7">
        <w:rPr>
          <w:color w:val="000000" w:themeColor="text1"/>
        </w:rPr>
        <w:t>P</w:t>
      </w:r>
      <w:r w:rsidR="00AC6427" w:rsidRPr="00A830A7">
        <w:rPr>
          <w:color w:val="000000" w:themeColor="text1"/>
        </w:rPr>
        <w:t>atient</w:t>
      </w:r>
      <w:r w:rsidR="008E3B1D" w:rsidRPr="00A830A7">
        <w:rPr>
          <w:color w:val="000000" w:themeColor="text1"/>
        </w:rPr>
        <w:t>/vårdtagare</w:t>
      </w:r>
      <w:r w:rsidR="00AC6427" w:rsidRPr="00A830A7">
        <w:rPr>
          <w:color w:val="000000" w:themeColor="text1"/>
        </w:rPr>
        <w:t xml:space="preserve"> utan symtom, gäller även </w:t>
      </w:r>
      <w:r w:rsidR="002252FA" w:rsidRPr="00A830A7">
        <w:rPr>
          <w:color w:val="000000" w:themeColor="text1"/>
        </w:rPr>
        <w:t>den</w:t>
      </w:r>
      <w:r w:rsidR="00AC6427" w:rsidRPr="00A830A7">
        <w:rPr>
          <w:color w:val="000000" w:themeColor="text1"/>
        </w:rPr>
        <w:t xml:space="preserve"> som haft kontakt med </w:t>
      </w:r>
      <w:proofErr w:type="spellStart"/>
      <w:r w:rsidR="00AC6427" w:rsidRPr="00A830A7">
        <w:rPr>
          <w:color w:val="000000" w:themeColor="text1"/>
        </w:rPr>
        <w:t>gastroenteritsjuk</w:t>
      </w:r>
      <w:proofErr w:type="spellEnd"/>
      <w:r w:rsidR="00AC6427" w:rsidRPr="00A830A7">
        <w:rPr>
          <w:color w:val="000000" w:themeColor="text1"/>
        </w:rPr>
        <w:t xml:space="preserve"> person, kan skrivas ut.</w:t>
      </w:r>
    </w:p>
    <w:p w14:paraId="38C424D4" w14:textId="6EFAEEDE" w:rsidR="00AC6427" w:rsidRDefault="00AC6427" w:rsidP="00A830A7">
      <w:pPr>
        <w:pStyle w:val="ListParagraph"/>
        <w:numPr>
          <w:ilvl w:val="0"/>
          <w:numId w:val="20"/>
        </w:numPr>
        <w:ind w:left="1287" w:right="849"/>
        <w:rPr>
          <w:color w:val="000000" w:themeColor="text1"/>
        </w:rPr>
      </w:pPr>
      <w:r w:rsidRPr="00A830A7">
        <w:rPr>
          <w:color w:val="000000" w:themeColor="text1"/>
        </w:rPr>
        <w:t xml:space="preserve">Informera hemtjänst och/eller hemsjukvård </w:t>
      </w:r>
      <w:r w:rsidR="00310EAD" w:rsidRPr="00A830A7">
        <w:rPr>
          <w:color w:val="000000" w:themeColor="text1"/>
        </w:rPr>
        <w:t xml:space="preserve">och dokumentera </w:t>
      </w:r>
      <w:r w:rsidRPr="00A830A7">
        <w:rPr>
          <w:color w:val="000000" w:themeColor="text1"/>
        </w:rPr>
        <w:t xml:space="preserve">i SAMSA att </w:t>
      </w:r>
      <w:r w:rsidR="001959CD" w:rsidRPr="00A830A7">
        <w:rPr>
          <w:color w:val="000000" w:themeColor="text1"/>
        </w:rPr>
        <w:t>vårdtagaren</w:t>
      </w:r>
      <w:r w:rsidRPr="00A830A7">
        <w:rPr>
          <w:color w:val="000000" w:themeColor="text1"/>
        </w:rPr>
        <w:t xml:space="preserve"> har vårdats på en avdelning med virusorsakad </w:t>
      </w:r>
      <w:proofErr w:type="spellStart"/>
      <w:r w:rsidRPr="00A830A7">
        <w:rPr>
          <w:color w:val="000000" w:themeColor="text1"/>
        </w:rPr>
        <w:t>gastroenterit</w:t>
      </w:r>
      <w:proofErr w:type="spellEnd"/>
      <w:r w:rsidRPr="00A830A7">
        <w:rPr>
          <w:color w:val="000000" w:themeColor="text1"/>
        </w:rPr>
        <w:t>.</w:t>
      </w:r>
    </w:p>
    <w:p w14:paraId="687BBE35" w14:textId="77777777" w:rsidR="00D65011" w:rsidRPr="00D65011" w:rsidRDefault="00D65011" w:rsidP="00D65011">
      <w:pPr>
        <w:ind w:right="849"/>
        <w:rPr>
          <w:color w:val="000000" w:themeColor="text1"/>
        </w:rPr>
      </w:pPr>
    </w:p>
    <w:p w14:paraId="57C5A4FE" w14:textId="77777777" w:rsidR="00AC6427" w:rsidRPr="004C13F8" w:rsidRDefault="00AC6427" w:rsidP="004C13F8">
      <w:pPr>
        <w:pStyle w:val="MellanrubrikVGR"/>
        <w:ind w:right="-143"/>
      </w:pPr>
      <w:r w:rsidRPr="004C13F8">
        <w:t>Utskrivning till särskilt boende eller korttidsboende</w:t>
      </w:r>
    </w:p>
    <w:p w14:paraId="54578528" w14:textId="592F53C5" w:rsidR="00AC6427" w:rsidRPr="00A830A7" w:rsidRDefault="00AC6427" w:rsidP="00A830A7">
      <w:pPr>
        <w:pStyle w:val="ListParagraph"/>
        <w:numPr>
          <w:ilvl w:val="0"/>
          <w:numId w:val="20"/>
        </w:numPr>
        <w:ind w:left="1287" w:right="849"/>
        <w:rPr>
          <w:color w:val="000000" w:themeColor="text1"/>
        </w:rPr>
      </w:pPr>
      <w:r w:rsidRPr="00A830A7">
        <w:rPr>
          <w:color w:val="000000" w:themeColor="text1"/>
        </w:rPr>
        <w:t xml:space="preserve">Patient </w:t>
      </w:r>
      <w:r w:rsidR="00CE3C87" w:rsidRPr="00A830A7">
        <w:rPr>
          <w:color w:val="000000" w:themeColor="text1"/>
        </w:rPr>
        <w:t>med</w:t>
      </w:r>
      <w:r w:rsidRPr="00A830A7">
        <w:rPr>
          <w:color w:val="000000" w:themeColor="text1"/>
        </w:rPr>
        <w:t xml:space="preserve"> virusorsakad </w:t>
      </w:r>
      <w:proofErr w:type="spellStart"/>
      <w:r w:rsidRPr="00A830A7">
        <w:rPr>
          <w:color w:val="000000" w:themeColor="text1"/>
        </w:rPr>
        <w:t>gastroenterit</w:t>
      </w:r>
      <w:proofErr w:type="spellEnd"/>
      <w:r w:rsidRPr="00A830A7">
        <w:rPr>
          <w:color w:val="000000" w:themeColor="text1"/>
        </w:rPr>
        <w:t xml:space="preserve"> </w:t>
      </w:r>
      <w:r w:rsidR="007E1BE0" w:rsidRPr="00A830A7">
        <w:rPr>
          <w:color w:val="000000" w:themeColor="text1"/>
        </w:rPr>
        <w:t>rekommenderas utskrivning</w:t>
      </w:r>
      <w:r w:rsidRPr="00A830A7">
        <w:rPr>
          <w:color w:val="000000" w:themeColor="text1"/>
        </w:rPr>
        <w:t xml:space="preserve"> </w:t>
      </w:r>
      <w:r w:rsidR="00CE3C87" w:rsidRPr="00A830A7">
        <w:rPr>
          <w:color w:val="000000" w:themeColor="text1"/>
        </w:rPr>
        <w:t xml:space="preserve">tidigast </w:t>
      </w:r>
      <w:r w:rsidRPr="00A830A7">
        <w:rPr>
          <w:color w:val="000000" w:themeColor="text1"/>
        </w:rPr>
        <w:t xml:space="preserve">48 timmar efter sista symtom. </w:t>
      </w:r>
    </w:p>
    <w:p w14:paraId="4706060A" w14:textId="6F00642F" w:rsidR="00F33339" w:rsidRPr="00A830A7" w:rsidRDefault="00CE0D2E" w:rsidP="00A830A7">
      <w:pPr>
        <w:pStyle w:val="ListParagraph"/>
        <w:numPr>
          <w:ilvl w:val="0"/>
          <w:numId w:val="20"/>
        </w:numPr>
        <w:ind w:left="1287" w:right="849"/>
        <w:rPr>
          <w:color w:val="000000" w:themeColor="text1"/>
        </w:rPr>
      </w:pPr>
      <w:r w:rsidRPr="00A830A7">
        <w:rPr>
          <w:color w:val="000000" w:themeColor="text1"/>
        </w:rPr>
        <w:t>Exponerad p</w:t>
      </w:r>
      <w:r w:rsidR="00AC6427" w:rsidRPr="00A830A7">
        <w:rPr>
          <w:color w:val="000000" w:themeColor="text1"/>
        </w:rPr>
        <w:t>atient kan skrivas ut under förutsättning att patienten har eget rum och egen toalett</w:t>
      </w:r>
      <w:r w:rsidR="009261E9" w:rsidRPr="00A830A7">
        <w:rPr>
          <w:color w:val="000000" w:themeColor="text1"/>
        </w:rPr>
        <w:t xml:space="preserve"> på boendet</w:t>
      </w:r>
      <w:r w:rsidR="00AC6427" w:rsidRPr="00A830A7">
        <w:rPr>
          <w:color w:val="000000" w:themeColor="text1"/>
        </w:rPr>
        <w:t xml:space="preserve">. </w:t>
      </w:r>
      <w:r w:rsidR="00CA3EDD" w:rsidRPr="00A830A7">
        <w:rPr>
          <w:color w:val="000000" w:themeColor="text1"/>
        </w:rPr>
        <w:t xml:space="preserve">Efter ankomst </w:t>
      </w:r>
      <w:r w:rsidR="00595AD2" w:rsidRPr="00A830A7">
        <w:rPr>
          <w:color w:val="000000" w:themeColor="text1"/>
        </w:rPr>
        <w:t>vistas vårdtagaren</w:t>
      </w:r>
      <w:r w:rsidR="00AC6427" w:rsidRPr="00A830A7">
        <w:rPr>
          <w:color w:val="000000" w:themeColor="text1"/>
        </w:rPr>
        <w:t xml:space="preserve"> på rummet i 48 timmar.</w:t>
      </w:r>
    </w:p>
    <w:p w14:paraId="76627DD5" w14:textId="5CA87E66" w:rsidR="00F33339" w:rsidRPr="00A830A7" w:rsidRDefault="00F33339" w:rsidP="00A830A7">
      <w:pPr>
        <w:pStyle w:val="ListParagraph"/>
        <w:numPr>
          <w:ilvl w:val="0"/>
          <w:numId w:val="20"/>
        </w:numPr>
        <w:ind w:left="1287" w:right="849"/>
        <w:rPr>
          <w:color w:val="000000" w:themeColor="text1"/>
        </w:rPr>
      </w:pPr>
      <w:r w:rsidRPr="00A830A7">
        <w:rPr>
          <w:color w:val="000000" w:themeColor="text1"/>
        </w:rPr>
        <w:t xml:space="preserve">Informera personal på mottagande boende och dokumentera i SAMSA att patienten har vårdats på en avdelning med virusorsakad </w:t>
      </w:r>
      <w:proofErr w:type="spellStart"/>
      <w:r w:rsidRPr="00A830A7">
        <w:rPr>
          <w:color w:val="000000" w:themeColor="text1"/>
        </w:rPr>
        <w:t>gastroenterit</w:t>
      </w:r>
      <w:proofErr w:type="spellEnd"/>
      <w:r w:rsidRPr="00A830A7">
        <w:rPr>
          <w:color w:val="000000" w:themeColor="text1"/>
        </w:rPr>
        <w:t>.</w:t>
      </w:r>
    </w:p>
    <w:p w14:paraId="51DE9B93" w14:textId="77777777" w:rsidR="00B45B78" w:rsidRPr="00A830A7" w:rsidRDefault="0031075F" w:rsidP="00A830A7">
      <w:pPr>
        <w:pStyle w:val="Heading3"/>
        <w:ind w:right="-143"/>
      </w:pPr>
      <w:hyperlink w:anchor="_top" w:tooltip="Tillbaka till innehållsförteckningen" w:history="1">
        <w:bookmarkStart w:id="23" w:name="_Toc256000034"/>
        <w:bookmarkStart w:id="24" w:name="_Toc256000016"/>
        <w:bookmarkStart w:id="25" w:name="_Toc52803339"/>
        <w:r w:rsidR="00B45B78" w:rsidRPr="00A830A7">
          <w:t>Personal</w:t>
        </w:r>
        <w:bookmarkEnd w:id="23"/>
        <w:bookmarkEnd w:id="24"/>
        <w:bookmarkEnd w:id="25"/>
      </w:hyperlink>
    </w:p>
    <w:p w14:paraId="64033290" w14:textId="27695659" w:rsidR="00B45B78" w:rsidRPr="002A3E82" w:rsidRDefault="000C603E" w:rsidP="004B247C">
      <w:pPr>
        <w:pStyle w:val="ListParagraph"/>
        <w:numPr>
          <w:ilvl w:val="0"/>
          <w:numId w:val="20"/>
        </w:numPr>
        <w:ind w:left="1287" w:right="849"/>
        <w:rPr>
          <w:bCs/>
          <w:color w:val="000000" w:themeColor="text1"/>
          <w:szCs w:val="20"/>
        </w:rPr>
      </w:pPr>
      <w:r w:rsidRPr="002A3E82">
        <w:rPr>
          <w:color w:val="000000" w:themeColor="text1"/>
        </w:rPr>
        <w:t xml:space="preserve">Vid </w:t>
      </w:r>
      <w:r w:rsidR="004C13F8" w:rsidRPr="002A3E82">
        <w:rPr>
          <w:color w:val="000000" w:themeColor="text1"/>
        </w:rPr>
        <w:t xml:space="preserve">diarré eller </w:t>
      </w:r>
      <w:r w:rsidR="004C13F8" w:rsidRPr="002A3E82">
        <w:rPr>
          <w:bCs/>
          <w:color w:val="000000" w:themeColor="text1"/>
          <w:szCs w:val="20"/>
        </w:rPr>
        <w:t>kräkning</w:t>
      </w:r>
      <w:r w:rsidR="00B45B78" w:rsidRPr="002A3E82">
        <w:rPr>
          <w:bCs/>
          <w:color w:val="000000" w:themeColor="text1"/>
          <w:szCs w:val="20"/>
        </w:rPr>
        <w:t xml:space="preserve"> ska </w:t>
      </w:r>
      <w:r w:rsidRPr="002A3E82">
        <w:rPr>
          <w:bCs/>
          <w:color w:val="000000" w:themeColor="text1"/>
          <w:szCs w:val="20"/>
        </w:rPr>
        <w:t xml:space="preserve">personal </w:t>
      </w:r>
      <w:r w:rsidR="00B45B78" w:rsidRPr="002A3E82">
        <w:rPr>
          <w:bCs/>
          <w:color w:val="000000" w:themeColor="text1"/>
          <w:szCs w:val="20"/>
        </w:rPr>
        <w:t>omedelbart gå hem.</w:t>
      </w:r>
    </w:p>
    <w:p w14:paraId="69B7B692" w14:textId="0F226422" w:rsidR="00B45B78" w:rsidRPr="002A3E82" w:rsidRDefault="00B45B78" w:rsidP="004B247C">
      <w:pPr>
        <w:pStyle w:val="ListParagraph"/>
        <w:numPr>
          <w:ilvl w:val="0"/>
          <w:numId w:val="20"/>
        </w:numPr>
        <w:ind w:left="1287" w:right="849"/>
        <w:rPr>
          <w:bCs/>
          <w:color w:val="000000" w:themeColor="text1"/>
          <w:szCs w:val="20"/>
        </w:rPr>
      </w:pPr>
      <w:r w:rsidRPr="002A3E82">
        <w:rPr>
          <w:bCs/>
          <w:color w:val="000000" w:themeColor="text1"/>
          <w:szCs w:val="20"/>
        </w:rPr>
        <w:t>Personal ska vara symtomfri i 48 timmar innan återgång till arbete.</w:t>
      </w:r>
    </w:p>
    <w:p w14:paraId="47E3ED55" w14:textId="356830FD" w:rsidR="00B45B78" w:rsidRPr="002E4689" w:rsidRDefault="00B45B78" w:rsidP="004B247C">
      <w:pPr>
        <w:pStyle w:val="ListParagraph"/>
        <w:numPr>
          <w:ilvl w:val="0"/>
          <w:numId w:val="20"/>
        </w:numPr>
        <w:ind w:left="1287" w:right="849"/>
        <w:rPr>
          <w:szCs w:val="20"/>
        </w:rPr>
      </w:pPr>
      <w:r w:rsidRPr="002E4689">
        <w:rPr>
          <w:bCs/>
          <w:szCs w:val="20"/>
        </w:rPr>
        <w:t>Personal som utsatts för smitta ska inte hantera mat</w:t>
      </w:r>
      <w:r w:rsidRPr="002A3E82">
        <w:rPr>
          <w:bCs/>
          <w:color w:val="000000" w:themeColor="text1"/>
          <w:szCs w:val="20"/>
        </w:rPr>
        <w:t xml:space="preserve"> </w:t>
      </w:r>
      <w:r w:rsidR="000C603E" w:rsidRPr="002A3E82">
        <w:rPr>
          <w:bCs/>
          <w:color w:val="000000" w:themeColor="text1"/>
          <w:szCs w:val="20"/>
        </w:rPr>
        <w:t>under</w:t>
      </w:r>
      <w:r w:rsidRPr="002A3E82">
        <w:rPr>
          <w:bCs/>
          <w:color w:val="000000" w:themeColor="text1"/>
          <w:szCs w:val="20"/>
        </w:rPr>
        <w:t xml:space="preserve"> </w:t>
      </w:r>
      <w:r w:rsidRPr="002E4689">
        <w:rPr>
          <w:bCs/>
          <w:szCs w:val="20"/>
        </w:rPr>
        <w:t xml:space="preserve">minst 48 timmar från sista kontakt med smittsam person. Gäller också vid smitta i egna hushållet. </w:t>
      </w:r>
    </w:p>
    <w:p w14:paraId="4CCDDEAF" w14:textId="0EEC7409" w:rsidR="00B45B78" w:rsidRPr="00035B7D" w:rsidRDefault="00035B7D" w:rsidP="00035B7D">
      <w:pPr>
        <w:pStyle w:val="ListParagraph"/>
        <w:numPr>
          <w:ilvl w:val="0"/>
          <w:numId w:val="20"/>
        </w:numPr>
        <w:ind w:left="1287" w:right="849"/>
        <w:rPr>
          <w:bCs/>
          <w:szCs w:val="20"/>
        </w:rPr>
      </w:pPr>
      <w:r w:rsidRPr="00035B7D">
        <w:rPr>
          <w:bCs/>
          <w:szCs w:val="20"/>
        </w:rPr>
        <w:t xml:space="preserve">Eftersom mat innebär risk för smittspridning pausas bufféservering under pågående </w:t>
      </w:r>
      <w:proofErr w:type="spellStart"/>
      <w:r>
        <w:rPr>
          <w:bCs/>
          <w:szCs w:val="20"/>
        </w:rPr>
        <w:t>gastroenteritutbrott</w:t>
      </w:r>
      <w:proofErr w:type="spellEnd"/>
      <w:r w:rsidRPr="00035B7D">
        <w:rPr>
          <w:bCs/>
          <w:szCs w:val="20"/>
        </w:rPr>
        <w:t xml:space="preserve"> på enheten. Ta bort gemensamma frukt- och godisskålar, kakor, samt sockerbitar utan papper och liknande.</w:t>
      </w:r>
    </w:p>
    <w:p w14:paraId="10E4C75A" w14:textId="3C9BF2BA" w:rsidR="00B45B78" w:rsidRPr="007F6BEE" w:rsidRDefault="00B45B78" w:rsidP="291CC4DC">
      <w:pPr>
        <w:pStyle w:val="ListParagraph"/>
        <w:numPr>
          <w:ilvl w:val="0"/>
          <w:numId w:val="20"/>
        </w:numPr>
        <w:ind w:left="1287" w:right="849"/>
        <w:rPr>
          <w:color w:val="000000" w:themeColor="text2"/>
        </w:rPr>
      </w:pPr>
      <w:r>
        <w:t xml:space="preserve">Vid utbrott </w:t>
      </w:r>
      <w:r w:rsidRPr="291CC4DC">
        <w:rPr>
          <w:color w:val="000000" w:themeColor="text2"/>
        </w:rPr>
        <w:t>rengörs personalrum</w:t>
      </w:r>
      <w:r w:rsidR="00C034C0" w:rsidRPr="291CC4DC">
        <w:rPr>
          <w:color w:val="000000" w:themeColor="text2"/>
        </w:rPr>
        <w:t xml:space="preserve"> och </w:t>
      </w:r>
      <w:r w:rsidRPr="291CC4DC">
        <w:rPr>
          <w:color w:val="000000" w:themeColor="text2"/>
        </w:rPr>
        <w:t xml:space="preserve">kök, </w:t>
      </w:r>
      <w:r w:rsidR="00A707BA" w:rsidRPr="291CC4DC">
        <w:rPr>
          <w:color w:val="000000" w:themeColor="text2"/>
        </w:rPr>
        <w:t xml:space="preserve">inklusive </w:t>
      </w:r>
      <w:r w:rsidRPr="291CC4DC">
        <w:rPr>
          <w:color w:val="000000" w:themeColor="text2"/>
        </w:rPr>
        <w:t>skafferi, kylskåp etcetera.</w:t>
      </w:r>
    </w:p>
    <w:p w14:paraId="2D6BD71C" w14:textId="6AA2D3EE" w:rsidR="291CC4DC" w:rsidRDefault="291CC4DC" w:rsidP="291CC4DC">
      <w:pPr>
        <w:ind w:right="849"/>
        <w:rPr>
          <w:color w:val="000000" w:themeColor="text2"/>
        </w:rPr>
      </w:pPr>
    </w:p>
    <w:p w14:paraId="01EBC45F" w14:textId="4EA8491B" w:rsidR="291CC4DC" w:rsidRDefault="291CC4DC" w:rsidP="291CC4DC">
      <w:pPr>
        <w:ind w:right="849"/>
        <w:rPr>
          <w:color w:val="000000" w:themeColor="text2"/>
        </w:rPr>
      </w:pPr>
    </w:p>
    <w:p w14:paraId="644480FC" w14:textId="054C0F50" w:rsidR="291CC4DC" w:rsidRDefault="291CC4DC" w:rsidP="291CC4DC">
      <w:pPr>
        <w:ind w:right="849"/>
        <w:rPr>
          <w:color w:val="000000" w:themeColor="text2"/>
        </w:rPr>
      </w:pPr>
    </w:p>
    <w:p w14:paraId="3CFCDD00" w14:textId="2400E1B8" w:rsidR="291CC4DC" w:rsidRDefault="291CC4DC" w:rsidP="291CC4DC">
      <w:pPr>
        <w:ind w:right="849"/>
        <w:rPr>
          <w:color w:val="000000" w:themeColor="text2"/>
        </w:rPr>
      </w:pPr>
    </w:p>
    <w:p w14:paraId="02866C79" w14:textId="28125158" w:rsidR="291CC4DC" w:rsidRDefault="291CC4DC" w:rsidP="291CC4DC">
      <w:pPr>
        <w:ind w:right="849"/>
        <w:rPr>
          <w:color w:val="000000" w:themeColor="text2"/>
        </w:rPr>
      </w:pPr>
    </w:p>
    <w:p w14:paraId="4971904B" w14:textId="77777777" w:rsidR="0031075F" w:rsidRDefault="0031075F" w:rsidP="291CC4DC">
      <w:pPr>
        <w:ind w:right="849"/>
        <w:rPr>
          <w:color w:val="000000" w:themeColor="text2"/>
        </w:rPr>
      </w:pPr>
    </w:p>
    <w:p w14:paraId="79AB9207" w14:textId="77777777" w:rsidR="0031075F" w:rsidRDefault="0031075F" w:rsidP="291CC4DC">
      <w:pPr>
        <w:ind w:right="849"/>
        <w:rPr>
          <w:color w:val="000000" w:themeColor="text2"/>
        </w:rPr>
      </w:pPr>
    </w:p>
    <w:p w14:paraId="2E317F63" w14:textId="77777777" w:rsidR="009A32ED" w:rsidRDefault="009A32ED" w:rsidP="001D5B37">
      <w:pPr>
        <w:pStyle w:val="Heading2"/>
        <w:rPr>
          <w:color w:val="auto"/>
        </w:rPr>
      </w:pPr>
      <w:bookmarkStart w:id="26" w:name="_Toc100327193"/>
      <w:bookmarkStart w:id="27" w:name="_Toc198030632"/>
      <w:r w:rsidRPr="00A74A35">
        <w:rPr>
          <w:color w:val="auto"/>
        </w:rPr>
        <w:t>Relaterad information</w:t>
      </w:r>
      <w:bookmarkEnd w:id="26"/>
      <w:bookmarkEnd w:id="27"/>
    </w:p>
    <w:p w14:paraId="47AE9E1A" w14:textId="77777777" w:rsidR="00715799" w:rsidRPr="002E4689" w:rsidRDefault="00715799" w:rsidP="00DF4208">
      <w:pPr>
        <w:autoSpaceDE w:val="0"/>
        <w:autoSpaceDN w:val="0"/>
        <w:adjustRightInd w:val="0"/>
        <w:spacing w:before="200" w:line="240" w:lineRule="auto"/>
        <w:ind w:right="867"/>
        <w:rPr>
          <w:rFonts w:eastAsia="Calibri"/>
          <w:lang w:eastAsia="en-US"/>
        </w:rPr>
      </w:pPr>
      <w:r w:rsidRPr="002E4689">
        <w:rPr>
          <w:rFonts w:eastAsia="Calibri"/>
          <w:lang w:eastAsia="en-US"/>
        </w:rPr>
        <w:t>Basala hygienrutiner, arbetskläder och skyddsutrustning. Styrande dokument, NU-sjukvården</w:t>
      </w:r>
    </w:p>
    <w:p w14:paraId="10F41A33" w14:textId="1AD81BBC" w:rsidR="00715799" w:rsidRDefault="0031075F" w:rsidP="00DF4208">
      <w:pPr>
        <w:autoSpaceDE w:val="0"/>
        <w:autoSpaceDN w:val="0"/>
        <w:adjustRightInd w:val="0"/>
        <w:spacing w:before="200" w:line="240" w:lineRule="auto"/>
        <w:ind w:right="867"/>
        <w:rPr>
          <w:rStyle w:val="Hyperlink"/>
          <w:rFonts w:eastAsia="Calibri"/>
          <w:lang w:eastAsia="en-US"/>
        </w:rPr>
      </w:pPr>
      <w:hyperlink r:id="rId14" w:history="1">
        <w:r w:rsidR="008330A6" w:rsidRPr="008330A6">
          <w:rPr>
            <w:rStyle w:val="Hyperlink"/>
            <w:rFonts w:eastAsia="Calibri"/>
            <w:lang w:eastAsia="en-US"/>
          </w:rPr>
          <w:t xml:space="preserve">Virusorsakad </w:t>
        </w:r>
        <w:proofErr w:type="spellStart"/>
        <w:r w:rsidR="008330A6" w:rsidRPr="008330A6">
          <w:rPr>
            <w:rStyle w:val="Hyperlink"/>
            <w:rFonts w:eastAsia="Calibri"/>
            <w:lang w:eastAsia="en-US"/>
          </w:rPr>
          <w:t>gastroenterit</w:t>
        </w:r>
        <w:proofErr w:type="spellEnd"/>
        <w:r w:rsidR="008330A6" w:rsidRPr="008330A6">
          <w:rPr>
            <w:rStyle w:val="Hyperlink"/>
            <w:rFonts w:eastAsia="Calibri"/>
            <w:lang w:eastAsia="en-US"/>
          </w:rPr>
          <w:t>, inklusive vinterkräksjuka - rutiner för utbrottshantering, SÄS.pdf</w:t>
        </w:r>
      </w:hyperlink>
    </w:p>
    <w:p w14:paraId="33D33229" w14:textId="0537ABB6" w:rsidR="008F0AEC" w:rsidRDefault="0031075F" w:rsidP="00DF4208">
      <w:pPr>
        <w:autoSpaceDE w:val="0"/>
        <w:autoSpaceDN w:val="0"/>
        <w:adjustRightInd w:val="0"/>
        <w:spacing w:before="200" w:line="240" w:lineRule="auto"/>
        <w:ind w:right="867"/>
        <w:rPr>
          <w:rStyle w:val="Hyperlink"/>
          <w:rFonts w:eastAsia="Calibri"/>
          <w:lang w:eastAsia="en-US"/>
        </w:rPr>
      </w:pPr>
      <w:hyperlink r:id="rId15" w:history="1">
        <w:r w:rsidR="0066313F">
          <w:rPr>
            <w:rStyle w:val="Hyperlink"/>
            <w:rFonts w:eastAsia="Calibri"/>
            <w:lang w:eastAsia="en-US"/>
          </w:rPr>
          <w:t>Rutin för gränsdragning och ansvarsfördelning inom lokalvård</w:t>
        </w:r>
      </w:hyperlink>
      <w:r w:rsidR="0066313F">
        <w:rPr>
          <w:rFonts w:eastAsia="Calibri"/>
          <w:color w:val="006298" w:themeColor="hyperlink"/>
          <w:u w:val="single"/>
          <w:lang w:eastAsia="en-US"/>
        </w:rPr>
        <w:t xml:space="preserve"> </w:t>
      </w:r>
    </w:p>
    <w:p w14:paraId="60A8C015" w14:textId="36B9C1F1" w:rsidR="00D6710C" w:rsidRDefault="0031075F" w:rsidP="0066313F">
      <w:pPr>
        <w:autoSpaceDE w:val="0"/>
        <w:autoSpaceDN w:val="0"/>
        <w:adjustRightInd w:val="0"/>
        <w:spacing w:before="200" w:line="240" w:lineRule="auto"/>
        <w:ind w:right="867"/>
        <w:rPr>
          <w:rFonts w:eastAsia="Calibri"/>
          <w:lang w:eastAsia="en-US"/>
        </w:rPr>
      </w:pPr>
      <w:hyperlink r:id="rId16" w:history="1">
        <w:r w:rsidR="003F1ED1" w:rsidRPr="003F1ED1">
          <w:rPr>
            <w:rStyle w:val="Hyperlink"/>
            <w:rFonts w:eastAsia="Calibri"/>
            <w:lang w:eastAsia="en-US"/>
          </w:rPr>
          <w:t>Verksamhetens ansvar för städning och rengöring.pdf</w:t>
        </w:r>
      </w:hyperlink>
    </w:p>
    <w:p w14:paraId="4B6C6BDD" w14:textId="468DF44F" w:rsidR="00480926" w:rsidRDefault="0031075F" w:rsidP="00DF4208">
      <w:pPr>
        <w:autoSpaceDE w:val="0"/>
        <w:autoSpaceDN w:val="0"/>
        <w:adjustRightInd w:val="0"/>
        <w:spacing w:before="200" w:line="240" w:lineRule="auto"/>
        <w:ind w:right="867"/>
        <w:rPr>
          <w:rFonts w:eastAsia="Calibri"/>
          <w:lang w:eastAsia="en-US"/>
        </w:rPr>
      </w:pPr>
      <w:hyperlink r:id="rId17" w:history="1">
        <w:r w:rsidR="00480926" w:rsidRPr="00480926">
          <w:rPr>
            <w:rStyle w:val="Hyperlink"/>
            <w:rFonts w:eastAsia="Calibri"/>
            <w:lang w:eastAsia="en-US"/>
          </w:rPr>
          <w:t>Checklista - städning av patientnära ytor på vårdrum.pdf</w:t>
        </w:r>
      </w:hyperlink>
    </w:p>
    <w:p w14:paraId="6B11DFE9" w14:textId="6B49D7B5" w:rsidR="00CB5229" w:rsidRDefault="0031075F" w:rsidP="00DF4208">
      <w:pPr>
        <w:autoSpaceDE w:val="0"/>
        <w:autoSpaceDN w:val="0"/>
        <w:adjustRightInd w:val="0"/>
        <w:spacing w:before="200" w:line="240" w:lineRule="auto"/>
        <w:ind w:right="867"/>
        <w:rPr>
          <w:rFonts w:eastAsia="Calibri"/>
          <w:lang w:eastAsia="en-US"/>
        </w:rPr>
      </w:pPr>
      <w:hyperlink r:id="rId18" w:history="1">
        <w:r w:rsidR="00CB5229" w:rsidRPr="00CB5229">
          <w:rPr>
            <w:rStyle w:val="Hyperlink"/>
            <w:rFonts w:eastAsia="Calibri"/>
            <w:lang w:eastAsia="en-US"/>
          </w:rPr>
          <w:t>Checklista - städning i vårdnära lokaler och utrustning som delas.pdf</w:t>
        </w:r>
      </w:hyperlink>
    </w:p>
    <w:p w14:paraId="182E286E" w14:textId="4D54993B" w:rsidR="002F414A" w:rsidRDefault="0031075F" w:rsidP="00DF4208">
      <w:pPr>
        <w:autoSpaceDE w:val="0"/>
        <w:autoSpaceDN w:val="0"/>
        <w:adjustRightInd w:val="0"/>
        <w:spacing w:before="200" w:line="240" w:lineRule="auto"/>
        <w:ind w:right="867"/>
        <w:rPr>
          <w:rFonts w:eastAsia="Calibri"/>
          <w:lang w:eastAsia="en-US"/>
        </w:rPr>
      </w:pPr>
      <w:hyperlink r:id="rId19" w:history="1">
        <w:r w:rsidR="002F414A">
          <w:rPr>
            <w:rStyle w:val="Hyperlink"/>
            <w:rFonts w:eastAsia="Calibri"/>
            <w:lang w:eastAsia="en-US"/>
          </w:rPr>
          <w:t>Riktlinje för städkvalitet i Västra Götalandsregionens vårdlokaler</w:t>
        </w:r>
      </w:hyperlink>
      <w:r w:rsidR="002F414A">
        <w:rPr>
          <w:rFonts w:eastAsia="Calibri"/>
          <w:lang w:eastAsia="en-US"/>
        </w:rPr>
        <w:t xml:space="preserve"> </w:t>
      </w:r>
    </w:p>
    <w:p w14:paraId="5A082D2C" w14:textId="0DAAF49F" w:rsidR="00555F63" w:rsidRDefault="0031075F" w:rsidP="00DF4208">
      <w:pPr>
        <w:autoSpaceDE w:val="0"/>
        <w:autoSpaceDN w:val="0"/>
        <w:adjustRightInd w:val="0"/>
        <w:spacing w:before="200" w:line="240" w:lineRule="auto"/>
        <w:ind w:right="867"/>
        <w:rPr>
          <w:rStyle w:val="Hyperlink"/>
          <w:rFonts w:eastAsia="Calibri"/>
          <w:lang w:eastAsia="en-US"/>
        </w:rPr>
      </w:pPr>
      <w:hyperlink r:id="rId20" w:history="1">
        <w:r w:rsidR="008D71BE">
          <w:rPr>
            <w:rStyle w:val="Hyperlink"/>
            <w:rFonts w:eastAsia="Calibri"/>
            <w:lang w:eastAsia="en-US"/>
          </w:rPr>
          <w:t>Rutin för regelmässig städning</w:t>
        </w:r>
      </w:hyperlink>
    </w:p>
    <w:p w14:paraId="6E0705ED" w14:textId="77777777" w:rsidR="00150C20" w:rsidRPr="002E4689" w:rsidRDefault="00150C20" w:rsidP="00DF4208">
      <w:pPr>
        <w:autoSpaceDE w:val="0"/>
        <w:autoSpaceDN w:val="0"/>
        <w:adjustRightInd w:val="0"/>
        <w:spacing w:before="200" w:line="240" w:lineRule="auto"/>
        <w:ind w:right="867"/>
        <w:rPr>
          <w:rFonts w:eastAsia="Calibri"/>
          <w:lang w:eastAsia="en-US"/>
        </w:rPr>
      </w:pPr>
    </w:p>
    <w:p w14:paraId="188AE2C8" w14:textId="77777777" w:rsidR="009A32ED" w:rsidRPr="001D5B37" w:rsidRDefault="009A32ED" w:rsidP="001D5B37">
      <w:pPr>
        <w:pStyle w:val="Heading2"/>
        <w:rPr>
          <w:color w:val="auto"/>
        </w:rPr>
      </w:pPr>
      <w:bookmarkStart w:id="28" w:name="_Toc100327195"/>
      <w:bookmarkStart w:id="29" w:name="_Toc198030633"/>
      <w:r w:rsidRPr="001D5B37">
        <w:rPr>
          <w:color w:val="auto"/>
        </w:rPr>
        <w:t>Källförteckning</w:t>
      </w:r>
      <w:bookmarkEnd w:id="28"/>
      <w:bookmarkEnd w:id="29"/>
    </w:p>
    <w:p w14:paraId="3736C64E" w14:textId="77777777" w:rsidR="007450E1" w:rsidRPr="002E4689" w:rsidRDefault="007450E1" w:rsidP="00DF4208">
      <w:pPr>
        <w:autoSpaceDE w:val="0"/>
        <w:autoSpaceDN w:val="0"/>
        <w:adjustRightInd w:val="0"/>
        <w:spacing w:before="200" w:line="240" w:lineRule="auto"/>
        <w:ind w:right="867"/>
        <w:rPr>
          <w:color w:val="000000"/>
        </w:rPr>
      </w:pPr>
      <w:r w:rsidRPr="002E4689">
        <w:rPr>
          <w:color w:val="000000"/>
        </w:rPr>
        <w:t xml:space="preserve">Folkhälsomyndigheten. 2014. </w:t>
      </w:r>
      <w:r w:rsidRPr="002E4689">
        <w:t>Vinterkräksjuka i vården</w:t>
      </w:r>
      <w:r w:rsidRPr="002E4689">
        <w:rPr>
          <w:i/>
          <w:color w:val="000000"/>
        </w:rPr>
        <w:t xml:space="preserve">. </w:t>
      </w:r>
      <w:r w:rsidRPr="002E4689">
        <w:rPr>
          <w:color w:val="000000"/>
        </w:rPr>
        <w:t xml:space="preserve">Kunskapsunderlag för att minska spridningen av </w:t>
      </w:r>
      <w:proofErr w:type="spellStart"/>
      <w:r w:rsidRPr="002E4689">
        <w:rPr>
          <w:color w:val="000000"/>
        </w:rPr>
        <w:t>Norovirus</w:t>
      </w:r>
      <w:proofErr w:type="spellEnd"/>
    </w:p>
    <w:p w14:paraId="39CAE9AD" w14:textId="77777777" w:rsidR="007450E1" w:rsidRPr="002E4689" w:rsidRDefault="007450E1" w:rsidP="00DF4208">
      <w:pPr>
        <w:autoSpaceDE w:val="0"/>
        <w:autoSpaceDN w:val="0"/>
        <w:adjustRightInd w:val="0"/>
        <w:spacing w:before="200" w:line="240" w:lineRule="auto"/>
        <w:ind w:right="867"/>
        <w:rPr>
          <w:szCs w:val="20"/>
        </w:rPr>
      </w:pPr>
      <w:r w:rsidRPr="002E4689">
        <w:rPr>
          <w:szCs w:val="20"/>
        </w:rPr>
        <w:t>Socialstyrelsen. SOSFS 2015:10, Basal hygien i vård och omsorg</w:t>
      </w:r>
    </w:p>
    <w:p w14:paraId="40AA233F" w14:textId="2E1944CC" w:rsidR="009C6C0C" w:rsidRDefault="007450E1" w:rsidP="00DF4208">
      <w:pPr>
        <w:autoSpaceDE w:val="0"/>
        <w:autoSpaceDN w:val="0"/>
        <w:adjustRightInd w:val="0"/>
        <w:spacing w:before="200" w:line="240" w:lineRule="auto"/>
        <w:ind w:right="867"/>
        <w:rPr>
          <w:rFonts w:eastAsia="Calibri"/>
          <w:lang w:eastAsia="en-US"/>
        </w:rPr>
      </w:pPr>
      <w:r w:rsidRPr="002E4689">
        <w:rPr>
          <w:rFonts w:eastAsia="Calibri"/>
          <w:lang w:eastAsia="en-US"/>
        </w:rPr>
        <w:t>Vårdhandboken – Städning, rengöring</w:t>
      </w:r>
      <w:r w:rsidR="005E4B3F">
        <w:rPr>
          <w:rFonts w:eastAsia="Calibri"/>
          <w:lang w:eastAsia="en-US"/>
        </w:rPr>
        <w:t xml:space="preserve"> ….</w:t>
      </w:r>
    </w:p>
    <w:p w14:paraId="5DA06AB0" w14:textId="24200719" w:rsidR="005F493B" w:rsidRDefault="00851477" w:rsidP="00DF4208">
      <w:pPr>
        <w:autoSpaceDE w:val="0"/>
        <w:autoSpaceDN w:val="0"/>
        <w:adjustRightInd w:val="0"/>
        <w:spacing w:before="200" w:line="240" w:lineRule="auto"/>
        <w:ind w:right="867"/>
        <w:rPr>
          <w:rFonts w:eastAsia="Calibri"/>
          <w:lang w:eastAsia="en-US"/>
        </w:rPr>
      </w:pPr>
      <w:r>
        <w:rPr>
          <w:rFonts w:eastAsia="Calibri"/>
          <w:lang w:eastAsia="en-US"/>
        </w:rPr>
        <w:t xml:space="preserve">Vårdhandboken - </w:t>
      </w:r>
      <w:r w:rsidRPr="00851477">
        <w:rPr>
          <w:rFonts w:eastAsia="Calibri"/>
          <w:lang w:eastAsia="en-US"/>
        </w:rPr>
        <w:t>Infektioner i magtarmkanalen</w:t>
      </w:r>
      <w:r>
        <w:rPr>
          <w:rFonts w:eastAsia="Calibri"/>
          <w:lang w:eastAsia="en-US"/>
        </w:rPr>
        <w:t xml:space="preserve"> (2021)</w:t>
      </w:r>
      <w:r w:rsidR="005F493B">
        <w:rPr>
          <w:rFonts w:eastAsia="Calibri"/>
          <w:lang w:eastAsia="en-US"/>
        </w:rPr>
        <w:br w:type="page"/>
      </w:r>
    </w:p>
    <w:p w14:paraId="7BCC1042" w14:textId="77777777" w:rsidR="005F493B" w:rsidRDefault="005F493B" w:rsidP="00DF4208">
      <w:pPr>
        <w:autoSpaceDE w:val="0"/>
        <w:autoSpaceDN w:val="0"/>
        <w:adjustRightInd w:val="0"/>
        <w:spacing w:before="200" w:line="240" w:lineRule="auto"/>
        <w:ind w:right="867"/>
        <w:sectPr w:rsidR="005F493B" w:rsidSect="00B46F29">
          <w:headerReference w:type="even" r:id="rId21"/>
          <w:headerReference w:type="default" r:id="rId22"/>
          <w:footerReference w:type="even" r:id="rId23"/>
          <w:footerReference w:type="default" r:id="rId24"/>
          <w:headerReference w:type="first" r:id="rId25"/>
          <w:footerReference w:type="first" r:id="rId26"/>
          <w:type w:val="nextColumn"/>
          <w:pgSz w:w="11900" w:h="16840"/>
          <w:pgMar w:top="1418" w:right="1979" w:bottom="1276" w:left="992" w:header="284" w:footer="737" w:gutter="0"/>
          <w:cols w:space="708"/>
          <w:noEndnote/>
          <w:titlePg/>
          <w:docGrid w:linePitch="326"/>
        </w:sectPr>
      </w:pPr>
    </w:p>
    <w:p w14:paraId="6340C763" w14:textId="3D482B87" w:rsidR="009D0B29" w:rsidRDefault="009D0B29" w:rsidP="009D0B29">
      <w:pPr>
        <w:pStyle w:val="Heading3"/>
        <w:spacing w:after="240"/>
        <w:ind w:left="0"/>
      </w:pPr>
      <w:bookmarkStart w:id="30" w:name="_Toc149577362"/>
      <w:r w:rsidRPr="008F6693">
        <w:t xml:space="preserve">Virusorsakad </w:t>
      </w:r>
      <w:proofErr w:type="spellStart"/>
      <w:r w:rsidRPr="008F6693">
        <w:t>gastroenterit</w:t>
      </w:r>
      <w:proofErr w:type="spellEnd"/>
      <w:r w:rsidR="00FB0527">
        <w:t>, ”vinterkräksjuka”</w:t>
      </w:r>
      <w:r w:rsidRPr="008F6693">
        <w:t xml:space="preserve"> - checklista vid </w:t>
      </w:r>
      <w:r w:rsidR="00A60888">
        <w:t>misstänkt</w:t>
      </w:r>
      <w:r w:rsidRPr="008F6693">
        <w:t xml:space="preserve"> utbrott</w:t>
      </w:r>
      <w:bookmarkEnd w:id="30"/>
    </w:p>
    <w:tbl>
      <w:tblPr>
        <w:tblW w:w="14519" w:type="dxa"/>
        <w:tblLayout w:type="fixed"/>
        <w:tblCellMar>
          <w:top w:w="8" w:type="dxa"/>
          <w:left w:w="55" w:type="dxa"/>
          <w:right w:w="63" w:type="dxa"/>
        </w:tblCellMar>
        <w:tblLook w:val="04A0" w:firstRow="1" w:lastRow="0" w:firstColumn="1" w:lastColumn="0" w:noHBand="0" w:noVBand="1"/>
        <w:tblCaption w:val="Checklista vid misstänkt utbrott av virusorsakad gastroenterig (magsjuka)"/>
        <w:tblDescription w:val="Checklistan använd för daglig avstämning på vårdavdelning, dels för överrapportering vid byte av vårdpersonal, dels för att säkerställa att rutiner följs."/>
      </w:tblPr>
      <w:tblGrid>
        <w:gridCol w:w="14519"/>
      </w:tblGrid>
      <w:tr w:rsidR="009D0B29" w14:paraId="4F4B2556" w14:textId="77777777" w:rsidTr="000B7A5F">
        <w:trPr>
          <w:trHeight w:hRule="exact" w:val="425"/>
        </w:trPr>
        <w:tc>
          <w:tcPr>
            <w:tcW w:w="14519" w:type="dxa"/>
            <w:tcBorders>
              <w:top w:val="single" w:sz="4" w:space="0" w:color="000000"/>
              <w:left w:val="single" w:sz="4" w:space="0" w:color="000000"/>
              <w:bottom w:val="single" w:sz="4" w:space="0" w:color="000000"/>
              <w:right w:val="single" w:sz="4" w:space="0" w:color="000000"/>
            </w:tcBorders>
            <w:shd w:val="clear" w:color="auto" w:fill="E5E5E5" w:themeFill="background2" w:themeFillTint="33"/>
            <w:vAlign w:val="center"/>
          </w:tcPr>
          <w:p w14:paraId="472E1E3F" w14:textId="77777777" w:rsidR="009D0B29" w:rsidRPr="001E672F" w:rsidRDefault="009D0B29" w:rsidP="000B7A5F">
            <w:pPr>
              <w:spacing w:after="0"/>
              <w:ind w:left="0"/>
              <w:rPr>
                <w:rFonts w:ascii="Arial" w:eastAsia="Arial" w:hAnsi="Arial" w:cs="Arial"/>
                <w:b/>
                <w:color w:val="000000"/>
                <w:sz w:val="22"/>
                <w:szCs w:val="22"/>
              </w:rPr>
            </w:pPr>
            <w:r>
              <w:rPr>
                <w:rFonts w:ascii="Arial" w:eastAsia="Arial" w:hAnsi="Arial" w:cs="Arial"/>
                <w:b/>
                <w:color w:val="000000"/>
                <w:sz w:val="22"/>
                <w:szCs w:val="22"/>
              </w:rPr>
              <w:t>C</w:t>
            </w:r>
            <w:r w:rsidRPr="001E672F">
              <w:rPr>
                <w:rFonts w:ascii="Arial" w:eastAsia="Arial" w:hAnsi="Arial" w:cs="Arial"/>
                <w:b/>
                <w:color w:val="000000"/>
                <w:sz w:val="22"/>
                <w:szCs w:val="22"/>
              </w:rPr>
              <w:t>hecklista för daglig avstämning</w:t>
            </w:r>
          </w:p>
        </w:tc>
      </w:tr>
      <w:tr w:rsidR="009D0B29" w14:paraId="52A79657" w14:textId="77777777" w:rsidTr="000B7A5F">
        <w:trPr>
          <w:trHeight w:val="422"/>
        </w:trPr>
        <w:tc>
          <w:tcPr>
            <w:tcW w:w="14519" w:type="dxa"/>
            <w:tcBorders>
              <w:top w:val="single" w:sz="4" w:space="0" w:color="000000"/>
              <w:left w:val="single" w:sz="4" w:space="0" w:color="000000"/>
              <w:bottom w:val="single" w:sz="4" w:space="0" w:color="000000"/>
              <w:right w:val="single" w:sz="4" w:space="0" w:color="000000"/>
            </w:tcBorders>
            <w:shd w:val="clear" w:color="auto" w:fill="auto"/>
          </w:tcPr>
          <w:tbl>
            <w:tblPr>
              <w:tblW w:w="14178"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Look w:val="04A0" w:firstRow="1" w:lastRow="0" w:firstColumn="1" w:lastColumn="0" w:noHBand="0" w:noVBand="1"/>
            </w:tblPr>
            <w:tblGrid>
              <w:gridCol w:w="6457"/>
              <w:gridCol w:w="15"/>
              <w:gridCol w:w="1100"/>
              <w:gridCol w:w="1101"/>
              <w:gridCol w:w="1101"/>
              <w:gridCol w:w="1101"/>
              <w:gridCol w:w="1101"/>
              <w:gridCol w:w="1101"/>
              <w:gridCol w:w="1101"/>
            </w:tblGrid>
            <w:tr w:rsidR="006D72D7" w14:paraId="047FE355" w14:textId="77777777" w:rsidTr="000A7D21">
              <w:tc>
                <w:tcPr>
                  <w:tcW w:w="6457" w:type="dxa"/>
                  <w:tcBorders>
                    <w:top w:val="nil"/>
                    <w:left w:val="nil"/>
                    <w:bottom w:val="single" w:sz="4" w:space="0" w:color="666666"/>
                    <w:right w:val="nil"/>
                  </w:tcBorders>
                  <w:shd w:val="clear" w:color="auto" w:fill="FFFFFF"/>
                </w:tcPr>
                <w:p w14:paraId="10E434E7" w14:textId="1DCE10CC" w:rsidR="006D72D7" w:rsidRPr="001E672F" w:rsidRDefault="006D72D7" w:rsidP="006D72D7">
                  <w:pPr>
                    <w:spacing w:before="120" w:after="0"/>
                    <w:ind w:left="0"/>
                    <w:rPr>
                      <w:rFonts w:ascii="Calibri" w:eastAsia="Calibri" w:hAnsi="Calibri" w:cs="Calibri"/>
                      <w:bCs/>
                      <w:iCs/>
                      <w:color w:val="000000"/>
                      <w:lang w:eastAsia="en-US"/>
                    </w:rPr>
                  </w:pPr>
                  <w:r w:rsidRPr="001E672F">
                    <w:rPr>
                      <w:rFonts w:ascii="Calibri" w:eastAsia="Calibri" w:hAnsi="Calibri" w:cs="Calibri"/>
                      <w:b/>
                      <w:bCs/>
                      <w:iCs/>
                      <w:color w:val="000000"/>
                      <w:lang w:eastAsia="en-US"/>
                    </w:rPr>
                    <w:t>Utbrottsansvarig person ansvarar för</w:t>
                  </w:r>
                  <w:r>
                    <w:rPr>
                      <w:rFonts w:ascii="Calibri" w:eastAsia="Calibri" w:hAnsi="Calibri" w:cs="Calibri"/>
                      <w:b/>
                      <w:bCs/>
                      <w:iCs/>
                      <w:color w:val="000000"/>
                      <w:lang w:eastAsia="en-US"/>
                    </w:rPr>
                    <w:t xml:space="preserve"> att</w:t>
                  </w:r>
                  <w:r w:rsidRPr="001E672F">
                    <w:rPr>
                      <w:rFonts w:ascii="Calibri" w:eastAsia="Calibri" w:hAnsi="Calibri" w:cs="Calibri"/>
                      <w:bCs/>
                      <w:iCs/>
                      <w:color w:val="000000"/>
                      <w:lang w:eastAsia="en-US"/>
                    </w:rPr>
                    <w:t>:</w:t>
                  </w:r>
                </w:p>
                <w:p w14:paraId="1DCE4189" w14:textId="47F7DED9" w:rsidR="006D72D7" w:rsidRPr="001E672F" w:rsidRDefault="006D72D7" w:rsidP="006D72D7">
                  <w:pPr>
                    <w:numPr>
                      <w:ilvl w:val="0"/>
                      <w:numId w:val="23"/>
                    </w:numPr>
                    <w:spacing w:after="0" w:line="248" w:lineRule="auto"/>
                    <w:ind w:left="357" w:right="0" w:hanging="357"/>
                    <w:contextualSpacing/>
                    <w:rPr>
                      <w:rFonts w:ascii="Calibri" w:eastAsia="Calibri" w:hAnsi="Calibri" w:cs="Calibri"/>
                      <w:bCs/>
                      <w:iCs/>
                      <w:color w:val="000000"/>
                      <w:lang w:eastAsia="en-US"/>
                    </w:rPr>
                  </w:pPr>
                  <w:r w:rsidRPr="001E672F">
                    <w:rPr>
                      <w:rFonts w:ascii="Calibri" w:eastAsia="Calibri" w:hAnsi="Calibri" w:cs="Calibri"/>
                      <w:bCs/>
                      <w:iCs/>
                      <w:color w:val="000000"/>
                      <w:lang w:eastAsia="en-US"/>
                    </w:rPr>
                    <w:t>gå igenom checklistan med personalgruppen inför varje arbetspass</w:t>
                  </w:r>
                </w:p>
                <w:p w14:paraId="0CB4E06A" w14:textId="2418EADF" w:rsidR="006D72D7" w:rsidRPr="001E672F" w:rsidRDefault="006D72D7" w:rsidP="006D72D7">
                  <w:pPr>
                    <w:numPr>
                      <w:ilvl w:val="0"/>
                      <w:numId w:val="23"/>
                    </w:numPr>
                    <w:spacing w:after="0" w:line="248" w:lineRule="auto"/>
                    <w:ind w:left="357" w:right="0" w:hanging="357"/>
                    <w:contextualSpacing/>
                    <w:rPr>
                      <w:rFonts w:ascii="Calibri" w:eastAsia="Calibri" w:hAnsi="Calibri" w:cs="Calibri"/>
                      <w:bCs/>
                      <w:iCs/>
                      <w:color w:val="000000"/>
                      <w:lang w:eastAsia="en-US"/>
                    </w:rPr>
                  </w:pPr>
                  <w:r w:rsidRPr="001E672F">
                    <w:rPr>
                      <w:rFonts w:ascii="Calibri" w:eastAsia="Calibri" w:hAnsi="Calibri" w:cs="Calibri"/>
                      <w:bCs/>
                      <w:iCs/>
                      <w:color w:val="000000"/>
                      <w:lang w:eastAsia="en-US"/>
                    </w:rPr>
                    <w:t>fylla i checklistan och</w:t>
                  </w:r>
                  <w:r>
                    <w:rPr>
                      <w:rFonts w:ascii="Calibri" w:eastAsia="Calibri" w:hAnsi="Calibri" w:cs="Calibri"/>
                      <w:bCs/>
                      <w:iCs/>
                      <w:color w:val="000000"/>
                      <w:lang w:eastAsia="en-US"/>
                    </w:rPr>
                    <w:t xml:space="preserve"> </w:t>
                  </w:r>
                  <w:r w:rsidRPr="001E672F">
                    <w:rPr>
                      <w:rFonts w:ascii="Calibri" w:eastAsia="Calibri" w:hAnsi="Calibri" w:cs="Calibri"/>
                      <w:bCs/>
                      <w:iCs/>
                      <w:color w:val="000000"/>
                      <w:lang w:eastAsia="en-US"/>
                    </w:rPr>
                    <w:t>”rapportblad”</w:t>
                  </w:r>
                </w:p>
                <w:p w14:paraId="12120C77" w14:textId="7DC80B75" w:rsidR="006D72D7" w:rsidRPr="001E672F" w:rsidRDefault="006D72D7" w:rsidP="006D72D7">
                  <w:pPr>
                    <w:numPr>
                      <w:ilvl w:val="0"/>
                      <w:numId w:val="23"/>
                    </w:numPr>
                    <w:spacing w:after="240" w:line="248" w:lineRule="auto"/>
                    <w:ind w:left="357" w:right="0" w:hanging="357"/>
                    <w:contextualSpacing/>
                    <w:rPr>
                      <w:rFonts w:ascii="Calibri" w:eastAsia="Calibri" w:hAnsi="Calibri" w:cs="Calibri"/>
                      <w:b/>
                      <w:bCs/>
                      <w:i/>
                      <w:iCs/>
                      <w:color w:val="000000"/>
                      <w:sz w:val="28"/>
                      <w:szCs w:val="28"/>
                      <w:lang w:eastAsia="en-US"/>
                    </w:rPr>
                  </w:pPr>
                  <w:r w:rsidRPr="001E672F">
                    <w:rPr>
                      <w:rFonts w:ascii="Calibri" w:eastAsia="Calibri" w:hAnsi="Calibri" w:cs="Calibri"/>
                      <w:bCs/>
                      <w:iCs/>
                      <w:color w:val="000000"/>
                      <w:lang w:eastAsia="en-US"/>
                    </w:rPr>
                    <w:t>rapportera till den som övertar ansvaret vid nästa pass</w:t>
                  </w:r>
                </w:p>
              </w:tc>
              <w:tc>
                <w:tcPr>
                  <w:tcW w:w="1115" w:type="dxa"/>
                  <w:gridSpan w:val="2"/>
                  <w:tcBorders>
                    <w:top w:val="nil"/>
                    <w:left w:val="nil"/>
                    <w:right w:val="nil"/>
                  </w:tcBorders>
                  <w:shd w:val="clear" w:color="auto" w:fill="FFFFFF"/>
                </w:tcPr>
                <w:p w14:paraId="3AD04C1D" w14:textId="77777777" w:rsidR="006D72D7" w:rsidRPr="001E672F" w:rsidRDefault="006D72D7" w:rsidP="006D72D7">
                  <w:pPr>
                    <w:pStyle w:val="Tabelltext"/>
                    <w:ind w:left="33"/>
                  </w:pPr>
                  <w:r w:rsidRPr="001E672F">
                    <w:t>Datum:</w:t>
                  </w:r>
                </w:p>
                <w:p w14:paraId="6404BEDD" w14:textId="77777777" w:rsidR="006D72D7" w:rsidRPr="001E672F" w:rsidRDefault="006D72D7" w:rsidP="006D72D7">
                  <w:pPr>
                    <w:pStyle w:val="Tabelltext"/>
                    <w:ind w:left="33"/>
                  </w:pPr>
                  <w:r w:rsidRPr="001E672F">
                    <w:t>_______</w:t>
                  </w:r>
                </w:p>
                <w:p w14:paraId="251B0552" w14:textId="77777777" w:rsidR="006D72D7" w:rsidRPr="001E672F" w:rsidRDefault="006D72D7" w:rsidP="006D72D7">
                  <w:pPr>
                    <w:pStyle w:val="Tabelltext"/>
                    <w:ind w:left="33"/>
                  </w:pPr>
                  <w:r w:rsidRPr="001E672F">
                    <w:rPr>
                      <w:noProof/>
                    </w:rPr>
                    <mc:AlternateContent>
                      <mc:Choice Requires="wps">
                        <w:drawing>
                          <wp:anchor distT="0" distB="0" distL="114300" distR="114300" simplePos="0" relativeHeight="251658240" behindDoc="0" locked="0" layoutInCell="1" allowOverlap="1" wp14:anchorId="573B45B1" wp14:editId="17ED6A40">
                            <wp:simplePos x="0" y="0"/>
                            <wp:positionH relativeFrom="column">
                              <wp:posOffset>357505</wp:posOffset>
                            </wp:positionH>
                            <wp:positionV relativeFrom="paragraph">
                              <wp:posOffset>29845</wp:posOffset>
                            </wp:positionV>
                            <wp:extent cx="114300" cy="114300"/>
                            <wp:effectExtent l="14605" t="10795" r="13970" b="8255"/>
                            <wp:wrapNone/>
                            <wp:docPr id="79"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3766CCEE" id="Rectangle 79" o:spid="_x0000_s1026" style="position:absolute;margin-left:28.15pt;margin-top:2.35pt;width:9pt;height: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CbXvw62gAAAAYB&#10;AAAPAAAAAAAAAAAAAAAAAGUEAABkcnMvZG93bnJldi54bWxQSwUGAAAAAAQABADzAAAAbAUAAAAA&#10;" strokeweight="1pt"/>
                        </w:pict>
                      </mc:Fallback>
                    </mc:AlternateContent>
                  </w:r>
                  <w:r w:rsidRPr="001E672F">
                    <w:t>Dag</w:t>
                  </w:r>
                </w:p>
                <w:p w14:paraId="18A7D6E2" w14:textId="77777777" w:rsidR="006D72D7" w:rsidRPr="001E672F" w:rsidRDefault="006D72D7" w:rsidP="006D72D7">
                  <w:pPr>
                    <w:pStyle w:val="Tabelltext"/>
                    <w:ind w:left="33"/>
                  </w:pPr>
                  <w:r w:rsidRPr="001E672F">
                    <w:rPr>
                      <w:noProof/>
                    </w:rPr>
                    <mc:AlternateContent>
                      <mc:Choice Requires="wps">
                        <w:drawing>
                          <wp:anchor distT="0" distB="0" distL="114300" distR="114300" simplePos="0" relativeHeight="251658241" behindDoc="0" locked="0" layoutInCell="1" allowOverlap="1" wp14:anchorId="0A11CFA7" wp14:editId="6857E832">
                            <wp:simplePos x="0" y="0"/>
                            <wp:positionH relativeFrom="column">
                              <wp:posOffset>361950</wp:posOffset>
                            </wp:positionH>
                            <wp:positionV relativeFrom="paragraph">
                              <wp:posOffset>28575</wp:posOffset>
                            </wp:positionV>
                            <wp:extent cx="114300" cy="114300"/>
                            <wp:effectExtent l="9525" t="9525" r="9525" b="9525"/>
                            <wp:wrapNone/>
                            <wp:docPr id="78"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4388AAA7" id="Rectangle 78" o:spid="_x0000_s1026" style="position:absolute;margin-left:28.5pt;margin-top:2.25pt;width:9pt;height:9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" strokeweight="1pt"/>
                        </w:pict>
                      </mc:Fallback>
                    </mc:AlternateContent>
                  </w:r>
                  <w:r w:rsidRPr="001E672F">
                    <w:t>Kväll</w:t>
                  </w:r>
                </w:p>
                <w:p w14:paraId="4DC0273C" w14:textId="79EB6980" w:rsidR="006D72D7" w:rsidRPr="001E672F" w:rsidRDefault="006D72D7" w:rsidP="006D72D7">
                  <w:pPr>
                    <w:pStyle w:val="Tabelltext"/>
                    <w:ind w:left="33"/>
                  </w:pPr>
                  <w:r w:rsidRPr="001E672F">
                    <w:rPr>
                      <w:noProof/>
                    </w:rPr>
                    <mc:AlternateContent>
                      <mc:Choice Requires="wps">
                        <w:drawing>
                          <wp:anchor distT="0" distB="0" distL="114300" distR="114300" simplePos="0" relativeHeight="251658242" behindDoc="0" locked="0" layoutInCell="1" allowOverlap="1" wp14:anchorId="0F73BEA7" wp14:editId="6665C324">
                            <wp:simplePos x="0" y="0"/>
                            <wp:positionH relativeFrom="column">
                              <wp:posOffset>357505</wp:posOffset>
                            </wp:positionH>
                            <wp:positionV relativeFrom="paragraph">
                              <wp:posOffset>41275</wp:posOffset>
                            </wp:positionV>
                            <wp:extent cx="114300" cy="114300"/>
                            <wp:effectExtent l="14605" t="12700" r="13970" b="6350"/>
                            <wp:wrapNone/>
                            <wp:docPr id="77"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15C83CAA" id="Rectangle 77" o:spid="_x0000_s1026" style="position:absolute;margin-left:28.15pt;margin-top:3.25pt;width:9pt;height:9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AFQ7Z/2gAAAAYB&#10;AAAPAAAAAAAAAAAAAAAAAGUEAABkcnMvZG93bnJldi54bWxQSwUGAAAAAAQABADzAAAAbAUAAAAA&#10;" strokeweight="1pt"/>
                        </w:pict>
                      </mc:Fallback>
                    </mc:AlternateContent>
                  </w:r>
                  <w:r w:rsidRPr="001E672F">
                    <w:t>Natt</w:t>
                  </w:r>
                </w:p>
              </w:tc>
              <w:tc>
                <w:tcPr>
                  <w:tcW w:w="1101" w:type="dxa"/>
                  <w:tcBorders>
                    <w:top w:val="nil"/>
                    <w:left w:val="nil"/>
                    <w:right w:val="nil"/>
                  </w:tcBorders>
                  <w:shd w:val="clear" w:color="auto" w:fill="FFFFFF"/>
                </w:tcPr>
                <w:p w14:paraId="78FB9627" w14:textId="77777777" w:rsidR="006D72D7" w:rsidRPr="001E672F" w:rsidRDefault="006D72D7" w:rsidP="006D72D7">
                  <w:pPr>
                    <w:pStyle w:val="Tabelltext"/>
                    <w:ind w:left="33"/>
                  </w:pPr>
                  <w:r w:rsidRPr="001E672F">
                    <w:t>Datum:</w:t>
                  </w:r>
                </w:p>
                <w:p w14:paraId="66BC5DA3" w14:textId="77777777" w:rsidR="006D72D7" w:rsidRPr="001E672F" w:rsidRDefault="006D72D7" w:rsidP="006D72D7">
                  <w:pPr>
                    <w:pStyle w:val="Tabelltext"/>
                    <w:ind w:left="33"/>
                  </w:pPr>
                  <w:r w:rsidRPr="001E672F">
                    <w:t>_______</w:t>
                  </w:r>
                </w:p>
                <w:p w14:paraId="63611FA3" w14:textId="77777777" w:rsidR="006D72D7" w:rsidRPr="001E672F" w:rsidRDefault="006D72D7" w:rsidP="006D72D7">
                  <w:pPr>
                    <w:pStyle w:val="Tabelltext"/>
                    <w:ind w:left="33"/>
                  </w:pPr>
                  <w:r w:rsidRPr="001E672F">
                    <w:rPr>
                      <w:noProof/>
                    </w:rPr>
                    <mc:AlternateContent>
                      <mc:Choice Requires="wps">
                        <w:drawing>
                          <wp:anchor distT="0" distB="0" distL="114300" distR="114300" simplePos="0" relativeHeight="251658243" behindDoc="0" locked="0" layoutInCell="1" allowOverlap="1" wp14:anchorId="2D28A60D" wp14:editId="0B7708E2">
                            <wp:simplePos x="0" y="0"/>
                            <wp:positionH relativeFrom="column">
                              <wp:posOffset>357505</wp:posOffset>
                            </wp:positionH>
                            <wp:positionV relativeFrom="paragraph">
                              <wp:posOffset>29845</wp:posOffset>
                            </wp:positionV>
                            <wp:extent cx="114300" cy="114300"/>
                            <wp:effectExtent l="14605" t="10795" r="13970" b="8255"/>
                            <wp:wrapNone/>
                            <wp:docPr id="1404824981"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6D8C57E8" id="Rectangle 79" o:spid="_x0000_s1026" style="position:absolute;margin-left:28.15pt;margin-top:2.35pt;width:9pt;height:9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CbXvw62gAAAAYB&#10;AAAPAAAAAAAAAAAAAAAAAGUEAABkcnMvZG93bnJldi54bWxQSwUGAAAAAAQABADzAAAAbAUAAAAA&#10;" strokeweight="1pt"/>
                        </w:pict>
                      </mc:Fallback>
                    </mc:AlternateContent>
                  </w:r>
                  <w:r w:rsidRPr="001E672F">
                    <w:t>Dag</w:t>
                  </w:r>
                </w:p>
                <w:p w14:paraId="20079FDC" w14:textId="77777777" w:rsidR="006D72D7" w:rsidRPr="001E672F" w:rsidRDefault="006D72D7" w:rsidP="006D72D7">
                  <w:pPr>
                    <w:pStyle w:val="Tabelltext"/>
                    <w:ind w:left="33"/>
                  </w:pPr>
                  <w:r w:rsidRPr="001E672F">
                    <w:rPr>
                      <w:noProof/>
                    </w:rPr>
                    <mc:AlternateContent>
                      <mc:Choice Requires="wps">
                        <w:drawing>
                          <wp:anchor distT="0" distB="0" distL="114300" distR="114300" simplePos="0" relativeHeight="251658244" behindDoc="0" locked="0" layoutInCell="1" allowOverlap="1" wp14:anchorId="709C7681" wp14:editId="3D7B19BE">
                            <wp:simplePos x="0" y="0"/>
                            <wp:positionH relativeFrom="column">
                              <wp:posOffset>361950</wp:posOffset>
                            </wp:positionH>
                            <wp:positionV relativeFrom="paragraph">
                              <wp:posOffset>28575</wp:posOffset>
                            </wp:positionV>
                            <wp:extent cx="114300" cy="114300"/>
                            <wp:effectExtent l="9525" t="9525" r="9525" b="9525"/>
                            <wp:wrapNone/>
                            <wp:docPr id="1479957092"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5430DA3C" id="Rectangle 78" o:spid="_x0000_s1026" style="position:absolute;margin-left:28.5pt;margin-top:2.25pt;width:9pt;height:9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" strokeweight="1pt"/>
                        </w:pict>
                      </mc:Fallback>
                    </mc:AlternateContent>
                  </w:r>
                  <w:r w:rsidRPr="001E672F">
                    <w:t>Kväll</w:t>
                  </w:r>
                </w:p>
                <w:p w14:paraId="744BB109" w14:textId="5F8C871F" w:rsidR="006D72D7" w:rsidRPr="001E672F" w:rsidRDefault="006D72D7" w:rsidP="006D72D7">
                  <w:pPr>
                    <w:pStyle w:val="Tabelltext"/>
                    <w:ind w:left="50"/>
                  </w:pPr>
                  <w:r w:rsidRPr="001E672F">
                    <w:rPr>
                      <w:noProof/>
                    </w:rPr>
                    <mc:AlternateContent>
                      <mc:Choice Requires="wps">
                        <w:drawing>
                          <wp:anchor distT="0" distB="0" distL="114300" distR="114300" simplePos="0" relativeHeight="251658245" behindDoc="0" locked="0" layoutInCell="1" allowOverlap="1" wp14:anchorId="369750A3" wp14:editId="65FD430C">
                            <wp:simplePos x="0" y="0"/>
                            <wp:positionH relativeFrom="column">
                              <wp:posOffset>357505</wp:posOffset>
                            </wp:positionH>
                            <wp:positionV relativeFrom="paragraph">
                              <wp:posOffset>41275</wp:posOffset>
                            </wp:positionV>
                            <wp:extent cx="114300" cy="114300"/>
                            <wp:effectExtent l="14605" t="12700" r="13970" b="6350"/>
                            <wp:wrapNone/>
                            <wp:docPr id="130271470"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2030BA71" id="Rectangle 77" o:spid="_x0000_s1026" style="position:absolute;margin-left:28.15pt;margin-top:3.25pt;width:9pt;height:9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AFQ7Z/2gAAAAYB&#10;AAAPAAAAAAAAAAAAAAAAAGUEAABkcnMvZG93bnJldi54bWxQSwUGAAAAAAQABADzAAAAbAUAAAAA&#10;" strokeweight="1pt"/>
                        </w:pict>
                      </mc:Fallback>
                    </mc:AlternateContent>
                  </w:r>
                  <w:r w:rsidRPr="001E672F">
                    <w:t>Natt</w:t>
                  </w:r>
                </w:p>
              </w:tc>
              <w:tc>
                <w:tcPr>
                  <w:tcW w:w="1101" w:type="dxa"/>
                  <w:tcBorders>
                    <w:top w:val="nil"/>
                    <w:left w:val="nil"/>
                    <w:right w:val="nil"/>
                  </w:tcBorders>
                  <w:shd w:val="clear" w:color="auto" w:fill="FFFFFF"/>
                </w:tcPr>
                <w:p w14:paraId="7E1C4FD6" w14:textId="77777777" w:rsidR="006D72D7" w:rsidRPr="001E672F" w:rsidRDefault="006D72D7" w:rsidP="006D72D7">
                  <w:pPr>
                    <w:pStyle w:val="Tabelltext"/>
                    <w:ind w:left="33"/>
                  </w:pPr>
                  <w:r w:rsidRPr="001E672F">
                    <w:t>Datum:</w:t>
                  </w:r>
                </w:p>
                <w:p w14:paraId="1F2FCB8A" w14:textId="77777777" w:rsidR="006D72D7" w:rsidRPr="001E672F" w:rsidRDefault="006D72D7" w:rsidP="006D72D7">
                  <w:pPr>
                    <w:pStyle w:val="Tabelltext"/>
                    <w:ind w:left="33"/>
                  </w:pPr>
                  <w:r w:rsidRPr="001E672F">
                    <w:t>_______</w:t>
                  </w:r>
                </w:p>
                <w:p w14:paraId="07A03E49" w14:textId="77777777" w:rsidR="006D72D7" w:rsidRPr="001E672F" w:rsidRDefault="006D72D7" w:rsidP="006D72D7">
                  <w:pPr>
                    <w:pStyle w:val="Tabelltext"/>
                    <w:ind w:left="33"/>
                  </w:pPr>
                  <w:r w:rsidRPr="001E672F">
                    <w:rPr>
                      <w:noProof/>
                    </w:rPr>
                    <mc:AlternateContent>
                      <mc:Choice Requires="wps">
                        <w:drawing>
                          <wp:anchor distT="0" distB="0" distL="114300" distR="114300" simplePos="0" relativeHeight="251658246" behindDoc="0" locked="0" layoutInCell="1" allowOverlap="1" wp14:anchorId="6067CEF1" wp14:editId="097AD82F">
                            <wp:simplePos x="0" y="0"/>
                            <wp:positionH relativeFrom="column">
                              <wp:posOffset>357505</wp:posOffset>
                            </wp:positionH>
                            <wp:positionV relativeFrom="paragraph">
                              <wp:posOffset>29845</wp:posOffset>
                            </wp:positionV>
                            <wp:extent cx="114300" cy="114300"/>
                            <wp:effectExtent l="14605" t="10795" r="13970" b="8255"/>
                            <wp:wrapNone/>
                            <wp:docPr id="529528395"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770C09C9" id="Rectangle 79" o:spid="_x0000_s1026" style="position:absolute;margin-left:28.15pt;margin-top:2.35pt;width:9pt;height:9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CbXvw62gAAAAYB&#10;AAAPAAAAAAAAAAAAAAAAAGUEAABkcnMvZG93bnJldi54bWxQSwUGAAAAAAQABADzAAAAbAUAAAAA&#10;" strokeweight="1pt"/>
                        </w:pict>
                      </mc:Fallback>
                    </mc:AlternateContent>
                  </w:r>
                  <w:r w:rsidRPr="001E672F">
                    <w:t>Dag</w:t>
                  </w:r>
                </w:p>
                <w:p w14:paraId="29821F22" w14:textId="77777777" w:rsidR="006D72D7" w:rsidRPr="001E672F" w:rsidRDefault="006D72D7" w:rsidP="006D72D7">
                  <w:pPr>
                    <w:pStyle w:val="Tabelltext"/>
                    <w:ind w:left="33"/>
                  </w:pPr>
                  <w:r w:rsidRPr="001E672F">
                    <w:rPr>
                      <w:noProof/>
                    </w:rPr>
                    <mc:AlternateContent>
                      <mc:Choice Requires="wps">
                        <w:drawing>
                          <wp:anchor distT="0" distB="0" distL="114300" distR="114300" simplePos="0" relativeHeight="251658247" behindDoc="0" locked="0" layoutInCell="1" allowOverlap="1" wp14:anchorId="48C43460" wp14:editId="2A1A34A6">
                            <wp:simplePos x="0" y="0"/>
                            <wp:positionH relativeFrom="column">
                              <wp:posOffset>361950</wp:posOffset>
                            </wp:positionH>
                            <wp:positionV relativeFrom="paragraph">
                              <wp:posOffset>28575</wp:posOffset>
                            </wp:positionV>
                            <wp:extent cx="114300" cy="114300"/>
                            <wp:effectExtent l="9525" t="9525" r="9525" b="9525"/>
                            <wp:wrapNone/>
                            <wp:docPr id="611999587"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72720F58" id="Rectangle 78" o:spid="_x0000_s1026" style="position:absolute;margin-left:28.5pt;margin-top:2.25pt;width:9pt;height:9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" strokeweight="1pt"/>
                        </w:pict>
                      </mc:Fallback>
                    </mc:AlternateContent>
                  </w:r>
                  <w:r w:rsidRPr="001E672F">
                    <w:t>Kväll</w:t>
                  </w:r>
                </w:p>
                <w:p w14:paraId="0E10B562" w14:textId="2494A564" w:rsidR="006D72D7" w:rsidRPr="001E672F" w:rsidRDefault="006D72D7" w:rsidP="006D72D7">
                  <w:pPr>
                    <w:pStyle w:val="Tabelltext"/>
                  </w:pPr>
                  <w:r w:rsidRPr="001E672F">
                    <w:rPr>
                      <w:noProof/>
                    </w:rPr>
                    <mc:AlternateContent>
                      <mc:Choice Requires="wps">
                        <w:drawing>
                          <wp:anchor distT="0" distB="0" distL="114300" distR="114300" simplePos="0" relativeHeight="251658248" behindDoc="0" locked="0" layoutInCell="1" allowOverlap="1" wp14:anchorId="4A627BC0" wp14:editId="3F325E79">
                            <wp:simplePos x="0" y="0"/>
                            <wp:positionH relativeFrom="column">
                              <wp:posOffset>357505</wp:posOffset>
                            </wp:positionH>
                            <wp:positionV relativeFrom="paragraph">
                              <wp:posOffset>41275</wp:posOffset>
                            </wp:positionV>
                            <wp:extent cx="114300" cy="114300"/>
                            <wp:effectExtent l="14605" t="12700" r="13970" b="6350"/>
                            <wp:wrapNone/>
                            <wp:docPr id="792474074"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6ECCFA50" id="Rectangle 77" o:spid="_x0000_s1026" style="position:absolute;margin-left:28.15pt;margin-top:3.25pt;width:9pt;height:9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AFQ7Z/2gAAAAYB&#10;AAAPAAAAAAAAAAAAAAAAAGUEAABkcnMvZG93bnJldi54bWxQSwUGAAAAAAQABADzAAAAbAUAAAAA&#10;" strokeweight="1pt"/>
                        </w:pict>
                      </mc:Fallback>
                    </mc:AlternateContent>
                  </w:r>
                  <w:r>
                    <w:t xml:space="preserve"> </w:t>
                  </w:r>
                  <w:r w:rsidRPr="001E672F">
                    <w:t>Natt</w:t>
                  </w:r>
                </w:p>
              </w:tc>
              <w:tc>
                <w:tcPr>
                  <w:tcW w:w="1101" w:type="dxa"/>
                  <w:tcBorders>
                    <w:top w:val="nil"/>
                    <w:left w:val="nil"/>
                    <w:right w:val="nil"/>
                  </w:tcBorders>
                  <w:shd w:val="clear" w:color="auto" w:fill="FFFFFF"/>
                </w:tcPr>
                <w:p w14:paraId="2F25AE6C" w14:textId="77777777" w:rsidR="006D72D7" w:rsidRPr="001E672F" w:rsidRDefault="006D72D7" w:rsidP="006D72D7">
                  <w:pPr>
                    <w:pStyle w:val="Tabelltext"/>
                    <w:ind w:left="33"/>
                  </w:pPr>
                  <w:r w:rsidRPr="001E672F">
                    <w:t>Datum:</w:t>
                  </w:r>
                </w:p>
                <w:p w14:paraId="53A12C1E" w14:textId="77777777" w:rsidR="006D72D7" w:rsidRPr="001E672F" w:rsidRDefault="006D72D7" w:rsidP="006D72D7">
                  <w:pPr>
                    <w:pStyle w:val="Tabelltext"/>
                    <w:ind w:left="33"/>
                  </w:pPr>
                  <w:r w:rsidRPr="001E672F">
                    <w:t>_______</w:t>
                  </w:r>
                </w:p>
                <w:p w14:paraId="69264E4B" w14:textId="77777777" w:rsidR="006D72D7" w:rsidRPr="001E672F" w:rsidRDefault="006D72D7" w:rsidP="006D72D7">
                  <w:pPr>
                    <w:pStyle w:val="Tabelltext"/>
                    <w:ind w:left="33"/>
                  </w:pPr>
                  <w:r w:rsidRPr="001E672F">
                    <w:rPr>
                      <w:noProof/>
                    </w:rPr>
                    <mc:AlternateContent>
                      <mc:Choice Requires="wps">
                        <w:drawing>
                          <wp:anchor distT="0" distB="0" distL="114300" distR="114300" simplePos="0" relativeHeight="251658249" behindDoc="0" locked="0" layoutInCell="1" allowOverlap="1" wp14:anchorId="6E4499ED" wp14:editId="58D20E22">
                            <wp:simplePos x="0" y="0"/>
                            <wp:positionH relativeFrom="column">
                              <wp:posOffset>357505</wp:posOffset>
                            </wp:positionH>
                            <wp:positionV relativeFrom="paragraph">
                              <wp:posOffset>29845</wp:posOffset>
                            </wp:positionV>
                            <wp:extent cx="114300" cy="114300"/>
                            <wp:effectExtent l="14605" t="10795" r="13970" b="8255"/>
                            <wp:wrapNone/>
                            <wp:docPr id="1348052085"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71DCEDAF" id="Rectangle 79" o:spid="_x0000_s1026" style="position:absolute;margin-left:28.15pt;margin-top:2.35pt;width:9pt;height:9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CbXvw62gAAAAYB&#10;AAAPAAAAAAAAAAAAAAAAAGUEAABkcnMvZG93bnJldi54bWxQSwUGAAAAAAQABADzAAAAbAUAAAAA&#10;" strokeweight="1pt"/>
                        </w:pict>
                      </mc:Fallback>
                    </mc:AlternateContent>
                  </w:r>
                  <w:r w:rsidRPr="001E672F">
                    <w:t>Dag</w:t>
                  </w:r>
                </w:p>
                <w:p w14:paraId="7D967373" w14:textId="77777777" w:rsidR="006D72D7" w:rsidRPr="001E672F" w:rsidRDefault="006D72D7" w:rsidP="006D72D7">
                  <w:pPr>
                    <w:pStyle w:val="Tabelltext"/>
                    <w:ind w:left="33"/>
                  </w:pPr>
                  <w:r w:rsidRPr="001E672F">
                    <w:rPr>
                      <w:noProof/>
                    </w:rPr>
                    <mc:AlternateContent>
                      <mc:Choice Requires="wps">
                        <w:drawing>
                          <wp:anchor distT="0" distB="0" distL="114300" distR="114300" simplePos="0" relativeHeight="251658250" behindDoc="0" locked="0" layoutInCell="1" allowOverlap="1" wp14:anchorId="0D752411" wp14:editId="61F5615D">
                            <wp:simplePos x="0" y="0"/>
                            <wp:positionH relativeFrom="column">
                              <wp:posOffset>361950</wp:posOffset>
                            </wp:positionH>
                            <wp:positionV relativeFrom="paragraph">
                              <wp:posOffset>28575</wp:posOffset>
                            </wp:positionV>
                            <wp:extent cx="114300" cy="114300"/>
                            <wp:effectExtent l="9525" t="9525" r="9525" b="9525"/>
                            <wp:wrapNone/>
                            <wp:docPr id="1109895495"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670554EE" id="Rectangle 78" o:spid="_x0000_s1026" style="position:absolute;margin-left:28.5pt;margin-top:2.25pt;width:9pt;height:9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" strokeweight="1pt"/>
                        </w:pict>
                      </mc:Fallback>
                    </mc:AlternateContent>
                  </w:r>
                  <w:r w:rsidRPr="001E672F">
                    <w:t>Kväll</w:t>
                  </w:r>
                </w:p>
                <w:p w14:paraId="4191D845" w14:textId="366B1200" w:rsidR="006D72D7" w:rsidRPr="001E672F" w:rsidRDefault="006D72D7" w:rsidP="006D72D7">
                  <w:pPr>
                    <w:pStyle w:val="Tabelltext"/>
                  </w:pPr>
                  <w:r w:rsidRPr="001E672F">
                    <w:rPr>
                      <w:noProof/>
                    </w:rPr>
                    <mc:AlternateContent>
                      <mc:Choice Requires="wps">
                        <w:drawing>
                          <wp:anchor distT="0" distB="0" distL="114300" distR="114300" simplePos="0" relativeHeight="251658251" behindDoc="0" locked="0" layoutInCell="1" allowOverlap="1" wp14:anchorId="1DA507AD" wp14:editId="5F2437FC">
                            <wp:simplePos x="0" y="0"/>
                            <wp:positionH relativeFrom="column">
                              <wp:posOffset>357505</wp:posOffset>
                            </wp:positionH>
                            <wp:positionV relativeFrom="paragraph">
                              <wp:posOffset>41275</wp:posOffset>
                            </wp:positionV>
                            <wp:extent cx="114300" cy="114300"/>
                            <wp:effectExtent l="14605" t="12700" r="13970" b="6350"/>
                            <wp:wrapNone/>
                            <wp:docPr id="23892679"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5AB55B52" id="Rectangle 77" o:spid="_x0000_s1026" style="position:absolute;margin-left:28.15pt;margin-top:3.25pt;width:9pt;height:9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AFQ7Z/2gAAAAYB&#10;AAAPAAAAAAAAAAAAAAAAAGUEAABkcnMvZG93bnJldi54bWxQSwUGAAAAAAQABADzAAAAbAUAAAAA&#10;" strokeweight="1pt"/>
                        </w:pict>
                      </mc:Fallback>
                    </mc:AlternateContent>
                  </w:r>
                  <w:r>
                    <w:t xml:space="preserve"> </w:t>
                  </w:r>
                  <w:r w:rsidRPr="001E672F">
                    <w:t>Natt</w:t>
                  </w:r>
                </w:p>
              </w:tc>
              <w:tc>
                <w:tcPr>
                  <w:tcW w:w="1101" w:type="dxa"/>
                  <w:tcBorders>
                    <w:top w:val="nil"/>
                    <w:left w:val="nil"/>
                    <w:right w:val="nil"/>
                  </w:tcBorders>
                  <w:shd w:val="clear" w:color="auto" w:fill="FFFFFF"/>
                </w:tcPr>
                <w:p w14:paraId="2CCEF201" w14:textId="77777777" w:rsidR="006D72D7" w:rsidRPr="001E672F" w:rsidRDefault="006D72D7" w:rsidP="006D72D7">
                  <w:pPr>
                    <w:pStyle w:val="Tabelltext"/>
                    <w:ind w:left="33"/>
                  </w:pPr>
                  <w:r w:rsidRPr="001E672F">
                    <w:t>Datum:</w:t>
                  </w:r>
                </w:p>
                <w:p w14:paraId="1A26E26A" w14:textId="77777777" w:rsidR="006D72D7" w:rsidRPr="001E672F" w:rsidRDefault="006D72D7" w:rsidP="006D72D7">
                  <w:pPr>
                    <w:pStyle w:val="Tabelltext"/>
                    <w:ind w:left="33"/>
                  </w:pPr>
                  <w:r w:rsidRPr="001E672F">
                    <w:t>_______</w:t>
                  </w:r>
                </w:p>
                <w:p w14:paraId="60C8AC03" w14:textId="77777777" w:rsidR="006D72D7" w:rsidRPr="001E672F" w:rsidRDefault="006D72D7" w:rsidP="006D72D7">
                  <w:pPr>
                    <w:pStyle w:val="Tabelltext"/>
                    <w:ind w:left="33"/>
                  </w:pPr>
                  <w:r w:rsidRPr="001E672F">
                    <w:rPr>
                      <w:noProof/>
                    </w:rPr>
                    <mc:AlternateContent>
                      <mc:Choice Requires="wps">
                        <w:drawing>
                          <wp:anchor distT="0" distB="0" distL="114300" distR="114300" simplePos="0" relativeHeight="251658252" behindDoc="0" locked="0" layoutInCell="1" allowOverlap="1" wp14:anchorId="317CF0C7" wp14:editId="212DC8E1">
                            <wp:simplePos x="0" y="0"/>
                            <wp:positionH relativeFrom="column">
                              <wp:posOffset>357505</wp:posOffset>
                            </wp:positionH>
                            <wp:positionV relativeFrom="paragraph">
                              <wp:posOffset>29845</wp:posOffset>
                            </wp:positionV>
                            <wp:extent cx="114300" cy="114300"/>
                            <wp:effectExtent l="14605" t="10795" r="13970" b="8255"/>
                            <wp:wrapNone/>
                            <wp:docPr id="684925932"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2F422069" id="Rectangle 79" o:spid="_x0000_s1026" style="position:absolute;margin-left:28.15pt;margin-top:2.35pt;width:9pt;height:9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CbXvw62gAAAAYB&#10;AAAPAAAAAAAAAAAAAAAAAGUEAABkcnMvZG93bnJldi54bWxQSwUGAAAAAAQABADzAAAAbAUAAAAA&#10;" strokeweight="1pt"/>
                        </w:pict>
                      </mc:Fallback>
                    </mc:AlternateContent>
                  </w:r>
                  <w:r w:rsidRPr="001E672F">
                    <w:t>Dag</w:t>
                  </w:r>
                </w:p>
                <w:p w14:paraId="0D7BCF14" w14:textId="77777777" w:rsidR="006D72D7" w:rsidRPr="001E672F" w:rsidRDefault="006D72D7" w:rsidP="006D72D7">
                  <w:pPr>
                    <w:pStyle w:val="Tabelltext"/>
                    <w:ind w:left="33"/>
                  </w:pPr>
                  <w:r w:rsidRPr="001E672F">
                    <w:rPr>
                      <w:noProof/>
                    </w:rPr>
                    <mc:AlternateContent>
                      <mc:Choice Requires="wps">
                        <w:drawing>
                          <wp:anchor distT="0" distB="0" distL="114300" distR="114300" simplePos="0" relativeHeight="251658253" behindDoc="0" locked="0" layoutInCell="1" allowOverlap="1" wp14:anchorId="74801742" wp14:editId="71092FAB">
                            <wp:simplePos x="0" y="0"/>
                            <wp:positionH relativeFrom="column">
                              <wp:posOffset>361950</wp:posOffset>
                            </wp:positionH>
                            <wp:positionV relativeFrom="paragraph">
                              <wp:posOffset>28575</wp:posOffset>
                            </wp:positionV>
                            <wp:extent cx="114300" cy="114300"/>
                            <wp:effectExtent l="9525" t="9525" r="9525" b="9525"/>
                            <wp:wrapNone/>
                            <wp:docPr id="1797885837"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63F394F3" id="Rectangle 78" o:spid="_x0000_s1026" style="position:absolute;margin-left:28.5pt;margin-top:2.25pt;width:9pt;height:9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" strokeweight="1pt"/>
                        </w:pict>
                      </mc:Fallback>
                    </mc:AlternateContent>
                  </w:r>
                  <w:r w:rsidRPr="001E672F">
                    <w:t>Kväll</w:t>
                  </w:r>
                </w:p>
                <w:p w14:paraId="1B55BBFA" w14:textId="61C3D987" w:rsidR="006D72D7" w:rsidRPr="001E672F" w:rsidRDefault="006D72D7" w:rsidP="006D72D7">
                  <w:pPr>
                    <w:pStyle w:val="Tabelltext"/>
                  </w:pPr>
                  <w:r w:rsidRPr="001E672F">
                    <w:rPr>
                      <w:noProof/>
                    </w:rPr>
                    <mc:AlternateContent>
                      <mc:Choice Requires="wps">
                        <w:drawing>
                          <wp:anchor distT="0" distB="0" distL="114300" distR="114300" simplePos="0" relativeHeight="251658254" behindDoc="0" locked="0" layoutInCell="1" allowOverlap="1" wp14:anchorId="08769428" wp14:editId="481E7EB3">
                            <wp:simplePos x="0" y="0"/>
                            <wp:positionH relativeFrom="column">
                              <wp:posOffset>357505</wp:posOffset>
                            </wp:positionH>
                            <wp:positionV relativeFrom="paragraph">
                              <wp:posOffset>41275</wp:posOffset>
                            </wp:positionV>
                            <wp:extent cx="114300" cy="114300"/>
                            <wp:effectExtent l="14605" t="12700" r="13970" b="6350"/>
                            <wp:wrapNone/>
                            <wp:docPr id="2068678051"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6D45F73C" id="Rectangle 77" o:spid="_x0000_s1026" style="position:absolute;margin-left:28.15pt;margin-top:3.25pt;width:9pt;height:9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AFQ7Z/2gAAAAYB&#10;AAAPAAAAAAAAAAAAAAAAAGUEAABkcnMvZG93bnJldi54bWxQSwUGAAAAAAQABADzAAAAbAUAAAAA&#10;" strokeweight="1pt"/>
                        </w:pict>
                      </mc:Fallback>
                    </mc:AlternateContent>
                  </w:r>
                  <w:r w:rsidRPr="001E672F">
                    <w:t>Natt</w:t>
                  </w:r>
                </w:p>
              </w:tc>
              <w:tc>
                <w:tcPr>
                  <w:tcW w:w="1101" w:type="dxa"/>
                  <w:tcBorders>
                    <w:top w:val="nil"/>
                    <w:left w:val="nil"/>
                    <w:right w:val="nil"/>
                  </w:tcBorders>
                  <w:shd w:val="clear" w:color="auto" w:fill="FFFFFF"/>
                </w:tcPr>
                <w:p w14:paraId="573AE943" w14:textId="77777777" w:rsidR="006D72D7" w:rsidRPr="001E672F" w:rsidRDefault="006D72D7" w:rsidP="006D72D7">
                  <w:pPr>
                    <w:pStyle w:val="Tabelltext"/>
                    <w:ind w:left="33"/>
                  </w:pPr>
                  <w:r w:rsidRPr="001E672F">
                    <w:t>Datum:</w:t>
                  </w:r>
                </w:p>
                <w:p w14:paraId="0A1390E6" w14:textId="77777777" w:rsidR="006D72D7" w:rsidRPr="001E672F" w:rsidRDefault="006D72D7" w:rsidP="006D72D7">
                  <w:pPr>
                    <w:pStyle w:val="Tabelltext"/>
                    <w:ind w:left="33"/>
                  </w:pPr>
                  <w:r w:rsidRPr="001E672F">
                    <w:t>_______</w:t>
                  </w:r>
                </w:p>
                <w:p w14:paraId="2BAA8E10" w14:textId="77777777" w:rsidR="006D72D7" w:rsidRPr="001E672F" w:rsidRDefault="006D72D7" w:rsidP="006D72D7">
                  <w:pPr>
                    <w:pStyle w:val="Tabelltext"/>
                    <w:ind w:left="33"/>
                  </w:pPr>
                  <w:r w:rsidRPr="001E672F">
                    <w:rPr>
                      <w:noProof/>
                    </w:rPr>
                    <mc:AlternateContent>
                      <mc:Choice Requires="wps">
                        <w:drawing>
                          <wp:anchor distT="0" distB="0" distL="114300" distR="114300" simplePos="0" relativeHeight="251658255" behindDoc="0" locked="0" layoutInCell="1" allowOverlap="1" wp14:anchorId="6DEF7642" wp14:editId="1698A7F5">
                            <wp:simplePos x="0" y="0"/>
                            <wp:positionH relativeFrom="column">
                              <wp:posOffset>357505</wp:posOffset>
                            </wp:positionH>
                            <wp:positionV relativeFrom="paragraph">
                              <wp:posOffset>29845</wp:posOffset>
                            </wp:positionV>
                            <wp:extent cx="114300" cy="114300"/>
                            <wp:effectExtent l="14605" t="10795" r="13970" b="8255"/>
                            <wp:wrapNone/>
                            <wp:docPr id="578605351"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3FB6600A" id="Rectangle 79" o:spid="_x0000_s1026" style="position:absolute;margin-left:28.15pt;margin-top:2.35pt;width:9pt;height:9pt;z-index:2516582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CbXvw62gAAAAYB&#10;AAAPAAAAAAAAAAAAAAAAAGUEAABkcnMvZG93bnJldi54bWxQSwUGAAAAAAQABADzAAAAbAUAAAAA&#10;" strokeweight="1pt"/>
                        </w:pict>
                      </mc:Fallback>
                    </mc:AlternateContent>
                  </w:r>
                  <w:r w:rsidRPr="001E672F">
                    <w:t>Dag</w:t>
                  </w:r>
                </w:p>
                <w:p w14:paraId="4918D2BB" w14:textId="77777777" w:rsidR="006D72D7" w:rsidRPr="001E672F" w:rsidRDefault="006D72D7" w:rsidP="006D72D7">
                  <w:pPr>
                    <w:pStyle w:val="Tabelltext"/>
                    <w:ind w:left="33"/>
                  </w:pPr>
                  <w:r w:rsidRPr="001E672F">
                    <w:rPr>
                      <w:noProof/>
                    </w:rPr>
                    <mc:AlternateContent>
                      <mc:Choice Requires="wps">
                        <w:drawing>
                          <wp:anchor distT="0" distB="0" distL="114300" distR="114300" simplePos="0" relativeHeight="251658256" behindDoc="0" locked="0" layoutInCell="1" allowOverlap="1" wp14:anchorId="79701DB8" wp14:editId="5D311321">
                            <wp:simplePos x="0" y="0"/>
                            <wp:positionH relativeFrom="column">
                              <wp:posOffset>361950</wp:posOffset>
                            </wp:positionH>
                            <wp:positionV relativeFrom="paragraph">
                              <wp:posOffset>28575</wp:posOffset>
                            </wp:positionV>
                            <wp:extent cx="114300" cy="114300"/>
                            <wp:effectExtent l="9525" t="9525" r="9525" b="9525"/>
                            <wp:wrapNone/>
                            <wp:docPr id="1023739987"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0D64CB0C" id="Rectangle 78" o:spid="_x0000_s1026" style="position:absolute;margin-left:28.5pt;margin-top:2.25pt;width:9pt;height:9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" strokeweight="1pt"/>
                        </w:pict>
                      </mc:Fallback>
                    </mc:AlternateContent>
                  </w:r>
                  <w:r w:rsidRPr="001E672F">
                    <w:t>Kväll</w:t>
                  </w:r>
                </w:p>
                <w:p w14:paraId="492B48EF" w14:textId="58591E62" w:rsidR="006D72D7" w:rsidRPr="001E672F" w:rsidRDefault="006D72D7" w:rsidP="006D72D7">
                  <w:pPr>
                    <w:pStyle w:val="Tabelltext"/>
                  </w:pPr>
                  <w:r w:rsidRPr="001E672F">
                    <w:rPr>
                      <w:noProof/>
                    </w:rPr>
                    <mc:AlternateContent>
                      <mc:Choice Requires="wps">
                        <w:drawing>
                          <wp:anchor distT="0" distB="0" distL="114300" distR="114300" simplePos="0" relativeHeight="251658257" behindDoc="0" locked="0" layoutInCell="1" allowOverlap="1" wp14:anchorId="3EB7B96C" wp14:editId="2951354F">
                            <wp:simplePos x="0" y="0"/>
                            <wp:positionH relativeFrom="column">
                              <wp:posOffset>357505</wp:posOffset>
                            </wp:positionH>
                            <wp:positionV relativeFrom="paragraph">
                              <wp:posOffset>41275</wp:posOffset>
                            </wp:positionV>
                            <wp:extent cx="114300" cy="114300"/>
                            <wp:effectExtent l="14605" t="12700" r="13970" b="6350"/>
                            <wp:wrapNone/>
                            <wp:docPr id="1942540346"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40F2E0FA" id="Rectangle 77" o:spid="_x0000_s1026" style="position:absolute;margin-left:28.15pt;margin-top:3.25pt;width:9pt;height:9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AFQ7Z/2gAAAAYB&#10;AAAPAAAAAAAAAAAAAAAAAGUEAABkcnMvZG93bnJldi54bWxQSwUGAAAAAAQABADzAAAAbAUAAAAA&#10;" strokeweight="1pt"/>
                        </w:pict>
                      </mc:Fallback>
                    </mc:AlternateContent>
                  </w:r>
                  <w:r w:rsidRPr="001E672F">
                    <w:t>Natt</w:t>
                  </w:r>
                </w:p>
              </w:tc>
              <w:tc>
                <w:tcPr>
                  <w:tcW w:w="1101" w:type="dxa"/>
                  <w:tcBorders>
                    <w:top w:val="nil"/>
                    <w:left w:val="nil"/>
                    <w:right w:val="nil"/>
                  </w:tcBorders>
                  <w:shd w:val="clear" w:color="auto" w:fill="FFFFFF"/>
                </w:tcPr>
                <w:p w14:paraId="0AD3C335" w14:textId="77777777" w:rsidR="006D72D7" w:rsidRPr="001E672F" w:rsidRDefault="006D72D7" w:rsidP="006D72D7">
                  <w:pPr>
                    <w:pStyle w:val="Tabelltext"/>
                    <w:ind w:left="33"/>
                  </w:pPr>
                  <w:r w:rsidRPr="001E672F">
                    <w:t>Datum:</w:t>
                  </w:r>
                </w:p>
                <w:p w14:paraId="78F46BFE" w14:textId="77777777" w:rsidR="006D72D7" w:rsidRPr="001E672F" w:rsidRDefault="006D72D7" w:rsidP="006D72D7">
                  <w:pPr>
                    <w:pStyle w:val="Tabelltext"/>
                    <w:ind w:left="33"/>
                  </w:pPr>
                  <w:r w:rsidRPr="001E672F">
                    <w:t>_______</w:t>
                  </w:r>
                </w:p>
                <w:p w14:paraId="53DFE1C3" w14:textId="77777777" w:rsidR="006D72D7" w:rsidRPr="001E672F" w:rsidRDefault="006D72D7" w:rsidP="006D72D7">
                  <w:pPr>
                    <w:pStyle w:val="Tabelltext"/>
                    <w:ind w:left="33"/>
                  </w:pPr>
                  <w:r w:rsidRPr="001E672F">
                    <w:rPr>
                      <w:noProof/>
                    </w:rPr>
                    <mc:AlternateContent>
                      <mc:Choice Requires="wps">
                        <w:drawing>
                          <wp:anchor distT="0" distB="0" distL="114300" distR="114300" simplePos="0" relativeHeight="251658258" behindDoc="0" locked="0" layoutInCell="1" allowOverlap="1" wp14:anchorId="2AA4E3E1" wp14:editId="12C6F2C7">
                            <wp:simplePos x="0" y="0"/>
                            <wp:positionH relativeFrom="column">
                              <wp:posOffset>357505</wp:posOffset>
                            </wp:positionH>
                            <wp:positionV relativeFrom="paragraph">
                              <wp:posOffset>29845</wp:posOffset>
                            </wp:positionV>
                            <wp:extent cx="114300" cy="114300"/>
                            <wp:effectExtent l="14605" t="10795" r="13970" b="8255"/>
                            <wp:wrapNone/>
                            <wp:docPr id="1981952728"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54D2B6DE" id="Rectangle 79" o:spid="_x0000_s1026" style="position:absolute;margin-left:28.15pt;margin-top:2.35pt;width:9pt;height:9pt;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CbXvw62gAAAAYB&#10;AAAPAAAAAAAAAAAAAAAAAGUEAABkcnMvZG93bnJldi54bWxQSwUGAAAAAAQABADzAAAAbAUAAAAA&#10;" strokeweight="1pt"/>
                        </w:pict>
                      </mc:Fallback>
                    </mc:AlternateContent>
                  </w:r>
                  <w:r w:rsidRPr="001E672F">
                    <w:t>Dag</w:t>
                  </w:r>
                </w:p>
                <w:p w14:paraId="4EE4E4A8" w14:textId="77777777" w:rsidR="006D72D7" w:rsidRPr="001E672F" w:rsidRDefault="006D72D7" w:rsidP="006D72D7">
                  <w:pPr>
                    <w:pStyle w:val="Tabelltext"/>
                    <w:ind w:left="33"/>
                  </w:pPr>
                  <w:r w:rsidRPr="001E672F">
                    <w:rPr>
                      <w:noProof/>
                    </w:rPr>
                    <mc:AlternateContent>
                      <mc:Choice Requires="wps">
                        <w:drawing>
                          <wp:anchor distT="0" distB="0" distL="114300" distR="114300" simplePos="0" relativeHeight="251658259" behindDoc="0" locked="0" layoutInCell="1" allowOverlap="1" wp14:anchorId="755C6D12" wp14:editId="75D12EE4">
                            <wp:simplePos x="0" y="0"/>
                            <wp:positionH relativeFrom="column">
                              <wp:posOffset>361950</wp:posOffset>
                            </wp:positionH>
                            <wp:positionV relativeFrom="paragraph">
                              <wp:posOffset>28575</wp:posOffset>
                            </wp:positionV>
                            <wp:extent cx="114300" cy="114300"/>
                            <wp:effectExtent l="9525" t="9525" r="9525" b="9525"/>
                            <wp:wrapNone/>
                            <wp:docPr id="1147938419"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6A0A9BE0" id="Rectangle 78" o:spid="_x0000_s1026" style="position:absolute;margin-left:28.5pt;margin-top:2.25pt;width:9pt;height:9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" strokeweight="1pt"/>
                        </w:pict>
                      </mc:Fallback>
                    </mc:AlternateContent>
                  </w:r>
                  <w:r w:rsidRPr="001E672F">
                    <w:t>Kväll</w:t>
                  </w:r>
                </w:p>
                <w:p w14:paraId="1C4E5782" w14:textId="65908398" w:rsidR="006D72D7" w:rsidRPr="001E672F" w:rsidRDefault="006D72D7" w:rsidP="006D72D7">
                  <w:pPr>
                    <w:pStyle w:val="Tabelltext"/>
                  </w:pPr>
                  <w:r w:rsidRPr="001E672F">
                    <w:rPr>
                      <w:noProof/>
                    </w:rPr>
                    <mc:AlternateContent>
                      <mc:Choice Requires="wps">
                        <w:drawing>
                          <wp:anchor distT="0" distB="0" distL="114300" distR="114300" simplePos="0" relativeHeight="251658260" behindDoc="0" locked="0" layoutInCell="1" allowOverlap="1" wp14:anchorId="7500DBA2" wp14:editId="3CF6CAF7">
                            <wp:simplePos x="0" y="0"/>
                            <wp:positionH relativeFrom="column">
                              <wp:posOffset>357505</wp:posOffset>
                            </wp:positionH>
                            <wp:positionV relativeFrom="paragraph">
                              <wp:posOffset>41275</wp:posOffset>
                            </wp:positionV>
                            <wp:extent cx="114300" cy="114300"/>
                            <wp:effectExtent l="14605" t="12700" r="13970" b="6350"/>
                            <wp:wrapNone/>
                            <wp:docPr id="889738069"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18B5CF88" id="Rectangle 77" o:spid="_x0000_s1026" style="position:absolute;margin-left:28.15pt;margin-top:3.25pt;width:9pt;height:9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AFQ7Z/2gAAAAYB&#10;AAAPAAAAAAAAAAAAAAAAAGUEAABkcnMvZG93bnJldi54bWxQSwUGAAAAAAQABADzAAAAbAUAAAAA&#10;" strokeweight="1pt"/>
                        </w:pict>
                      </mc:Fallback>
                    </mc:AlternateContent>
                  </w:r>
                  <w:r>
                    <w:t xml:space="preserve"> </w:t>
                  </w:r>
                  <w:r w:rsidRPr="001E672F">
                    <w:t>Natt</w:t>
                  </w:r>
                </w:p>
              </w:tc>
            </w:tr>
            <w:tr w:rsidR="006D72D7" w14:paraId="6C16D897" w14:textId="77777777" w:rsidTr="000B7A5F">
              <w:tc>
                <w:tcPr>
                  <w:tcW w:w="6472" w:type="dxa"/>
                  <w:gridSpan w:val="2"/>
                  <w:tcBorders>
                    <w:top w:val="nil"/>
                    <w:left w:val="nil"/>
                    <w:bottom w:val="nil"/>
                  </w:tcBorders>
                  <w:shd w:val="clear" w:color="auto" w:fill="FFFFFF"/>
                  <w:vAlign w:val="center"/>
                </w:tcPr>
                <w:p w14:paraId="3940E3D5" w14:textId="3A20505D" w:rsidR="006D72D7" w:rsidRPr="001E672F" w:rsidRDefault="006D72D7" w:rsidP="006D72D7">
                  <w:pPr>
                    <w:spacing w:before="120" w:line="276" w:lineRule="auto"/>
                    <w:ind w:left="0"/>
                    <w:rPr>
                      <w:rFonts w:ascii="Calibri" w:eastAsia="Calibri" w:hAnsi="Calibri" w:cs="Calibri"/>
                      <w:iCs/>
                      <w:color w:val="000000"/>
                      <w:lang w:eastAsia="en-US"/>
                    </w:rPr>
                  </w:pPr>
                  <w:r w:rsidRPr="001E672F">
                    <w:rPr>
                      <w:rFonts w:ascii="Calibri" w:eastAsia="Calibri" w:hAnsi="Calibri" w:cs="Calibri"/>
                      <w:iCs/>
                      <w:color w:val="1E1E1E"/>
                      <w:lang w:eastAsia="en-US"/>
                    </w:rPr>
                    <w:t>Basala hygienrutiner med handtvätt som tillä</w:t>
                  </w:r>
                  <w:r>
                    <w:rPr>
                      <w:rFonts w:ascii="Calibri" w:eastAsia="Calibri" w:hAnsi="Calibri" w:cs="Calibri"/>
                      <w:iCs/>
                      <w:color w:val="1E1E1E"/>
                      <w:lang w:eastAsia="en-US"/>
                    </w:rPr>
                    <w:t>mpas</w:t>
                  </w:r>
                  <w:r w:rsidRPr="001E672F">
                    <w:rPr>
                      <w:rFonts w:ascii="Calibri" w:eastAsia="Calibri" w:hAnsi="Calibri" w:cs="Calibri"/>
                      <w:iCs/>
                      <w:color w:val="1E1E1E"/>
                      <w:lang w:eastAsia="en-US"/>
                    </w:rPr>
                    <w:t xml:space="preserve"> </w:t>
                  </w:r>
                  <w:r>
                    <w:rPr>
                      <w:rFonts w:ascii="Calibri" w:eastAsia="Calibri" w:hAnsi="Calibri" w:cs="Calibri"/>
                      <w:iCs/>
                      <w:color w:val="1E1E1E"/>
                      <w:lang w:eastAsia="en-US"/>
                    </w:rPr>
                    <w:t xml:space="preserve">vid vård av patient med </w:t>
                  </w:r>
                  <w:proofErr w:type="spellStart"/>
                  <w:r>
                    <w:rPr>
                      <w:rFonts w:ascii="Calibri" w:eastAsia="Calibri" w:hAnsi="Calibri" w:cs="Calibri"/>
                      <w:iCs/>
                      <w:color w:val="1E1E1E"/>
                      <w:lang w:eastAsia="en-US"/>
                    </w:rPr>
                    <w:t>gastroenteritsymtom</w:t>
                  </w:r>
                  <w:proofErr w:type="spellEnd"/>
                  <w:r>
                    <w:rPr>
                      <w:rFonts w:ascii="Calibri" w:eastAsia="Calibri" w:hAnsi="Calibri" w:cs="Calibri"/>
                      <w:iCs/>
                      <w:color w:val="1E1E1E"/>
                      <w:lang w:eastAsia="en-US"/>
                    </w:rPr>
                    <w:t xml:space="preserve"> </w:t>
                  </w:r>
                </w:p>
              </w:tc>
              <w:tc>
                <w:tcPr>
                  <w:tcW w:w="1100" w:type="dxa"/>
                  <w:shd w:val="clear" w:color="auto" w:fill="E5E5E5" w:themeFill="background2" w:themeFillTint="33"/>
                </w:tcPr>
                <w:p w14:paraId="097145D0" w14:textId="77777777" w:rsidR="006D72D7" w:rsidRPr="001E672F" w:rsidRDefault="006D72D7" w:rsidP="006D72D7">
                  <w:pPr>
                    <w:pStyle w:val="Tabelltext"/>
                    <w:ind w:left="23"/>
                  </w:pPr>
                  <w:r w:rsidRPr="001E672F">
                    <w:rPr>
                      <w:noProof/>
                    </w:rPr>
                    <mc:AlternateContent>
                      <mc:Choice Requires="wps">
                        <w:drawing>
                          <wp:anchor distT="0" distB="0" distL="114300" distR="114300" simplePos="0" relativeHeight="251658303" behindDoc="0" locked="0" layoutInCell="1" allowOverlap="1" wp14:anchorId="4E941985" wp14:editId="22A3E58D">
                            <wp:simplePos x="0" y="0"/>
                            <wp:positionH relativeFrom="column">
                              <wp:posOffset>-1270</wp:posOffset>
                            </wp:positionH>
                            <wp:positionV relativeFrom="paragraph">
                              <wp:posOffset>193675</wp:posOffset>
                            </wp:positionV>
                            <wp:extent cx="190500" cy="180975"/>
                            <wp:effectExtent l="8255" t="12700" r="10795" b="15875"/>
                            <wp:wrapNone/>
                            <wp:docPr id="58"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1EB8D096" id="Rectangle 58" o:spid="_x0000_s1026" style="position:absolute;margin-left:-.1pt;margin-top:15.25pt;width:15pt;height:14.25pt;z-index:25165830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304" behindDoc="0" locked="0" layoutInCell="1" allowOverlap="1" wp14:anchorId="04AA0AB9" wp14:editId="0A6A0D0A">
                            <wp:simplePos x="0" y="0"/>
                            <wp:positionH relativeFrom="column">
                              <wp:posOffset>328930</wp:posOffset>
                            </wp:positionH>
                            <wp:positionV relativeFrom="paragraph">
                              <wp:posOffset>194310</wp:posOffset>
                            </wp:positionV>
                            <wp:extent cx="190500" cy="180975"/>
                            <wp:effectExtent l="14605" t="13335" r="13970" b="15240"/>
                            <wp:wrapNone/>
                            <wp:docPr id="57"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00FAA9B4" id="Rectangle 57" o:spid="_x0000_s1026" style="position:absolute;margin-left:25.9pt;margin-top:15.3pt;width:15pt;height:14.25pt;z-index:25165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t xml:space="preserve">Ja       </w:t>
                  </w:r>
                  <w:r w:rsidRPr="001E672F">
                    <w:t>Nej</w:t>
                  </w:r>
                </w:p>
              </w:tc>
              <w:tc>
                <w:tcPr>
                  <w:tcW w:w="1101" w:type="dxa"/>
                  <w:shd w:val="clear" w:color="auto" w:fill="E5E5E5" w:themeFill="background2" w:themeFillTint="33"/>
                </w:tcPr>
                <w:p w14:paraId="598FF176" w14:textId="0B9545C0" w:rsidR="006D72D7" w:rsidRPr="001E672F" w:rsidRDefault="006D72D7" w:rsidP="006D72D7">
                  <w:pPr>
                    <w:pStyle w:val="Tabelltext"/>
                  </w:pPr>
                  <w:r w:rsidRPr="001E672F">
                    <w:rPr>
                      <w:noProof/>
                    </w:rPr>
                    <mc:AlternateContent>
                      <mc:Choice Requires="wps">
                        <w:drawing>
                          <wp:anchor distT="0" distB="0" distL="114300" distR="114300" simplePos="0" relativeHeight="251658315" behindDoc="0" locked="0" layoutInCell="1" allowOverlap="1" wp14:anchorId="78A193F7" wp14:editId="69B653ED">
                            <wp:simplePos x="0" y="0"/>
                            <wp:positionH relativeFrom="column">
                              <wp:posOffset>-1270</wp:posOffset>
                            </wp:positionH>
                            <wp:positionV relativeFrom="paragraph">
                              <wp:posOffset>193675</wp:posOffset>
                            </wp:positionV>
                            <wp:extent cx="190500" cy="180975"/>
                            <wp:effectExtent l="8255" t="12700" r="10795" b="15875"/>
                            <wp:wrapNone/>
                            <wp:docPr id="90525224"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0A34236A" id="Rectangle 58" o:spid="_x0000_s1026" style="position:absolute;margin-left:-.1pt;margin-top:15.25pt;width:15pt;height:14.25pt;z-index:2516583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316" behindDoc="0" locked="0" layoutInCell="1" allowOverlap="1" wp14:anchorId="12BEAC34" wp14:editId="37E0F918">
                            <wp:simplePos x="0" y="0"/>
                            <wp:positionH relativeFrom="column">
                              <wp:posOffset>328930</wp:posOffset>
                            </wp:positionH>
                            <wp:positionV relativeFrom="paragraph">
                              <wp:posOffset>194310</wp:posOffset>
                            </wp:positionV>
                            <wp:extent cx="190500" cy="180975"/>
                            <wp:effectExtent l="14605" t="13335" r="13970" b="15240"/>
                            <wp:wrapNone/>
                            <wp:docPr id="645761990"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1DA23061" id="Rectangle 57" o:spid="_x0000_s1026" style="position:absolute;margin-left:25.9pt;margin-top:15.3pt;width:15pt;height:14.25pt;z-index:2516583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t xml:space="preserve">Ja       </w:t>
                  </w:r>
                  <w:r w:rsidRPr="001E672F">
                    <w:t>Nej</w:t>
                  </w:r>
                </w:p>
              </w:tc>
              <w:tc>
                <w:tcPr>
                  <w:tcW w:w="1101" w:type="dxa"/>
                  <w:shd w:val="clear" w:color="auto" w:fill="E5E5E5" w:themeFill="background2" w:themeFillTint="33"/>
                </w:tcPr>
                <w:p w14:paraId="022F1EDA"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305" behindDoc="0" locked="0" layoutInCell="1" allowOverlap="1" wp14:anchorId="157C5127" wp14:editId="5D4203CE">
                            <wp:simplePos x="0" y="0"/>
                            <wp:positionH relativeFrom="column">
                              <wp:posOffset>-1270</wp:posOffset>
                            </wp:positionH>
                            <wp:positionV relativeFrom="paragraph">
                              <wp:posOffset>193675</wp:posOffset>
                            </wp:positionV>
                            <wp:extent cx="190500" cy="180975"/>
                            <wp:effectExtent l="8255" t="12700" r="10795" b="15875"/>
                            <wp:wrapNone/>
                            <wp:docPr id="54"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33F9C8CE" id="Rectangle 54" o:spid="_x0000_s1026" style="position:absolute;margin-left:-.1pt;margin-top:15.25pt;width:15pt;height:14.25pt;z-index:25165830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306" behindDoc="0" locked="0" layoutInCell="1" allowOverlap="1" wp14:anchorId="4898F058" wp14:editId="2E493923">
                            <wp:simplePos x="0" y="0"/>
                            <wp:positionH relativeFrom="column">
                              <wp:posOffset>328930</wp:posOffset>
                            </wp:positionH>
                            <wp:positionV relativeFrom="paragraph">
                              <wp:posOffset>194310</wp:posOffset>
                            </wp:positionV>
                            <wp:extent cx="190500" cy="180975"/>
                            <wp:effectExtent l="14605" t="13335" r="13970" b="15240"/>
                            <wp:wrapNone/>
                            <wp:docPr id="53"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255C376B" id="Rectangle 53" o:spid="_x0000_s1026" style="position:absolute;margin-left:25.9pt;margin-top:15.3pt;width:15pt;height:14.25pt;z-index:2516583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 xml:space="preserve">Ja      </w:t>
                  </w:r>
                  <w:r>
                    <w:t xml:space="preserve"> </w:t>
                  </w:r>
                  <w:r w:rsidRPr="001E672F">
                    <w:t>Nej</w:t>
                  </w:r>
                </w:p>
              </w:tc>
              <w:tc>
                <w:tcPr>
                  <w:tcW w:w="1101" w:type="dxa"/>
                  <w:shd w:val="clear" w:color="auto" w:fill="E5E5E5" w:themeFill="background2" w:themeFillTint="33"/>
                </w:tcPr>
                <w:p w14:paraId="64BF42A5"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307" behindDoc="0" locked="0" layoutInCell="1" allowOverlap="1" wp14:anchorId="4A21AD09" wp14:editId="08F80A64">
                            <wp:simplePos x="0" y="0"/>
                            <wp:positionH relativeFrom="column">
                              <wp:posOffset>-1270</wp:posOffset>
                            </wp:positionH>
                            <wp:positionV relativeFrom="paragraph">
                              <wp:posOffset>193675</wp:posOffset>
                            </wp:positionV>
                            <wp:extent cx="190500" cy="180975"/>
                            <wp:effectExtent l="8255" t="12700" r="10795" b="15875"/>
                            <wp:wrapNone/>
                            <wp:docPr id="52"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72BB99AC" id="Rectangle 52" o:spid="_x0000_s1026" style="position:absolute;margin-left:-.1pt;margin-top:15.25pt;width:15pt;height:14.25pt;z-index:25165830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308" behindDoc="0" locked="0" layoutInCell="1" allowOverlap="1" wp14:anchorId="2EB342D2" wp14:editId="2E173760">
                            <wp:simplePos x="0" y="0"/>
                            <wp:positionH relativeFrom="column">
                              <wp:posOffset>328930</wp:posOffset>
                            </wp:positionH>
                            <wp:positionV relativeFrom="paragraph">
                              <wp:posOffset>194310</wp:posOffset>
                            </wp:positionV>
                            <wp:extent cx="190500" cy="180975"/>
                            <wp:effectExtent l="14605" t="13335" r="13970" b="15240"/>
                            <wp:wrapNone/>
                            <wp:docPr id="51"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2D2CA231" id="Rectangle 51" o:spid="_x0000_s1026" style="position:absolute;margin-left:25.9pt;margin-top:15.3pt;width:15pt;height:14.25pt;z-index:2516583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Ja      Nej</w:t>
                  </w:r>
                </w:p>
              </w:tc>
              <w:tc>
                <w:tcPr>
                  <w:tcW w:w="1101" w:type="dxa"/>
                  <w:shd w:val="clear" w:color="auto" w:fill="E5E5E5" w:themeFill="background2" w:themeFillTint="33"/>
                </w:tcPr>
                <w:p w14:paraId="186CAFA7"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309" behindDoc="0" locked="0" layoutInCell="1" allowOverlap="1" wp14:anchorId="4BB4237C" wp14:editId="58C21C12">
                            <wp:simplePos x="0" y="0"/>
                            <wp:positionH relativeFrom="column">
                              <wp:posOffset>-1270</wp:posOffset>
                            </wp:positionH>
                            <wp:positionV relativeFrom="paragraph">
                              <wp:posOffset>193675</wp:posOffset>
                            </wp:positionV>
                            <wp:extent cx="190500" cy="180975"/>
                            <wp:effectExtent l="8255" t="12700" r="10795" b="15875"/>
                            <wp:wrapNone/>
                            <wp:docPr id="50"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2B31612D" id="Rectangle 50" o:spid="_x0000_s1026" style="position:absolute;margin-left:-.1pt;margin-top:15.25pt;width:15pt;height:14.25pt;z-index:25165830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310" behindDoc="0" locked="0" layoutInCell="1" allowOverlap="1" wp14:anchorId="29BBB814" wp14:editId="2191B36E">
                            <wp:simplePos x="0" y="0"/>
                            <wp:positionH relativeFrom="column">
                              <wp:posOffset>328930</wp:posOffset>
                            </wp:positionH>
                            <wp:positionV relativeFrom="paragraph">
                              <wp:posOffset>194310</wp:posOffset>
                            </wp:positionV>
                            <wp:extent cx="190500" cy="180975"/>
                            <wp:effectExtent l="14605" t="13335" r="13970" b="15240"/>
                            <wp:wrapNone/>
                            <wp:docPr id="4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453AC19F" id="Rectangle 49" o:spid="_x0000_s1026" style="position:absolute;margin-left:25.9pt;margin-top:15.3pt;width:15pt;height:14.25pt;z-index:2516583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 xml:space="preserve">Ja      </w:t>
                  </w:r>
                  <w:r>
                    <w:t xml:space="preserve"> </w:t>
                  </w:r>
                  <w:r w:rsidRPr="001E672F">
                    <w:t>Nej</w:t>
                  </w:r>
                </w:p>
              </w:tc>
              <w:tc>
                <w:tcPr>
                  <w:tcW w:w="1101" w:type="dxa"/>
                  <w:shd w:val="clear" w:color="auto" w:fill="E5E5E5" w:themeFill="background2" w:themeFillTint="33"/>
                </w:tcPr>
                <w:p w14:paraId="1C9B5FE1"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311" behindDoc="0" locked="0" layoutInCell="1" allowOverlap="1" wp14:anchorId="6D9D4678" wp14:editId="45A55CAF">
                            <wp:simplePos x="0" y="0"/>
                            <wp:positionH relativeFrom="column">
                              <wp:posOffset>-1270</wp:posOffset>
                            </wp:positionH>
                            <wp:positionV relativeFrom="paragraph">
                              <wp:posOffset>193675</wp:posOffset>
                            </wp:positionV>
                            <wp:extent cx="190500" cy="180975"/>
                            <wp:effectExtent l="8255" t="12700" r="10795" b="15875"/>
                            <wp:wrapNone/>
                            <wp:docPr id="4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4788F009" id="Rectangle 48" o:spid="_x0000_s1026" style="position:absolute;margin-left:-.1pt;margin-top:15.25pt;width:15pt;height:14.25pt;z-index:25165831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312" behindDoc="0" locked="0" layoutInCell="1" allowOverlap="1" wp14:anchorId="73E17F69" wp14:editId="2CE1D72E">
                            <wp:simplePos x="0" y="0"/>
                            <wp:positionH relativeFrom="column">
                              <wp:posOffset>328930</wp:posOffset>
                            </wp:positionH>
                            <wp:positionV relativeFrom="paragraph">
                              <wp:posOffset>194310</wp:posOffset>
                            </wp:positionV>
                            <wp:extent cx="190500" cy="180975"/>
                            <wp:effectExtent l="14605" t="13335" r="13970" b="15240"/>
                            <wp:wrapNone/>
                            <wp:docPr id="47"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5F51AF52" id="Rectangle 47" o:spid="_x0000_s1026" style="position:absolute;margin-left:25.9pt;margin-top:15.3pt;width:15pt;height:14.25pt;z-index:251658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Ja      Nej</w:t>
                  </w:r>
                </w:p>
              </w:tc>
              <w:tc>
                <w:tcPr>
                  <w:tcW w:w="1101" w:type="dxa"/>
                  <w:shd w:val="clear" w:color="auto" w:fill="E5E5E5" w:themeFill="background2" w:themeFillTint="33"/>
                </w:tcPr>
                <w:p w14:paraId="0FB9F5C9"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313" behindDoc="0" locked="0" layoutInCell="1" allowOverlap="1" wp14:anchorId="6F08D93F" wp14:editId="41834869">
                            <wp:simplePos x="0" y="0"/>
                            <wp:positionH relativeFrom="column">
                              <wp:posOffset>-1270</wp:posOffset>
                            </wp:positionH>
                            <wp:positionV relativeFrom="paragraph">
                              <wp:posOffset>193675</wp:posOffset>
                            </wp:positionV>
                            <wp:extent cx="190500" cy="180975"/>
                            <wp:effectExtent l="8255" t="12700" r="10795" b="15875"/>
                            <wp:wrapNone/>
                            <wp:docPr id="46"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4C6D7ADC" id="Rectangle 46" o:spid="_x0000_s1026" style="position:absolute;margin-left:-.1pt;margin-top:15.25pt;width:15pt;height:14.25pt;z-index:25165831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314" behindDoc="0" locked="0" layoutInCell="1" allowOverlap="1" wp14:anchorId="647DCE2B" wp14:editId="495B2249">
                            <wp:simplePos x="0" y="0"/>
                            <wp:positionH relativeFrom="column">
                              <wp:posOffset>328930</wp:posOffset>
                            </wp:positionH>
                            <wp:positionV relativeFrom="paragraph">
                              <wp:posOffset>194310</wp:posOffset>
                            </wp:positionV>
                            <wp:extent cx="190500" cy="180975"/>
                            <wp:effectExtent l="14605" t="13335" r="13970" b="15240"/>
                            <wp:wrapNone/>
                            <wp:docPr id="45"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18382980" id="Rectangle 45" o:spid="_x0000_s1026" style="position:absolute;margin-left:25.9pt;margin-top:15.3pt;width:15pt;height:14.25pt;z-index:2516583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 xml:space="preserve">Ja     </w:t>
                  </w:r>
                  <w:r>
                    <w:t xml:space="preserve"> </w:t>
                  </w:r>
                  <w:r w:rsidRPr="001E672F">
                    <w:t xml:space="preserve"> Nej</w:t>
                  </w:r>
                </w:p>
              </w:tc>
            </w:tr>
            <w:tr w:rsidR="006D72D7" w14:paraId="22AE833C" w14:textId="77777777" w:rsidTr="000B7A5F">
              <w:tc>
                <w:tcPr>
                  <w:tcW w:w="6472" w:type="dxa"/>
                  <w:gridSpan w:val="2"/>
                  <w:tcBorders>
                    <w:top w:val="nil"/>
                    <w:left w:val="nil"/>
                    <w:bottom w:val="nil"/>
                  </w:tcBorders>
                  <w:shd w:val="clear" w:color="auto" w:fill="FFFFFF"/>
                  <w:vAlign w:val="center"/>
                </w:tcPr>
                <w:p w14:paraId="437FF804" w14:textId="4AE26F29" w:rsidR="006D72D7" w:rsidRPr="001E672F" w:rsidRDefault="006D72D7" w:rsidP="006D72D7">
                  <w:pPr>
                    <w:spacing w:before="120" w:line="276" w:lineRule="auto"/>
                    <w:ind w:left="0"/>
                    <w:rPr>
                      <w:rFonts w:ascii="Calibri" w:eastAsia="Calibri" w:hAnsi="Calibri" w:cs="Calibri"/>
                      <w:iCs/>
                      <w:color w:val="000000"/>
                      <w:lang w:eastAsia="en-US"/>
                    </w:rPr>
                  </w:pPr>
                  <w:r w:rsidRPr="001E672F">
                    <w:rPr>
                      <w:rFonts w:ascii="Calibri" w:eastAsia="Calibri" w:hAnsi="Calibri" w:cs="Calibri"/>
                      <w:iCs/>
                      <w:color w:val="1E1E1E"/>
                      <w:lang w:eastAsia="en-US"/>
                    </w:rPr>
                    <w:t>Patienter med symtom vårdas på enkelrum med egen</w:t>
                  </w:r>
                  <w:r>
                    <w:rPr>
                      <w:rFonts w:ascii="Calibri" w:eastAsia="Calibri" w:hAnsi="Calibri" w:cs="Calibri"/>
                      <w:iCs/>
                      <w:color w:val="1E1E1E"/>
                      <w:lang w:eastAsia="en-US"/>
                    </w:rPr>
                    <w:t>/uppmärkt</w:t>
                  </w:r>
                  <w:r w:rsidRPr="001E672F">
                    <w:rPr>
                      <w:rFonts w:ascii="Calibri" w:eastAsia="Calibri" w:hAnsi="Calibri" w:cs="Calibri"/>
                      <w:iCs/>
                      <w:color w:val="1E1E1E"/>
                      <w:lang w:eastAsia="en-US"/>
                    </w:rPr>
                    <w:t xml:space="preserve"> toalett</w:t>
                  </w:r>
                </w:p>
              </w:tc>
              <w:tc>
                <w:tcPr>
                  <w:tcW w:w="1100" w:type="dxa"/>
                  <w:shd w:val="clear" w:color="auto" w:fill="auto"/>
                </w:tcPr>
                <w:p w14:paraId="1F5A7F4E" w14:textId="77777777" w:rsidR="006D72D7" w:rsidRPr="001E672F" w:rsidRDefault="006D72D7" w:rsidP="006D72D7">
                  <w:pPr>
                    <w:pStyle w:val="Tabelltext"/>
                    <w:ind w:left="23"/>
                  </w:pPr>
                  <w:r w:rsidRPr="001E672F">
                    <w:rPr>
                      <w:noProof/>
                    </w:rPr>
                    <mc:AlternateContent>
                      <mc:Choice Requires="wps">
                        <w:drawing>
                          <wp:anchor distT="0" distB="0" distL="114300" distR="114300" simplePos="0" relativeHeight="251658261" behindDoc="0" locked="0" layoutInCell="1" allowOverlap="1" wp14:anchorId="483F1C1E" wp14:editId="38267D52">
                            <wp:simplePos x="0" y="0"/>
                            <wp:positionH relativeFrom="column">
                              <wp:posOffset>-1270</wp:posOffset>
                            </wp:positionH>
                            <wp:positionV relativeFrom="paragraph">
                              <wp:posOffset>193675</wp:posOffset>
                            </wp:positionV>
                            <wp:extent cx="190500" cy="180975"/>
                            <wp:effectExtent l="8255" t="12700" r="10795" b="15875"/>
                            <wp:wrapNone/>
                            <wp:docPr id="44"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1CBC45B2" id="Rectangle 44" o:spid="_x0000_s1026" style="position:absolute;margin-left:-.1pt;margin-top:15.25pt;width:15pt;height:14.25pt;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262" behindDoc="0" locked="0" layoutInCell="1" allowOverlap="1" wp14:anchorId="37A28523" wp14:editId="70DA5B17">
                            <wp:simplePos x="0" y="0"/>
                            <wp:positionH relativeFrom="column">
                              <wp:posOffset>328930</wp:posOffset>
                            </wp:positionH>
                            <wp:positionV relativeFrom="paragraph">
                              <wp:posOffset>194310</wp:posOffset>
                            </wp:positionV>
                            <wp:extent cx="190500" cy="180975"/>
                            <wp:effectExtent l="14605" t="13335" r="13970" b="15240"/>
                            <wp:wrapNone/>
                            <wp:docPr id="43"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43081530" id="Rectangle 43" o:spid="_x0000_s1026" style="position:absolute;margin-left:25.9pt;margin-top:15.3pt;width:15pt;height:14.25pt;z-index:2516582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 xml:space="preserve">Ja  </w:t>
                  </w:r>
                  <w:r>
                    <w:t xml:space="preserve"> </w:t>
                  </w:r>
                  <w:r w:rsidRPr="001E672F">
                    <w:t xml:space="preserve">    Nej</w:t>
                  </w:r>
                </w:p>
              </w:tc>
              <w:tc>
                <w:tcPr>
                  <w:tcW w:w="1101" w:type="dxa"/>
                  <w:shd w:val="clear" w:color="auto" w:fill="auto"/>
                </w:tcPr>
                <w:p w14:paraId="6DD2A29C"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267" behindDoc="0" locked="0" layoutInCell="1" allowOverlap="1" wp14:anchorId="03E57739" wp14:editId="151B6E8C">
                            <wp:simplePos x="0" y="0"/>
                            <wp:positionH relativeFrom="column">
                              <wp:posOffset>-1270</wp:posOffset>
                            </wp:positionH>
                            <wp:positionV relativeFrom="paragraph">
                              <wp:posOffset>193675</wp:posOffset>
                            </wp:positionV>
                            <wp:extent cx="190500" cy="180975"/>
                            <wp:effectExtent l="8255" t="12700" r="10795" b="15875"/>
                            <wp:wrapNone/>
                            <wp:docPr id="42"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71225D0F" id="Rectangle 42" o:spid="_x0000_s1026" style="position:absolute;margin-left:-.1pt;margin-top:15.25pt;width:15pt;height:14.25pt;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268" behindDoc="0" locked="0" layoutInCell="1" allowOverlap="1" wp14:anchorId="586CA41C" wp14:editId="5AE0A94D">
                            <wp:simplePos x="0" y="0"/>
                            <wp:positionH relativeFrom="column">
                              <wp:posOffset>328930</wp:posOffset>
                            </wp:positionH>
                            <wp:positionV relativeFrom="paragraph">
                              <wp:posOffset>194310</wp:posOffset>
                            </wp:positionV>
                            <wp:extent cx="190500" cy="180975"/>
                            <wp:effectExtent l="14605" t="13335" r="13970" b="15240"/>
                            <wp:wrapNone/>
                            <wp:docPr id="4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3B365C4C" id="Rectangle 41" o:spid="_x0000_s1026" style="position:absolute;margin-left:25.9pt;margin-top:15.3pt;width:15pt;height:14.25pt;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 xml:space="preserve">Ja </w:t>
                  </w:r>
                  <w:r>
                    <w:t xml:space="preserve"> </w:t>
                  </w:r>
                  <w:r w:rsidRPr="001E672F">
                    <w:t xml:space="preserve">     Nej</w:t>
                  </w:r>
                </w:p>
              </w:tc>
              <w:tc>
                <w:tcPr>
                  <w:tcW w:w="1101" w:type="dxa"/>
                  <w:shd w:val="clear" w:color="auto" w:fill="auto"/>
                </w:tcPr>
                <w:p w14:paraId="44B51B41"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273" behindDoc="0" locked="0" layoutInCell="1" allowOverlap="1" wp14:anchorId="77CBD4B9" wp14:editId="61ACB0AB">
                            <wp:simplePos x="0" y="0"/>
                            <wp:positionH relativeFrom="column">
                              <wp:posOffset>-1270</wp:posOffset>
                            </wp:positionH>
                            <wp:positionV relativeFrom="paragraph">
                              <wp:posOffset>193675</wp:posOffset>
                            </wp:positionV>
                            <wp:extent cx="190500" cy="180975"/>
                            <wp:effectExtent l="8255" t="12700" r="10795" b="15875"/>
                            <wp:wrapNone/>
                            <wp:docPr id="4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2857AC05" id="Rectangle 40" o:spid="_x0000_s1026" style="position:absolute;margin-left:-.1pt;margin-top:15.25pt;width:15pt;height:14.25pt;z-index:2516582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274" behindDoc="0" locked="0" layoutInCell="1" allowOverlap="1" wp14:anchorId="39028CE1" wp14:editId="31E357C6">
                            <wp:simplePos x="0" y="0"/>
                            <wp:positionH relativeFrom="column">
                              <wp:posOffset>328930</wp:posOffset>
                            </wp:positionH>
                            <wp:positionV relativeFrom="paragraph">
                              <wp:posOffset>194310</wp:posOffset>
                            </wp:positionV>
                            <wp:extent cx="190500" cy="180975"/>
                            <wp:effectExtent l="14605" t="13335" r="13970" b="15240"/>
                            <wp:wrapNone/>
                            <wp:docPr id="3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56E4C112" id="Rectangle 39" o:spid="_x0000_s1026" style="position:absolute;margin-left:25.9pt;margin-top:15.3pt;width:15pt;height:14.25pt;z-index:2516582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Ja</w:t>
                  </w:r>
                  <w:r>
                    <w:t xml:space="preserve"> </w:t>
                  </w:r>
                  <w:r w:rsidRPr="001E672F">
                    <w:t xml:space="preserve">      Nej</w:t>
                  </w:r>
                </w:p>
              </w:tc>
              <w:tc>
                <w:tcPr>
                  <w:tcW w:w="1101" w:type="dxa"/>
                  <w:shd w:val="clear" w:color="auto" w:fill="auto"/>
                </w:tcPr>
                <w:p w14:paraId="72E36BB2"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279" behindDoc="0" locked="0" layoutInCell="1" allowOverlap="1" wp14:anchorId="79AB1E11" wp14:editId="34AD7BE5">
                            <wp:simplePos x="0" y="0"/>
                            <wp:positionH relativeFrom="column">
                              <wp:posOffset>-1270</wp:posOffset>
                            </wp:positionH>
                            <wp:positionV relativeFrom="paragraph">
                              <wp:posOffset>193675</wp:posOffset>
                            </wp:positionV>
                            <wp:extent cx="190500" cy="180975"/>
                            <wp:effectExtent l="8255" t="12700" r="10795" b="15875"/>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5D94A8A3" id="Rectangle 38" o:spid="_x0000_s1026" style="position:absolute;margin-left:-.1pt;margin-top:15.25pt;width:15pt;height:14.25pt;z-index:2516582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280" behindDoc="0" locked="0" layoutInCell="1" allowOverlap="1" wp14:anchorId="7E76D4A2" wp14:editId="2FC83FE4">
                            <wp:simplePos x="0" y="0"/>
                            <wp:positionH relativeFrom="column">
                              <wp:posOffset>328930</wp:posOffset>
                            </wp:positionH>
                            <wp:positionV relativeFrom="paragraph">
                              <wp:posOffset>194310</wp:posOffset>
                            </wp:positionV>
                            <wp:extent cx="190500" cy="180975"/>
                            <wp:effectExtent l="14605" t="13335" r="13970" b="15240"/>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2B0DB628" id="Rectangle 37" o:spid="_x0000_s1026" style="position:absolute;margin-left:25.9pt;margin-top:15.3pt;width:15pt;height:14.25pt;z-index:251658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 xml:space="preserve">Ja  </w:t>
                  </w:r>
                  <w:r>
                    <w:t xml:space="preserve"> </w:t>
                  </w:r>
                  <w:r w:rsidRPr="001E672F">
                    <w:t xml:space="preserve">    Nej</w:t>
                  </w:r>
                </w:p>
              </w:tc>
              <w:tc>
                <w:tcPr>
                  <w:tcW w:w="1101" w:type="dxa"/>
                  <w:shd w:val="clear" w:color="auto" w:fill="auto"/>
                </w:tcPr>
                <w:p w14:paraId="19A778C3"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285" behindDoc="0" locked="0" layoutInCell="1" allowOverlap="1" wp14:anchorId="3047DD2E" wp14:editId="4FFCEEE6">
                            <wp:simplePos x="0" y="0"/>
                            <wp:positionH relativeFrom="column">
                              <wp:posOffset>-1270</wp:posOffset>
                            </wp:positionH>
                            <wp:positionV relativeFrom="paragraph">
                              <wp:posOffset>193675</wp:posOffset>
                            </wp:positionV>
                            <wp:extent cx="190500" cy="180975"/>
                            <wp:effectExtent l="8255" t="12700" r="10795" b="15875"/>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4E23D732" id="Rectangle 36" o:spid="_x0000_s1026" style="position:absolute;margin-left:-.1pt;margin-top:15.25pt;width:15pt;height:14.25pt;z-index:25165828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286" behindDoc="0" locked="0" layoutInCell="1" allowOverlap="1" wp14:anchorId="3565C872" wp14:editId="1CC77D8E">
                            <wp:simplePos x="0" y="0"/>
                            <wp:positionH relativeFrom="column">
                              <wp:posOffset>328930</wp:posOffset>
                            </wp:positionH>
                            <wp:positionV relativeFrom="paragraph">
                              <wp:posOffset>194310</wp:posOffset>
                            </wp:positionV>
                            <wp:extent cx="190500" cy="180975"/>
                            <wp:effectExtent l="14605" t="13335" r="13970" b="15240"/>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36F2F685" id="Rectangle 35" o:spid="_x0000_s1026" style="position:absolute;margin-left:25.9pt;margin-top:15.3pt;width:15pt;height:14.25pt;z-index:2516582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 xml:space="preserve">Ja </w:t>
                  </w:r>
                  <w:r>
                    <w:t xml:space="preserve"> </w:t>
                  </w:r>
                  <w:r w:rsidRPr="001E672F">
                    <w:t xml:space="preserve">     Nej</w:t>
                  </w:r>
                </w:p>
              </w:tc>
              <w:tc>
                <w:tcPr>
                  <w:tcW w:w="1101" w:type="dxa"/>
                  <w:shd w:val="clear" w:color="auto" w:fill="auto"/>
                </w:tcPr>
                <w:p w14:paraId="48D0964C"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291" behindDoc="0" locked="0" layoutInCell="1" allowOverlap="1" wp14:anchorId="2C2876A5" wp14:editId="275C6B6A">
                            <wp:simplePos x="0" y="0"/>
                            <wp:positionH relativeFrom="column">
                              <wp:posOffset>-1270</wp:posOffset>
                            </wp:positionH>
                            <wp:positionV relativeFrom="paragraph">
                              <wp:posOffset>193675</wp:posOffset>
                            </wp:positionV>
                            <wp:extent cx="190500" cy="180975"/>
                            <wp:effectExtent l="8255" t="12700" r="10795" b="15875"/>
                            <wp:wrapNone/>
                            <wp:docPr id="3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6066C2D4" id="Rectangle 34" o:spid="_x0000_s1026" style="position:absolute;margin-left:-.1pt;margin-top:15.25pt;width:15pt;height:14.25pt;z-index:2516582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292" behindDoc="0" locked="0" layoutInCell="1" allowOverlap="1" wp14:anchorId="1F918253" wp14:editId="2C416233">
                            <wp:simplePos x="0" y="0"/>
                            <wp:positionH relativeFrom="column">
                              <wp:posOffset>328930</wp:posOffset>
                            </wp:positionH>
                            <wp:positionV relativeFrom="paragraph">
                              <wp:posOffset>194310</wp:posOffset>
                            </wp:positionV>
                            <wp:extent cx="190500" cy="180975"/>
                            <wp:effectExtent l="14605" t="13335" r="13970" b="15240"/>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411A1584" id="Rectangle 33" o:spid="_x0000_s1026" style="position:absolute;margin-left:25.9pt;margin-top:15.3pt;width:15pt;height:14.25pt;z-index:2516582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 xml:space="preserve">Ja </w:t>
                  </w:r>
                  <w:r>
                    <w:t xml:space="preserve"> </w:t>
                  </w:r>
                  <w:r w:rsidRPr="001E672F">
                    <w:t xml:space="preserve">     Nej</w:t>
                  </w:r>
                </w:p>
              </w:tc>
              <w:tc>
                <w:tcPr>
                  <w:tcW w:w="1101" w:type="dxa"/>
                  <w:shd w:val="clear" w:color="auto" w:fill="auto"/>
                </w:tcPr>
                <w:p w14:paraId="0522CA10"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297" behindDoc="0" locked="0" layoutInCell="1" allowOverlap="1" wp14:anchorId="63611345" wp14:editId="1E2D289E">
                            <wp:simplePos x="0" y="0"/>
                            <wp:positionH relativeFrom="column">
                              <wp:posOffset>-1270</wp:posOffset>
                            </wp:positionH>
                            <wp:positionV relativeFrom="paragraph">
                              <wp:posOffset>193675</wp:posOffset>
                            </wp:positionV>
                            <wp:extent cx="190500" cy="180975"/>
                            <wp:effectExtent l="8255" t="12700" r="10795" b="15875"/>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68D0E5AB" id="Rectangle 32" o:spid="_x0000_s1026" style="position:absolute;margin-left:-.1pt;margin-top:15.25pt;width:15pt;height:14.25pt;z-index:251658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298" behindDoc="0" locked="0" layoutInCell="1" allowOverlap="1" wp14:anchorId="457BF41D" wp14:editId="3F50D7A6">
                            <wp:simplePos x="0" y="0"/>
                            <wp:positionH relativeFrom="column">
                              <wp:posOffset>328930</wp:posOffset>
                            </wp:positionH>
                            <wp:positionV relativeFrom="paragraph">
                              <wp:posOffset>194310</wp:posOffset>
                            </wp:positionV>
                            <wp:extent cx="190500" cy="180975"/>
                            <wp:effectExtent l="14605" t="13335" r="13970" b="15240"/>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35788E91" id="Rectangle 31" o:spid="_x0000_s1026" style="position:absolute;margin-left:25.9pt;margin-top:15.3pt;width:15pt;height:14.25pt;z-index:2516582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 xml:space="preserve">Ja </w:t>
                  </w:r>
                  <w:r>
                    <w:t xml:space="preserve"> </w:t>
                  </w:r>
                  <w:r w:rsidRPr="001E672F">
                    <w:t xml:space="preserve">     Nej</w:t>
                  </w:r>
                </w:p>
              </w:tc>
            </w:tr>
            <w:tr w:rsidR="006D72D7" w14:paraId="5E01A803" w14:textId="77777777" w:rsidTr="000B7A5F">
              <w:tc>
                <w:tcPr>
                  <w:tcW w:w="6472" w:type="dxa"/>
                  <w:gridSpan w:val="2"/>
                  <w:tcBorders>
                    <w:top w:val="nil"/>
                    <w:left w:val="nil"/>
                    <w:bottom w:val="nil"/>
                  </w:tcBorders>
                  <w:shd w:val="clear" w:color="auto" w:fill="FFFFFF"/>
                  <w:vAlign w:val="center"/>
                </w:tcPr>
                <w:p w14:paraId="1BED49D9" w14:textId="22E79F09" w:rsidR="006D72D7" w:rsidRPr="002A44F8" w:rsidRDefault="006D72D7" w:rsidP="006D72D7">
                  <w:pPr>
                    <w:spacing w:before="120" w:after="200" w:line="276" w:lineRule="auto"/>
                    <w:ind w:left="0"/>
                    <w:rPr>
                      <w:rFonts w:ascii="Calibri" w:eastAsia="Calibri" w:hAnsi="Calibri" w:cs="Calibri"/>
                      <w:iCs/>
                      <w:color w:val="1E1E1E"/>
                      <w:lang w:eastAsia="en-US"/>
                    </w:rPr>
                  </w:pPr>
                  <w:r w:rsidRPr="001E672F">
                    <w:rPr>
                      <w:rFonts w:ascii="Calibri" w:eastAsia="Calibri" w:hAnsi="Calibri" w:cs="Calibri"/>
                      <w:iCs/>
                      <w:color w:val="1E1E1E"/>
                      <w:lang w:eastAsia="en-US"/>
                    </w:rPr>
                    <w:t xml:space="preserve">Ytor och </w:t>
                  </w:r>
                  <w:proofErr w:type="spellStart"/>
                  <w:r w:rsidRPr="001E672F">
                    <w:rPr>
                      <w:rFonts w:ascii="Calibri" w:eastAsia="Calibri" w:hAnsi="Calibri" w:cs="Calibri"/>
                      <w:iCs/>
                      <w:color w:val="1E1E1E"/>
                      <w:lang w:eastAsia="en-US"/>
                    </w:rPr>
                    <w:t>tagställen</w:t>
                  </w:r>
                  <w:proofErr w:type="spellEnd"/>
                  <w:r w:rsidRPr="001E672F">
                    <w:rPr>
                      <w:rFonts w:ascii="Calibri" w:eastAsia="Calibri" w:hAnsi="Calibri" w:cs="Calibri"/>
                      <w:iCs/>
                      <w:color w:val="1E1E1E"/>
                      <w:lang w:eastAsia="en-US"/>
                    </w:rPr>
                    <w:t xml:space="preserve"> desinfektera</w:t>
                  </w:r>
                  <w:r>
                    <w:rPr>
                      <w:rFonts w:ascii="Calibri" w:eastAsia="Calibri" w:hAnsi="Calibri" w:cs="Calibri"/>
                      <w:iCs/>
                      <w:color w:val="1E1E1E"/>
                      <w:lang w:eastAsia="en-US"/>
                    </w:rPr>
                    <w:t>s med</w:t>
                  </w:r>
                  <w:r w:rsidRPr="001E672F">
                    <w:rPr>
                      <w:rFonts w:ascii="Calibri" w:eastAsia="Calibri" w:hAnsi="Calibri" w:cs="Calibri"/>
                      <w:iCs/>
                      <w:color w:val="1E1E1E"/>
                      <w:lang w:eastAsia="en-US"/>
                    </w:rPr>
                    <w:t xml:space="preserve"> </w:t>
                  </w:r>
                  <w:proofErr w:type="spellStart"/>
                  <w:r>
                    <w:rPr>
                      <w:rFonts w:ascii="Calibri" w:eastAsia="Calibri" w:hAnsi="Calibri" w:cs="Calibri"/>
                      <w:iCs/>
                      <w:color w:val="1E1E1E"/>
                      <w:lang w:eastAsia="en-US"/>
                    </w:rPr>
                    <w:t>Virkon</w:t>
                  </w:r>
                  <w:proofErr w:type="spellEnd"/>
                  <w:r w:rsidRPr="002A0FE8">
                    <w:rPr>
                      <w:rFonts w:ascii="Calibri" w:eastAsia="Calibri" w:hAnsi="Calibri" w:cs="Calibri"/>
                      <w:iCs/>
                      <w:color w:val="1E1E1E"/>
                      <w:lang w:eastAsia="en-US"/>
                    </w:rPr>
                    <w:t xml:space="preserve">® </w:t>
                  </w:r>
                  <w:r>
                    <w:rPr>
                      <w:rFonts w:ascii="Calibri" w:eastAsia="Calibri" w:hAnsi="Calibri" w:cs="Calibri"/>
                      <w:iCs/>
                      <w:color w:val="1E1E1E"/>
                      <w:lang w:eastAsia="en-US"/>
                    </w:rPr>
                    <w:t>eller motsvarande</w:t>
                  </w:r>
                </w:p>
              </w:tc>
              <w:tc>
                <w:tcPr>
                  <w:tcW w:w="1100" w:type="dxa"/>
                  <w:shd w:val="clear" w:color="auto" w:fill="E5E5E5" w:themeFill="background2" w:themeFillTint="33"/>
                </w:tcPr>
                <w:p w14:paraId="7936D462" w14:textId="77777777" w:rsidR="006D72D7" w:rsidRPr="001E672F" w:rsidRDefault="006D72D7" w:rsidP="006D72D7">
                  <w:pPr>
                    <w:pStyle w:val="Tabelltext"/>
                    <w:ind w:left="23"/>
                  </w:pPr>
                  <w:r w:rsidRPr="001E672F">
                    <w:rPr>
                      <w:noProof/>
                    </w:rPr>
                    <mc:AlternateContent>
                      <mc:Choice Requires="wps">
                        <w:drawing>
                          <wp:anchor distT="0" distB="0" distL="114300" distR="114300" simplePos="0" relativeHeight="251658263" behindDoc="0" locked="0" layoutInCell="1" allowOverlap="1" wp14:anchorId="1B6DD05A" wp14:editId="5EDEC663">
                            <wp:simplePos x="0" y="0"/>
                            <wp:positionH relativeFrom="column">
                              <wp:posOffset>-1270</wp:posOffset>
                            </wp:positionH>
                            <wp:positionV relativeFrom="paragraph">
                              <wp:posOffset>193675</wp:posOffset>
                            </wp:positionV>
                            <wp:extent cx="190500" cy="180975"/>
                            <wp:effectExtent l="8255" t="12700" r="10795" b="15875"/>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03EF3B20" id="Rectangle 30" o:spid="_x0000_s1026" style="position:absolute;margin-left:-.1pt;margin-top:15.25pt;width:15pt;height:14.25pt;z-index:251658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264" behindDoc="0" locked="0" layoutInCell="1" allowOverlap="1" wp14:anchorId="236DBEED" wp14:editId="44424059">
                            <wp:simplePos x="0" y="0"/>
                            <wp:positionH relativeFrom="column">
                              <wp:posOffset>328930</wp:posOffset>
                            </wp:positionH>
                            <wp:positionV relativeFrom="paragraph">
                              <wp:posOffset>194310</wp:posOffset>
                            </wp:positionV>
                            <wp:extent cx="190500" cy="180975"/>
                            <wp:effectExtent l="14605" t="13335" r="13970" b="15240"/>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1955FB7C" id="Rectangle 29" o:spid="_x0000_s1026" style="position:absolute;margin-left:25.9pt;margin-top:15.3pt;width:15pt;height:14.25pt;z-index:251658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Ja</w:t>
                  </w:r>
                  <w:r>
                    <w:t xml:space="preserve"> </w:t>
                  </w:r>
                  <w:r w:rsidRPr="001E672F">
                    <w:t xml:space="preserve">      Nej</w:t>
                  </w:r>
                </w:p>
              </w:tc>
              <w:tc>
                <w:tcPr>
                  <w:tcW w:w="1101" w:type="dxa"/>
                  <w:shd w:val="clear" w:color="auto" w:fill="E5E5E5" w:themeFill="background2" w:themeFillTint="33"/>
                </w:tcPr>
                <w:p w14:paraId="477EA98A"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269" behindDoc="0" locked="0" layoutInCell="1" allowOverlap="1" wp14:anchorId="3CAB5D4A" wp14:editId="1526BA40">
                            <wp:simplePos x="0" y="0"/>
                            <wp:positionH relativeFrom="column">
                              <wp:posOffset>-1270</wp:posOffset>
                            </wp:positionH>
                            <wp:positionV relativeFrom="paragraph">
                              <wp:posOffset>193675</wp:posOffset>
                            </wp:positionV>
                            <wp:extent cx="190500" cy="180975"/>
                            <wp:effectExtent l="8255" t="12700" r="10795" b="15875"/>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307F7563" id="Rectangle 28" o:spid="_x0000_s1026" style="position:absolute;margin-left:-.1pt;margin-top:15.25pt;width:15pt;height:14.25pt;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270" behindDoc="0" locked="0" layoutInCell="1" allowOverlap="1" wp14:anchorId="09C3DEFA" wp14:editId="3A4DD95D">
                            <wp:simplePos x="0" y="0"/>
                            <wp:positionH relativeFrom="column">
                              <wp:posOffset>328930</wp:posOffset>
                            </wp:positionH>
                            <wp:positionV relativeFrom="paragraph">
                              <wp:posOffset>194310</wp:posOffset>
                            </wp:positionV>
                            <wp:extent cx="190500" cy="180975"/>
                            <wp:effectExtent l="14605" t="13335" r="13970" b="15240"/>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18183384" id="Rectangle 27" o:spid="_x0000_s1026" style="position:absolute;margin-left:25.9pt;margin-top:15.3pt;width:15pt;height:14.25pt;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Ja</w:t>
                  </w:r>
                  <w:r>
                    <w:t xml:space="preserve"> </w:t>
                  </w:r>
                  <w:r w:rsidRPr="001E672F">
                    <w:t xml:space="preserve">      Nej</w:t>
                  </w:r>
                </w:p>
              </w:tc>
              <w:tc>
                <w:tcPr>
                  <w:tcW w:w="1101" w:type="dxa"/>
                  <w:shd w:val="clear" w:color="auto" w:fill="E5E5E5" w:themeFill="background2" w:themeFillTint="33"/>
                </w:tcPr>
                <w:p w14:paraId="613AE960"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275" behindDoc="0" locked="0" layoutInCell="1" allowOverlap="1" wp14:anchorId="579895A2" wp14:editId="13B14152">
                            <wp:simplePos x="0" y="0"/>
                            <wp:positionH relativeFrom="column">
                              <wp:posOffset>-1270</wp:posOffset>
                            </wp:positionH>
                            <wp:positionV relativeFrom="paragraph">
                              <wp:posOffset>193675</wp:posOffset>
                            </wp:positionV>
                            <wp:extent cx="190500" cy="180975"/>
                            <wp:effectExtent l="8255" t="12700" r="10795" b="15875"/>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6C84EC4A" id="Rectangle 26" o:spid="_x0000_s1026" style="position:absolute;margin-left:-.1pt;margin-top:15.25pt;width:15pt;height:14.25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276" behindDoc="0" locked="0" layoutInCell="1" allowOverlap="1" wp14:anchorId="1223959F" wp14:editId="7A2FBC64">
                            <wp:simplePos x="0" y="0"/>
                            <wp:positionH relativeFrom="column">
                              <wp:posOffset>328930</wp:posOffset>
                            </wp:positionH>
                            <wp:positionV relativeFrom="paragraph">
                              <wp:posOffset>194310</wp:posOffset>
                            </wp:positionV>
                            <wp:extent cx="190500" cy="180975"/>
                            <wp:effectExtent l="14605" t="13335" r="13970" b="15240"/>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64C82637" id="Rectangle 25" o:spid="_x0000_s1026" style="position:absolute;margin-left:25.9pt;margin-top:15.3pt;width:15pt;height:14.25pt;z-index:2516582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Ja</w:t>
                  </w:r>
                  <w:r>
                    <w:t xml:space="preserve"> </w:t>
                  </w:r>
                  <w:r w:rsidRPr="001E672F">
                    <w:t xml:space="preserve">      Nej</w:t>
                  </w:r>
                </w:p>
              </w:tc>
              <w:tc>
                <w:tcPr>
                  <w:tcW w:w="1101" w:type="dxa"/>
                  <w:shd w:val="clear" w:color="auto" w:fill="E5E5E5" w:themeFill="background2" w:themeFillTint="33"/>
                </w:tcPr>
                <w:p w14:paraId="2C17E457"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281" behindDoc="0" locked="0" layoutInCell="1" allowOverlap="1" wp14:anchorId="145B3B0C" wp14:editId="0AF4F26F">
                            <wp:simplePos x="0" y="0"/>
                            <wp:positionH relativeFrom="column">
                              <wp:posOffset>-1270</wp:posOffset>
                            </wp:positionH>
                            <wp:positionV relativeFrom="paragraph">
                              <wp:posOffset>193675</wp:posOffset>
                            </wp:positionV>
                            <wp:extent cx="190500" cy="180975"/>
                            <wp:effectExtent l="8255" t="12700" r="10795" b="15875"/>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74AC84AE" id="Rectangle 24" o:spid="_x0000_s1026" style="position:absolute;margin-left:-.1pt;margin-top:15.25pt;width:15pt;height:14.25pt;z-index:25165828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282" behindDoc="0" locked="0" layoutInCell="1" allowOverlap="1" wp14:anchorId="72055334" wp14:editId="5155EBA6">
                            <wp:simplePos x="0" y="0"/>
                            <wp:positionH relativeFrom="column">
                              <wp:posOffset>328930</wp:posOffset>
                            </wp:positionH>
                            <wp:positionV relativeFrom="paragraph">
                              <wp:posOffset>194310</wp:posOffset>
                            </wp:positionV>
                            <wp:extent cx="190500" cy="180975"/>
                            <wp:effectExtent l="14605" t="13335" r="13970" b="15240"/>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61EF8DE7" id="Rectangle 23" o:spid="_x0000_s1026" style="position:absolute;margin-left:25.9pt;margin-top:15.3pt;width:15pt;height:14.25pt;z-index:2516582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Ja</w:t>
                  </w:r>
                  <w:r>
                    <w:t xml:space="preserve"> </w:t>
                  </w:r>
                  <w:r w:rsidRPr="001E672F">
                    <w:t xml:space="preserve">      Nej</w:t>
                  </w:r>
                </w:p>
              </w:tc>
              <w:tc>
                <w:tcPr>
                  <w:tcW w:w="1101" w:type="dxa"/>
                  <w:shd w:val="clear" w:color="auto" w:fill="E5E5E5" w:themeFill="background2" w:themeFillTint="33"/>
                </w:tcPr>
                <w:p w14:paraId="2B9F96A1"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287" behindDoc="0" locked="0" layoutInCell="1" allowOverlap="1" wp14:anchorId="683E1F96" wp14:editId="324EA6FE">
                            <wp:simplePos x="0" y="0"/>
                            <wp:positionH relativeFrom="column">
                              <wp:posOffset>-1270</wp:posOffset>
                            </wp:positionH>
                            <wp:positionV relativeFrom="paragraph">
                              <wp:posOffset>193675</wp:posOffset>
                            </wp:positionV>
                            <wp:extent cx="190500" cy="180975"/>
                            <wp:effectExtent l="8255" t="12700" r="10795" b="15875"/>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2644280D" id="Rectangle 22" o:spid="_x0000_s1026" style="position:absolute;margin-left:-.1pt;margin-top:15.25pt;width:15pt;height:14.25pt;z-index:25165828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288" behindDoc="0" locked="0" layoutInCell="1" allowOverlap="1" wp14:anchorId="0E692E86" wp14:editId="742A92C2">
                            <wp:simplePos x="0" y="0"/>
                            <wp:positionH relativeFrom="column">
                              <wp:posOffset>328930</wp:posOffset>
                            </wp:positionH>
                            <wp:positionV relativeFrom="paragraph">
                              <wp:posOffset>194310</wp:posOffset>
                            </wp:positionV>
                            <wp:extent cx="190500" cy="180975"/>
                            <wp:effectExtent l="14605" t="13335" r="13970" b="15240"/>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3764A293" id="Rectangle 21" o:spid="_x0000_s1026" style="position:absolute;margin-left:25.9pt;margin-top:15.3pt;width:15pt;height:14.25pt;z-index:25165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Ja</w:t>
                  </w:r>
                  <w:r>
                    <w:t xml:space="preserve"> </w:t>
                  </w:r>
                  <w:r w:rsidRPr="001E672F">
                    <w:t xml:space="preserve">      Nej</w:t>
                  </w:r>
                </w:p>
              </w:tc>
              <w:tc>
                <w:tcPr>
                  <w:tcW w:w="1101" w:type="dxa"/>
                  <w:shd w:val="clear" w:color="auto" w:fill="E5E5E5" w:themeFill="background2" w:themeFillTint="33"/>
                </w:tcPr>
                <w:p w14:paraId="24625ABC"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293" behindDoc="0" locked="0" layoutInCell="1" allowOverlap="1" wp14:anchorId="204D12A4" wp14:editId="47D0E24A">
                            <wp:simplePos x="0" y="0"/>
                            <wp:positionH relativeFrom="column">
                              <wp:posOffset>-1270</wp:posOffset>
                            </wp:positionH>
                            <wp:positionV relativeFrom="paragraph">
                              <wp:posOffset>193675</wp:posOffset>
                            </wp:positionV>
                            <wp:extent cx="190500" cy="180975"/>
                            <wp:effectExtent l="8255" t="12700" r="10795" b="15875"/>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7269165A" id="Rectangle 20" o:spid="_x0000_s1026" style="position:absolute;margin-left:-.1pt;margin-top:15.25pt;width:15pt;height:14.25pt;z-index:25165829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294" behindDoc="0" locked="0" layoutInCell="1" allowOverlap="1" wp14:anchorId="3385FA04" wp14:editId="35D529B8">
                            <wp:simplePos x="0" y="0"/>
                            <wp:positionH relativeFrom="column">
                              <wp:posOffset>328930</wp:posOffset>
                            </wp:positionH>
                            <wp:positionV relativeFrom="paragraph">
                              <wp:posOffset>194310</wp:posOffset>
                            </wp:positionV>
                            <wp:extent cx="190500" cy="180975"/>
                            <wp:effectExtent l="14605" t="13335" r="13970" b="15240"/>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3429125E" id="Rectangle 19" o:spid="_x0000_s1026" style="position:absolute;margin-left:25.9pt;margin-top:15.3pt;width:15pt;height:14.25pt;z-index:2516582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Ja</w:t>
                  </w:r>
                  <w:r>
                    <w:t xml:space="preserve"> </w:t>
                  </w:r>
                  <w:r w:rsidRPr="001E672F">
                    <w:t xml:space="preserve">      Nej</w:t>
                  </w:r>
                </w:p>
              </w:tc>
              <w:tc>
                <w:tcPr>
                  <w:tcW w:w="1101" w:type="dxa"/>
                  <w:shd w:val="clear" w:color="auto" w:fill="E5E5E5" w:themeFill="background2" w:themeFillTint="33"/>
                </w:tcPr>
                <w:p w14:paraId="6C3F9345"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299" behindDoc="0" locked="0" layoutInCell="1" allowOverlap="1" wp14:anchorId="4DAE4F82" wp14:editId="332D1BFF">
                            <wp:simplePos x="0" y="0"/>
                            <wp:positionH relativeFrom="column">
                              <wp:posOffset>-1270</wp:posOffset>
                            </wp:positionH>
                            <wp:positionV relativeFrom="paragraph">
                              <wp:posOffset>193675</wp:posOffset>
                            </wp:positionV>
                            <wp:extent cx="190500" cy="180975"/>
                            <wp:effectExtent l="8255" t="12700" r="10795" b="15875"/>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30939108" id="Rectangle 18" o:spid="_x0000_s1026" style="position:absolute;margin-left:-.1pt;margin-top:15.25pt;width:15pt;height:14.25pt;z-index:25165829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300" behindDoc="0" locked="0" layoutInCell="1" allowOverlap="1" wp14:anchorId="6497E372" wp14:editId="31FD7624">
                            <wp:simplePos x="0" y="0"/>
                            <wp:positionH relativeFrom="column">
                              <wp:posOffset>328930</wp:posOffset>
                            </wp:positionH>
                            <wp:positionV relativeFrom="paragraph">
                              <wp:posOffset>194310</wp:posOffset>
                            </wp:positionV>
                            <wp:extent cx="190500" cy="180975"/>
                            <wp:effectExtent l="14605" t="13335" r="13970" b="1524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46A7336B" id="Rectangle 17" o:spid="_x0000_s1026" style="position:absolute;margin-left:25.9pt;margin-top:15.3pt;width:15pt;height:14.25pt;z-index:2516583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Ja</w:t>
                  </w:r>
                  <w:r>
                    <w:t xml:space="preserve"> </w:t>
                  </w:r>
                  <w:r w:rsidRPr="001E672F">
                    <w:t xml:space="preserve">      Nej</w:t>
                  </w:r>
                </w:p>
              </w:tc>
            </w:tr>
            <w:tr w:rsidR="006D72D7" w14:paraId="377FC374" w14:textId="77777777" w:rsidTr="008832B8">
              <w:tc>
                <w:tcPr>
                  <w:tcW w:w="6472" w:type="dxa"/>
                  <w:gridSpan w:val="2"/>
                  <w:tcBorders>
                    <w:top w:val="nil"/>
                    <w:left w:val="nil"/>
                    <w:bottom w:val="nil"/>
                  </w:tcBorders>
                  <w:shd w:val="clear" w:color="auto" w:fill="FFFFFF"/>
                  <w:vAlign w:val="bottom"/>
                </w:tcPr>
                <w:p w14:paraId="0097754D" w14:textId="564B1F2F" w:rsidR="006D72D7" w:rsidRPr="008832B8" w:rsidRDefault="006D72D7" w:rsidP="006D72D7">
                  <w:pPr>
                    <w:spacing w:before="240" w:after="240" w:line="276" w:lineRule="auto"/>
                    <w:ind w:left="0"/>
                    <w:contextualSpacing/>
                    <w:rPr>
                      <w:rFonts w:ascii="Calibri" w:eastAsia="Calibri" w:hAnsi="Calibri" w:cs="Calibri"/>
                      <w:b/>
                      <w:iCs/>
                      <w:color w:val="1E1E1E"/>
                      <w:lang w:eastAsia="en-US"/>
                    </w:rPr>
                  </w:pPr>
                  <w:proofErr w:type="spellStart"/>
                  <w:r>
                    <w:rPr>
                      <w:rFonts w:ascii="Calibri" w:eastAsia="Calibri" w:hAnsi="Calibri" w:cs="Calibri"/>
                      <w:iCs/>
                      <w:color w:val="1E1E1E"/>
                      <w:lang w:eastAsia="en-US"/>
                    </w:rPr>
                    <w:t>Gastroenteritsjuka</w:t>
                  </w:r>
                  <w:proofErr w:type="spellEnd"/>
                  <w:r>
                    <w:rPr>
                      <w:rFonts w:ascii="Calibri" w:eastAsia="Calibri" w:hAnsi="Calibri" w:cs="Calibri"/>
                      <w:iCs/>
                      <w:color w:val="1E1E1E"/>
                      <w:lang w:eastAsia="en-US"/>
                    </w:rPr>
                    <w:t xml:space="preserve"> patienter vårdas av särskilt avdelad personal</w:t>
                  </w:r>
                  <w:r w:rsidRPr="001E672F">
                    <w:rPr>
                      <w:rFonts w:ascii="Calibri" w:eastAsia="Calibri" w:hAnsi="Calibri" w:cs="Calibri"/>
                      <w:iCs/>
                      <w:color w:val="1E1E1E"/>
                      <w:lang w:eastAsia="en-US"/>
                    </w:rPr>
                    <w:t xml:space="preserve"> </w:t>
                  </w:r>
                  <w:r w:rsidRPr="001E672F">
                    <w:rPr>
                      <w:rFonts w:ascii="Calibri" w:eastAsia="Calibri" w:hAnsi="Calibri" w:cs="Calibri"/>
                      <w:b/>
                      <w:iCs/>
                      <w:color w:val="1E1E1E"/>
                      <w:lang w:eastAsia="en-US"/>
                    </w:rPr>
                    <w:t>dygnet runt</w:t>
                  </w:r>
                </w:p>
              </w:tc>
              <w:tc>
                <w:tcPr>
                  <w:tcW w:w="1100" w:type="dxa"/>
                  <w:shd w:val="clear" w:color="auto" w:fill="auto"/>
                </w:tcPr>
                <w:p w14:paraId="4D7BC843" w14:textId="77777777" w:rsidR="006D72D7" w:rsidRPr="001E672F" w:rsidRDefault="006D72D7" w:rsidP="006D72D7">
                  <w:pPr>
                    <w:pStyle w:val="Tabelltext"/>
                    <w:ind w:left="23"/>
                  </w:pPr>
                  <w:r w:rsidRPr="001E672F">
                    <w:rPr>
                      <w:noProof/>
                    </w:rPr>
                    <mc:AlternateContent>
                      <mc:Choice Requires="wps">
                        <w:drawing>
                          <wp:anchor distT="0" distB="0" distL="114300" distR="114300" simplePos="0" relativeHeight="251658265" behindDoc="0" locked="0" layoutInCell="1" allowOverlap="1" wp14:anchorId="63AA01DE" wp14:editId="0C1683BC">
                            <wp:simplePos x="0" y="0"/>
                            <wp:positionH relativeFrom="column">
                              <wp:posOffset>-1270</wp:posOffset>
                            </wp:positionH>
                            <wp:positionV relativeFrom="paragraph">
                              <wp:posOffset>193675</wp:posOffset>
                            </wp:positionV>
                            <wp:extent cx="190500" cy="180975"/>
                            <wp:effectExtent l="8255" t="12700" r="10795" b="1587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69FC8D2D" id="Rectangle 16" o:spid="_x0000_s1026" style="position:absolute;margin-left:-.1pt;margin-top:15.25pt;width:15pt;height:14.25pt;z-index:2516582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266" behindDoc="0" locked="0" layoutInCell="1" allowOverlap="1" wp14:anchorId="56C86DDB" wp14:editId="622B4AFD">
                            <wp:simplePos x="0" y="0"/>
                            <wp:positionH relativeFrom="column">
                              <wp:posOffset>328930</wp:posOffset>
                            </wp:positionH>
                            <wp:positionV relativeFrom="paragraph">
                              <wp:posOffset>194310</wp:posOffset>
                            </wp:positionV>
                            <wp:extent cx="190500" cy="180975"/>
                            <wp:effectExtent l="14605" t="13335" r="13970" b="1524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538E43D3" id="Rectangle 15" o:spid="_x0000_s1026" style="position:absolute;margin-left:25.9pt;margin-top:15.3pt;width:15pt;height:14.25pt;z-index:251658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Ja</w:t>
                  </w:r>
                  <w:r>
                    <w:t xml:space="preserve"> </w:t>
                  </w:r>
                  <w:r w:rsidRPr="001E672F">
                    <w:t xml:space="preserve">      Nej</w:t>
                  </w:r>
                </w:p>
              </w:tc>
              <w:tc>
                <w:tcPr>
                  <w:tcW w:w="1101" w:type="dxa"/>
                  <w:shd w:val="clear" w:color="auto" w:fill="auto"/>
                </w:tcPr>
                <w:p w14:paraId="20BEA283"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271" behindDoc="0" locked="0" layoutInCell="1" allowOverlap="1" wp14:anchorId="31E8C359" wp14:editId="499AF556">
                            <wp:simplePos x="0" y="0"/>
                            <wp:positionH relativeFrom="column">
                              <wp:posOffset>-1270</wp:posOffset>
                            </wp:positionH>
                            <wp:positionV relativeFrom="paragraph">
                              <wp:posOffset>193675</wp:posOffset>
                            </wp:positionV>
                            <wp:extent cx="190500" cy="180975"/>
                            <wp:effectExtent l="8255" t="12700" r="10795" b="15875"/>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4D774885" id="Rectangle 14" o:spid="_x0000_s1026" style="position:absolute;margin-left:-.1pt;margin-top:15.25pt;width:15pt;height:14.25pt;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272" behindDoc="0" locked="0" layoutInCell="1" allowOverlap="1" wp14:anchorId="58C2D36F" wp14:editId="45363871">
                            <wp:simplePos x="0" y="0"/>
                            <wp:positionH relativeFrom="column">
                              <wp:posOffset>328930</wp:posOffset>
                            </wp:positionH>
                            <wp:positionV relativeFrom="paragraph">
                              <wp:posOffset>194310</wp:posOffset>
                            </wp:positionV>
                            <wp:extent cx="190500" cy="180975"/>
                            <wp:effectExtent l="14605" t="13335" r="13970" b="1524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49B631B9" id="Rectangle 13" o:spid="_x0000_s1026" style="position:absolute;margin-left:25.9pt;margin-top:15.3pt;width:15pt;height:14.25pt;z-index:2516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Ja</w:t>
                  </w:r>
                  <w:r>
                    <w:t xml:space="preserve"> </w:t>
                  </w:r>
                  <w:r w:rsidRPr="001E672F">
                    <w:t xml:space="preserve">      Nej</w:t>
                  </w:r>
                </w:p>
              </w:tc>
              <w:tc>
                <w:tcPr>
                  <w:tcW w:w="1101" w:type="dxa"/>
                  <w:shd w:val="clear" w:color="auto" w:fill="auto"/>
                </w:tcPr>
                <w:p w14:paraId="4C6D374F"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277" behindDoc="0" locked="0" layoutInCell="1" allowOverlap="1" wp14:anchorId="4C202F33" wp14:editId="09BFA3CD">
                            <wp:simplePos x="0" y="0"/>
                            <wp:positionH relativeFrom="column">
                              <wp:posOffset>-1270</wp:posOffset>
                            </wp:positionH>
                            <wp:positionV relativeFrom="paragraph">
                              <wp:posOffset>193675</wp:posOffset>
                            </wp:positionV>
                            <wp:extent cx="190500" cy="180975"/>
                            <wp:effectExtent l="8255" t="12700" r="10795" b="1587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5F5CC5EB" id="Rectangle 1" o:spid="_x0000_s1026" style="position:absolute;margin-left:-.1pt;margin-top:15.25pt;width:15pt;height:14.25pt;z-index:25165827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278" behindDoc="0" locked="0" layoutInCell="1" allowOverlap="1" wp14:anchorId="17FBB502" wp14:editId="2E5BD6C8">
                            <wp:simplePos x="0" y="0"/>
                            <wp:positionH relativeFrom="column">
                              <wp:posOffset>328930</wp:posOffset>
                            </wp:positionH>
                            <wp:positionV relativeFrom="paragraph">
                              <wp:posOffset>194310</wp:posOffset>
                            </wp:positionV>
                            <wp:extent cx="190500" cy="180975"/>
                            <wp:effectExtent l="14605" t="13335" r="13970" b="1524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61D4FF5C" id="Rectangle 2" o:spid="_x0000_s1026" style="position:absolute;margin-left:25.9pt;margin-top:15.3pt;width:15pt;height:14.25pt;z-index:2516582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Ja</w:t>
                  </w:r>
                  <w:r>
                    <w:t xml:space="preserve"> </w:t>
                  </w:r>
                  <w:r w:rsidRPr="001E672F">
                    <w:t xml:space="preserve">      Nej</w:t>
                  </w:r>
                </w:p>
              </w:tc>
              <w:tc>
                <w:tcPr>
                  <w:tcW w:w="1101" w:type="dxa"/>
                  <w:shd w:val="clear" w:color="auto" w:fill="auto"/>
                </w:tcPr>
                <w:p w14:paraId="14EFA2A0"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283" behindDoc="0" locked="0" layoutInCell="1" allowOverlap="1" wp14:anchorId="144B9452" wp14:editId="3285C337">
                            <wp:simplePos x="0" y="0"/>
                            <wp:positionH relativeFrom="column">
                              <wp:posOffset>-1270</wp:posOffset>
                            </wp:positionH>
                            <wp:positionV relativeFrom="paragraph">
                              <wp:posOffset>193675</wp:posOffset>
                            </wp:positionV>
                            <wp:extent cx="190500" cy="180975"/>
                            <wp:effectExtent l="8255" t="12700" r="10795" b="1587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7C30CA44" id="Rectangle 3" o:spid="_x0000_s1026" style="position:absolute;margin-left:-.1pt;margin-top:15.25pt;width:15pt;height:14.25pt;z-index:25165828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284" behindDoc="0" locked="0" layoutInCell="1" allowOverlap="1" wp14:anchorId="509EDC03" wp14:editId="796B406B">
                            <wp:simplePos x="0" y="0"/>
                            <wp:positionH relativeFrom="column">
                              <wp:posOffset>328930</wp:posOffset>
                            </wp:positionH>
                            <wp:positionV relativeFrom="paragraph">
                              <wp:posOffset>194310</wp:posOffset>
                            </wp:positionV>
                            <wp:extent cx="190500" cy="180975"/>
                            <wp:effectExtent l="14605" t="13335" r="13970" b="1524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743C365C" id="Rectangle 9" o:spid="_x0000_s1026" style="position:absolute;margin-left:25.9pt;margin-top:15.3pt;width:15pt;height:14.25pt;z-index:2516582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Ja</w:t>
                  </w:r>
                  <w:r>
                    <w:t xml:space="preserve"> </w:t>
                  </w:r>
                  <w:r w:rsidRPr="001E672F">
                    <w:t xml:space="preserve">      Nej</w:t>
                  </w:r>
                </w:p>
              </w:tc>
              <w:tc>
                <w:tcPr>
                  <w:tcW w:w="1101" w:type="dxa"/>
                  <w:shd w:val="clear" w:color="auto" w:fill="auto"/>
                </w:tcPr>
                <w:p w14:paraId="483E8E32"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289" behindDoc="0" locked="0" layoutInCell="1" allowOverlap="1" wp14:anchorId="22934734" wp14:editId="071F52F6">
                            <wp:simplePos x="0" y="0"/>
                            <wp:positionH relativeFrom="column">
                              <wp:posOffset>-1270</wp:posOffset>
                            </wp:positionH>
                            <wp:positionV relativeFrom="paragraph">
                              <wp:posOffset>193675</wp:posOffset>
                            </wp:positionV>
                            <wp:extent cx="190500" cy="180975"/>
                            <wp:effectExtent l="8255" t="12700" r="10795" b="1587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1820742D" id="Rectangle 8" o:spid="_x0000_s1026" style="position:absolute;margin-left:-.1pt;margin-top:15.25pt;width:15pt;height:14.25pt;z-index:2516582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290" behindDoc="0" locked="0" layoutInCell="1" allowOverlap="1" wp14:anchorId="57BE5C44" wp14:editId="3CE67FAF">
                            <wp:simplePos x="0" y="0"/>
                            <wp:positionH relativeFrom="column">
                              <wp:posOffset>328930</wp:posOffset>
                            </wp:positionH>
                            <wp:positionV relativeFrom="paragraph">
                              <wp:posOffset>194310</wp:posOffset>
                            </wp:positionV>
                            <wp:extent cx="190500" cy="180975"/>
                            <wp:effectExtent l="14605" t="13335" r="13970" b="1524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1EE731EB" id="Rectangle 7" o:spid="_x0000_s1026" style="position:absolute;margin-left:25.9pt;margin-top:15.3pt;width:15pt;height:14.25pt;z-index:2516582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Ja</w:t>
                  </w:r>
                  <w:r>
                    <w:t xml:space="preserve"> </w:t>
                  </w:r>
                  <w:r w:rsidRPr="001E672F">
                    <w:t xml:space="preserve">      Nej</w:t>
                  </w:r>
                </w:p>
              </w:tc>
              <w:tc>
                <w:tcPr>
                  <w:tcW w:w="1101" w:type="dxa"/>
                  <w:shd w:val="clear" w:color="auto" w:fill="auto"/>
                </w:tcPr>
                <w:p w14:paraId="22E1E53D"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295" behindDoc="0" locked="0" layoutInCell="1" allowOverlap="1" wp14:anchorId="71BD3463" wp14:editId="028FB5AD">
                            <wp:simplePos x="0" y="0"/>
                            <wp:positionH relativeFrom="column">
                              <wp:posOffset>-1270</wp:posOffset>
                            </wp:positionH>
                            <wp:positionV relativeFrom="paragraph">
                              <wp:posOffset>193675</wp:posOffset>
                            </wp:positionV>
                            <wp:extent cx="190500" cy="180975"/>
                            <wp:effectExtent l="8255" t="12700" r="10795" b="1587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1AD99AC7" id="Rectangle 4" o:spid="_x0000_s1026" style="position:absolute;margin-left:-.1pt;margin-top:15.25pt;width:15pt;height:14.25pt;z-index:2516582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296" behindDoc="0" locked="0" layoutInCell="1" allowOverlap="1" wp14:anchorId="5E395D20" wp14:editId="59B68611">
                            <wp:simplePos x="0" y="0"/>
                            <wp:positionH relativeFrom="column">
                              <wp:posOffset>328930</wp:posOffset>
                            </wp:positionH>
                            <wp:positionV relativeFrom="paragraph">
                              <wp:posOffset>194310</wp:posOffset>
                            </wp:positionV>
                            <wp:extent cx="190500" cy="180975"/>
                            <wp:effectExtent l="14605" t="13335" r="13970" b="1524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28F1CEB7" id="Rectangle 5" o:spid="_x0000_s1026" style="position:absolute;margin-left:25.9pt;margin-top:15.3pt;width:15pt;height:14.25pt;z-index:251658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Ja</w:t>
                  </w:r>
                  <w:r>
                    <w:t xml:space="preserve"> </w:t>
                  </w:r>
                  <w:r w:rsidRPr="001E672F">
                    <w:t xml:space="preserve">      Nej</w:t>
                  </w:r>
                </w:p>
              </w:tc>
              <w:tc>
                <w:tcPr>
                  <w:tcW w:w="1101" w:type="dxa"/>
                  <w:shd w:val="clear" w:color="auto" w:fill="auto"/>
                </w:tcPr>
                <w:p w14:paraId="4F241D2A" w14:textId="77777777" w:rsidR="006D72D7" w:rsidRPr="001E672F" w:rsidRDefault="006D72D7" w:rsidP="006D72D7">
                  <w:pPr>
                    <w:pStyle w:val="Tabelltext"/>
                  </w:pPr>
                  <w:r w:rsidRPr="001E672F">
                    <w:rPr>
                      <w:noProof/>
                    </w:rPr>
                    <mc:AlternateContent>
                      <mc:Choice Requires="wps">
                        <w:drawing>
                          <wp:anchor distT="0" distB="0" distL="114300" distR="114300" simplePos="0" relativeHeight="251658301" behindDoc="0" locked="0" layoutInCell="1" allowOverlap="1" wp14:anchorId="4A422B2B" wp14:editId="677EE729">
                            <wp:simplePos x="0" y="0"/>
                            <wp:positionH relativeFrom="column">
                              <wp:posOffset>-1270</wp:posOffset>
                            </wp:positionH>
                            <wp:positionV relativeFrom="paragraph">
                              <wp:posOffset>193675</wp:posOffset>
                            </wp:positionV>
                            <wp:extent cx="190500" cy="180975"/>
                            <wp:effectExtent l="8255" t="12700" r="10795" b="15875"/>
                            <wp:wrapNone/>
                            <wp:docPr id="80"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19FA2CCC" id="Rectangle 80" o:spid="_x0000_s1026" style="position:absolute;margin-left:-.1pt;margin-top:15.25pt;width:15pt;height:14.25pt;z-index:25165830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strokeweight="1pt"/>
                        </w:pict>
                      </mc:Fallback>
                    </mc:AlternateContent>
                  </w:r>
                  <w:r w:rsidRPr="001E672F">
                    <w:rPr>
                      <w:noProof/>
                    </w:rPr>
                    <mc:AlternateContent>
                      <mc:Choice Requires="wps">
                        <w:drawing>
                          <wp:anchor distT="0" distB="0" distL="114300" distR="114300" simplePos="0" relativeHeight="251658302" behindDoc="0" locked="0" layoutInCell="1" allowOverlap="1" wp14:anchorId="0A77083C" wp14:editId="13838E56">
                            <wp:simplePos x="0" y="0"/>
                            <wp:positionH relativeFrom="column">
                              <wp:posOffset>328930</wp:posOffset>
                            </wp:positionH>
                            <wp:positionV relativeFrom="paragraph">
                              <wp:posOffset>194310</wp:posOffset>
                            </wp:positionV>
                            <wp:extent cx="190500" cy="180975"/>
                            <wp:effectExtent l="14605" t="13335" r="13970" b="15240"/>
                            <wp:wrapNone/>
                            <wp:docPr id="81"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0AD77B26" id="Rectangle 81" o:spid="_x0000_s1026" style="position:absolute;margin-left:25.9pt;margin-top:15.3pt;width:15pt;height:14.25pt;z-index:2516583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strokeweight="1pt"/>
                        </w:pict>
                      </mc:Fallback>
                    </mc:AlternateContent>
                  </w:r>
                  <w:r w:rsidRPr="001E672F">
                    <w:t>Ja</w:t>
                  </w:r>
                  <w:r>
                    <w:t xml:space="preserve"> </w:t>
                  </w:r>
                  <w:r w:rsidRPr="001E672F">
                    <w:t xml:space="preserve">      Nej</w:t>
                  </w:r>
                </w:p>
              </w:tc>
            </w:tr>
          </w:tbl>
          <w:p w14:paraId="3B7A01E6" w14:textId="77777777" w:rsidR="009D0B29" w:rsidRPr="001E672F" w:rsidRDefault="009D0B29" w:rsidP="000B7A5F">
            <w:pPr>
              <w:spacing w:after="0"/>
              <w:ind w:left="734"/>
              <w:contextualSpacing/>
              <w:rPr>
                <w:rFonts w:ascii="Arial" w:eastAsia="Arial" w:hAnsi="Arial" w:cs="Arial"/>
                <w:b/>
                <w:color w:val="000000"/>
                <w:sz w:val="22"/>
                <w:szCs w:val="22"/>
              </w:rPr>
            </w:pPr>
          </w:p>
        </w:tc>
      </w:tr>
    </w:tbl>
    <w:p w14:paraId="7B26C7BA" w14:textId="77777777" w:rsidR="00AC0A01" w:rsidRDefault="00AC0A01" w:rsidP="00C10AF8">
      <w:pPr>
        <w:keepNext/>
        <w:spacing w:before="1280" w:line="240" w:lineRule="auto"/>
        <w:ind w:left="-284" w:right="0"/>
        <w:contextualSpacing/>
        <w:outlineLvl w:val="0"/>
        <w:rPr>
          <w:rFonts w:ascii="Calibri" w:eastAsia="MS Gothic" w:hAnsi="Calibri"/>
          <w:bCs/>
          <w:kern w:val="32"/>
          <w:sz w:val="48"/>
          <w:szCs w:val="32"/>
        </w:rPr>
        <w:sectPr w:rsidR="00AC0A01" w:rsidSect="00A62511">
          <w:headerReference w:type="default" r:id="rId27"/>
          <w:footerReference w:type="default" r:id="rId28"/>
          <w:headerReference w:type="first" r:id="rId29"/>
          <w:footerReference w:type="first" r:id="rId30"/>
          <w:pgSz w:w="16840" w:h="11900" w:orient="landscape"/>
          <w:pgMar w:top="-1276" w:right="1418" w:bottom="2268" w:left="1276" w:header="284" w:footer="737" w:gutter="0"/>
          <w:cols w:space="708"/>
          <w:noEndnote/>
          <w:titlePg/>
          <w:docGrid w:linePitch="326"/>
        </w:sectPr>
      </w:pPr>
    </w:p>
    <w:p w14:paraId="270075F6" w14:textId="62022B6F" w:rsidR="00C10AF8" w:rsidRPr="00C10AF8" w:rsidRDefault="00C10AF8" w:rsidP="00C10AF8">
      <w:pPr>
        <w:keepNext/>
        <w:spacing w:before="1280" w:line="240" w:lineRule="auto"/>
        <w:ind w:left="-284" w:right="0"/>
        <w:contextualSpacing/>
        <w:outlineLvl w:val="0"/>
        <w:rPr>
          <w:rFonts w:ascii="Calibri" w:eastAsia="MS Gothic" w:hAnsi="Calibri"/>
          <w:bCs/>
          <w:kern w:val="32"/>
          <w:sz w:val="48"/>
          <w:szCs w:val="32"/>
        </w:rPr>
      </w:pPr>
      <w:r w:rsidRPr="00C10AF8">
        <w:rPr>
          <w:rFonts w:ascii="Calibri" w:eastAsia="MS Gothic" w:hAnsi="Calibri"/>
          <w:bCs/>
          <w:kern w:val="32"/>
          <w:sz w:val="48"/>
          <w:szCs w:val="32"/>
        </w:rPr>
        <w:t xml:space="preserve">Rapportblad vid </w:t>
      </w:r>
      <w:proofErr w:type="spellStart"/>
      <w:r w:rsidRPr="00C10AF8">
        <w:rPr>
          <w:rFonts w:ascii="Calibri" w:eastAsia="MS Gothic" w:hAnsi="Calibri"/>
          <w:bCs/>
          <w:kern w:val="32"/>
          <w:sz w:val="48"/>
          <w:szCs w:val="32"/>
        </w:rPr>
        <w:t>virusgastroenterit</w:t>
      </w:r>
      <w:proofErr w:type="spellEnd"/>
      <w:r w:rsidRPr="00C10AF8">
        <w:rPr>
          <w:rFonts w:ascii="Calibri" w:eastAsia="MS Gothic" w:hAnsi="Calibri"/>
          <w:bCs/>
          <w:kern w:val="32"/>
          <w:sz w:val="48"/>
          <w:szCs w:val="32"/>
        </w:rPr>
        <w:t xml:space="preserve"> </w:t>
      </w:r>
    </w:p>
    <w:p w14:paraId="57BA1E5B" w14:textId="4F88A6A1" w:rsidR="00C10AF8" w:rsidRPr="00842AF4" w:rsidRDefault="00C10AF8" w:rsidP="00C10AF8">
      <w:pPr>
        <w:tabs>
          <w:tab w:val="left" w:pos="3378"/>
        </w:tabs>
        <w:spacing w:before="40" w:after="200" w:line="240" w:lineRule="auto"/>
        <w:ind w:left="-284" w:right="0"/>
        <w:rPr>
          <w:rFonts w:ascii="Arial" w:hAnsi="Arial"/>
          <w:sz w:val="22"/>
          <w:szCs w:val="22"/>
        </w:rPr>
      </w:pPr>
      <w:r w:rsidRPr="00842AF4">
        <w:rPr>
          <w:rFonts w:ascii="Arial" w:hAnsi="Arial"/>
          <w:sz w:val="22"/>
          <w:szCs w:val="22"/>
        </w:rPr>
        <w:t>Listan kasseras efter avslutat utbrott.</w:t>
      </w:r>
    </w:p>
    <w:p w14:paraId="1A2B678C" w14:textId="77777777" w:rsidR="00C10AF8" w:rsidRPr="00C10AF8" w:rsidRDefault="00C10AF8" w:rsidP="00C10AF8">
      <w:pPr>
        <w:tabs>
          <w:tab w:val="left" w:leader="dot" w:pos="5652"/>
          <w:tab w:val="left" w:leader="dot" w:pos="9780"/>
          <w:tab w:val="left" w:leader="dot" w:pos="13236"/>
        </w:tabs>
        <w:spacing w:before="120" w:line="240" w:lineRule="auto"/>
        <w:ind w:left="-284" w:right="0"/>
        <w:rPr>
          <w:rFonts w:ascii="Arial" w:hAnsi="Arial"/>
          <w:sz w:val="18"/>
          <w:szCs w:val="18"/>
        </w:rPr>
      </w:pPr>
      <w:r w:rsidRPr="00C10AF8">
        <w:rPr>
          <w:rFonts w:ascii="Arial" w:hAnsi="Arial"/>
        </w:rPr>
        <w:t>Avdelning</w:t>
      </w:r>
      <w:r w:rsidRPr="00C10AF8">
        <w:rPr>
          <w:rFonts w:ascii="Arial" w:hAnsi="Arial"/>
          <w:sz w:val="18"/>
          <w:szCs w:val="18"/>
        </w:rPr>
        <w:tab/>
      </w:r>
      <w:r w:rsidRPr="00C10AF8">
        <w:rPr>
          <w:rFonts w:ascii="Arial" w:hAnsi="Arial"/>
          <w:b/>
          <w:sz w:val="18"/>
          <w:szCs w:val="18"/>
        </w:rPr>
        <w:t xml:space="preserve"> </w:t>
      </w:r>
      <w:r w:rsidRPr="00C10AF8">
        <w:rPr>
          <w:rFonts w:ascii="Arial" w:hAnsi="Arial"/>
        </w:rPr>
        <w:t>Månad</w:t>
      </w:r>
      <w:r w:rsidRPr="00C10AF8">
        <w:rPr>
          <w:rFonts w:ascii="Arial" w:hAnsi="Arial"/>
          <w:sz w:val="18"/>
          <w:szCs w:val="18"/>
        </w:rPr>
        <w:tab/>
      </w:r>
      <w:r w:rsidRPr="00C10AF8">
        <w:rPr>
          <w:rFonts w:ascii="Arial" w:hAnsi="Arial"/>
        </w:rPr>
        <w:t xml:space="preserve"> År</w:t>
      </w:r>
      <w:r w:rsidRPr="00C10AF8">
        <w:rPr>
          <w:rFonts w:ascii="Arial" w:hAnsi="Arial"/>
          <w:sz w:val="18"/>
          <w:szCs w:val="18"/>
        </w:rPr>
        <w:tab/>
      </w:r>
    </w:p>
    <w:tbl>
      <w:tblPr>
        <w:tblW w:w="13745" w:type="dxa"/>
        <w:tblInd w:w="-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Rapportblad över patienter med symtom på virusgastroenterit (magsjuka)"/>
        <w:tblDescription w:val="Tabell för dokumentation av patientnamn, vårdplats och datum för kräkning, diarré, provtagning och då patient är symtomfri."/>
      </w:tblPr>
      <w:tblGrid>
        <w:gridCol w:w="2409"/>
        <w:gridCol w:w="1015"/>
        <w:gridCol w:w="861"/>
        <w:gridCol w:w="860"/>
        <w:gridCol w:w="860"/>
        <w:gridCol w:w="860"/>
        <w:gridCol w:w="860"/>
        <w:gridCol w:w="860"/>
        <w:gridCol w:w="860"/>
        <w:gridCol w:w="860"/>
        <w:gridCol w:w="860"/>
        <w:gridCol w:w="860"/>
        <w:gridCol w:w="860"/>
        <w:gridCol w:w="860"/>
      </w:tblGrid>
      <w:tr w:rsidR="0031075F" w:rsidRPr="00C10AF8" w14:paraId="4C5BEBCB" w14:textId="77777777" w:rsidTr="00777779">
        <w:trPr>
          <w:trHeight w:hRule="exact" w:val="255"/>
        </w:trPr>
        <w:tc>
          <w:tcPr>
            <w:tcW w:w="2409" w:type="dxa"/>
            <w:shd w:val="clear" w:color="auto" w:fill="E6E6E6"/>
          </w:tcPr>
          <w:p w14:paraId="198B81BF" w14:textId="43DFB46D" w:rsidR="006E6AEC" w:rsidRPr="00C9263A" w:rsidRDefault="006E6AEC" w:rsidP="00C10AF8">
            <w:pPr>
              <w:overflowPunct w:val="0"/>
              <w:autoSpaceDE w:val="0"/>
              <w:autoSpaceDN w:val="0"/>
              <w:adjustRightInd w:val="0"/>
              <w:spacing w:before="20" w:after="20" w:line="240" w:lineRule="auto"/>
              <w:ind w:left="0" w:right="-23"/>
              <w:textAlignment w:val="baseline"/>
              <w:rPr>
                <w:rFonts w:ascii="Arial" w:hAnsi="Arial"/>
                <w:b/>
                <w:sz w:val="18"/>
                <w:szCs w:val="20"/>
              </w:rPr>
            </w:pPr>
            <w:r w:rsidRPr="00C9263A">
              <w:rPr>
                <w:rFonts w:ascii="Arial" w:hAnsi="Arial"/>
                <w:b/>
                <w:sz w:val="18"/>
                <w:szCs w:val="20"/>
              </w:rPr>
              <w:t>Patient namn</w:t>
            </w:r>
          </w:p>
        </w:tc>
        <w:tc>
          <w:tcPr>
            <w:tcW w:w="1015" w:type="dxa"/>
            <w:shd w:val="clear" w:color="auto" w:fill="E6E6E6"/>
            <w:tcMar>
              <w:left w:w="68" w:type="dxa"/>
              <w:right w:w="68" w:type="dxa"/>
            </w:tcMar>
          </w:tcPr>
          <w:p w14:paraId="6690A6AE" w14:textId="384DBE55" w:rsidR="006E6AEC" w:rsidRPr="00C10AF8" w:rsidRDefault="006E6AEC" w:rsidP="00C10AF8">
            <w:pPr>
              <w:overflowPunct w:val="0"/>
              <w:autoSpaceDE w:val="0"/>
              <w:autoSpaceDN w:val="0"/>
              <w:adjustRightInd w:val="0"/>
              <w:spacing w:before="20" w:after="20" w:line="240" w:lineRule="auto"/>
              <w:ind w:left="0" w:right="-23"/>
              <w:textAlignment w:val="baseline"/>
              <w:rPr>
                <w:rFonts w:ascii="Arial" w:hAnsi="Arial"/>
                <w:bCs/>
                <w:sz w:val="18"/>
                <w:szCs w:val="20"/>
              </w:rPr>
            </w:pPr>
            <w:r w:rsidRPr="00C10AF8">
              <w:rPr>
                <w:rFonts w:ascii="Arial" w:hAnsi="Arial"/>
                <w:bCs/>
                <w:sz w:val="18"/>
                <w:szCs w:val="20"/>
              </w:rPr>
              <w:t>Vårdplats</w:t>
            </w:r>
          </w:p>
        </w:tc>
        <w:tc>
          <w:tcPr>
            <w:tcW w:w="861" w:type="dxa"/>
            <w:shd w:val="clear" w:color="auto" w:fill="E6E6E6"/>
            <w:tcMar>
              <w:left w:w="68" w:type="dxa"/>
              <w:right w:w="68" w:type="dxa"/>
            </w:tcMar>
          </w:tcPr>
          <w:p w14:paraId="565746AA"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bCs/>
                <w:sz w:val="18"/>
                <w:szCs w:val="20"/>
              </w:rPr>
            </w:pPr>
            <w:r w:rsidRPr="00C10AF8">
              <w:rPr>
                <w:rFonts w:ascii="Arial" w:hAnsi="Arial"/>
                <w:bCs/>
                <w:sz w:val="18"/>
                <w:szCs w:val="20"/>
              </w:rPr>
              <w:t>Datum</w:t>
            </w:r>
          </w:p>
        </w:tc>
        <w:tc>
          <w:tcPr>
            <w:tcW w:w="860" w:type="dxa"/>
            <w:shd w:val="clear" w:color="auto" w:fill="E6E6E6"/>
            <w:tcMar>
              <w:left w:w="68" w:type="dxa"/>
              <w:right w:w="68" w:type="dxa"/>
            </w:tcMar>
          </w:tcPr>
          <w:p w14:paraId="6D3EBF59"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bCs/>
                <w:sz w:val="18"/>
                <w:szCs w:val="20"/>
              </w:rPr>
            </w:pPr>
            <w:r w:rsidRPr="00C10AF8">
              <w:rPr>
                <w:rFonts w:ascii="Arial" w:hAnsi="Arial"/>
                <w:bCs/>
                <w:sz w:val="18"/>
                <w:szCs w:val="20"/>
              </w:rPr>
              <w:t>Datum</w:t>
            </w:r>
          </w:p>
        </w:tc>
        <w:tc>
          <w:tcPr>
            <w:tcW w:w="860" w:type="dxa"/>
            <w:shd w:val="clear" w:color="auto" w:fill="E6E6E6"/>
            <w:tcMar>
              <w:left w:w="68" w:type="dxa"/>
              <w:right w:w="68" w:type="dxa"/>
            </w:tcMar>
          </w:tcPr>
          <w:p w14:paraId="1B3FA023"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bCs/>
                <w:sz w:val="18"/>
                <w:szCs w:val="20"/>
              </w:rPr>
            </w:pPr>
            <w:r w:rsidRPr="00C10AF8">
              <w:rPr>
                <w:rFonts w:ascii="Arial" w:hAnsi="Arial"/>
                <w:bCs/>
                <w:sz w:val="18"/>
                <w:szCs w:val="20"/>
              </w:rPr>
              <w:t>Datum</w:t>
            </w:r>
          </w:p>
        </w:tc>
        <w:tc>
          <w:tcPr>
            <w:tcW w:w="860" w:type="dxa"/>
            <w:shd w:val="clear" w:color="auto" w:fill="E6E6E6"/>
            <w:tcMar>
              <w:left w:w="68" w:type="dxa"/>
              <w:right w:w="68" w:type="dxa"/>
            </w:tcMar>
          </w:tcPr>
          <w:p w14:paraId="72EF1A48"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bCs/>
                <w:sz w:val="18"/>
                <w:szCs w:val="20"/>
              </w:rPr>
            </w:pPr>
            <w:r w:rsidRPr="00C10AF8">
              <w:rPr>
                <w:rFonts w:ascii="Arial" w:hAnsi="Arial"/>
                <w:bCs/>
                <w:sz w:val="18"/>
                <w:szCs w:val="20"/>
              </w:rPr>
              <w:t>Datum</w:t>
            </w:r>
          </w:p>
        </w:tc>
        <w:tc>
          <w:tcPr>
            <w:tcW w:w="860" w:type="dxa"/>
            <w:shd w:val="clear" w:color="auto" w:fill="E6E6E6"/>
            <w:tcMar>
              <w:left w:w="68" w:type="dxa"/>
              <w:right w:w="68" w:type="dxa"/>
            </w:tcMar>
          </w:tcPr>
          <w:p w14:paraId="59D02581"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bCs/>
                <w:sz w:val="18"/>
                <w:szCs w:val="20"/>
              </w:rPr>
            </w:pPr>
            <w:r w:rsidRPr="00C10AF8">
              <w:rPr>
                <w:rFonts w:ascii="Arial" w:hAnsi="Arial"/>
                <w:bCs/>
                <w:sz w:val="18"/>
                <w:szCs w:val="20"/>
              </w:rPr>
              <w:t>Datum</w:t>
            </w:r>
          </w:p>
        </w:tc>
        <w:tc>
          <w:tcPr>
            <w:tcW w:w="860" w:type="dxa"/>
            <w:shd w:val="clear" w:color="auto" w:fill="E6E6E6"/>
            <w:tcMar>
              <w:left w:w="68" w:type="dxa"/>
              <w:right w:w="68" w:type="dxa"/>
            </w:tcMar>
          </w:tcPr>
          <w:p w14:paraId="213BAEB1"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bCs/>
                <w:sz w:val="18"/>
                <w:szCs w:val="20"/>
              </w:rPr>
            </w:pPr>
            <w:r w:rsidRPr="00C10AF8">
              <w:rPr>
                <w:rFonts w:ascii="Arial" w:hAnsi="Arial"/>
                <w:bCs/>
                <w:sz w:val="18"/>
                <w:szCs w:val="20"/>
              </w:rPr>
              <w:t>Datum</w:t>
            </w:r>
          </w:p>
        </w:tc>
        <w:tc>
          <w:tcPr>
            <w:tcW w:w="860" w:type="dxa"/>
            <w:shd w:val="clear" w:color="auto" w:fill="E6E6E6"/>
            <w:tcMar>
              <w:left w:w="68" w:type="dxa"/>
              <w:right w:w="68" w:type="dxa"/>
            </w:tcMar>
          </w:tcPr>
          <w:p w14:paraId="09A97433"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bCs/>
                <w:sz w:val="18"/>
                <w:szCs w:val="20"/>
              </w:rPr>
            </w:pPr>
            <w:r w:rsidRPr="00C10AF8">
              <w:rPr>
                <w:rFonts w:ascii="Arial" w:hAnsi="Arial"/>
                <w:bCs/>
                <w:sz w:val="18"/>
                <w:szCs w:val="20"/>
              </w:rPr>
              <w:t>Datum</w:t>
            </w:r>
          </w:p>
        </w:tc>
        <w:tc>
          <w:tcPr>
            <w:tcW w:w="860" w:type="dxa"/>
            <w:shd w:val="clear" w:color="auto" w:fill="E6E6E6"/>
            <w:tcMar>
              <w:left w:w="68" w:type="dxa"/>
              <w:right w:w="68" w:type="dxa"/>
            </w:tcMar>
          </w:tcPr>
          <w:p w14:paraId="44DB8F56"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bCs/>
                <w:sz w:val="18"/>
                <w:szCs w:val="20"/>
              </w:rPr>
            </w:pPr>
            <w:r w:rsidRPr="00C10AF8">
              <w:rPr>
                <w:rFonts w:ascii="Arial" w:hAnsi="Arial"/>
                <w:bCs/>
                <w:sz w:val="18"/>
                <w:szCs w:val="20"/>
              </w:rPr>
              <w:t>Datum</w:t>
            </w:r>
          </w:p>
        </w:tc>
        <w:tc>
          <w:tcPr>
            <w:tcW w:w="860" w:type="dxa"/>
            <w:shd w:val="clear" w:color="auto" w:fill="E6E6E6"/>
            <w:tcMar>
              <w:left w:w="68" w:type="dxa"/>
              <w:right w:w="68" w:type="dxa"/>
            </w:tcMar>
          </w:tcPr>
          <w:p w14:paraId="3616A2AC"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bCs/>
                <w:sz w:val="18"/>
                <w:szCs w:val="20"/>
              </w:rPr>
            </w:pPr>
            <w:r w:rsidRPr="00C10AF8">
              <w:rPr>
                <w:rFonts w:ascii="Arial" w:hAnsi="Arial"/>
                <w:bCs/>
                <w:sz w:val="18"/>
                <w:szCs w:val="20"/>
              </w:rPr>
              <w:t>Datum</w:t>
            </w:r>
          </w:p>
        </w:tc>
        <w:tc>
          <w:tcPr>
            <w:tcW w:w="860" w:type="dxa"/>
            <w:shd w:val="clear" w:color="auto" w:fill="E6E6E6"/>
            <w:tcMar>
              <w:left w:w="68" w:type="dxa"/>
              <w:right w:w="68" w:type="dxa"/>
            </w:tcMar>
          </w:tcPr>
          <w:p w14:paraId="1D6B5E74"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bCs/>
                <w:sz w:val="18"/>
                <w:szCs w:val="20"/>
              </w:rPr>
            </w:pPr>
            <w:r w:rsidRPr="00C10AF8">
              <w:rPr>
                <w:rFonts w:ascii="Arial" w:hAnsi="Arial"/>
                <w:bCs/>
                <w:sz w:val="18"/>
                <w:szCs w:val="20"/>
              </w:rPr>
              <w:t>Datum</w:t>
            </w:r>
          </w:p>
        </w:tc>
        <w:tc>
          <w:tcPr>
            <w:tcW w:w="860" w:type="dxa"/>
            <w:shd w:val="clear" w:color="auto" w:fill="E6E6E6"/>
            <w:tcMar>
              <w:left w:w="68" w:type="dxa"/>
              <w:right w:w="68" w:type="dxa"/>
            </w:tcMar>
          </w:tcPr>
          <w:p w14:paraId="3B1343EF"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bCs/>
                <w:sz w:val="18"/>
                <w:szCs w:val="20"/>
              </w:rPr>
            </w:pPr>
            <w:r w:rsidRPr="00C10AF8">
              <w:rPr>
                <w:rFonts w:ascii="Arial" w:hAnsi="Arial"/>
                <w:bCs/>
                <w:sz w:val="18"/>
                <w:szCs w:val="20"/>
              </w:rPr>
              <w:t>Datum</w:t>
            </w:r>
          </w:p>
        </w:tc>
        <w:tc>
          <w:tcPr>
            <w:tcW w:w="860" w:type="dxa"/>
            <w:shd w:val="clear" w:color="auto" w:fill="E6E6E6"/>
            <w:tcMar>
              <w:left w:w="68" w:type="dxa"/>
              <w:right w:w="68" w:type="dxa"/>
            </w:tcMar>
          </w:tcPr>
          <w:p w14:paraId="6D21FFB6"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bCs/>
                <w:sz w:val="18"/>
                <w:szCs w:val="20"/>
              </w:rPr>
            </w:pPr>
            <w:r w:rsidRPr="00C10AF8">
              <w:rPr>
                <w:rFonts w:ascii="Arial" w:hAnsi="Arial"/>
                <w:bCs/>
                <w:sz w:val="18"/>
                <w:szCs w:val="20"/>
              </w:rPr>
              <w:t>Datum</w:t>
            </w:r>
          </w:p>
        </w:tc>
      </w:tr>
      <w:tr w:rsidR="006E6AEC" w:rsidRPr="00C10AF8" w14:paraId="52C64A32" w14:textId="77777777" w:rsidTr="00777779">
        <w:trPr>
          <w:trHeight w:hRule="exact" w:val="340"/>
        </w:trPr>
        <w:tc>
          <w:tcPr>
            <w:tcW w:w="2409" w:type="dxa"/>
          </w:tcPr>
          <w:p w14:paraId="082E6C15"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1015" w:type="dxa"/>
            <w:shd w:val="clear" w:color="auto" w:fill="auto"/>
            <w:tcMar>
              <w:left w:w="68" w:type="dxa"/>
              <w:right w:w="68" w:type="dxa"/>
            </w:tcMar>
          </w:tcPr>
          <w:p w14:paraId="0A81EEA7" w14:textId="10AE4234"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1" w:type="dxa"/>
            <w:shd w:val="clear" w:color="auto" w:fill="auto"/>
            <w:tcMar>
              <w:left w:w="68" w:type="dxa"/>
              <w:right w:w="68" w:type="dxa"/>
            </w:tcMar>
          </w:tcPr>
          <w:p w14:paraId="35AD310B"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503F4B90"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2742A19D"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423ED6C2"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7FC19854"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40FDD623"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650CCDDC"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37426643"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0959DD0E"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578204DA"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320103D3"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6BFC8D51"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r>
      <w:tr w:rsidR="006E6AEC" w:rsidRPr="00C10AF8" w14:paraId="4CB26002" w14:textId="77777777" w:rsidTr="00777779">
        <w:trPr>
          <w:trHeight w:hRule="exact" w:val="340"/>
        </w:trPr>
        <w:tc>
          <w:tcPr>
            <w:tcW w:w="2409" w:type="dxa"/>
          </w:tcPr>
          <w:p w14:paraId="4C6B4CCC"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bookmarkStart w:id="31" w:name="_Hlk194919057"/>
          </w:p>
        </w:tc>
        <w:tc>
          <w:tcPr>
            <w:tcW w:w="1015" w:type="dxa"/>
            <w:tcMar>
              <w:left w:w="68" w:type="dxa"/>
              <w:right w:w="68" w:type="dxa"/>
            </w:tcMar>
          </w:tcPr>
          <w:p w14:paraId="0F6E430E" w14:textId="4DB5A442"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1" w:type="dxa"/>
            <w:tcMar>
              <w:left w:w="68" w:type="dxa"/>
              <w:right w:w="68" w:type="dxa"/>
            </w:tcMar>
          </w:tcPr>
          <w:p w14:paraId="140F2AC2"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24E81092"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75D07E70"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5A8F80E0"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4E500AAF"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6FB6B855"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4FCA9023"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290860EA"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417AAE73"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1A834985"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39A841B1"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06ECFCFE"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r>
      <w:bookmarkEnd w:id="31"/>
      <w:tr w:rsidR="006E6AEC" w:rsidRPr="00C10AF8" w14:paraId="2706EA51" w14:textId="77777777" w:rsidTr="00777779">
        <w:trPr>
          <w:trHeight w:hRule="exact" w:val="340"/>
        </w:trPr>
        <w:tc>
          <w:tcPr>
            <w:tcW w:w="2409" w:type="dxa"/>
          </w:tcPr>
          <w:p w14:paraId="3064D39B"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1015" w:type="dxa"/>
            <w:tcMar>
              <w:left w:w="68" w:type="dxa"/>
              <w:right w:w="68" w:type="dxa"/>
            </w:tcMar>
          </w:tcPr>
          <w:p w14:paraId="6CA5ACE5" w14:textId="0A7B1F1A"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1" w:type="dxa"/>
            <w:tcMar>
              <w:left w:w="68" w:type="dxa"/>
              <w:right w:w="68" w:type="dxa"/>
            </w:tcMar>
          </w:tcPr>
          <w:p w14:paraId="2AE6C680"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7259F955"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00BF341C"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423EBDF6"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7C0A4B26"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31F1F2BB"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29F9C893"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6E9084AB"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393E8916"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2F1DD94D"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27261D51"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7C3F64B2"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r>
      <w:tr w:rsidR="006E6AEC" w:rsidRPr="00C10AF8" w14:paraId="75EE5625" w14:textId="77777777" w:rsidTr="00777779">
        <w:trPr>
          <w:trHeight w:hRule="exact" w:val="340"/>
        </w:trPr>
        <w:tc>
          <w:tcPr>
            <w:tcW w:w="2409" w:type="dxa"/>
          </w:tcPr>
          <w:p w14:paraId="6AEA6C69"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1015" w:type="dxa"/>
            <w:tcMar>
              <w:left w:w="68" w:type="dxa"/>
              <w:right w:w="68" w:type="dxa"/>
            </w:tcMar>
          </w:tcPr>
          <w:p w14:paraId="78D55FD4" w14:textId="796320B3"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1" w:type="dxa"/>
            <w:tcMar>
              <w:left w:w="68" w:type="dxa"/>
              <w:right w:w="68" w:type="dxa"/>
            </w:tcMar>
          </w:tcPr>
          <w:p w14:paraId="2CCA36B0"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64A0BC5A"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0566AE4D"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4F397F23"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6BCF4046"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08E1A01D"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52C8348D"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6594F204"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1E1579C4"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38ED26C6"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7CF55A36"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6B92B31D"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r>
      <w:tr w:rsidR="006E6AEC" w:rsidRPr="00C10AF8" w14:paraId="60331C0F" w14:textId="77777777" w:rsidTr="00777779">
        <w:trPr>
          <w:trHeight w:hRule="exact" w:val="340"/>
        </w:trPr>
        <w:tc>
          <w:tcPr>
            <w:tcW w:w="2409" w:type="dxa"/>
          </w:tcPr>
          <w:p w14:paraId="5E12FA2D"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1015" w:type="dxa"/>
            <w:tcMar>
              <w:left w:w="68" w:type="dxa"/>
              <w:right w:w="68" w:type="dxa"/>
            </w:tcMar>
          </w:tcPr>
          <w:p w14:paraId="667D2F35" w14:textId="284AF12C"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1" w:type="dxa"/>
            <w:tcMar>
              <w:left w:w="68" w:type="dxa"/>
              <w:right w:w="68" w:type="dxa"/>
            </w:tcMar>
          </w:tcPr>
          <w:p w14:paraId="6B88F219"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7FBC8DDB"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7F9B1699"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7BBED826"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637731A6"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6EB89348"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39F7132A"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56A6FC36"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5F26882B"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6442D0AE"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724C9519"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7F00E3E1"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r>
      <w:tr w:rsidR="006E6AEC" w:rsidRPr="00C10AF8" w14:paraId="1B067B54" w14:textId="77777777" w:rsidTr="00777779">
        <w:trPr>
          <w:trHeight w:hRule="exact" w:val="340"/>
        </w:trPr>
        <w:tc>
          <w:tcPr>
            <w:tcW w:w="2409" w:type="dxa"/>
          </w:tcPr>
          <w:p w14:paraId="03491516"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1015" w:type="dxa"/>
            <w:tcMar>
              <w:left w:w="68" w:type="dxa"/>
              <w:right w:w="68" w:type="dxa"/>
            </w:tcMar>
          </w:tcPr>
          <w:p w14:paraId="552DF885" w14:textId="230EA12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1" w:type="dxa"/>
            <w:tcMar>
              <w:left w:w="68" w:type="dxa"/>
              <w:right w:w="68" w:type="dxa"/>
            </w:tcMar>
          </w:tcPr>
          <w:p w14:paraId="5FA3E519"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2D98E7AB"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5DFC6110"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362489C4"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32C5EDB5"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6E3D19DC"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3915F659"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1A987DB0"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671A9C1B"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02E3A97B"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72E975D9"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015AFF72"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r>
      <w:tr w:rsidR="006E6AEC" w:rsidRPr="00C10AF8" w14:paraId="49393AFA" w14:textId="77777777" w:rsidTr="00777779">
        <w:trPr>
          <w:trHeight w:hRule="exact" w:val="340"/>
        </w:trPr>
        <w:tc>
          <w:tcPr>
            <w:tcW w:w="2409" w:type="dxa"/>
          </w:tcPr>
          <w:p w14:paraId="604CDFF5"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1015" w:type="dxa"/>
            <w:tcMar>
              <w:left w:w="68" w:type="dxa"/>
              <w:right w:w="68" w:type="dxa"/>
            </w:tcMar>
          </w:tcPr>
          <w:p w14:paraId="7B4BD7DD" w14:textId="74D6677B"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1" w:type="dxa"/>
            <w:tcMar>
              <w:left w:w="68" w:type="dxa"/>
              <w:right w:w="68" w:type="dxa"/>
            </w:tcMar>
          </w:tcPr>
          <w:p w14:paraId="27A53D03"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09225C28"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063629A0"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66E7905A"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5C99B37F"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0F87F112"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6D380286"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18C5B75B"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7417EE74"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5523D485"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5A9CE03C"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4F53498B"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r>
      <w:tr w:rsidR="006E6AEC" w:rsidRPr="00C10AF8" w14:paraId="536FC56D" w14:textId="77777777" w:rsidTr="00777779">
        <w:trPr>
          <w:trHeight w:hRule="exact" w:val="340"/>
        </w:trPr>
        <w:tc>
          <w:tcPr>
            <w:tcW w:w="2409" w:type="dxa"/>
          </w:tcPr>
          <w:p w14:paraId="315137BB"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1015" w:type="dxa"/>
            <w:tcMar>
              <w:left w:w="68" w:type="dxa"/>
              <w:right w:w="68" w:type="dxa"/>
            </w:tcMar>
          </w:tcPr>
          <w:p w14:paraId="79DC8A3E" w14:textId="33DC9BC9"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1" w:type="dxa"/>
            <w:tcMar>
              <w:left w:w="68" w:type="dxa"/>
              <w:right w:w="68" w:type="dxa"/>
            </w:tcMar>
          </w:tcPr>
          <w:p w14:paraId="1CB060F7"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3584A1B2"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3C3C0BD2"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669E4F2E"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62507405"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437FDBA0"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1B1973FA"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3A82F20C"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4C8C80FD"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453D4074"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59DE741C"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46194B6F"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r>
      <w:tr w:rsidR="006E6AEC" w:rsidRPr="00C10AF8" w14:paraId="333A8495" w14:textId="77777777" w:rsidTr="00777779">
        <w:trPr>
          <w:trHeight w:hRule="exact" w:val="340"/>
        </w:trPr>
        <w:tc>
          <w:tcPr>
            <w:tcW w:w="2409" w:type="dxa"/>
          </w:tcPr>
          <w:p w14:paraId="6F2F7B2E"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1015" w:type="dxa"/>
            <w:tcMar>
              <w:left w:w="68" w:type="dxa"/>
              <w:right w:w="68" w:type="dxa"/>
            </w:tcMar>
          </w:tcPr>
          <w:p w14:paraId="4FC12DDF" w14:textId="0CE2ADBA"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1" w:type="dxa"/>
            <w:tcMar>
              <w:left w:w="68" w:type="dxa"/>
              <w:right w:w="68" w:type="dxa"/>
            </w:tcMar>
          </w:tcPr>
          <w:p w14:paraId="41099F34"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292D5A8B"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4BF7595E"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6B2C40F0"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1BC43691"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516E2A6C"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0A5E5199"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5F6CFE52"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73658247"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1843CC9D"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7C0D6F62"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2A770654"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r>
      <w:tr w:rsidR="006E6AEC" w:rsidRPr="00C10AF8" w14:paraId="456B289D" w14:textId="77777777" w:rsidTr="00777779">
        <w:trPr>
          <w:trHeight w:hRule="exact" w:val="340"/>
        </w:trPr>
        <w:tc>
          <w:tcPr>
            <w:tcW w:w="2409" w:type="dxa"/>
          </w:tcPr>
          <w:p w14:paraId="5CEE4908"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1015" w:type="dxa"/>
            <w:tcMar>
              <w:left w:w="68" w:type="dxa"/>
              <w:right w:w="68" w:type="dxa"/>
            </w:tcMar>
          </w:tcPr>
          <w:p w14:paraId="140AC6F0" w14:textId="469F00CB"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1" w:type="dxa"/>
            <w:tcMar>
              <w:left w:w="68" w:type="dxa"/>
              <w:right w:w="68" w:type="dxa"/>
            </w:tcMar>
          </w:tcPr>
          <w:p w14:paraId="7C7EA59F"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21A4CD0F"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4A5B7B82"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329E19DF"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76534C36"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749FA967"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2C32C2F0"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326D4808"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25712264"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004114BF"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5BC5A2A0"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47FCB9A7"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r>
      <w:tr w:rsidR="006E6AEC" w:rsidRPr="00C10AF8" w14:paraId="28443DC2" w14:textId="77777777" w:rsidTr="00777779">
        <w:trPr>
          <w:trHeight w:hRule="exact" w:val="340"/>
        </w:trPr>
        <w:tc>
          <w:tcPr>
            <w:tcW w:w="2409" w:type="dxa"/>
          </w:tcPr>
          <w:p w14:paraId="141D1A29"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1015" w:type="dxa"/>
            <w:tcMar>
              <w:left w:w="68" w:type="dxa"/>
              <w:right w:w="68" w:type="dxa"/>
            </w:tcMar>
          </w:tcPr>
          <w:p w14:paraId="53EAE410" w14:textId="2F9F7A21"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1" w:type="dxa"/>
            <w:tcMar>
              <w:left w:w="68" w:type="dxa"/>
              <w:right w:w="68" w:type="dxa"/>
            </w:tcMar>
          </w:tcPr>
          <w:p w14:paraId="753C1AD7"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1DDEB2ED"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0382FBA7"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52FCE911"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4B86223E"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73DC8208"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6D75611E"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4B1BB19C"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0079954D"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53616677"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5AA4C59C"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Mar>
              <w:left w:w="68" w:type="dxa"/>
              <w:right w:w="68" w:type="dxa"/>
            </w:tcMar>
          </w:tcPr>
          <w:p w14:paraId="7E3DE9EE"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r>
      <w:tr w:rsidR="006E6AEC" w:rsidRPr="00C10AF8" w14:paraId="06427783" w14:textId="77777777" w:rsidTr="00777779">
        <w:trPr>
          <w:trHeight w:hRule="exact" w:val="340"/>
        </w:trPr>
        <w:tc>
          <w:tcPr>
            <w:tcW w:w="2409" w:type="dxa"/>
            <w:tcBorders>
              <w:bottom w:val="single" w:sz="4" w:space="0" w:color="auto"/>
            </w:tcBorders>
          </w:tcPr>
          <w:p w14:paraId="02D0BBB3"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1015" w:type="dxa"/>
            <w:tcBorders>
              <w:bottom w:val="single" w:sz="4" w:space="0" w:color="auto"/>
            </w:tcBorders>
            <w:tcMar>
              <w:left w:w="68" w:type="dxa"/>
              <w:right w:w="68" w:type="dxa"/>
            </w:tcMar>
          </w:tcPr>
          <w:p w14:paraId="3060BF7C" w14:textId="5E2D16CE"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1" w:type="dxa"/>
            <w:tcBorders>
              <w:bottom w:val="single" w:sz="4" w:space="0" w:color="auto"/>
            </w:tcBorders>
            <w:tcMar>
              <w:left w:w="68" w:type="dxa"/>
              <w:right w:w="68" w:type="dxa"/>
            </w:tcMar>
          </w:tcPr>
          <w:p w14:paraId="0A9EB976"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Borders>
              <w:bottom w:val="single" w:sz="4" w:space="0" w:color="auto"/>
            </w:tcBorders>
            <w:tcMar>
              <w:left w:w="68" w:type="dxa"/>
              <w:right w:w="68" w:type="dxa"/>
            </w:tcMar>
          </w:tcPr>
          <w:p w14:paraId="063DAD4D"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Borders>
              <w:bottom w:val="single" w:sz="4" w:space="0" w:color="auto"/>
            </w:tcBorders>
            <w:tcMar>
              <w:left w:w="68" w:type="dxa"/>
              <w:right w:w="68" w:type="dxa"/>
            </w:tcMar>
          </w:tcPr>
          <w:p w14:paraId="072E16C0"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Borders>
              <w:bottom w:val="single" w:sz="4" w:space="0" w:color="auto"/>
            </w:tcBorders>
            <w:tcMar>
              <w:left w:w="68" w:type="dxa"/>
              <w:right w:w="68" w:type="dxa"/>
            </w:tcMar>
          </w:tcPr>
          <w:p w14:paraId="0E2B8AEF"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Borders>
              <w:bottom w:val="single" w:sz="4" w:space="0" w:color="auto"/>
            </w:tcBorders>
            <w:tcMar>
              <w:left w:w="68" w:type="dxa"/>
              <w:right w:w="68" w:type="dxa"/>
            </w:tcMar>
          </w:tcPr>
          <w:p w14:paraId="377DBBBB"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Borders>
              <w:bottom w:val="single" w:sz="4" w:space="0" w:color="auto"/>
            </w:tcBorders>
            <w:tcMar>
              <w:left w:w="68" w:type="dxa"/>
              <w:right w:w="68" w:type="dxa"/>
            </w:tcMar>
          </w:tcPr>
          <w:p w14:paraId="6D97C4A8"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Borders>
              <w:bottom w:val="single" w:sz="4" w:space="0" w:color="auto"/>
            </w:tcBorders>
            <w:tcMar>
              <w:left w:w="68" w:type="dxa"/>
              <w:right w:w="68" w:type="dxa"/>
            </w:tcMar>
          </w:tcPr>
          <w:p w14:paraId="7260450F"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Borders>
              <w:bottom w:val="single" w:sz="4" w:space="0" w:color="auto"/>
            </w:tcBorders>
            <w:tcMar>
              <w:left w:w="68" w:type="dxa"/>
              <w:right w:w="68" w:type="dxa"/>
            </w:tcMar>
          </w:tcPr>
          <w:p w14:paraId="72463D2B"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Borders>
              <w:bottom w:val="single" w:sz="4" w:space="0" w:color="auto"/>
            </w:tcBorders>
            <w:tcMar>
              <w:left w:w="68" w:type="dxa"/>
              <w:right w:w="68" w:type="dxa"/>
            </w:tcMar>
          </w:tcPr>
          <w:p w14:paraId="0BA58A0B"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Borders>
              <w:bottom w:val="single" w:sz="4" w:space="0" w:color="auto"/>
            </w:tcBorders>
            <w:tcMar>
              <w:left w:w="68" w:type="dxa"/>
              <w:right w:w="68" w:type="dxa"/>
            </w:tcMar>
          </w:tcPr>
          <w:p w14:paraId="68AD7F5E"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Borders>
              <w:bottom w:val="single" w:sz="4" w:space="0" w:color="auto"/>
            </w:tcBorders>
            <w:tcMar>
              <w:left w:w="68" w:type="dxa"/>
              <w:right w:w="68" w:type="dxa"/>
            </w:tcMar>
          </w:tcPr>
          <w:p w14:paraId="62FC1BE7"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Borders>
              <w:bottom w:val="single" w:sz="4" w:space="0" w:color="auto"/>
            </w:tcBorders>
            <w:tcMar>
              <w:left w:w="68" w:type="dxa"/>
              <w:right w:w="68" w:type="dxa"/>
            </w:tcMar>
          </w:tcPr>
          <w:p w14:paraId="7CC75630"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r>
      <w:tr w:rsidR="006E6AEC" w:rsidRPr="00C10AF8" w14:paraId="3709B5FA" w14:textId="77777777" w:rsidTr="00777779">
        <w:trPr>
          <w:trHeight w:hRule="exact" w:val="340"/>
        </w:trPr>
        <w:tc>
          <w:tcPr>
            <w:tcW w:w="2409" w:type="dxa"/>
            <w:tcBorders>
              <w:bottom w:val="single" w:sz="4" w:space="0" w:color="auto"/>
            </w:tcBorders>
          </w:tcPr>
          <w:p w14:paraId="09E3E2F6"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1015" w:type="dxa"/>
            <w:tcBorders>
              <w:bottom w:val="single" w:sz="4" w:space="0" w:color="auto"/>
            </w:tcBorders>
            <w:tcMar>
              <w:left w:w="68" w:type="dxa"/>
              <w:right w:w="68" w:type="dxa"/>
            </w:tcMar>
          </w:tcPr>
          <w:p w14:paraId="5A3DB1FB" w14:textId="7C880990"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1" w:type="dxa"/>
            <w:tcBorders>
              <w:bottom w:val="single" w:sz="4" w:space="0" w:color="auto"/>
            </w:tcBorders>
            <w:tcMar>
              <w:left w:w="68" w:type="dxa"/>
              <w:right w:w="68" w:type="dxa"/>
            </w:tcMar>
          </w:tcPr>
          <w:p w14:paraId="0BE1BEB5"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Borders>
              <w:bottom w:val="single" w:sz="4" w:space="0" w:color="auto"/>
            </w:tcBorders>
            <w:tcMar>
              <w:left w:w="68" w:type="dxa"/>
              <w:right w:w="68" w:type="dxa"/>
            </w:tcMar>
          </w:tcPr>
          <w:p w14:paraId="6E5DE36B"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Borders>
              <w:bottom w:val="single" w:sz="4" w:space="0" w:color="auto"/>
            </w:tcBorders>
            <w:tcMar>
              <w:left w:w="68" w:type="dxa"/>
              <w:right w:w="68" w:type="dxa"/>
            </w:tcMar>
          </w:tcPr>
          <w:p w14:paraId="22EA6C85"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Borders>
              <w:bottom w:val="single" w:sz="4" w:space="0" w:color="auto"/>
            </w:tcBorders>
            <w:tcMar>
              <w:left w:w="68" w:type="dxa"/>
              <w:right w:w="68" w:type="dxa"/>
            </w:tcMar>
          </w:tcPr>
          <w:p w14:paraId="1651EC7B"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Borders>
              <w:bottom w:val="single" w:sz="4" w:space="0" w:color="auto"/>
            </w:tcBorders>
            <w:tcMar>
              <w:left w:w="68" w:type="dxa"/>
              <w:right w:w="68" w:type="dxa"/>
            </w:tcMar>
          </w:tcPr>
          <w:p w14:paraId="5FE9ED12"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Borders>
              <w:bottom w:val="single" w:sz="4" w:space="0" w:color="auto"/>
            </w:tcBorders>
            <w:tcMar>
              <w:left w:w="68" w:type="dxa"/>
              <w:right w:w="68" w:type="dxa"/>
            </w:tcMar>
          </w:tcPr>
          <w:p w14:paraId="2C38A2D5"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Borders>
              <w:bottom w:val="single" w:sz="4" w:space="0" w:color="auto"/>
            </w:tcBorders>
            <w:tcMar>
              <w:left w:w="68" w:type="dxa"/>
              <w:right w:w="68" w:type="dxa"/>
            </w:tcMar>
          </w:tcPr>
          <w:p w14:paraId="13CB904F"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Borders>
              <w:bottom w:val="single" w:sz="4" w:space="0" w:color="auto"/>
            </w:tcBorders>
            <w:tcMar>
              <w:left w:w="68" w:type="dxa"/>
              <w:right w:w="68" w:type="dxa"/>
            </w:tcMar>
          </w:tcPr>
          <w:p w14:paraId="036BF2C1"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Borders>
              <w:bottom w:val="single" w:sz="4" w:space="0" w:color="auto"/>
            </w:tcBorders>
            <w:tcMar>
              <w:left w:w="68" w:type="dxa"/>
              <w:right w:w="68" w:type="dxa"/>
            </w:tcMar>
          </w:tcPr>
          <w:p w14:paraId="5F4C9799"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Borders>
              <w:bottom w:val="single" w:sz="4" w:space="0" w:color="auto"/>
            </w:tcBorders>
            <w:tcMar>
              <w:left w:w="68" w:type="dxa"/>
              <w:right w:w="68" w:type="dxa"/>
            </w:tcMar>
          </w:tcPr>
          <w:p w14:paraId="1860BF59"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Borders>
              <w:bottom w:val="single" w:sz="4" w:space="0" w:color="auto"/>
            </w:tcBorders>
            <w:tcMar>
              <w:left w:w="68" w:type="dxa"/>
              <w:right w:w="68" w:type="dxa"/>
            </w:tcMar>
          </w:tcPr>
          <w:p w14:paraId="529968FC"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tcBorders>
              <w:bottom w:val="single" w:sz="4" w:space="0" w:color="auto"/>
            </w:tcBorders>
            <w:tcMar>
              <w:left w:w="68" w:type="dxa"/>
              <w:right w:w="68" w:type="dxa"/>
            </w:tcMar>
          </w:tcPr>
          <w:p w14:paraId="625D7977"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r>
      <w:tr w:rsidR="006E6AEC" w:rsidRPr="00C10AF8" w14:paraId="5CB1DE5C" w14:textId="77777777" w:rsidTr="0056213C">
        <w:trPr>
          <w:trHeight w:hRule="exact" w:val="340"/>
        </w:trPr>
        <w:tc>
          <w:tcPr>
            <w:tcW w:w="2409" w:type="dxa"/>
            <w:shd w:val="clear" w:color="auto" w:fill="E5E5E5" w:themeFill="background2" w:themeFillTint="33"/>
            <w:vAlign w:val="center"/>
          </w:tcPr>
          <w:p w14:paraId="78D3503B" w14:textId="2E7664DD" w:rsidR="006E6AEC" w:rsidRPr="00C10AF8" w:rsidRDefault="006E6AEC" w:rsidP="0056213C">
            <w:pPr>
              <w:overflowPunct w:val="0"/>
              <w:autoSpaceDE w:val="0"/>
              <w:autoSpaceDN w:val="0"/>
              <w:adjustRightInd w:val="0"/>
              <w:spacing w:after="0" w:line="240" w:lineRule="auto"/>
              <w:ind w:left="0" w:right="-23"/>
              <w:textAlignment w:val="baseline"/>
              <w:rPr>
                <w:rFonts w:ascii="Arial" w:hAnsi="Arial"/>
                <w:sz w:val="22"/>
              </w:rPr>
            </w:pPr>
            <w:r>
              <w:rPr>
                <w:rFonts w:ascii="Arial" w:hAnsi="Arial"/>
                <w:b/>
                <w:sz w:val="18"/>
                <w:szCs w:val="20"/>
              </w:rPr>
              <w:t>Antal sjuka</w:t>
            </w:r>
          </w:p>
        </w:tc>
        <w:tc>
          <w:tcPr>
            <w:tcW w:w="1015" w:type="dxa"/>
            <w:shd w:val="clear" w:color="auto" w:fill="auto"/>
            <w:tcMar>
              <w:left w:w="68" w:type="dxa"/>
              <w:right w:w="68" w:type="dxa"/>
            </w:tcMar>
          </w:tcPr>
          <w:p w14:paraId="06A7B72A" w14:textId="0F317E9F"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1" w:type="dxa"/>
            <w:shd w:val="clear" w:color="auto" w:fill="auto"/>
            <w:tcMar>
              <w:left w:w="68" w:type="dxa"/>
              <w:right w:w="68" w:type="dxa"/>
            </w:tcMar>
          </w:tcPr>
          <w:p w14:paraId="6B2A6F17"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55F4C555"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2A433103"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6EBBFF7A"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3D44DEC9"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16239B6A"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6F0DF58A"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0591ACA4"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4098CCA5"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40EFB134"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466DFADF"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043E14D5" w14:textId="77777777" w:rsidR="006E6AEC" w:rsidRPr="00C10AF8" w:rsidRDefault="006E6AEC" w:rsidP="00C10AF8">
            <w:pPr>
              <w:overflowPunct w:val="0"/>
              <w:autoSpaceDE w:val="0"/>
              <w:autoSpaceDN w:val="0"/>
              <w:adjustRightInd w:val="0"/>
              <w:spacing w:before="20" w:after="20" w:line="240" w:lineRule="auto"/>
              <w:ind w:left="0" w:right="0"/>
              <w:textAlignment w:val="baseline"/>
              <w:rPr>
                <w:rFonts w:ascii="Arial" w:hAnsi="Arial"/>
                <w:sz w:val="22"/>
              </w:rPr>
            </w:pPr>
          </w:p>
        </w:tc>
      </w:tr>
    </w:tbl>
    <w:p w14:paraId="5A2C4469" w14:textId="77777777" w:rsidR="001F67D6" w:rsidRDefault="001F67D6" w:rsidP="001F67D6">
      <w:pPr>
        <w:spacing w:after="0"/>
        <w:rPr>
          <w:sz w:val="2"/>
          <w:szCs w:val="2"/>
        </w:rPr>
      </w:pPr>
    </w:p>
    <w:p w14:paraId="5EA29845" w14:textId="77777777" w:rsidR="00842AF4" w:rsidRDefault="00842AF4" w:rsidP="001F67D6">
      <w:pPr>
        <w:spacing w:after="0"/>
        <w:rPr>
          <w:sz w:val="2"/>
          <w:szCs w:val="2"/>
        </w:rPr>
      </w:pPr>
    </w:p>
    <w:p w14:paraId="26635E03" w14:textId="77777777" w:rsidR="00842AF4" w:rsidRPr="001F67D6" w:rsidRDefault="00842AF4" w:rsidP="001F67D6">
      <w:pPr>
        <w:spacing w:after="0"/>
        <w:rPr>
          <w:sz w:val="2"/>
          <w:szCs w:val="2"/>
        </w:rPr>
      </w:pPr>
    </w:p>
    <w:tbl>
      <w:tblPr>
        <w:tblW w:w="13745" w:type="dxa"/>
        <w:tblInd w:w="-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Rapportblad över patienter med symtom på virusgastroenterit (magsjuka)"/>
        <w:tblDescription w:val="Tabell för dokumentation av patientnamn, vårdplats och datum för kräkning, diarré, provtagning och då patient är symtomfri."/>
      </w:tblPr>
      <w:tblGrid>
        <w:gridCol w:w="2409"/>
        <w:gridCol w:w="1015"/>
        <w:gridCol w:w="861"/>
        <w:gridCol w:w="860"/>
        <w:gridCol w:w="860"/>
        <w:gridCol w:w="860"/>
        <w:gridCol w:w="860"/>
        <w:gridCol w:w="860"/>
        <w:gridCol w:w="860"/>
        <w:gridCol w:w="860"/>
        <w:gridCol w:w="860"/>
        <w:gridCol w:w="860"/>
        <w:gridCol w:w="860"/>
        <w:gridCol w:w="860"/>
      </w:tblGrid>
      <w:tr w:rsidR="00637C5A" w:rsidRPr="00C10AF8" w14:paraId="62F45565" w14:textId="77777777" w:rsidTr="0056213C">
        <w:trPr>
          <w:trHeight w:hRule="exact" w:val="340"/>
        </w:trPr>
        <w:tc>
          <w:tcPr>
            <w:tcW w:w="2409" w:type="dxa"/>
            <w:shd w:val="clear" w:color="auto" w:fill="E5E5E5" w:themeFill="background2" w:themeFillTint="33"/>
            <w:vAlign w:val="center"/>
          </w:tcPr>
          <w:p w14:paraId="5A861A45" w14:textId="68D55512" w:rsidR="00637C5A" w:rsidRDefault="001F67D6" w:rsidP="0056213C">
            <w:pPr>
              <w:overflowPunct w:val="0"/>
              <w:autoSpaceDE w:val="0"/>
              <w:autoSpaceDN w:val="0"/>
              <w:adjustRightInd w:val="0"/>
              <w:spacing w:after="0" w:line="240" w:lineRule="auto"/>
              <w:ind w:left="0" w:right="-23"/>
              <w:textAlignment w:val="baseline"/>
              <w:rPr>
                <w:rFonts w:ascii="Arial" w:hAnsi="Arial"/>
                <w:b/>
                <w:sz w:val="18"/>
                <w:szCs w:val="20"/>
              </w:rPr>
            </w:pPr>
            <w:r>
              <w:rPr>
                <w:rFonts w:ascii="Arial" w:hAnsi="Arial"/>
                <w:b/>
                <w:sz w:val="18"/>
                <w:szCs w:val="20"/>
              </w:rPr>
              <w:t xml:space="preserve">Antal </w:t>
            </w:r>
            <w:r w:rsidR="0056213C">
              <w:rPr>
                <w:rFonts w:ascii="Arial" w:hAnsi="Arial"/>
                <w:b/>
                <w:sz w:val="18"/>
                <w:szCs w:val="20"/>
              </w:rPr>
              <w:t>insjuknad</w:t>
            </w:r>
            <w:r>
              <w:rPr>
                <w:rFonts w:ascii="Arial" w:hAnsi="Arial"/>
                <w:b/>
                <w:sz w:val="18"/>
                <w:szCs w:val="20"/>
              </w:rPr>
              <w:t xml:space="preserve"> personal</w:t>
            </w:r>
          </w:p>
        </w:tc>
        <w:tc>
          <w:tcPr>
            <w:tcW w:w="1015" w:type="dxa"/>
            <w:shd w:val="clear" w:color="auto" w:fill="auto"/>
            <w:tcMar>
              <w:left w:w="68" w:type="dxa"/>
              <w:right w:w="68" w:type="dxa"/>
            </w:tcMar>
          </w:tcPr>
          <w:p w14:paraId="65AAB004" w14:textId="77777777" w:rsidR="00637C5A" w:rsidRPr="00C10AF8" w:rsidRDefault="00637C5A"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1" w:type="dxa"/>
            <w:shd w:val="clear" w:color="auto" w:fill="auto"/>
            <w:tcMar>
              <w:left w:w="68" w:type="dxa"/>
              <w:right w:w="68" w:type="dxa"/>
            </w:tcMar>
          </w:tcPr>
          <w:p w14:paraId="602F7952" w14:textId="77777777" w:rsidR="00637C5A" w:rsidRPr="00C10AF8" w:rsidRDefault="00637C5A"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184E1FE6" w14:textId="77777777" w:rsidR="00637C5A" w:rsidRPr="00C10AF8" w:rsidRDefault="00637C5A"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082A7D9F" w14:textId="77777777" w:rsidR="00637C5A" w:rsidRPr="00C10AF8" w:rsidRDefault="00637C5A"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6121DFAD" w14:textId="77777777" w:rsidR="00637C5A" w:rsidRPr="00C10AF8" w:rsidRDefault="00637C5A"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6B8EE269" w14:textId="77777777" w:rsidR="00637C5A" w:rsidRPr="00C10AF8" w:rsidRDefault="00637C5A"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6390CBEE" w14:textId="77777777" w:rsidR="00637C5A" w:rsidRPr="00C10AF8" w:rsidRDefault="00637C5A"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44EC57FB" w14:textId="77777777" w:rsidR="00637C5A" w:rsidRPr="00C10AF8" w:rsidRDefault="00637C5A"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39F80EF4" w14:textId="77777777" w:rsidR="00637C5A" w:rsidRPr="00C10AF8" w:rsidRDefault="00637C5A"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7C626727" w14:textId="77777777" w:rsidR="00637C5A" w:rsidRPr="00C10AF8" w:rsidRDefault="00637C5A"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661C2C11" w14:textId="77777777" w:rsidR="00637C5A" w:rsidRPr="00C10AF8" w:rsidRDefault="00637C5A"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61D36D67" w14:textId="77777777" w:rsidR="00637C5A" w:rsidRPr="00C10AF8" w:rsidRDefault="00637C5A" w:rsidP="00C10AF8">
            <w:pPr>
              <w:overflowPunct w:val="0"/>
              <w:autoSpaceDE w:val="0"/>
              <w:autoSpaceDN w:val="0"/>
              <w:adjustRightInd w:val="0"/>
              <w:spacing w:before="20" w:after="20" w:line="240" w:lineRule="auto"/>
              <w:ind w:left="0" w:right="0"/>
              <w:textAlignment w:val="baseline"/>
              <w:rPr>
                <w:rFonts w:ascii="Arial" w:hAnsi="Arial"/>
                <w:sz w:val="22"/>
              </w:rPr>
            </w:pPr>
          </w:p>
        </w:tc>
        <w:tc>
          <w:tcPr>
            <w:tcW w:w="860" w:type="dxa"/>
            <w:shd w:val="clear" w:color="auto" w:fill="auto"/>
            <w:tcMar>
              <w:left w:w="68" w:type="dxa"/>
              <w:right w:w="68" w:type="dxa"/>
            </w:tcMar>
          </w:tcPr>
          <w:p w14:paraId="0718F179" w14:textId="77777777" w:rsidR="00637C5A" w:rsidRPr="00C10AF8" w:rsidRDefault="00637C5A" w:rsidP="00C10AF8">
            <w:pPr>
              <w:overflowPunct w:val="0"/>
              <w:autoSpaceDE w:val="0"/>
              <w:autoSpaceDN w:val="0"/>
              <w:adjustRightInd w:val="0"/>
              <w:spacing w:before="20" w:after="20" w:line="240" w:lineRule="auto"/>
              <w:ind w:left="0" w:right="0"/>
              <w:textAlignment w:val="baseline"/>
              <w:rPr>
                <w:rFonts w:ascii="Arial" w:hAnsi="Arial"/>
                <w:sz w:val="22"/>
              </w:rPr>
            </w:pPr>
          </w:p>
        </w:tc>
      </w:tr>
    </w:tbl>
    <w:p w14:paraId="114FA165" w14:textId="77777777" w:rsidR="00C84AD3" w:rsidRPr="00B50FDE" w:rsidRDefault="00C84AD3" w:rsidP="00C84AD3">
      <w:pPr>
        <w:tabs>
          <w:tab w:val="left" w:pos="1884"/>
          <w:tab w:val="left" w:pos="3768"/>
          <w:tab w:val="left" w:pos="5484"/>
          <w:tab w:val="left" w:pos="7854"/>
        </w:tabs>
        <w:spacing w:after="0"/>
        <w:ind w:left="0" w:right="0"/>
        <w:rPr>
          <w:rFonts w:ascii="Arial" w:hAnsi="Arial"/>
          <w:sz w:val="10"/>
          <w:szCs w:val="10"/>
        </w:rPr>
      </w:pPr>
    </w:p>
    <w:p w14:paraId="2EAC44FE" w14:textId="36C67BF4" w:rsidR="00C10AF8" w:rsidRPr="00C10AF8" w:rsidRDefault="00C10AF8" w:rsidP="00E2707F">
      <w:pPr>
        <w:tabs>
          <w:tab w:val="left" w:pos="1884"/>
          <w:tab w:val="left" w:pos="3768"/>
          <w:tab w:val="left" w:pos="5484"/>
          <w:tab w:val="left" w:pos="7854"/>
        </w:tabs>
        <w:spacing w:before="60" w:after="200"/>
        <w:ind w:left="0" w:right="0" w:hanging="284"/>
        <w:rPr>
          <w:rFonts w:ascii="Arial" w:hAnsi="Arial"/>
        </w:rPr>
      </w:pPr>
      <w:r w:rsidRPr="00C10AF8">
        <w:rPr>
          <w:rFonts w:ascii="Arial" w:hAnsi="Arial"/>
        </w:rPr>
        <w:t>Markera med:</w:t>
      </w:r>
      <w:r w:rsidR="00E15B84">
        <w:rPr>
          <w:rFonts w:ascii="Arial" w:hAnsi="Arial"/>
        </w:rPr>
        <w:tab/>
      </w:r>
      <w:r w:rsidRPr="00C10AF8">
        <w:rPr>
          <w:rFonts w:ascii="Arial" w:hAnsi="Arial"/>
        </w:rPr>
        <w:t xml:space="preserve">Kräkning = </w:t>
      </w:r>
      <w:r w:rsidRPr="00C10AF8">
        <w:rPr>
          <w:rFonts w:ascii="Arial" w:hAnsi="Arial"/>
          <w:b/>
          <w:bCs/>
        </w:rPr>
        <w:t>K</w:t>
      </w:r>
      <w:r w:rsidRPr="00C10AF8">
        <w:rPr>
          <w:rFonts w:ascii="Arial" w:hAnsi="Arial"/>
        </w:rPr>
        <w:tab/>
        <w:t xml:space="preserve">Diarré = </w:t>
      </w:r>
      <w:r w:rsidRPr="00C10AF8">
        <w:rPr>
          <w:rFonts w:ascii="Arial" w:hAnsi="Arial"/>
          <w:b/>
          <w:bCs/>
        </w:rPr>
        <w:t>D</w:t>
      </w:r>
      <w:r w:rsidRPr="00C10AF8">
        <w:rPr>
          <w:rFonts w:ascii="Arial" w:hAnsi="Arial"/>
        </w:rPr>
        <w:tab/>
        <w:t xml:space="preserve">Provtagning = </w:t>
      </w:r>
      <w:r w:rsidRPr="00C10AF8">
        <w:rPr>
          <w:rFonts w:ascii="Arial" w:hAnsi="Arial"/>
          <w:b/>
          <w:bCs/>
        </w:rPr>
        <w:t>P</w:t>
      </w:r>
      <w:r w:rsidRPr="00C10AF8">
        <w:rPr>
          <w:rFonts w:ascii="Arial" w:hAnsi="Arial"/>
        </w:rPr>
        <w:tab/>
        <w:t xml:space="preserve">Symtomfri = </w:t>
      </w:r>
      <w:r w:rsidRPr="00C10AF8">
        <w:rPr>
          <w:rFonts w:ascii="Arial" w:hAnsi="Arial"/>
          <w:b/>
          <w:bCs/>
        </w:rPr>
        <w:t>X</w:t>
      </w:r>
    </w:p>
    <w:p w14:paraId="21DF8863" w14:textId="77777777" w:rsidR="00C10AF8" w:rsidRPr="00C10AF8" w:rsidRDefault="00C10AF8" w:rsidP="00C10AF8">
      <w:pPr>
        <w:tabs>
          <w:tab w:val="right" w:leader="dot" w:pos="14884"/>
          <w:tab w:val="left" w:leader="dot" w:pos="15762"/>
        </w:tabs>
        <w:spacing w:before="120" w:line="240" w:lineRule="auto"/>
        <w:ind w:left="0" w:right="-879" w:hanging="284"/>
        <w:rPr>
          <w:rFonts w:ascii="Arial" w:hAnsi="Arial"/>
          <w:sz w:val="18"/>
          <w:szCs w:val="18"/>
        </w:rPr>
      </w:pPr>
      <w:r w:rsidRPr="00C10AF8">
        <w:rPr>
          <w:rFonts w:ascii="Arial" w:hAnsi="Arial"/>
        </w:rPr>
        <w:t>Kommentar:</w:t>
      </w:r>
      <w:r w:rsidRPr="00C10AF8">
        <w:rPr>
          <w:rFonts w:ascii="Arial" w:hAnsi="Arial"/>
          <w:sz w:val="18"/>
          <w:szCs w:val="18"/>
        </w:rPr>
        <w:tab/>
      </w:r>
    </w:p>
    <w:p w14:paraId="7644CAD6" w14:textId="2D3D3585" w:rsidR="00AC0A01" w:rsidRDefault="000F2009" w:rsidP="009A06AB">
      <w:pPr>
        <w:tabs>
          <w:tab w:val="right" w:leader="dot" w:pos="14884"/>
          <w:tab w:val="left" w:leader="dot" w:pos="15762"/>
        </w:tabs>
        <w:spacing w:before="120" w:line="240" w:lineRule="auto"/>
        <w:ind w:left="-284" w:right="-879"/>
        <w:rPr>
          <w:rFonts w:ascii="Arial" w:hAnsi="Arial"/>
          <w:sz w:val="18"/>
          <w:szCs w:val="18"/>
        </w:rPr>
        <w:sectPr w:rsidR="00AC0A01" w:rsidSect="007B622C">
          <w:headerReference w:type="first" r:id="rId31"/>
          <w:pgSz w:w="16840" w:h="11900" w:orient="landscape"/>
          <w:pgMar w:top="-1276" w:right="1418" w:bottom="1701" w:left="1276" w:header="284" w:footer="737" w:gutter="0"/>
          <w:cols w:space="708"/>
          <w:noEndnote/>
          <w:titlePg/>
          <w:docGrid w:linePitch="326"/>
        </w:sectPr>
      </w:pPr>
      <w:r w:rsidRPr="00C10AF8">
        <w:rPr>
          <w:rFonts w:ascii="Arial" w:hAnsi="Arial"/>
          <w:sz w:val="18"/>
          <w:szCs w:val="18"/>
        </w:rPr>
        <w:tab/>
      </w:r>
    </w:p>
    <w:p w14:paraId="6262C553" w14:textId="423CBC5E" w:rsidR="00940F53" w:rsidRDefault="009766A5" w:rsidP="009A06AB">
      <w:pPr>
        <w:tabs>
          <w:tab w:val="right" w:leader="dot" w:pos="14884"/>
          <w:tab w:val="left" w:leader="dot" w:pos="15762"/>
        </w:tabs>
        <w:spacing w:before="120" w:line="240" w:lineRule="auto"/>
        <w:ind w:left="0" w:right="-879"/>
        <w:rPr>
          <w:rFonts w:ascii="Arial" w:hAnsi="Arial"/>
          <w:sz w:val="18"/>
          <w:szCs w:val="18"/>
        </w:rPr>
      </w:pPr>
      <w:r>
        <w:rPr>
          <w:rFonts w:ascii="Arial" w:hAnsi="Arial"/>
          <w:noProof/>
          <w:sz w:val="18"/>
          <w:szCs w:val="18"/>
        </w:rPr>
        <w:drawing>
          <wp:anchor distT="0" distB="0" distL="114300" distR="114300" simplePos="0" relativeHeight="251658317" behindDoc="0" locked="0" layoutInCell="1" allowOverlap="1" wp14:anchorId="2F132C41" wp14:editId="79F777D8">
            <wp:simplePos x="0" y="0"/>
            <wp:positionH relativeFrom="column">
              <wp:posOffset>-818984</wp:posOffset>
            </wp:positionH>
            <wp:positionV relativeFrom="paragraph">
              <wp:posOffset>-891181</wp:posOffset>
            </wp:positionV>
            <wp:extent cx="7666990" cy="10753725"/>
            <wp:effectExtent l="0" t="0" r="0" b="9525"/>
            <wp:wrapNone/>
            <wp:docPr id="1968680409" name="Bildobjekt 1" descr="En bild som visar text, skärmbild, Teckensnitt, logotyp&#10;&#10;AI-genererat innehåll kan vara felaktig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68680409" name="Bildobjekt 1" descr="En bild som visar text, skärmbild, Teckensnitt, logotyp&#10;&#10;AI-genererat innehåll kan vara felaktigt."/>
                    <pic:cNvPicPr/>
                  </pic:nvPicPr>
                  <pic:blipFill>
                    <a:blip r:embed="rId32"/>
                    <a:stretch>
                      <a:fillRect/>
                    </a:stretch>
                  </pic:blipFill>
                  <pic:spPr>
                    <a:xfrm>
                      <a:off x="0" y="0"/>
                      <a:ext cx="7666990" cy="10753725"/>
                    </a:xfrm>
                    <a:prstGeom prst="rect">
                      <a:avLst/>
                    </a:prstGeom>
                  </pic:spPr>
                </pic:pic>
              </a:graphicData>
            </a:graphic>
            <wp14:sizeRelH relativeFrom="margin">
              <wp14:pctWidth>0</wp14:pctWidth>
            </wp14:sizeRelH>
            <wp14:sizeRelV relativeFrom="margin">
              <wp14:pctHeight>0</wp14:pctHeight>
            </wp14:sizeRelV>
          </wp:anchor>
        </w:drawing>
      </w:r>
    </w:p>
    <w:sectPr w:rsidR="00940F53" w:rsidSect="00A62511">
      <w:footerReference w:type="first" r:id="rId33"/>
      <w:pgSz w:w="11900" w:h="16840"/>
      <w:pgMar w:top="1418" w:right="2268" w:bottom="1276" w:left="1276"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AE37D0" w14:textId="77777777" w:rsidR="00003FD5" w:rsidRDefault="00003FD5">
      <w:r>
        <w:separator/>
      </w:r>
    </w:p>
  </w:endnote>
  <w:endnote w:type="continuationSeparator" w:id="0">
    <w:p w14:paraId="7185F8BD" w14:textId="77777777" w:rsidR="00003FD5" w:rsidRDefault="00003FD5">
      <w:r>
        <w:continuationSeparator/>
      </w:r>
    </w:p>
  </w:endnote>
  <w:endnote w:type="continuationNotice" w:id="1">
    <w:p w14:paraId="2DB89134" w14:textId="77777777" w:rsidR="00003FD5" w:rsidRDefault="00003FD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2468B2A7" w:rsidR="00C50EE5" w:rsidRPr="00831C35" w:rsidRDefault="0031075F" w:rsidP="000F2009">
    <w:pPr>
      <w:pStyle w:val="Footer"/>
      <w:ind w:right="396"/>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r w:rsidR="000F2009" w:rsidRPr="000F2009">
      <w:rPr>
        <w:noProof/>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748461660"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15EDF0" w14:textId="77777777" w:rsidR="00E15B84" w:rsidRPr="00831C35" w:rsidRDefault="0031075F" w:rsidP="000F2009">
    <w:pPr>
      <w:pStyle w:val="Footer"/>
      <w:ind w:right="396"/>
      <w:rPr>
        <w:rFonts w:ascii="Georgia" w:hAnsi="Georgia"/>
        <w:sz w:val="24"/>
        <w:szCs w:val="24"/>
      </w:rPr>
    </w:pPr>
    <w:sdt>
      <w:sdtPr>
        <w:rPr>
          <w:rFonts w:ascii="Georgia" w:hAnsi="Georgia"/>
          <w:sz w:val="24"/>
          <w:szCs w:val="24"/>
        </w:rPr>
        <w:id w:val="-1588079089"/>
        <w:docPartObj>
          <w:docPartGallery w:val="Page Numbers (Bottom of Page)"/>
          <w:docPartUnique/>
        </w:docPartObj>
      </w:sdtPr>
      <w:sdtContent>
        <w:r w:rsidR="00E15B84" w:rsidRPr="00831C35">
          <w:rPr>
            <w:rFonts w:ascii="Georgia" w:hAnsi="Georgia"/>
            <w:sz w:val="24"/>
            <w:szCs w:val="24"/>
          </w:rPr>
          <w:t xml:space="preserve"> </w:t>
        </w:r>
        <w:r w:rsidR="00E15B84" w:rsidRPr="00831C35">
          <w:rPr>
            <w:rFonts w:ascii="Georgia" w:hAnsi="Georgia"/>
            <w:sz w:val="24"/>
            <w:szCs w:val="24"/>
          </w:rPr>
          <w:fldChar w:fldCharType="begin"/>
        </w:r>
        <w:r w:rsidR="00E15B84" w:rsidRPr="00831C35">
          <w:rPr>
            <w:rFonts w:ascii="Georgia" w:hAnsi="Georgia"/>
            <w:sz w:val="24"/>
            <w:szCs w:val="24"/>
          </w:rPr>
          <w:instrText>PAGE   \* MERGEFORMAT</w:instrText>
        </w:r>
        <w:r w:rsidR="00E15B84" w:rsidRPr="00831C35">
          <w:rPr>
            <w:rFonts w:ascii="Georgia" w:hAnsi="Georgia"/>
            <w:sz w:val="24"/>
            <w:szCs w:val="24"/>
          </w:rPr>
          <w:fldChar w:fldCharType="separate"/>
        </w:r>
        <w:r w:rsidR="00E15B84" w:rsidRPr="00831C35">
          <w:rPr>
            <w:rFonts w:ascii="Georgia" w:hAnsi="Georgia"/>
            <w:sz w:val="24"/>
            <w:szCs w:val="24"/>
          </w:rPr>
          <w:t>2</w:t>
        </w:r>
        <w:r w:rsidR="00E15B84" w:rsidRPr="00831C35">
          <w:rPr>
            <w:rFonts w:ascii="Georgia" w:hAnsi="Georgia"/>
            <w:sz w:val="24"/>
            <w:szCs w:val="24"/>
          </w:rPr>
          <w:fldChar w:fldCharType="end"/>
        </w:r>
      </w:sdtContent>
    </w:sdt>
    <w:r w:rsidR="00E15B84" w:rsidRPr="00831C35">
      <w:rPr>
        <w:rFonts w:ascii="Georgia" w:hAnsi="Georgia"/>
        <w:sz w:val="24"/>
        <w:szCs w:val="24"/>
      </w:rPr>
      <w:t xml:space="preserve"> (</w:t>
    </w:r>
    <w:r w:rsidR="00E15B84" w:rsidRPr="00831C35">
      <w:rPr>
        <w:rFonts w:ascii="Georgia" w:hAnsi="Georgia"/>
        <w:sz w:val="24"/>
        <w:szCs w:val="24"/>
      </w:rPr>
      <w:fldChar w:fldCharType="begin"/>
    </w:r>
    <w:r w:rsidR="00E15B84" w:rsidRPr="00831C35">
      <w:rPr>
        <w:rFonts w:ascii="Georgia" w:hAnsi="Georgia"/>
        <w:sz w:val="24"/>
        <w:szCs w:val="24"/>
      </w:rPr>
      <w:instrText xml:space="preserve"> NUMPAGES   \* MERGEFORMAT </w:instrText>
    </w:r>
    <w:r w:rsidR="00E15B84" w:rsidRPr="00831C35">
      <w:rPr>
        <w:rFonts w:ascii="Georgia" w:hAnsi="Georgia"/>
        <w:sz w:val="24"/>
        <w:szCs w:val="24"/>
      </w:rPr>
      <w:fldChar w:fldCharType="separate"/>
    </w:r>
    <w:r w:rsidR="00E15B84" w:rsidRPr="00831C35">
      <w:rPr>
        <w:rFonts w:ascii="Georgia" w:hAnsi="Georgia"/>
        <w:noProof/>
        <w:sz w:val="24"/>
        <w:szCs w:val="24"/>
      </w:rPr>
      <w:t>4</w:t>
    </w:r>
    <w:r w:rsidR="00E15B84" w:rsidRPr="00831C35">
      <w:rPr>
        <w:rFonts w:ascii="Georgia" w:hAnsi="Georgia"/>
        <w:sz w:val="24"/>
        <w:szCs w:val="24"/>
      </w:rPr>
      <w:fldChar w:fldCharType="end"/>
    </w:r>
    <w:r w:rsidR="00E15B84" w:rsidRPr="00831C35">
      <w:rPr>
        <w:rFonts w:ascii="Georgia" w:hAnsi="Georgia"/>
        <w:sz w:val="24"/>
        <w:szCs w:val="24"/>
      </w:rPr>
      <w:t>)</w:t>
    </w:r>
    <w:r w:rsidR="00E15B84" w:rsidRPr="000F2009">
      <w:rPr>
        <w:noProof/>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5C43FC" w14:textId="77777777" w:rsidR="00EB6ED5" w:rsidRDefault="00EB6ED5" w:rsidP="003227AD">
    <w:pPr>
      <w:pStyle w:val="Footer"/>
      <w:ind w:left="6237" w:hanging="141"/>
      <w:jc w:val="center"/>
    </w:pPr>
    <w:r>
      <w:rPr>
        <w:noProof/>
      </w:rPr>
      <w:drawing>
        <wp:anchor distT="0" distB="0" distL="114300" distR="114300" simplePos="0" relativeHeight="251658243" behindDoc="0" locked="0" layoutInCell="1" allowOverlap="1" wp14:anchorId="7CA8FC06" wp14:editId="79D97E71">
          <wp:simplePos x="0" y="0"/>
          <wp:positionH relativeFrom="column">
            <wp:posOffset>4391660</wp:posOffset>
          </wp:positionH>
          <wp:positionV relativeFrom="paragraph">
            <wp:posOffset>-3947</wp:posOffset>
          </wp:positionV>
          <wp:extent cx="1953671" cy="348178"/>
          <wp:effectExtent l="0" t="0" r="0" b="0"/>
          <wp:wrapNone/>
          <wp:docPr id="665178826"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67B9B5" w14:textId="7A457F81" w:rsidR="00AD3120" w:rsidRPr="00AD3120" w:rsidRDefault="00AD3120" w:rsidP="00AD312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4EC0D1" w14:textId="77777777" w:rsidR="00003FD5" w:rsidRDefault="00003FD5"/>
  </w:footnote>
  <w:footnote w:type="continuationSeparator" w:id="0">
    <w:p w14:paraId="09C79D89" w14:textId="77777777" w:rsidR="00003FD5" w:rsidRDefault="00003FD5">
      <w:r>
        <w:continuationSeparator/>
      </w:r>
    </w:p>
  </w:footnote>
  <w:footnote w:type="continuationNotice" w:id="1">
    <w:p w14:paraId="147F9735" w14:textId="77777777" w:rsidR="00003FD5" w:rsidRDefault="00003FD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8E90C5" w14:textId="77777777" w:rsidR="003227AD" w:rsidRDefault="003227A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74598293" w:rsidR="00294791" w:rsidRPr="00DA65C4" w:rsidRDefault="00DA65C4" w:rsidP="00DA65C4">
    <w:pPr>
      <w:pStyle w:val="Header"/>
    </w:pPr>
    <w:r>
      <w:rPr>
        <w:noProof/>
        <w:sz w:val="20"/>
        <w:szCs w:val="20"/>
      </w:rPr>
      <mc:AlternateContent>
        <mc:Choice Requires="wps">
          <w:drawing>
            <wp:anchor distT="0" distB="0" distL="114300" distR="114300" simplePos="0" relativeHeight="251658242" behindDoc="0" locked="0" layoutInCell="1" allowOverlap="1" wp14:anchorId="264BC60A" wp14:editId="16B5AE3B">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4E1398" w14:textId="77777777" w:rsidR="004904C8" w:rsidRDefault="004904C8" w:rsidP="004323B2">
    <w:pPr>
      <w:pStyle w:val="Header"/>
      <w:ind w:left="-284"/>
    </w:pPr>
  </w:p>
  <w:p w14:paraId="70A46223" w14:textId="59869F1A" w:rsidR="004904C8" w:rsidRPr="004904C8" w:rsidRDefault="004904C8" w:rsidP="00DA65C4">
    <w:pPr>
      <w:pStyle w:val="Header"/>
      <w:rPr>
        <w:b/>
        <w:bCs/>
      </w:rPr>
    </w:pPr>
    <w:r w:rsidRPr="004904C8">
      <w:rPr>
        <w:b/>
        <w:bCs/>
      </w:rPr>
      <w:t>Bilaga 2</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A51C2D" w14:textId="77777777" w:rsidR="00065C7A" w:rsidRDefault="00065C7A">
    <w:pPr>
      <w:pStyle w:val="Header"/>
      <w:rPr>
        <w:b/>
        <w:bCs/>
      </w:rPr>
    </w:pPr>
  </w:p>
  <w:p w14:paraId="2B1AA0DB" w14:textId="238FC306" w:rsidR="00065C7A" w:rsidRDefault="00065C7A">
    <w:pPr>
      <w:pStyle w:val="Header"/>
    </w:pPr>
    <w:r>
      <w:rPr>
        <w:b/>
        <w:bCs/>
      </w:rPr>
      <w:t>Bilaga</w:t>
    </w:r>
    <w:r w:rsidR="00196581">
      <w:rPr>
        <w:b/>
        <w:bCs/>
      </w:rPr>
      <w:t xml:space="preserve"> 1.</w:t>
    </w:r>
  </w:p>
  <w:p w14:paraId="560062BE" w14:textId="2380D361" w:rsidR="005F493B" w:rsidRPr="006A01D5" w:rsidRDefault="005F493B" w:rsidP="006A01D5">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2D0DDE" w14:textId="77777777" w:rsidR="00196581" w:rsidRPr="006A01D5" w:rsidRDefault="00196581" w:rsidP="00777D38">
    <w:pPr>
      <w:pStyle w:val="Header"/>
      <w:ind w:left="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73C23B88"/>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9F0C406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C0D3615"/>
    <w:multiLevelType w:val="hybridMultilevel"/>
    <w:tmpl w:val="09E4A9DE"/>
    <w:lvl w:ilvl="0" w:tplc="5C1E5D44">
      <w:start w:val="1"/>
      <w:numFmt w:val="bullet"/>
      <w:lvlText w:val=""/>
      <w:lvlJc w:val="left"/>
      <w:rPr>
        <w:rFonts w:ascii="Wingdings" w:hAnsi="Wingdings" w:hint="default"/>
        <w:color w:val="auto"/>
        <w:sz w:val="24"/>
        <w:szCs w:val="24"/>
        <w14:shadow w14:blurRad="0" w14:dist="0" w14:dir="0" w14:sx="0" w14:sy="0" w14:kx="0" w14:ky="0" w14:algn="none">
          <w14:srgbClr w14:val="000000"/>
        </w14:shadow>
        <w14:textOutline w14:w="0" w14:cap="rnd" w14:cmpd="sng" w14:algn="ctr">
          <w14:noFill/>
          <w14:prstDash w14:val="solid"/>
          <w14:bevel/>
        </w14:textOutline>
      </w:rPr>
    </w:lvl>
    <w:lvl w:ilvl="1" w:tplc="8252E45E" w:tentative="1">
      <w:start w:val="1"/>
      <w:numFmt w:val="bullet"/>
      <w:lvlText w:val="o"/>
      <w:lvlJc w:val="left"/>
      <w:pPr>
        <w:ind w:left="1440" w:hanging="360"/>
      </w:pPr>
      <w:rPr>
        <w:rFonts w:ascii="Courier New" w:hAnsi="Courier New" w:cs="Courier New" w:hint="default"/>
      </w:rPr>
    </w:lvl>
    <w:lvl w:ilvl="2" w:tplc="68BA0D4E" w:tentative="1">
      <w:start w:val="1"/>
      <w:numFmt w:val="bullet"/>
      <w:lvlText w:val=""/>
      <w:lvlJc w:val="left"/>
      <w:pPr>
        <w:ind w:left="2160" w:hanging="360"/>
      </w:pPr>
      <w:rPr>
        <w:rFonts w:ascii="Wingdings" w:hAnsi="Wingdings" w:hint="default"/>
      </w:rPr>
    </w:lvl>
    <w:lvl w:ilvl="3" w:tplc="C47E8FD4" w:tentative="1">
      <w:start w:val="1"/>
      <w:numFmt w:val="bullet"/>
      <w:lvlText w:val=""/>
      <w:lvlJc w:val="left"/>
      <w:pPr>
        <w:ind w:left="2880" w:hanging="360"/>
      </w:pPr>
      <w:rPr>
        <w:rFonts w:ascii="Symbol" w:hAnsi="Symbol" w:hint="default"/>
      </w:rPr>
    </w:lvl>
    <w:lvl w:ilvl="4" w:tplc="2C8433BC" w:tentative="1">
      <w:start w:val="1"/>
      <w:numFmt w:val="bullet"/>
      <w:lvlText w:val="o"/>
      <w:lvlJc w:val="left"/>
      <w:pPr>
        <w:ind w:left="3600" w:hanging="360"/>
      </w:pPr>
      <w:rPr>
        <w:rFonts w:ascii="Courier New" w:hAnsi="Courier New" w:cs="Courier New" w:hint="default"/>
      </w:rPr>
    </w:lvl>
    <w:lvl w:ilvl="5" w:tplc="1C787F7E" w:tentative="1">
      <w:start w:val="1"/>
      <w:numFmt w:val="bullet"/>
      <w:lvlText w:val=""/>
      <w:lvlJc w:val="left"/>
      <w:pPr>
        <w:ind w:left="4320" w:hanging="360"/>
      </w:pPr>
      <w:rPr>
        <w:rFonts w:ascii="Wingdings" w:hAnsi="Wingdings" w:hint="default"/>
      </w:rPr>
    </w:lvl>
    <w:lvl w:ilvl="6" w:tplc="6C72B4EC" w:tentative="1">
      <w:start w:val="1"/>
      <w:numFmt w:val="bullet"/>
      <w:lvlText w:val=""/>
      <w:lvlJc w:val="left"/>
      <w:pPr>
        <w:ind w:left="5040" w:hanging="360"/>
      </w:pPr>
      <w:rPr>
        <w:rFonts w:ascii="Symbol" w:hAnsi="Symbol" w:hint="default"/>
      </w:rPr>
    </w:lvl>
    <w:lvl w:ilvl="7" w:tplc="6CE882AC" w:tentative="1">
      <w:start w:val="1"/>
      <w:numFmt w:val="bullet"/>
      <w:lvlText w:val="o"/>
      <w:lvlJc w:val="left"/>
      <w:pPr>
        <w:ind w:left="5760" w:hanging="360"/>
      </w:pPr>
      <w:rPr>
        <w:rFonts w:ascii="Courier New" w:hAnsi="Courier New" w:cs="Courier New" w:hint="default"/>
      </w:rPr>
    </w:lvl>
    <w:lvl w:ilvl="8" w:tplc="81E8169C"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989750F"/>
    <w:multiLevelType w:val="multilevel"/>
    <w:tmpl w:val="24289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B474E09"/>
    <w:multiLevelType w:val="hybridMultilevel"/>
    <w:tmpl w:val="02AA8C9A"/>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55DDF"/>
    <w:multiLevelType w:val="hybridMultilevel"/>
    <w:tmpl w:val="00E0DF4A"/>
    <w:lvl w:ilvl="0" w:tplc="51824DE2">
      <w:start w:val="1"/>
      <w:numFmt w:val="bullet"/>
      <w:lvlText w:val=""/>
      <w:lvlJc w:val="left"/>
      <w:pPr>
        <w:ind w:left="360" w:hanging="360"/>
      </w:pPr>
      <w:rPr>
        <w:rFonts w:ascii="Symbol" w:hAnsi="Symbol" w:hint="default"/>
      </w:rPr>
    </w:lvl>
    <w:lvl w:ilvl="1" w:tplc="5D82D44C">
      <w:start w:val="1"/>
      <w:numFmt w:val="bullet"/>
      <w:lvlText w:val="o"/>
      <w:lvlJc w:val="left"/>
      <w:pPr>
        <w:ind w:left="796" w:hanging="360"/>
      </w:pPr>
      <w:rPr>
        <w:rFonts w:ascii="Courier New" w:hAnsi="Courier New" w:cs="Courier New" w:hint="default"/>
      </w:rPr>
    </w:lvl>
    <w:lvl w:ilvl="2" w:tplc="FA6214FE" w:tentative="1">
      <w:start w:val="1"/>
      <w:numFmt w:val="bullet"/>
      <w:lvlText w:val=""/>
      <w:lvlJc w:val="left"/>
      <w:pPr>
        <w:ind w:left="1516" w:hanging="360"/>
      </w:pPr>
      <w:rPr>
        <w:rFonts w:ascii="Wingdings" w:hAnsi="Wingdings" w:hint="default"/>
      </w:rPr>
    </w:lvl>
    <w:lvl w:ilvl="3" w:tplc="BAEA455C" w:tentative="1">
      <w:start w:val="1"/>
      <w:numFmt w:val="bullet"/>
      <w:lvlText w:val=""/>
      <w:lvlJc w:val="left"/>
      <w:pPr>
        <w:ind w:left="2236" w:hanging="360"/>
      </w:pPr>
      <w:rPr>
        <w:rFonts w:ascii="Symbol" w:hAnsi="Symbol" w:hint="default"/>
      </w:rPr>
    </w:lvl>
    <w:lvl w:ilvl="4" w:tplc="6284BE94" w:tentative="1">
      <w:start w:val="1"/>
      <w:numFmt w:val="bullet"/>
      <w:lvlText w:val="o"/>
      <w:lvlJc w:val="left"/>
      <w:pPr>
        <w:ind w:left="2956" w:hanging="360"/>
      </w:pPr>
      <w:rPr>
        <w:rFonts w:ascii="Courier New" w:hAnsi="Courier New" w:cs="Courier New" w:hint="default"/>
      </w:rPr>
    </w:lvl>
    <w:lvl w:ilvl="5" w:tplc="EA626B2E" w:tentative="1">
      <w:start w:val="1"/>
      <w:numFmt w:val="bullet"/>
      <w:lvlText w:val=""/>
      <w:lvlJc w:val="left"/>
      <w:pPr>
        <w:ind w:left="3676" w:hanging="360"/>
      </w:pPr>
      <w:rPr>
        <w:rFonts w:ascii="Wingdings" w:hAnsi="Wingdings" w:hint="default"/>
      </w:rPr>
    </w:lvl>
    <w:lvl w:ilvl="6" w:tplc="4900EF68" w:tentative="1">
      <w:start w:val="1"/>
      <w:numFmt w:val="bullet"/>
      <w:lvlText w:val=""/>
      <w:lvlJc w:val="left"/>
      <w:pPr>
        <w:ind w:left="4396" w:hanging="360"/>
      </w:pPr>
      <w:rPr>
        <w:rFonts w:ascii="Symbol" w:hAnsi="Symbol" w:hint="default"/>
      </w:rPr>
    </w:lvl>
    <w:lvl w:ilvl="7" w:tplc="FE989392" w:tentative="1">
      <w:start w:val="1"/>
      <w:numFmt w:val="bullet"/>
      <w:lvlText w:val="o"/>
      <w:lvlJc w:val="left"/>
      <w:pPr>
        <w:ind w:left="5116" w:hanging="360"/>
      </w:pPr>
      <w:rPr>
        <w:rFonts w:ascii="Courier New" w:hAnsi="Courier New" w:cs="Courier New" w:hint="default"/>
      </w:rPr>
    </w:lvl>
    <w:lvl w:ilvl="8" w:tplc="C25A9890" w:tentative="1">
      <w:start w:val="1"/>
      <w:numFmt w:val="bullet"/>
      <w:lvlText w:val=""/>
      <w:lvlJc w:val="left"/>
      <w:pPr>
        <w:ind w:left="5836"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0880FAD"/>
    <w:multiLevelType w:val="multilevel"/>
    <w:tmpl w:val="3C4EE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1"/>
  </w:num>
  <w:num w:numId="2" w16cid:durableId="1367871050">
    <w:abstractNumId w:val="17"/>
  </w:num>
  <w:num w:numId="3" w16cid:durableId="164058872">
    <w:abstractNumId w:val="0"/>
  </w:num>
  <w:num w:numId="4" w16cid:durableId="861477783">
    <w:abstractNumId w:val="6"/>
  </w:num>
  <w:num w:numId="5" w16cid:durableId="1280868239">
    <w:abstractNumId w:val="19"/>
  </w:num>
  <w:num w:numId="6" w16cid:durableId="444931515">
    <w:abstractNumId w:val="2"/>
  </w:num>
  <w:num w:numId="7" w16cid:durableId="739910959">
    <w:abstractNumId w:val="13"/>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6"/>
  </w:num>
  <w:num w:numId="14" w16cid:durableId="36130748">
    <w:abstractNumId w:val="11"/>
  </w:num>
  <w:num w:numId="15" w16cid:durableId="560679449">
    <w:abstractNumId w:val="7"/>
  </w:num>
  <w:num w:numId="16" w16cid:durableId="1420566503">
    <w:abstractNumId w:val="15"/>
  </w:num>
  <w:num w:numId="17" w16cid:durableId="256527698">
    <w:abstractNumId w:val="5"/>
  </w:num>
  <w:num w:numId="18" w16cid:durableId="1090539201">
    <w:abstractNumId w:val="12"/>
  </w:num>
  <w:num w:numId="19" w16cid:durableId="1846439597">
    <w:abstractNumId w:val="20"/>
  </w:num>
  <w:num w:numId="20" w16cid:durableId="682702249">
    <w:abstractNumId w:val="14"/>
  </w:num>
  <w:num w:numId="21" w16cid:durableId="299383863">
    <w:abstractNumId w:val="18"/>
  </w:num>
  <w:num w:numId="22" w16cid:durableId="482088573">
    <w:abstractNumId w:val="10"/>
  </w:num>
  <w:num w:numId="23" w16cid:durableId="113863898">
    <w:abstractNumId w:val="8"/>
  </w:num>
  <w:num w:numId="24" w16cid:durableId="785733222">
    <w:abstractNumId w:val="11"/>
  </w:num>
  <w:num w:numId="25" w16cid:durableId="126360846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48F"/>
    <w:rsid w:val="00003D97"/>
    <w:rsid w:val="00003F7A"/>
    <w:rsid w:val="00003FD5"/>
    <w:rsid w:val="000051D5"/>
    <w:rsid w:val="00006D2A"/>
    <w:rsid w:val="00010858"/>
    <w:rsid w:val="00010D47"/>
    <w:rsid w:val="00016CF0"/>
    <w:rsid w:val="00022D27"/>
    <w:rsid w:val="0002460D"/>
    <w:rsid w:val="00030DDD"/>
    <w:rsid w:val="000313BB"/>
    <w:rsid w:val="00033ED5"/>
    <w:rsid w:val="00035B7D"/>
    <w:rsid w:val="00036550"/>
    <w:rsid w:val="0003727C"/>
    <w:rsid w:val="00037710"/>
    <w:rsid w:val="00040260"/>
    <w:rsid w:val="000405C5"/>
    <w:rsid w:val="000423ED"/>
    <w:rsid w:val="000440C0"/>
    <w:rsid w:val="00045260"/>
    <w:rsid w:val="00047EBD"/>
    <w:rsid w:val="00050500"/>
    <w:rsid w:val="00050933"/>
    <w:rsid w:val="000529E2"/>
    <w:rsid w:val="00056405"/>
    <w:rsid w:val="0005691C"/>
    <w:rsid w:val="00056ECB"/>
    <w:rsid w:val="00056ED5"/>
    <w:rsid w:val="0006045C"/>
    <w:rsid w:val="0006086B"/>
    <w:rsid w:val="00061969"/>
    <w:rsid w:val="0006553F"/>
    <w:rsid w:val="000655CC"/>
    <w:rsid w:val="00065C7A"/>
    <w:rsid w:val="000700AE"/>
    <w:rsid w:val="000708F5"/>
    <w:rsid w:val="00070DBF"/>
    <w:rsid w:val="00073574"/>
    <w:rsid w:val="00080321"/>
    <w:rsid w:val="00081D3D"/>
    <w:rsid w:val="00084024"/>
    <w:rsid w:val="00085C13"/>
    <w:rsid w:val="0009062C"/>
    <w:rsid w:val="000934EB"/>
    <w:rsid w:val="0009488A"/>
    <w:rsid w:val="00095368"/>
    <w:rsid w:val="000954C4"/>
    <w:rsid w:val="000A0D75"/>
    <w:rsid w:val="000A611A"/>
    <w:rsid w:val="000A7D21"/>
    <w:rsid w:val="000B12D9"/>
    <w:rsid w:val="000B13E1"/>
    <w:rsid w:val="000B2B96"/>
    <w:rsid w:val="000B4536"/>
    <w:rsid w:val="000B6669"/>
    <w:rsid w:val="000B676C"/>
    <w:rsid w:val="000B67ED"/>
    <w:rsid w:val="000B7715"/>
    <w:rsid w:val="000B7A5F"/>
    <w:rsid w:val="000C603E"/>
    <w:rsid w:val="000C662E"/>
    <w:rsid w:val="000D48D1"/>
    <w:rsid w:val="000D559A"/>
    <w:rsid w:val="000D57C6"/>
    <w:rsid w:val="000D618A"/>
    <w:rsid w:val="000E463B"/>
    <w:rsid w:val="000E5A7E"/>
    <w:rsid w:val="000E70D5"/>
    <w:rsid w:val="000F095B"/>
    <w:rsid w:val="000F2009"/>
    <w:rsid w:val="000F43A3"/>
    <w:rsid w:val="000F7681"/>
    <w:rsid w:val="00101E94"/>
    <w:rsid w:val="00103031"/>
    <w:rsid w:val="001044FE"/>
    <w:rsid w:val="00104F4A"/>
    <w:rsid w:val="00105281"/>
    <w:rsid w:val="001108C0"/>
    <w:rsid w:val="00111CB2"/>
    <w:rsid w:val="00112D90"/>
    <w:rsid w:val="001139D4"/>
    <w:rsid w:val="00121F81"/>
    <w:rsid w:val="00125D33"/>
    <w:rsid w:val="00125DA4"/>
    <w:rsid w:val="00125E81"/>
    <w:rsid w:val="00131B08"/>
    <w:rsid w:val="00132589"/>
    <w:rsid w:val="00132A59"/>
    <w:rsid w:val="001331EC"/>
    <w:rsid w:val="001332BA"/>
    <w:rsid w:val="00133337"/>
    <w:rsid w:val="00133A0F"/>
    <w:rsid w:val="00135803"/>
    <w:rsid w:val="0013580F"/>
    <w:rsid w:val="00137B6D"/>
    <w:rsid w:val="0014070B"/>
    <w:rsid w:val="00141A7D"/>
    <w:rsid w:val="001422C1"/>
    <w:rsid w:val="00150C20"/>
    <w:rsid w:val="00151A73"/>
    <w:rsid w:val="001522AE"/>
    <w:rsid w:val="001567D2"/>
    <w:rsid w:val="00157388"/>
    <w:rsid w:val="00157D5B"/>
    <w:rsid w:val="00161FE6"/>
    <w:rsid w:val="001649B7"/>
    <w:rsid w:val="00164C3D"/>
    <w:rsid w:val="00166C6C"/>
    <w:rsid w:val="00166D3A"/>
    <w:rsid w:val="00167023"/>
    <w:rsid w:val="00170DDA"/>
    <w:rsid w:val="0017508E"/>
    <w:rsid w:val="00180AA4"/>
    <w:rsid w:val="00181FDC"/>
    <w:rsid w:val="00183095"/>
    <w:rsid w:val="00184167"/>
    <w:rsid w:val="001860B9"/>
    <w:rsid w:val="00186F2B"/>
    <w:rsid w:val="001874D6"/>
    <w:rsid w:val="00187DB3"/>
    <w:rsid w:val="00187DFB"/>
    <w:rsid w:val="00190CEC"/>
    <w:rsid w:val="00192794"/>
    <w:rsid w:val="001959CD"/>
    <w:rsid w:val="0019632A"/>
    <w:rsid w:val="00196581"/>
    <w:rsid w:val="00196D66"/>
    <w:rsid w:val="001A2DEF"/>
    <w:rsid w:val="001A30AD"/>
    <w:rsid w:val="001A4E7C"/>
    <w:rsid w:val="001A4FC2"/>
    <w:rsid w:val="001A6DF9"/>
    <w:rsid w:val="001A790C"/>
    <w:rsid w:val="001B1E7D"/>
    <w:rsid w:val="001B27C9"/>
    <w:rsid w:val="001B459F"/>
    <w:rsid w:val="001B5E93"/>
    <w:rsid w:val="001B63AE"/>
    <w:rsid w:val="001B762C"/>
    <w:rsid w:val="001C17DC"/>
    <w:rsid w:val="001C2242"/>
    <w:rsid w:val="001C4D0A"/>
    <w:rsid w:val="001C5E1D"/>
    <w:rsid w:val="001C5FEF"/>
    <w:rsid w:val="001D07F5"/>
    <w:rsid w:val="001D0B1A"/>
    <w:rsid w:val="001D2D62"/>
    <w:rsid w:val="001D3104"/>
    <w:rsid w:val="001D55AC"/>
    <w:rsid w:val="001D5B37"/>
    <w:rsid w:val="001D648B"/>
    <w:rsid w:val="001E1AD2"/>
    <w:rsid w:val="001E31C6"/>
    <w:rsid w:val="001E3789"/>
    <w:rsid w:val="001E3EF8"/>
    <w:rsid w:val="001F23F4"/>
    <w:rsid w:val="001F5A38"/>
    <w:rsid w:val="001F67D6"/>
    <w:rsid w:val="00201970"/>
    <w:rsid w:val="002019EB"/>
    <w:rsid w:val="0020220B"/>
    <w:rsid w:val="00207BC9"/>
    <w:rsid w:val="00210585"/>
    <w:rsid w:val="00211487"/>
    <w:rsid w:val="00211D91"/>
    <w:rsid w:val="002141A4"/>
    <w:rsid w:val="00215F8D"/>
    <w:rsid w:val="00217259"/>
    <w:rsid w:val="00217DEC"/>
    <w:rsid w:val="002213CB"/>
    <w:rsid w:val="00221C5B"/>
    <w:rsid w:val="002223E9"/>
    <w:rsid w:val="00222F47"/>
    <w:rsid w:val="002252FA"/>
    <w:rsid w:val="00225374"/>
    <w:rsid w:val="0022615A"/>
    <w:rsid w:val="00226D82"/>
    <w:rsid w:val="00227043"/>
    <w:rsid w:val="0023134B"/>
    <w:rsid w:val="00235B57"/>
    <w:rsid w:val="00235FF1"/>
    <w:rsid w:val="002415FB"/>
    <w:rsid w:val="00242BCE"/>
    <w:rsid w:val="0024327A"/>
    <w:rsid w:val="0024453F"/>
    <w:rsid w:val="00250F24"/>
    <w:rsid w:val="00251628"/>
    <w:rsid w:val="002523C5"/>
    <w:rsid w:val="0025380B"/>
    <w:rsid w:val="002563DD"/>
    <w:rsid w:val="0025703A"/>
    <w:rsid w:val="00257E04"/>
    <w:rsid w:val="0026005E"/>
    <w:rsid w:val="002606C7"/>
    <w:rsid w:val="00262F3D"/>
    <w:rsid w:val="00263174"/>
    <w:rsid w:val="00263281"/>
    <w:rsid w:val="00264601"/>
    <w:rsid w:val="002651D6"/>
    <w:rsid w:val="0026551F"/>
    <w:rsid w:val="0026632A"/>
    <w:rsid w:val="00270FA8"/>
    <w:rsid w:val="0027430B"/>
    <w:rsid w:val="002773B1"/>
    <w:rsid w:val="00277465"/>
    <w:rsid w:val="00280A85"/>
    <w:rsid w:val="002827E3"/>
    <w:rsid w:val="00284119"/>
    <w:rsid w:val="00287F60"/>
    <w:rsid w:val="00290B5C"/>
    <w:rsid w:val="002916EB"/>
    <w:rsid w:val="00292FF8"/>
    <w:rsid w:val="00294791"/>
    <w:rsid w:val="00296761"/>
    <w:rsid w:val="002A0029"/>
    <w:rsid w:val="002A0FE8"/>
    <w:rsid w:val="002A1C4F"/>
    <w:rsid w:val="002A1D08"/>
    <w:rsid w:val="002A2D72"/>
    <w:rsid w:val="002A3E82"/>
    <w:rsid w:val="002A44F8"/>
    <w:rsid w:val="002A4F55"/>
    <w:rsid w:val="002A6D4F"/>
    <w:rsid w:val="002A7450"/>
    <w:rsid w:val="002B0A26"/>
    <w:rsid w:val="002B0B30"/>
    <w:rsid w:val="002B0C78"/>
    <w:rsid w:val="002B161D"/>
    <w:rsid w:val="002B2AB5"/>
    <w:rsid w:val="002B44AC"/>
    <w:rsid w:val="002C0C02"/>
    <w:rsid w:val="002C1277"/>
    <w:rsid w:val="002C1665"/>
    <w:rsid w:val="002C1FD9"/>
    <w:rsid w:val="002C39B6"/>
    <w:rsid w:val="002C60AD"/>
    <w:rsid w:val="002C635A"/>
    <w:rsid w:val="002C6520"/>
    <w:rsid w:val="002C697E"/>
    <w:rsid w:val="002D0E0E"/>
    <w:rsid w:val="002D42D2"/>
    <w:rsid w:val="002D471B"/>
    <w:rsid w:val="002D517D"/>
    <w:rsid w:val="002D6023"/>
    <w:rsid w:val="002E263F"/>
    <w:rsid w:val="002E6D21"/>
    <w:rsid w:val="002E6F3E"/>
    <w:rsid w:val="002E6F81"/>
    <w:rsid w:val="002F08BA"/>
    <w:rsid w:val="002F0B07"/>
    <w:rsid w:val="002F1523"/>
    <w:rsid w:val="002F1D44"/>
    <w:rsid w:val="002F2CFF"/>
    <w:rsid w:val="002F414A"/>
    <w:rsid w:val="002F568B"/>
    <w:rsid w:val="002F7818"/>
    <w:rsid w:val="00305D01"/>
    <w:rsid w:val="003066D0"/>
    <w:rsid w:val="00306C79"/>
    <w:rsid w:val="00307449"/>
    <w:rsid w:val="0031075F"/>
    <w:rsid w:val="00310EAD"/>
    <w:rsid w:val="00310F33"/>
    <w:rsid w:val="00311401"/>
    <w:rsid w:val="003151A5"/>
    <w:rsid w:val="003203D7"/>
    <w:rsid w:val="00320F86"/>
    <w:rsid w:val="00320FB2"/>
    <w:rsid w:val="003227AD"/>
    <w:rsid w:val="00323A19"/>
    <w:rsid w:val="00323ECD"/>
    <w:rsid w:val="00324171"/>
    <w:rsid w:val="00326C24"/>
    <w:rsid w:val="00327B4B"/>
    <w:rsid w:val="00327D12"/>
    <w:rsid w:val="00330C30"/>
    <w:rsid w:val="00331E80"/>
    <w:rsid w:val="003331D7"/>
    <w:rsid w:val="00337F99"/>
    <w:rsid w:val="003410BD"/>
    <w:rsid w:val="0034307B"/>
    <w:rsid w:val="00345EB1"/>
    <w:rsid w:val="00350649"/>
    <w:rsid w:val="00350CC4"/>
    <w:rsid w:val="0035195D"/>
    <w:rsid w:val="00355C74"/>
    <w:rsid w:val="00356074"/>
    <w:rsid w:val="00356B3F"/>
    <w:rsid w:val="00356E2B"/>
    <w:rsid w:val="00357BA1"/>
    <w:rsid w:val="003607D0"/>
    <w:rsid w:val="00360E0D"/>
    <w:rsid w:val="00361FCF"/>
    <w:rsid w:val="0036357D"/>
    <w:rsid w:val="00365853"/>
    <w:rsid w:val="0036594C"/>
    <w:rsid w:val="00366771"/>
    <w:rsid w:val="00366A5C"/>
    <w:rsid w:val="00367AF7"/>
    <w:rsid w:val="00367D19"/>
    <w:rsid w:val="00371BED"/>
    <w:rsid w:val="003720A8"/>
    <w:rsid w:val="00374D4D"/>
    <w:rsid w:val="00377992"/>
    <w:rsid w:val="00382FF7"/>
    <w:rsid w:val="00384019"/>
    <w:rsid w:val="003854F1"/>
    <w:rsid w:val="00386F1C"/>
    <w:rsid w:val="0038739B"/>
    <w:rsid w:val="00387544"/>
    <w:rsid w:val="00387DCD"/>
    <w:rsid w:val="0039118E"/>
    <w:rsid w:val="00392621"/>
    <w:rsid w:val="00397BBC"/>
    <w:rsid w:val="00397F54"/>
    <w:rsid w:val="003A0D43"/>
    <w:rsid w:val="003A2CE7"/>
    <w:rsid w:val="003A5745"/>
    <w:rsid w:val="003A7F7C"/>
    <w:rsid w:val="003B0008"/>
    <w:rsid w:val="003B1D04"/>
    <w:rsid w:val="003B2A4B"/>
    <w:rsid w:val="003B7797"/>
    <w:rsid w:val="003C1A7D"/>
    <w:rsid w:val="003C224C"/>
    <w:rsid w:val="003C4C54"/>
    <w:rsid w:val="003D099E"/>
    <w:rsid w:val="003D138B"/>
    <w:rsid w:val="003D21A2"/>
    <w:rsid w:val="003D2970"/>
    <w:rsid w:val="003D29D2"/>
    <w:rsid w:val="003D4884"/>
    <w:rsid w:val="003D49FA"/>
    <w:rsid w:val="003D50EA"/>
    <w:rsid w:val="003D5ABA"/>
    <w:rsid w:val="003D6DF1"/>
    <w:rsid w:val="003E0705"/>
    <w:rsid w:val="003E2FF7"/>
    <w:rsid w:val="003E691E"/>
    <w:rsid w:val="003F03B0"/>
    <w:rsid w:val="003F1013"/>
    <w:rsid w:val="003F1ACF"/>
    <w:rsid w:val="003F1ED1"/>
    <w:rsid w:val="003F5CB8"/>
    <w:rsid w:val="00401266"/>
    <w:rsid w:val="00403AA7"/>
    <w:rsid w:val="00404948"/>
    <w:rsid w:val="00406BEA"/>
    <w:rsid w:val="0040733D"/>
    <w:rsid w:val="00410A90"/>
    <w:rsid w:val="00413A60"/>
    <w:rsid w:val="00415A32"/>
    <w:rsid w:val="0042014F"/>
    <w:rsid w:val="004217F5"/>
    <w:rsid w:val="004230F7"/>
    <w:rsid w:val="00423DCE"/>
    <w:rsid w:val="00431119"/>
    <w:rsid w:val="0043167E"/>
    <w:rsid w:val="004323B2"/>
    <w:rsid w:val="00433BC3"/>
    <w:rsid w:val="0043409A"/>
    <w:rsid w:val="004378B0"/>
    <w:rsid w:val="0044203A"/>
    <w:rsid w:val="00443150"/>
    <w:rsid w:val="0044513A"/>
    <w:rsid w:val="00446255"/>
    <w:rsid w:val="00451935"/>
    <w:rsid w:val="00453434"/>
    <w:rsid w:val="00454A95"/>
    <w:rsid w:val="00455EEF"/>
    <w:rsid w:val="00455F36"/>
    <w:rsid w:val="00456361"/>
    <w:rsid w:val="00460ED0"/>
    <w:rsid w:val="0046205F"/>
    <w:rsid w:val="0046558B"/>
    <w:rsid w:val="00465651"/>
    <w:rsid w:val="00467B89"/>
    <w:rsid w:val="00470CE7"/>
    <w:rsid w:val="00470F4F"/>
    <w:rsid w:val="00472482"/>
    <w:rsid w:val="004735F1"/>
    <w:rsid w:val="00475535"/>
    <w:rsid w:val="00480926"/>
    <w:rsid w:val="00480DC7"/>
    <w:rsid w:val="00483717"/>
    <w:rsid w:val="004841A5"/>
    <w:rsid w:val="00485015"/>
    <w:rsid w:val="00485AE9"/>
    <w:rsid w:val="004876F6"/>
    <w:rsid w:val="004904C8"/>
    <w:rsid w:val="0049236A"/>
    <w:rsid w:val="00492718"/>
    <w:rsid w:val="00493832"/>
    <w:rsid w:val="004939E9"/>
    <w:rsid w:val="00494EAD"/>
    <w:rsid w:val="004976C9"/>
    <w:rsid w:val="004A2379"/>
    <w:rsid w:val="004A355D"/>
    <w:rsid w:val="004A4970"/>
    <w:rsid w:val="004A557A"/>
    <w:rsid w:val="004A652E"/>
    <w:rsid w:val="004A7822"/>
    <w:rsid w:val="004B03AB"/>
    <w:rsid w:val="004B04E1"/>
    <w:rsid w:val="004B12A5"/>
    <w:rsid w:val="004B2183"/>
    <w:rsid w:val="004B247C"/>
    <w:rsid w:val="004B2A01"/>
    <w:rsid w:val="004C0AFC"/>
    <w:rsid w:val="004C13F8"/>
    <w:rsid w:val="004C18FD"/>
    <w:rsid w:val="004C1AA5"/>
    <w:rsid w:val="004C3536"/>
    <w:rsid w:val="004C4D9A"/>
    <w:rsid w:val="004C5084"/>
    <w:rsid w:val="004C5BE9"/>
    <w:rsid w:val="004C6CFC"/>
    <w:rsid w:val="004D7A90"/>
    <w:rsid w:val="004D7BA3"/>
    <w:rsid w:val="004E1A6C"/>
    <w:rsid w:val="004E36D2"/>
    <w:rsid w:val="004E41AD"/>
    <w:rsid w:val="004E4493"/>
    <w:rsid w:val="004E5740"/>
    <w:rsid w:val="004E7CDF"/>
    <w:rsid w:val="004F0E73"/>
    <w:rsid w:val="004F1EBD"/>
    <w:rsid w:val="004F2E0C"/>
    <w:rsid w:val="004F4518"/>
    <w:rsid w:val="004F4C62"/>
    <w:rsid w:val="00500DF7"/>
    <w:rsid w:val="00501433"/>
    <w:rsid w:val="00501F40"/>
    <w:rsid w:val="005062BB"/>
    <w:rsid w:val="00507458"/>
    <w:rsid w:val="0051026B"/>
    <w:rsid w:val="00510850"/>
    <w:rsid w:val="00511CC4"/>
    <w:rsid w:val="00512588"/>
    <w:rsid w:val="00513324"/>
    <w:rsid w:val="00514BB8"/>
    <w:rsid w:val="005172B3"/>
    <w:rsid w:val="00517D79"/>
    <w:rsid w:val="0052162B"/>
    <w:rsid w:val="00525BCA"/>
    <w:rsid w:val="005263A7"/>
    <w:rsid w:val="0052644D"/>
    <w:rsid w:val="00530CCB"/>
    <w:rsid w:val="00531E60"/>
    <w:rsid w:val="00534388"/>
    <w:rsid w:val="00541D07"/>
    <w:rsid w:val="00544BAB"/>
    <w:rsid w:val="00545F31"/>
    <w:rsid w:val="00551ECB"/>
    <w:rsid w:val="005526A9"/>
    <w:rsid w:val="00555F63"/>
    <w:rsid w:val="005578FA"/>
    <w:rsid w:val="0056084F"/>
    <w:rsid w:val="00560A91"/>
    <w:rsid w:val="0056213C"/>
    <w:rsid w:val="005647BB"/>
    <w:rsid w:val="00565129"/>
    <w:rsid w:val="005656F6"/>
    <w:rsid w:val="00565CD0"/>
    <w:rsid w:val="00566842"/>
    <w:rsid w:val="00567820"/>
    <w:rsid w:val="0057277B"/>
    <w:rsid w:val="005770AD"/>
    <w:rsid w:val="00577161"/>
    <w:rsid w:val="00581414"/>
    <w:rsid w:val="00581E55"/>
    <w:rsid w:val="00582490"/>
    <w:rsid w:val="00582C07"/>
    <w:rsid w:val="0058677F"/>
    <w:rsid w:val="005934B6"/>
    <w:rsid w:val="00595343"/>
    <w:rsid w:val="00595AD2"/>
    <w:rsid w:val="00597E28"/>
    <w:rsid w:val="005A54ED"/>
    <w:rsid w:val="005A5D5B"/>
    <w:rsid w:val="005A6081"/>
    <w:rsid w:val="005A627D"/>
    <w:rsid w:val="005B083E"/>
    <w:rsid w:val="005B0F25"/>
    <w:rsid w:val="005B2C40"/>
    <w:rsid w:val="005B3253"/>
    <w:rsid w:val="005B544C"/>
    <w:rsid w:val="005B54A7"/>
    <w:rsid w:val="005B6ED1"/>
    <w:rsid w:val="005B734B"/>
    <w:rsid w:val="005C0045"/>
    <w:rsid w:val="005C084E"/>
    <w:rsid w:val="005C13BD"/>
    <w:rsid w:val="005C4606"/>
    <w:rsid w:val="005D044C"/>
    <w:rsid w:val="005D0B0C"/>
    <w:rsid w:val="005D17D0"/>
    <w:rsid w:val="005D5D38"/>
    <w:rsid w:val="005E02B3"/>
    <w:rsid w:val="005E0E14"/>
    <w:rsid w:val="005E1E24"/>
    <w:rsid w:val="005E285C"/>
    <w:rsid w:val="005E4B3F"/>
    <w:rsid w:val="005F1EC9"/>
    <w:rsid w:val="005F493B"/>
    <w:rsid w:val="005F58CC"/>
    <w:rsid w:val="005F671D"/>
    <w:rsid w:val="005F77D8"/>
    <w:rsid w:val="00603FBA"/>
    <w:rsid w:val="0060596B"/>
    <w:rsid w:val="0060657B"/>
    <w:rsid w:val="00606D97"/>
    <w:rsid w:val="006125EA"/>
    <w:rsid w:val="00614E64"/>
    <w:rsid w:val="006151D7"/>
    <w:rsid w:val="00616917"/>
    <w:rsid w:val="00617710"/>
    <w:rsid w:val="00617E83"/>
    <w:rsid w:val="00617EE6"/>
    <w:rsid w:val="0062184C"/>
    <w:rsid w:val="0062286C"/>
    <w:rsid w:val="00623724"/>
    <w:rsid w:val="00627BEA"/>
    <w:rsid w:val="00630FA4"/>
    <w:rsid w:val="006319DB"/>
    <w:rsid w:val="00637194"/>
    <w:rsid w:val="00637C5A"/>
    <w:rsid w:val="00643077"/>
    <w:rsid w:val="0064787D"/>
    <w:rsid w:val="00647AA9"/>
    <w:rsid w:val="00647CEB"/>
    <w:rsid w:val="00652AB2"/>
    <w:rsid w:val="0065313D"/>
    <w:rsid w:val="006533A4"/>
    <w:rsid w:val="0065595B"/>
    <w:rsid w:val="00656DCD"/>
    <w:rsid w:val="006578D4"/>
    <w:rsid w:val="00660269"/>
    <w:rsid w:val="00661C79"/>
    <w:rsid w:val="0066313F"/>
    <w:rsid w:val="00665F89"/>
    <w:rsid w:val="00666E41"/>
    <w:rsid w:val="00673C92"/>
    <w:rsid w:val="006753EC"/>
    <w:rsid w:val="006771C6"/>
    <w:rsid w:val="006848F0"/>
    <w:rsid w:val="00685193"/>
    <w:rsid w:val="00690100"/>
    <w:rsid w:val="006938B4"/>
    <w:rsid w:val="00693C29"/>
    <w:rsid w:val="006945DC"/>
    <w:rsid w:val="006A01D5"/>
    <w:rsid w:val="006A2789"/>
    <w:rsid w:val="006A3A49"/>
    <w:rsid w:val="006A4978"/>
    <w:rsid w:val="006A7261"/>
    <w:rsid w:val="006A77EC"/>
    <w:rsid w:val="006B0D29"/>
    <w:rsid w:val="006B1819"/>
    <w:rsid w:val="006C12BA"/>
    <w:rsid w:val="006C1342"/>
    <w:rsid w:val="006C4959"/>
    <w:rsid w:val="006C5048"/>
    <w:rsid w:val="006C5707"/>
    <w:rsid w:val="006C6A4B"/>
    <w:rsid w:val="006C779F"/>
    <w:rsid w:val="006D01F5"/>
    <w:rsid w:val="006D0CFB"/>
    <w:rsid w:val="006D30C0"/>
    <w:rsid w:val="006D72D7"/>
    <w:rsid w:val="006D7535"/>
    <w:rsid w:val="006E17CD"/>
    <w:rsid w:val="006E1ABC"/>
    <w:rsid w:val="006E30BE"/>
    <w:rsid w:val="006E450B"/>
    <w:rsid w:val="006E6AEC"/>
    <w:rsid w:val="006F0D7E"/>
    <w:rsid w:val="006F2C65"/>
    <w:rsid w:val="006F53CB"/>
    <w:rsid w:val="006F55EB"/>
    <w:rsid w:val="0070266F"/>
    <w:rsid w:val="00703493"/>
    <w:rsid w:val="00704F45"/>
    <w:rsid w:val="00710B77"/>
    <w:rsid w:val="00710F5B"/>
    <w:rsid w:val="0071365F"/>
    <w:rsid w:val="007155D5"/>
    <w:rsid w:val="00715799"/>
    <w:rsid w:val="007166CE"/>
    <w:rsid w:val="0071689F"/>
    <w:rsid w:val="00717531"/>
    <w:rsid w:val="00717B89"/>
    <w:rsid w:val="0072075B"/>
    <w:rsid w:val="0072141D"/>
    <w:rsid w:val="007221C2"/>
    <w:rsid w:val="007227EB"/>
    <w:rsid w:val="007268AB"/>
    <w:rsid w:val="00727109"/>
    <w:rsid w:val="00727CF7"/>
    <w:rsid w:val="00730955"/>
    <w:rsid w:val="0073098B"/>
    <w:rsid w:val="00733A9C"/>
    <w:rsid w:val="007349FF"/>
    <w:rsid w:val="00736574"/>
    <w:rsid w:val="007367E0"/>
    <w:rsid w:val="00737215"/>
    <w:rsid w:val="0074387F"/>
    <w:rsid w:val="007450E1"/>
    <w:rsid w:val="00751558"/>
    <w:rsid w:val="00754219"/>
    <w:rsid w:val="00754905"/>
    <w:rsid w:val="00755252"/>
    <w:rsid w:val="00757579"/>
    <w:rsid w:val="00760038"/>
    <w:rsid w:val="00762EE0"/>
    <w:rsid w:val="00765C41"/>
    <w:rsid w:val="00765D07"/>
    <w:rsid w:val="00771100"/>
    <w:rsid w:val="007726B9"/>
    <w:rsid w:val="00774944"/>
    <w:rsid w:val="007759DD"/>
    <w:rsid w:val="00777779"/>
    <w:rsid w:val="00777D38"/>
    <w:rsid w:val="0078609F"/>
    <w:rsid w:val="00786B49"/>
    <w:rsid w:val="00786E15"/>
    <w:rsid w:val="00791225"/>
    <w:rsid w:val="007917BA"/>
    <w:rsid w:val="007926BA"/>
    <w:rsid w:val="00793C1D"/>
    <w:rsid w:val="00796009"/>
    <w:rsid w:val="00796327"/>
    <w:rsid w:val="00796443"/>
    <w:rsid w:val="00796E4E"/>
    <w:rsid w:val="007A0208"/>
    <w:rsid w:val="007A1F95"/>
    <w:rsid w:val="007A334E"/>
    <w:rsid w:val="007A5C6F"/>
    <w:rsid w:val="007B059B"/>
    <w:rsid w:val="007B06C3"/>
    <w:rsid w:val="007B622C"/>
    <w:rsid w:val="007C0740"/>
    <w:rsid w:val="007C5C47"/>
    <w:rsid w:val="007C7177"/>
    <w:rsid w:val="007D4241"/>
    <w:rsid w:val="007D4317"/>
    <w:rsid w:val="007D4EA3"/>
    <w:rsid w:val="007D5952"/>
    <w:rsid w:val="007E08D6"/>
    <w:rsid w:val="007E0FD1"/>
    <w:rsid w:val="007E17A3"/>
    <w:rsid w:val="007E1BE0"/>
    <w:rsid w:val="007E545D"/>
    <w:rsid w:val="007E684E"/>
    <w:rsid w:val="007E7C26"/>
    <w:rsid w:val="007E7D65"/>
    <w:rsid w:val="007F04F9"/>
    <w:rsid w:val="007F1CFF"/>
    <w:rsid w:val="007F4895"/>
    <w:rsid w:val="007F4D93"/>
    <w:rsid w:val="007F4E64"/>
    <w:rsid w:val="007F5DD5"/>
    <w:rsid w:val="007F68F2"/>
    <w:rsid w:val="007F6BEE"/>
    <w:rsid w:val="00801CF0"/>
    <w:rsid w:val="00812389"/>
    <w:rsid w:val="00812889"/>
    <w:rsid w:val="00812A7C"/>
    <w:rsid w:val="0081392E"/>
    <w:rsid w:val="00820A7F"/>
    <w:rsid w:val="00821A1B"/>
    <w:rsid w:val="008220D1"/>
    <w:rsid w:val="00824409"/>
    <w:rsid w:val="00825979"/>
    <w:rsid w:val="008262E9"/>
    <w:rsid w:val="00826769"/>
    <w:rsid w:val="00827E69"/>
    <w:rsid w:val="00831C35"/>
    <w:rsid w:val="008330A6"/>
    <w:rsid w:val="00835C4D"/>
    <w:rsid w:val="0083679D"/>
    <w:rsid w:val="00840365"/>
    <w:rsid w:val="00842AF4"/>
    <w:rsid w:val="00842C14"/>
    <w:rsid w:val="00842E80"/>
    <w:rsid w:val="00843918"/>
    <w:rsid w:val="00843F48"/>
    <w:rsid w:val="0084696B"/>
    <w:rsid w:val="00847DB4"/>
    <w:rsid w:val="00851423"/>
    <w:rsid w:val="00851477"/>
    <w:rsid w:val="00851D2E"/>
    <w:rsid w:val="008523F3"/>
    <w:rsid w:val="00852913"/>
    <w:rsid w:val="008535BF"/>
    <w:rsid w:val="008543CB"/>
    <w:rsid w:val="00854AF0"/>
    <w:rsid w:val="008569C6"/>
    <w:rsid w:val="00857848"/>
    <w:rsid w:val="00862D38"/>
    <w:rsid w:val="00863B36"/>
    <w:rsid w:val="00864A4B"/>
    <w:rsid w:val="008654B6"/>
    <w:rsid w:val="0086559F"/>
    <w:rsid w:val="0086588D"/>
    <w:rsid w:val="008667D6"/>
    <w:rsid w:val="00867DB6"/>
    <w:rsid w:val="0087139C"/>
    <w:rsid w:val="008727C1"/>
    <w:rsid w:val="00873419"/>
    <w:rsid w:val="00877E11"/>
    <w:rsid w:val="00880E83"/>
    <w:rsid w:val="00881A77"/>
    <w:rsid w:val="00882327"/>
    <w:rsid w:val="00883271"/>
    <w:rsid w:val="008832B8"/>
    <w:rsid w:val="00887A5E"/>
    <w:rsid w:val="00890039"/>
    <w:rsid w:val="00890434"/>
    <w:rsid w:val="0089076C"/>
    <w:rsid w:val="0089099A"/>
    <w:rsid w:val="00890D56"/>
    <w:rsid w:val="00892F28"/>
    <w:rsid w:val="00892F84"/>
    <w:rsid w:val="00893C27"/>
    <w:rsid w:val="008964AC"/>
    <w:rsid w:val="008A0C5F"/>
    <w:rsid w:val="008A0EF9"/>
    <w:rsid w:val="008A111D"/>
    <w:rsid w:val="008A17F9"/>
    <w:rsid w:val="008A1849"/>
    <w:rsid w:val="008A3DEA"/>
    <w:rsid w:val="008A4EB9"/>
    <w:rsid w:val="008A564E"/>
    <w:rsid w:val="008A74C0"/>
    <w:rsid w:val="008B0192"/>
    <w:rsid w:val="008B1694"/>
    <w:rsid w:val="008B3E43"/>
    <w:rsid w:val="008C0E29"/>
    <w:rsid w:val="008C4B27"/>
    <w:rsid w:val="008C5E8E"/>
    <w:rsid w:val="008C709E"/>
    <w:rsid w:val="008C7F0C"/>
    <w:rsid w:val="008C7F2A"/>
    <w:rsid w:val="008D01D6"/>
    <w:rsid w:val="008D124E"/>
    <w:rsid w:val="008D26EF"/>
    <w:rsid w:val="008D3468"/>
    <w:rsid w:val="008D4B13"/>
    <w:rsid w:val="008D71BE"/>
    <w:rsid w:val="008E067F"/>
    <w:rsid w:val="008E1305"/>
    <w:rsid w:val="008E1371"/>
    <w:rsid w:val="008E36F8"/>
    <w:rsid w:val="008E3B1D"/>
    <w:rsid w:val="008E46B2"/>
    <w:rsid w:val="008E5D9C"/>
    <w:rsid w:val="008E682C"/>
    <w:rsid w:val="008E78A1"/>
    <w:rsid w:val="008F0AEC"/>
    <w:rsid w:val="008F14E9"/>
    <w:rsid w:val="008F1FBA"/>
    <w:rsid w:val="008F4928"/>
    <w:rsid w:val="008F589F"/>
    <w:rsid w:val="00905E1D"/>
    <w:rsid w:val="00906238"/>
    <w:rsid w:val="009062A7"/>
    <w:rsid w:val="009071E2"/>
    <w:rsid w:val="00907EF9"/>
    <w:rsid w:val="00911231"/>
    <w:rsid w:val="0091295C"/>
    <w:rsid w:val="00914D58"/>
    <w:rsid w:val="00921F47"/>
    <w:rsid w:val="009228AB"/>
    <w:rsid w:val="009261E9"/>
    <w:rsid w:val="0093085B"/>
    <w:rsid w:val="00931C57"/>
    <w:rsid w:val="00932A63"/>
    <w:rsid w:val="00933CE2"/>
    <w:rsid w:val="009347A5"/>
    <w:rsid w:val="00934B92"/>
    <w:rsid w:val="00935F92"/>
    <w:rsid w:val="00936C26"/>
    <w:rsid w:val="00940F53"/>
    <w:rsid w:val="00942257"/>
    <w:rsid w:val="009424B5"/>
    <w:rsid w:val="00946E9E"/>
    <w:rsid w:val="00947154"/>
    <w:rsid w:val="009471BF"/>
    <w:rsid w:val="00947D75"/>
    <w:rsid w:val="009506CF"/>
    <w:rsid w:val="00950E4E"/>
    <w:rsid w:val="009529BD"/>
    <w:rsid w:val="00952C68"/>
    <w:rsid w:val="009533B4"/>
    <w:rsid w:val="0095434D"/>
    <w:rsid w:val="0095636D"/>
    <w:rsid w:val="0095718A"/>
    <w:rsid w:val="00957D35"/>
    <w:rsid w:val="00960E53"/>
    <w:rsid w:val="009648D1"/>
    <w:rsid w:val="009702D3"/>
    <w:rsid w:val="00971D93"/>
    <w:rsid w:val="009766A5"/>
    <w:rsid w:val="009865C6"/>
    <w:rsid w:val="00986C36"/>
    <w:rsid w:val="00990488"/>
    <w:rsid w:val="00990B94"/>
    <w:rsid w:val="00991DD5"/>
    <w:rsid w:val="00992D6E"/>
    <w:rsid w:val="00994FF6"/>
    <w:rsid w:val="00996833"/>
    <w:rsid w:val="009A01DF"/>
    <w:rsid w:val="009A06AB"/>
    <w:rsid w:val="009A07DC"/>
    <w:rsid w:val="009A0E27"/>
    <w:rsid w:val="009A32ED"/>
    <w:rsid w:val="009A6E72"/>
    <w:rsid w:val="009A7281"/>
    <w:rsid w:val="009B1F6B"/>
    <w:rsid w:val="009B2EC1"/>
    <w:rsid w:val="009B47EA"/>
    <w:rsid w:val="009B72BC"/>
    <w:rsid w:val="009B736A"/>
    <w:rsid w:val="009C00F1"/>
    <w:rsid w:val="009C0D12"/>
    <w:rsid w:val="009C17F1"/>
    <w:rsid w:val="009C192E"/>
    <w:rsid w:val="009C19F5"/>
    <w:rsid w:val="009C2D31"/>
    <w:rsid w:val="009C2E3E"/>
    <w:rsid w:val="009C3BBE"/>
    <w:rsid w:val="009C5967"/>
    <w:rsid w:val="009C6C0C"/>
    <w:rsid w:val="009C7414"/>
    <w:rsid w:val="009D0B29"/>
    <w:rsid w:val="009D3473"/>
    <w:rsid w:val="009D6819"/>
    <w:rsid w:val="009D6D1C"/>
    <w:rsid w:val="009E0CF9"/>
    <w:rsid w:val="009E2DFF"/>
    <w:rsid w:val="009E3085"/>
    <w:rsid w:val="009E37AA"/>
    <w:rsid w:val="009E531B"/>
    <w:rsid w:val="009E6C56"/>
    <w:rsid w:val="009E7968"/>
    <w:rsid w:val="009E7DCF"/>
    <w:rsid w:val="009F0B53"/>
    <w:rsid w:val="009F0BD4"/>
    <w:rsid w:val="009F3817"/>
    <w:rsid w:val="009F3B59"/>
    <w:rsid w:val="009F4A56"/>
    <w:rsid w:val="009F4E65"/>
    <w:rsid w:val="00A006A5"/>
    <w:rsid w:val="00A03705"/>
    <w:rsid w:val="00A05942"/>
    <w:rsid w:val="00A067C2"/>
    <w:rsid w:val="00A06A65"/>
    <w:rsid w:val="00A074FE"/>
    <w:rsid w:val="00A079C7"/>
    <w:rsid w:val="00A07BEC"/>
    <w:rsid w:val="00A11392"/>
    <w:rsid w:val="00A14279"/>
    <w:rsid w:val="00A23C76"/>
    <w:rsid w:val="00A240EA"/>
    <w:rsid w:val="00A24CB4"/>
    <w:rsid w:val="00A24CC8"/>
    <w:rsid w:val="00A264BE"/>
    <w:rsid w:val="00A272CA"/>
    <w:rsid w:val="00A33051"/>
    <w:rsid w:val="00A33A41"/>
    <w:rsid w:val="00A36158"/>
    <w:rsid w:val="00A407AD"/>
    <w:rsid w:val="00A40923"/>
    <w:rsid w:val="00A41C05"/>
    <w:rsid w:val="00A41ECC"/>
    <w:rsid w:val="00A42426"/>
    <w:rsid w:val="00A428AF"/>
    <w:rsid w:val="00A45415"/>
    <w:rsid w:val="00A474BE"/>
    <w:rsid w:val="00A514B7"/>
    <w:rsid w:val="00A5182D"/>
    <w:rsid w:val="00A53CF1"/>
    <w:rsid w:val="00A54662"/>
    <w:rsid w:val="00A54A0B"/>
    <w:rsid w:val="00A55086"/>
    <w:rsid w:val="00A60783"/>
    <w:rsid w:val="00A60888"/>
    <w:rsid w:val="00A62511"/>
    <w:rsid w:val="00A64A31"/>
    <w:rsid w:val="00A65A0A"/>
    <w:rsid w:val="00A65FD4"/>
    <w:rsid w:val="00A66FF7"/>
    <w:rsid w:val="00A707BA"/>
    <w:rsid w:val="00A722A0"/>
    <w:rsid w:val="00A726E8"/>
    <w:rsid w:val="00A75E6F"/>
    <w:rsid w:val="00A81198"/>
    <w:rsid w:val="00A81E48"/>
    <w:rsid w:val="00A82035"/>
    <w:rsid w:val="00A830A7"/>
    <w:rsid w:val="00A90D77"/>
    <w:rsid w:val="00A92E07"/>
    <w:rsid w:val="00AA0B3A"/>
    <w:rsid w:val="00AA1137"/>
    <w:rsid w:val="00AA3557"/>
    <w:rsid w:val="00AA6EB4"/>
    <w:rsid w:val="00AA767D"/>
    <w:rsid w:val="00AA79E6"/>
    <w:rsid w:val="00AB0CC9"/>
    <w:rsid w:val="00AB2A06"/>
    <w:rsid w:val="00AC0A01"/>
    <w:rsid w:val="00AC1741"/>
    <w:rsid w:val="00AC1A50"/>
    <w:rsid w:val="00AC3164"/>
    <w:rsid w:val="00AC3FF6"/>
    <w:rsid w:val="00AC6427"/>
    <w:rsid w:val="00AC78D0"/>
    <w:rsid w:val="00AD19C2"/>
    <w:rsid w:val="00AD1ED1"/>
    <w:rsid w:val="00AD3120"/>
    <w:rsid w:val="00AD73EC"/>
    <w:rsid w:val="00AD7AD5"/>
    <w:rsid w:val="00AE5BC7"/>
    <w:rsid w:val="00AE6D04"/>
    <w:rsid w:val="00AF5AAF"/>
    <w:rsid w:val="00AF7CA0"/>
    <w:rsid w:val="00B046D8"/>
    <w:rsid w:val="00B06895"/>
    <w:rsid w:val="00B06ABC"/>
    <w:rsid w:val="00B1020A"/>
    <w:rsid w:val="00B139D5"/>
    <w:rsid w:val="00B13F4C"/>
    <w:rsid w:val="00B1428A"/>
    <w:rsid w:val="00B14487"/>
    <w:rsid w:val="00B16219"/>
    <w:rsid w:val="00B1659B"/>
    <w:rsid w:val="00B16C59"/>
    <w:rsid w:val="00B27713"/>
    <w:rsid w:val="00B33FDD"/>
    <w:rsid w:val="00B359CC"/>
    <w:rsid w:val="00B36107"/>
    <w:rsid w:val="00B405A1"/>
    <w:rsid w:val="00B41571"/>
    <w:rsid w:val="00B41789"/>
    <w:rsid w:val="00B4459A"/>
    <w:rsid w:val="00B45B78"/>
    <w:rsid w:val="00B465FE"/>
    <w:rsid w:val="00B46C03"/>
    <w:rsid w:val="00B46F29"/>
    <w:rsid w:val="00B50FDE"/>
    <w:rsid w:val="00B520AF"/>
    <w:rsid w:val="00B534AB"/>
    <w:rsid w:val="00B56A36"/>
    <w:rsid w:val="00B60099"/>
    <w:rsid w:val="00B60BF0"/>
    <w:rsid w:val="00B60C6C"/>
    <w:rsid w:val="00B619A9"/>
    <w:rsid w:val="00B65A9D"/>
    <w:rsid w:val="00B66A91"/>
    <w:rsid w:val="00B66D60"/>
    <w:rsid w:val="00B67F4F"/>
    <w:rsid w:val="00B705CE"/>
    <w:rsid w:val="00B7117C"/>
    <w:rsid w:val="00B716B0"/>
    <w:rsid w:val="00B716D8"/>
    <w:rsid w:val="00B72A4F"/>
    <w:rsid w:val="00B736C2"/>
    <w:rsid w:val="00B7438F"/>
    <w:rsid w:val="00B755E2"/>
    <w:rsid w:val="00B75EDE"/>
    <w:rsid w:val="00B76935"/>
    <w:rsid w:val="00B77D88"/>
    <w:rsid w:val="00B77FAF"/>
    <w:rsid w:val="00B817D6"/>
    <w:rsid w:val="00B83715"/>
    <w:rsid w:val="00B84336"/>
    <w:rsid w:val="00B851B9"/>
    <w:rsid w:val="00B86453"/>
    <w:rsid w:val="00B90054"/>
    <w:rsid w:val="00B92C14"/>
    <w:rsid w:val="00B92C76"/>
    <w:rsid w:val="00B950D4"/>
    <w:rsid w:val="00B96AFF"/>
    <w:rsid w:val="00B97D4E"/>
    <w:rsid w:val="00BA0066"/>
    <w:rsid w:val="00BA176A"/>
    <w:rsid w:val="00BA2BFC"/>
    <w:rsid w:val="00BA3140"/>
    <w:rsid w:val="00BA5A95"/>
    <w:rsid w:val="00BB674F"/>
    <w:rsid w:val="00BB69DB"/>
    <w:rsid w:val="00BC1C27"/>
    <w:rsid w:val="00BC322E"/>
    <w:rsid w:val="00BC44CD"/>
    <w:rsid w:val="00BC4813"/>
    <w:rsid w:val="00BC48A6"/>
    <w:rsid w:val="00BC5E9E"/>
    <w:rsid w:val="00BC60F5"/>
    <w:rsid w:val="00BC6590"/>
    <w:rsid w:val="00BD047D"/>
    <w:rsid w:val="00BE0F5F"/>
    <w:rsid w:val="00BE4AAE"/>
    <w:rsid w:val="00BE555A"/>
    <w:rsid w:val="00BE6071"/>
    <w:rsid w:val="00BE746D"/>
    <w:rsid w:val="00BE76E9"/>
    <w:rsid w:val="00BE7978"/>
    <w:rsid w:val="00BE7E32"/>
    <w:rsid w:val="00BF1589"/>
    <w:rsid w:val="00BF5530"/>
    <w:rsid w:val="00C01F0D"/>
    <w:rsid w:val="00C034C0"/>
    <w:rsid w:val="00C07DDB"/>
    <w:rsid w:val="00C10271"/>
    <w:rsid w:val="00C10AF8"/>
    <w:rsid w:val="00C10CDD"/>
    <w:rsid w:val="00C15F80"/>
    <w:rsid w:val="00C175BD"/>
    <w:rsid w:val="00C20651"/>
    <w:rsid w:val="00C21383"/>
    <w:rsid w:val="00C26195"/>
    <w:rsid w:val="00C33860"/>
    <w:rsid w:val="00C357A4"/>
    <w:rsid w:val="00C4077B"/>
    <w:rsid w:val="00C4115D"/>
    <w:rsid w:val="00C418B0"/>
    <w:rsid w:val="00C43BDD"/>
    <w:rsid w:val="00C442C1"/>
    <w:rsid w:val="00C44F07"/>
    <w:rsid w:val="00C4506C"/>
    <w:rsid w:val="00C47778"/>
    <w:rsid w:val="00C47FF9"/>
    <w:rsid w:val="00C5011E"/>
    <w:rsid w:val="00C50C4F"/>
    <w:rsid w:val="00C50EE5"/>
    <w:rsid w:val="00C5240A"/>
    <w:rsid w:val="00C535F9"/>
    <w:rsid w:val="00C5398F"/>
    <w:rsid w:val="00C54022"/>
    <w:rsid w:val="00C5490A"/>
    <w:rsid w:val="00C556F5"/>
    <w:rsid w:val="00C703AB"/>
    <w:rsid w:val="00C70E19"/>
    <w:rsid w:val="00C72574"/>
    <w:rsid w:val="00C7426B"/>
    <w:rsid w:val="00C7430C"/>
    <w:rsid w:val="00C84AD3"/>
    <w:rsid w:val="00C85DA1"/>
    <w:rsid w:val="00C9071C"/>
    <w:rsid w:val="00C908FF"/>
    <w:rsid w:val="00C9263A"/>
    <w:rsid w:val="00C97BD3"/>
    <w:rsid w:val="00CA020A"/>
    <w:rsid w:val="00CA2A42"/>
    <w:rsid w:val="00CA39EF"/>
    <w:rsid w:val="00CA3EDD"/>
    <w:rsid w:val="00CA521F"/>
    <w:rsid w:val="00CA562F"/>
    <w:rsid w:val="00CA5FCE"/>
    <w:rsid w:val="00CB0493"/>
    <w:rsid w:val="00CB17FF"/>
    <w:rsid w:val="00CB1ED7"/>
    <w:rsid w:val="00CB3E22"/>
    <w:rsid w:val="00CB43C4"/>
    <w:rsid w:val="00CB470C"/>
    <w:rsid w:val="00CB5229"/>
    <w:rsid w:val="00CB5506"/>
    <w:rsid w:val="00CC167C"/>
    <w:rsid w:val="00CC1E56"/>
    <w:rsid w:val="00CC1FEE"/>
    <w:rsid w:val="00CC52D9"/>
    <w:rsid w:val="00CC719D"/>
    <w:rsid w:val="00CD1C89"/>
    <w:rsid w:val="00CD33BF"/>
    <w:rsid w:val="00CD6647"/>
    <w:rsid w:val="00CD7DFE"/>
    <w:rsid w:val="00CE0D2E"/>
    <w:rsid w:val="00CE1551"/>
    <w:rsid w:val="00CE3C87"/>
    <w:rsid w:val="00CE4B73"/>
    <w:rsid w:val="00CE76C2"/>
    <w:rsid w:val="00CF06A8"/>
    <w:rsid w:val="00CF160A"/>
    <w:rsid w:val="00CF3286"/>
    <w:rsid w:val="00CF70BB"/>
    <w:rsid w:val="00CF7E66"/>
    <w:rsid w:val="00D00BD7"/>
    <w:rsid w:val="00D00C0D"/>
    <w:rsid w:val="00D04BB5"/>
    <w:rsid w:val="00D0700F"/>
    <w:rsid w:val="00D074DB"/>
    <w:rsid w:val="00D0781A"/>
    <w:rsid w:val="00D11391"/>
    <w:rsid w:val="00D11F1C"/>
    <w:rsid w:val="00D139CF"/>
    <w:rsid w:val="00D169CB"/>
    <w:rsid w:val="00D170E2"/>
    <w:rsid w:val="00D17A37"/>
    <w:rsid w:val="00D20779"/>
    <w:rsid w:val="00D22660"/>
    <w:rsid w:val="00D250D7"/>
    <w:rsid w:val="00D25515"/>
    <w:rsid w:val="00D25F27"/>
    <w:rsid w:val="00D306B8"/>
    <w:rsid w:val="00D31352"/>
    <w:rsid w:val="00D35E77"/>
    <w:rsid w:val="00D3632C"/>
    <w:rsid w:val="00D37E7F"/>
    <w:rsid w:val="00D41037"/>
    <w:rsid w:val="00D41145"/>
    <w:rsid w:val="00D47A95"/>
    <w:rsid w:val="00D47AD7"/>
    <w:rsid w:val="00D51529"/>
    <w:rsid w:val="00D52004"/>
    <w:rsid w:val="00D52FE3"/>
    <w:rsid w:val="00D53A10"/>
    <w:rsid w:val="00D62468"/>
    <w:rsid w:val="00D65011"/>
    <w:rsid w:val="00D6710C"/>
    <w:rsid w:val="00D677F0"/>
    <w:rsid w:val="00D67C88"/>
    <w:rsid w:val="00D71FC9"/>
    <w:rsid w:val="00D7697C"/>
    <w:rsid w:val="00D82B29"/>
    <w:rsid w:val="00D83F94"/>
    <w:rsid w:val="00D8478F"/>
    <w:rsid w:val="00D85218"/>
    <w:rsid w:val="00D90352"/>
    <w:rsid w:val="00D915B1"/>
    <w:rsid w:val="00D930AB"/>
    <w:rsid w:val="00D94574"/>
    <w:rsid w:val="00D96863"/>
    <w:rsid w:val="00D971E0"/>
    <w:rsid w:val="00D97DF9"/>
    <w:rsid w:val="00DA0313"/>
    <w:rsid w:val="00DA299D"/>
    <w:rsid w:val="00DA65C4"/>
    <w:rsid w:val="00DB23FF"/>
    <w:rsid w:val="00DB6081"/>
    <w:rsid w:val="00DC0FDB"/>
    <w:rsid w:val="00DC443D"/>
    <w:rsid w:val="00DC5764"/>
    <w:rsid w:val="00DC5D4B"/>
    <w:rsid w:val="00DD4E3F"/>
    <w:rsid w:val="00DE1A0E"/>
    <w:rsid w:val="00DE38E7"/>
    <w:rsid w:val="00DE4447"/>
    <w:rsid w:val="00DE45BB"/>
    <w:rsid w:val="00DE5DA2"/>
    <w:rsid w:val="00DE63C6"/>
    <w:rsid w:val="00DF0033"/>
    <w:rsid w:val="00DF4208"/>
    <w:rsid w:val="00DF660B"/>
    <w:rsid w:val="00DF6B8E"/>
    <w:rsid w:val="00E0064E"/>
    <w:rsid w:val="00E026BF"/>
    <w:rsid w:val="00E078D7"/>
    <w:rsid w:val="00E07B1B"/>
    <w:rsid w:val="00E111FF"/>
    <w:rsid w:val="00E11853"/>
    <w:rsid w:val="00E118FE"/>
    <w:rsid w:val="00E138FA"/>
    <w:rsid w:val="00E14B05"/>
    <w:rsid w:val="00E15B84"/>
    <w:rsid w:val="00E16A78"/>
    <w:rsid w:val="00E16FDB"/>
    <w:rsid w:val="00E20F23"/>
    <w:rsid w:val="00E2707F"/>
    <w:rsid w:val="00E308CD"/>
    <w:rsid w:val="00E33711"/>
    <w:rsid w:val="00E33B96"/>
    <w:rsid w:val="00E363BB"/>
    <w:rsid w:val="00E411B6"/>
    <w:rsid w:val="00E464D9"/>
    <w:rsid w:val="00E4682F"/>
    <w:rsid w:val="00E51158"/>
    <w:rsid w:val="00E51243"/>
    <w:rsid w:val="00E52A86"/>
    <w:rsid w:val="00E53143"/>
    <w:rsid w:val="00E54B47"/>
    <w:rsid w:val="00E553BF"/>
    <w:rsid w:val="00E55D93"/>
    <w:rsid w:val="00E57A96"/>
    <w:rsid w:val="00E61294"/>
    <w:rsid w:val="00E62AF5"/>
    <w:rsid w:val="00E7237C"/>
    <w:rsid w:val="00E773B5"/>
    <w:rsid w:val="00E77C46"/>
    <w:rsid w:val="00E80A29"/>
    <w:rsid w:val="00E81BC1"/>
    <w:rsid w:val="00E82998"/>
    <w:rsid w:val="00E84712"/>
    <w:rsid w:val="00E86CE8"/>
    <w:rsid w:val="00E90C86"/>
    <w:rsid w:val="00E90E82"/>
    <w:rsid w:val="00E91782"/>
    <w:rsid w:val="00E94F6B"/>
    <w:rsid w:val="00E95244"/>
    <w:rsid w:val="00E95834"/>
    <w:rsid w:val="00E9713B"/>
    <w:rsid w:val="00E97835"/>
    <w:rsid w:val="00EA00CB"/>
    <w:rsid w:val="00EA0177"/>
    <w:rsid w:val="00EA1986"/>
    <w:rsid w:val="00EA1BAA"/>
    <w:rsid w:val="00EA1C1F"/>
    <w:rsid w:val="00EA21AB"/>
    <w:rsid w:val="00EA2CD6"/>
    <w:rsid w:val="00EA3D0E"/>
    <w:rsid w:val="00EA3FCD"/>
    <w:rsid w:val="00EA42A0"/>
    <w:rsid w:val="00EA474A"/>
    <w:rsid w:val="00EB0A47"/>
    <w:rsid w:val="00EB141D"/>
    <w:rsid w:val="00EB2FC0"/>
    <w:rsid w:val="00EB4702"/>
    <w:rsid w:val="00EB658E"/>
    <w:rsid w:val="00EB6714"/>
    <w:rsid w:val="00EB6ED5"/>
    <w:rsid w:val="00EC0A68"/>
    <w:rsid w:val="00EC2684"/>
    <w:rsid w:val="00EC3C32"/>
    <w:rsid w:val="00EC5006"/>
    <w:rsid w:val="00EC76AA"/>
    <w:rsid w:val="00ED0421"/>
    <w:rsid w:val="00ED370D"/>
    <w:rsid w:val="00ED3B3C"/>
    <w:rsid w:val="00ED49C3"/>
    <w:rsid w:val="00ED501F"/>
    <w:rsid w:val="00ED6CE8"/>
    <w:rsid w:val="00ED7AA6"/>
    <w:rsid w:val="00EE0CE3"/>
    <w:rsid w:val="00EE26C0"/>
    <w:rsid w:val="00EE2A56"/>
    <w:rsid w:val="00EE3818"/>
    <w:rsid w:val="00EF7205"/>
    <w:rsid w:val="00F056BE"/>
    <w:rsid w:val="00F05F5F"/>
    <w:rsid w:val="00F20450"/>
    <w:rsid w:val="00F22264"/>
    <w:rsid w:val="00F24A93"/>
    <w:rsid w:val="00F250E3"/>
    <w:rsid w:val="00F2564D"/>
    <w:rsid w:val="00F2596E"/>
    <w:rsid w:val="00F26138"/>
    <w:rsid w:val="00F33339"/>
    <w:rsid w:val="00F35B05"/>
    <w:rsid w:val="00F413D9"/>
    <w:rsid w:val="00F429DF"/>
    <w:rsid w:val="00F44C72"/>
    <w:rsid w:val="00F4553D"/>
    <w:rsid w:val="00F46CE4"/>
    <w:rsid w:val="00F47260"/>
    <w:rsid w:val="00F50A1E"/>
    <w:rsid w:val="00F5135F"/>
    <w:rsid w:val="00F51F78"/>
    <w:rsid w:val="00F55210"/>
    <w:rsid w:val="00F60523"/>
    <w:rsid w:val="00F62014"/>
    <w:rsid w:val="00F6226C"/>
    <w:rsid w:val="00F664D8"/>
    <w:rsid w:val="00F7475C"/>
    <w:rsid w:val="00F86F47"/>
    <w:rsid w:val="00F87C02"/>
    <w:rsid w:val="00F90B64"/>
    <w:rsid w:val="00F90C7E"/>
    <w:rsid w:val="00F934A1"/>
    <w:rsid w:val="00F95587"/>
    <w:rsid w:val="00F962F0"/>
    <w:rsid w:val="00F97D04"/>
    <w:rsid w:val="00FA7D26"/>
    <w:rsid w:val="00FB0527"/>
    <w:rsid w:val="00FB10FA"/>
    <w:rsid w:val="00FB15FE"/>
    <w:rsid w:val="00FB2F0F"/>
    <w:rsid w:val="00FB5086"/>
    <w:rsid w:val="00FB5411"/>
    <w:rsid w:val="00FB6392"/>
    <w:rsid w:val="00FB704D"/>
    <w:rsid w:val="00FC04A0"/>
    <w:rsid w:val="00FC199B"/>
    <w:rsid w:val="00FC1BCF"/>
    <w:rsid w:val="00FC4D67"/>
    <w:rsid w:val="00FC4F36"/>
    <w:rsid w:val="00FC5C41"/>
    <w:rsid w:val="00FD0067"/>
    <w:rsid w:val="00FD17EF"/>
    <w:rsid w:val="00FD3C70"/>
    <w:rsid w:val="00FD6820"/>
    <w:rsid w:val="00FD6BBC"/>
    <w:rsid w:val="00FD6E12"/>
    <w:rsid w:val="00FD7181"/>
    <w:rsid w:val="00FE12D8"/>
    <w:rsid w:val="00FE404A"/>
    <w:rsid w:val="00FE5B2F"/>
    <w:rsid w:val="00FF1628"/>
    <w:rsid w:val="00FF1658"/>
    <w:rsid w:val="00FF1A95"/>
    <w:rsid w:val="00FF638B"/>
    <w:rsid w:val="00FF7C02"/>
    <w:rsid w:val="00FF7D19"/>
    <w:rsid w:val="024801E3"/>
    <w:rsid w:val="0C1D070F"/>
    <w:rsid w:val="0D57182C"/>
    <w:rsid w:val="285BC539"/>
    <w:rsid w:val="291CC4DC"/>
    <w:rsid w:val="2B588E1B"/>
    <w:rsid w:val="3548968C"/>
    <w:rsid w:val="42C1F2AE"/>
    <w:rsid w:val="54ECBF08"/>
    <w:rsid w:val="576007D5"/>
    <w:rsid w:val="588036C8"/>
    <w:rsid w:val="60F4304F"/>
    <w:rsid w:val="647B2B65"/>
    <w:rsid w:val="680EA914"/>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4279"/>
    <w:pPr>
      <w:spacing w:after="120" w:line="360" w:lineRule="auto"/>
      <w:ind w:left="567" w:right="868"/>
    </w:pPr>
    <w:rPr>
      <w:rFonts w:ascii="Georgia" w:hAnsi="Georgia"/>
      <w:sz w:val="24"/>
      <w:szCs w:val="24"/>
    </w:rPr>
  </w:style>
  <w:style w:type="paragraph" w:styleId="Heading1">
    <w:name w:val="heading 1"/>
    <w:aliases w:val="Rubrik VGR"/>
    <w:next w:val="Normal"/>
    <w:link w:val="Heading1Char"/>
    <w:qFormat/>
    <w:rsid w:val="00A14279"/>
    <w:pPr>
      <w:keepNext/>
      <w:spacing w:after="240" w:line="288" w:lineRule="auto"/>
      <w:ind w:left="567"/>
      <w:contextualSpacing/>
      <w:outlineLvl w:val="0"/>
    </w:pPr>
    <w:rPr>
      <w:rFonts w:ascii="Verdana" w:eastAsia="MS Gothic" w:hAnsi="Verdana"/>
      <w:b/>
      <w:bCs/>
      <w:kern w:val="32"/>
      <w:sz w:val="44"/>
      <w:szCs w:val="32"/>
    </w:rPr>
  </w:style>
  <w:style w:type="paragraph" w:styleId="Heading2">
    <w:name w:val="heading 2"/>
    <w:aliases w:val="Rubrik 2 VGR"/>
    <w:basedOn w:val="Normal"/>
    <w:next w:val="Normal"/>
    <w:link w:val="Heading2Char"/>
    <w:uiPriority w:val="3"/>
    <w:unhideWhenUsed/>
    <w:qFormat/>
    <w:rsid w:val="00A14279"/>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A14279"/>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A14279"/>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A14279"/>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A14279"/>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A14279"/>
    <w:pPr>
      <w:spacing w:after="240"/>
      <w:contextualSpacing/>
    </w:pPr>
    <w:rPr>
      <w:rFonts w:ascii="Verdana" w:hAnsi="Verdana"/>
      <w:sz w:val="20"/>
    </w:rPr>
  </w:style>
  <w:style w:type="character" w:customStyle="1" w:styleId="Heading1Char">
    <w:name w:val="Heading 1 Char"/>
    <w:aliases w:val="Rubrik VGR Char"/>
    <w:link w:val="Heading1"/>
    <w:rsid w:val="00A14279"/>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14279"/>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A14279"/>
    <w:pPr>
      <w:numPr>
        <w:numId w:val="25"/>
      </w:numPr>
      <w:spacing w:after="40"/>
    </w:pPr>
    <w:rPr>
      <w:rFonts w:ascii="Calibri" w:hAnsi="Calibri" w:cs="Calibri"/>
      <w:color w:val="000000"/>
      <w:sz w:val="24"/>
      <w:szCs w:val="24"/>
    </w:rPr>
  </w:style>
  <w:style w:type="character" w:customStyle="1" w:styleId="TitleChar">
    <w:name w:val="Title Char"/>
    <w:link w:val="Title"/>
    <w:uiPriority w:val="10"/>
    <w:semiHidden/>
    <w:rsid w:val="00A14279"/>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A14279"/>
    <w:pPr>
      <w:spacing w:before="0"/>
      <w:outlineLvl w:val="2"/>
    </w:pPr>
    <w:rPr>
      <w:bCs w:val="0"/>
    </w:rPr>
  </w:style>
  <w:style w:type="character" w:customStyle="1" w:styleId="Heading2Char">
    <w:name w:val="Heading 2 Char"/>
    <w:aliases w:val="Rubrik 2 VGR Char"/>
    <w:basedOn w:val="DefaultParagraphFont"/>
    <w:link w:val="Heading2"/>
    <w:uiPriority w:val="3"/>
    <w:rsid w:val="00A14279"/>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A14279"/>
    <w:rPr>
      <w:rFonts w:ascii="Verdana" w:eastAsiaTheme="majorEastAsia" w:hAnsi="Verdana" w:cstheme="majorBidi"/>
      <w:bCs/>
      <w:color w:val="000000" w:themeColor="text1"/>
      <w:sz w:val="28"/>
      <w:szCs w:val="24"/>
    </w:rPr>
  </w:style>
  <w:style w:type="character" w:customStyle="1" w:styleId="Heading4Char">
    <w:name w:val="Heading 4 Char"/>
    <w:aliases w:val="mellanrubrik Char"/>
    <w:basedOn w:val="DefaultParagraphFont"/>
    <w:link w:val="Heading4"/>
    <w:uiPriority w:val="3"/>
    <w:semiHidden/>
    <w:rsid w:val="00A14279"/>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A14279"/>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ind w:left="0"/>
      <w:contextualSpacing/>
    </w:pPr>
  </w:style>
  <w:style w:type="paragraph" w:customStyle="1" w:styleId="Normalefterlista">
    <w:name w:val="Normal efter lista"/>
    <w:basedOn w:val="Normal"/>
    <w:next w:val="Normal"/>
    <w:uiPriority w:val="3"/>
    <w:qFormat/>
    <w:rsid w:val="00A14279"/>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A14279"/>
    <w:pPr>
      <w:spacing w:after="6000" w:line="240" w:lineRule="auto"/>
    </w:pPr>
    <w:rPr>
      <w:rFonts w:ascii="Verdana" w:hAnsi="Verdana"/>
      <w:sz w:val="72"/>
    </w:rPr>
  </w:style>
  <w:style w:type="character" w:customStyle="1" w:styleId="OmslagsrubrikChar">
    <w:name w:val="Omslagsrubrik Char"/>
    <w:basedOn w:val="DefaultParagraphFont"/>
    <w:link w:val="Omslagsrubrik"/>
    <w:uiPriority w:val="3"/>
    <w:rsid w:val="00A14279"/>
    <w:rPr>
      <w:rFonts w:ascii="Verdana" w:hAnsi="Verdana"/>
      <w:sz w:val="72"/>
      <w:szCs w:val="24"/>
    </w:rPr>
  </w:style>
  <w:style w:type="paragraph" w:customStyle="1" w:styleId="UnderrubrikVGR">
    <w:name w:val="Underrubrik VGR"/>
    <w:basedOn w:val="Normal"/>
    <w:link w:val="UnderrubrikVGRChar"/>
    <w:uiPriority w:val="3"/>
    <w:qFormat/>
    <w:rsid w:val="00A14279"/>
    <w:pPr>
      <w:contextualSpacing/>
    </w:pPr>
    <w:rPr>
      <w:rFonts w:ascii="Verdana" w:hAnsi="Verdana"/>
      <w:sz w:val="32"/>
      <w:szCs w:val="44"/>
    </w:rPr>
  </w:style>
  <w:style w:type="character" w:customStyle="1" w:styleId="UnderrubrikVGRChar">
    <w:name w:val="Underrubrik VGR Char"/>
    <w:basedOn w:val="DefaultParagraphFont"/>
    <w:link w:val="UnderrubrikVGR"/>
    <w:uiPriority w:val="3"/>
    <w:rsid w:val="00A14279"/>
    <w:rPr>
      <w:rFonts w:ascii="Verdana" w:hAnsi="Verdana"/>
      <w:sz w:val="32"/>
      <w:szCs w:val="44"/>
    </w:rPr>
  </w:style>
  <w:style w:type="paragraph" w:styleId="TOC2">
    <w:name w:val="toc 2"/>
    <w:basedOn w:val="Normal"/>
    <w:next w:val="Normal"/>
    <w:autoRedefine/>
    <w:uiPriority w:val="39"/>
    <w:unhideWhenUsed/>
    <w:rsid w:val="00BC6590"/>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14279"/>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A14279"/>
    <w:pPr>
      <w:spacing w:after="0"/>
    </w:pPr>
    <w:rPr>
      <w:sz w:val="20"/>
    </w:rPr>
  </w:style>
  <w:style w:type="character" w:customStyle="1" w:styleId="Formatmall1Char">
    <w:name w:val="Formatmall1 Char"/>
    <w:basedOn w:val="DefaultParagraphFont"/>
    <w:link w:val="Formatmall1"/>
    <w:uiPriority w:val="3"/>
    <w:semiHidden/>
    <w:rsid w:val="00A14279"/>
    <w:rPr>
      <w:rFonts w:ascii="Georgia" w:hAnsi="Georgia"/>
      <w:szCs w:val="24"/>
    </w:rPr>
  </w:style>
  <w:style w:type="paragraph" w:customStyle="1" w:styleId="FotnotVGR">
    <w:name w:val="Fotnot VGR"/>
    <w:basedOn w:val="Normal"/>
    <w:uiPriority w:val="3"/>
    <w:unhideWhenUsed/>
    <w:qFormat/>
    <w:rsid w:val="00A14279"/>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A14279"/>
    <w:pPr>
      <w:spacing w:line="240" w:lineRule="auto"/>
    </w:pPr>
    <w:rPr>
      <w:rFonts w:asciiTheme="majorHAnsi" w:hAnsiTheme="majorHAnsi"/>
      <w:bCs/>
      <w:color w:val="000000" w:themeColor="text1"/>
    </w:rPr>
  </w:style>
  <w:style w:type="paragraph" w:styleId="ListBullet">
    <w:name w:val="List Bullet"/>
    <w:basedOn w:val="Normal"/>
    <w:unhideWhenUsed/>
    <w:qFormat/>
    <w:rsid w:val="00A14279"/>
    <w:pPr>
      <w:numPr>
        <w:numId w:val="24"/>
      </w:numPr>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A14279"/>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A14279"/>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A14279"/>
    <w:pPr>
      <w:spacing w:line="288" w:lineRule="auto"/>
      <w:ind w:right="-142"/>
    </w:pPr>
    <w:rPr>
      <w:rFonts w:ascii="Georgia" w:hAnsi="Georgia"/>
      <w:sz w:val="24"/>
      <w:szCs w:val="24"/>
    </w:rPr>
  </w:style>
  <w:style w:type="character" w:customStyle="1" w:styleId="TabellChar">
    <w:name w:val="Tabell Char"/>
    <w:basedOn w:val="DefaultParagraphFont"/>
    <w:link w:val="Tabell"/>
    <w:rsid w:val="00A14279"/>
    <w:rPr>
      <w:rFonts w:ascii="Georgia" w:hAnsi="Georgia"/>
      <w:sz w:val="24"/>
      <w:szCs w:val="24"/>
    </w:rPr>
  </w:style>
  <w:style w:type="character" w:styleId="FollowedHyperlink">
    <w:name w:val="FollowedHyperlink"/>
    <w:basedOn w:val="DefaultParagraphFont"/>
    <w:uiPriority w:val="99"/>
    <w:semiHidden/>
    <w:unhideWhenUsed/>
    <w:rsid w:val="00B97D4E"/>
    <w:rPr>
      <w:color w:val="9EA2A2" w:themeColor="followedHyperlink"/>
      <w:u w:val="single"/>
    </w:rPr>
  </w:style>
  <w:style w:type="character" w:styleId="CommentReference">
    <w:name w:val="annotation reference"/>
    <w:basedOn w:val="DefaultParagraphFont"/>
    <w:uiPriority w:val="99"/>
    <w:semiHidden/>
    <w:unhideWhenUsed/>
    <w:rsid w:val="00E16A78"/>
    <w:rPr>
      <w:sz w:val="16"/>
      <w:szCs w:val="16"/>
    </w:rPr>
  </w:style>
  <w:style w:type="paragraph" w:styleId="CommentText">
    <w:name w:val="annotation text"/>
    <w:basedOn w:val="Normal"/>
    <w:link w:val="CommentTextChar"/>
    <w:uiPriority w:val="99"/>
    <w:unhideWhenUsed/>
    <w:rsid w:val="00E16A78"/>
    <w:pPr>
      <w:spacing w:line="240" w:lineRule="auto"/>
    </w:pPr>
    <w:rPr>
      <w:sz w:val="20"/>
      <w:szCs w:val="20"/>
    </w:rPr>
  </w:style>
  <w:style w:type="character" w:customStyle="1" w:styleId="CommentTextChar">
    <w:name w:val="Comment Text Char"/>
    <w:basedOn w:val="DefaultParagraphFont"/>
    <w:link w:val="CommentText"/>
    <w:uiPriority w:val="99"/>
    <w:rsid w:val="00E16A78"/>
    <w:rPr>
      <w:rFonts w:ascii="Georgia" w:hAnsi="Georgia"/>
    </w:rPr>
  </w:style>
  <w:style w:type="paragraph" w:styleId="CommentSubject">
    <w:name w:val="annotation subject"/>
    <w:basedOn w:val="CommentText"/>
    <w:next w:val="CommentText"/>
    <w:link w:val="CommentSubjectChar"/>
    <w:uiPriority w:val="99"/>
    <w:semiHidden/>
    <w:unhideWhenUsed/>
    <w:rsid w:val="00E16A78"/>
    <w:rPr>
      <w:b/>
      <w:bCs/>
    </w:rPr>
  </w:style>
  <w:style w:type="character" w:customStyle="1" w:styleId="CommentSubjectChar">
    <w:name w:val="Comment Subject Char"/>
    <w:basedOn w:val="CommentTextChar"/>
    <w:link w:val="CommentSubject"/>
    <w:uiPriority w:val="99"/>
    <w:semiHidden/>
    <w:rsid w:val="00E16A78"/>
    <w:rPr>
      <w:rFonts w:ascii="Georgia" w:hAnsi="Georgia"/>
      <w:b/>
      <w:bCs/>
    </w:rPr>
  </w:style>
  <w:style w:type="paragraph" w:customStyle="1" w:styleId="Tabelltext">
    <w:name w:val="Tabelltext"/>
    <w:qFormat/>
    <w:rsid w:val="009D0B29"/>
    <w:pPr>
      <w:spacing w:before="30" w:after="30" w:line="288" w:lineRule="auto"/>
    </w:pPr>
    <w:rPr>
      <w:rFonts w:ascii="Calibri" w:eastAsia="Calibri" w:hAnsi="Calibri" w:cs="Calibri"/>
      <w:bCs/>
      <w:color w:val="000000"/>
      <w:sz w:val="22"/>
      <w:szCs w:val="22"/>
      <w:lang w:eastAsia="en-US"/>
    </w:rPr>
  </w:style>
  <w:style w:type="character" w:styleId="UnresolvedMention">
    <w:name w:val="Unresolved Mention"/>
    <w:basedOn w:val="DefaultParagraphFont"/>
    <w:uiPriority w:val="99"/>
    <w:semiHidden/>
    <w:unhideWhenUsed/>
    <w:rsid w:val="008330A6"/>
    <w:rPr>
      <w:color w:val="605E5C"/>
      <w:shd w:val="clear" w:color="auto" w:fill="E1DFDD"/>
    </w:rPr>
  </w:style>
  <w:style w:type="paragraph" w:styleId="TOCHeading">
    <w:name w:val="TOC Heading"/>
    <w:basedOn w:val="Heading1"/>
    <w:next w:val="Normal"/>
    <w:uiPriority w:val="39"/>
    <w:unhideWhenUsed/>
    <w:qFormat/>
    <w:rsid w:val="005656F6"/>
    <w:pPr>
      <w:keepLines/>
      <w:spacing w:before="240" w:after="0" w:line="360" w:lineRule="auto"/>
      <w:ind w:right="868"/>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632907">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37249853">
      <w:bodyDiv w:val="1"/>
      <w:marLeft w:val="0"/>
      <w:marRight w:val="0"/>
      <w:marTop w:val="0"/>
      <w:marBottom w:val="0"/>
      <w:divBdr>
        <w:top w:val="none" w:sz="0" w:space="0" w:color="auto"/>
        <w:left w:val="none" w:sz="0" w:space="0" w:color="auto"/>
        <w:bottom w:val="none" w:sz="0" w:space="0" w:color="auto"/>
        <w:right w:val="none" w:sz="0" w:space="0" w:color="auto"/>
      </w:divBdr>
    </w:div>
    <w:div w:id="237713172">
      <w:bodyDiv w:val="1"/>
      <w:marLeft w:val="0"/>
      <w:marRight w:val="0"/>
      <w:marTop w:val="0"/>
      <w:marBottom w:val="0"/>
      <w:divBdr>
        <w:top w:val="none" w:sz="0" w:space="0" w:color="auto"/>
        <w:left w:val="none" w:sz="0" w:space="0" w:color="auto"/>
        <w:bottom w:val="none" w:sz="0" w:space="0" w:color="auto"/>
        <w:right w:val="none" w:sz="0" w:space="0" w:color="auto"/>
      </w:divBdr>
    </w:div>
    <w:div w:id="348919180">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63036891">
      <w:bodyDiv w:val="1"/>
      <w:marLeft w:val="0"/>
      <w:marRight w:val="0"/>
      <w:marTop w:val="0"/>
      <w:marBottom w:val="0"/>
      <w:divBdr>
        <w:top w:val="none" w:sz="0" w:space="0" w:color="auto"/>
        <w:left w:val="none" w:sz="0" w:space="0" w:color="auto"/>
        <w:bottom w:val="none" w:sz="0" w:space="0" w:color="auto"/>
        <w:right w:val="none" w:sz="0" w:space="0" w:color="auto"/>
      </w:divBdr>
    </w:div>
    <w:div w:id="491914885">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10094697">
      <w:bodyDiv w:val="1"/>
      <w:marLeft w:val="0"/>
      <w:marRight w:val="0"/>
      <w:marTop w:val="0"/>
      <w:marBottom w:val="0"/>
      <w:divBdr>
        <w:top w:val="none" w:sz="0" w:space="0" w:color="auto"/>
        <w:left w:val="none" w:sz="0" w:space="0" w:color="auto"/>
        <w:bottom w:val="none" w:sz="0" w:space="0" w:color="auto"/>
        <w:right w:val="none" w:sz="0" w:space="0" w:color="auto"/>
      </w:divBdr>
    </w:div>
    <w:div w:id="1471364313">
      <w:bodyDiv w:val="1"/>
      <w:marLeft w:val="0"/>
      <w:marRight w:val="0"/>
      <w:marTop w:val="0"/>
      <w:marBottom w:val="0"/>
      <w:divBdr>
        <w:top w:val="none" w:sz="0" w:space="0" w:color="auto"/>
        <w:left w:val="none" w:sz="0" w:space="0" w:color="auto"/>
        <w:bottom w:val="none" w:sz="0" w:space="0" w:color="auto"/>
        <w:right w:val="none" w:sz="0" w:space="0" w:color="auto"/>
      </w:divBdr>
    </w:div>
    <w:div w:id="19806460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u2259-2029296069-29/native/Checklista%20-%20st%C3%A4dning%20av%20patientn%C3%A4ra%20ytor%20p%C3%A5%20v%C3%A5rdrum.pdf" TargetMode="External" Id="rId13" /><Relationship Type="http://schemas.openxmlformats.org/officeDocument/2006/relationships/hyperlink" Target="https://mellanarkiv-offentlig.vgregion.se/alfresco/s/archive/stream/public/v1/source/available/sofia/su2259-2029296069-30/native/Checklista%20-%20st%C3%A4dning%20i%20v%C3%A5rdn%C3%A4ra%20lokaler%20och%20utrustning%20som%20delas.pdf" TargetMode="External" Id="rId18" /><Relationship Type="http://schemas.openxmlformats.org/officeDocument/2006/relationships/footer" Target="footer3.xml" Id="rId26" /><Relationship Type="http://schemas.openxmlformats.org/officeDocument/2006/relationships/header" Target="header1.xml" Id="rId21" /><Relationship Type="http://schemas.openxmlformats.org/officeDocument/2006/relationships/fontTable" Target="fontTable.xm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2259-2029296069-29/native/Checklista%20-%20st%C3%A4dning%20av%20patientn%C3%A4ra%20ytor%20p%C3%A5%20v%C3%A5rdrum.pdf" TargetMode="External" Id="rId12" /><Relationship Type="http://schemas.openxmlformats.org/officeDocument/2006/relationships/hyperlink" Target="https://mellanarkiv-offentlig.vgregion.se/alfresco/s/archive/stream/public/v1/source/available/sofia/su2259-2029296069-29/native/Checklista%20-%20st%C3%A4dning%20av%20patientn%C3%A4ra%20ytor%20p%C3%A5%20v%C3%A5rdrum.pdf" TargetMode="External" Id="rId17" /><Relationship Type="http://schemas.openxmlformats.org/officeDocument/2006/relationships/header" Target="header3.xml" Id="rId25" /><Relationship Type="http://schemas.openxmlformats.org/officeDocument/2006/relationships/footer" Target="footer6.xml" Id="rId33" /><Relationship Type="http://schemas.openxmlformats.org/officeDocument/2006/relationships/hyperlink" Target="https://mellanarkiv-offentlig.vgregion.se/alfresco/s/archive/stream/public/v1/source/available/sofia/nu10092-2087047004-7/surrogate/Verksamhetens%20ansvar%20f%C3%B6r%20st%C3%A4dning%20och%20reng%C3%B6ring.pdf" TargetMode="External" Id="rId16" /><Relationship Type="http://schemas.openxmlformats.org/officeDocument/2006/relationships/hyperlink" Target="https://mellanarkiv-offentlig.vgregion.se/alfresco/s/archive/stream/public/v1/source/available/sofia/sfss11840-717006030-89/surrogate/Lokalv%c3%a5rd%2c%20regelm%c3%a4ssig%20st%c3%a4dning%20-%20Rutin.pdf" TargetMode="External" Id="rId20" /><Relationship Type="http://schemas.openxmlformats.org/officeDocument/2006/relationships/header" Target="header5.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image" Target="media/image3.JPG" Id="rId32" /><Relationship Type="http://schemas.openxmlformats.org/officeDocument/2006/relationships/hyperlink" Target="https://mellanarkiv-offentlig.vgregion.se/alfresco/s/archive/stream/public/v1/source/available/sofia/sfss11840-717006030-81/surrogate/Lokalv%c3%a5rd%2c%20gr%c3%a4nsdragning%20och%20ansvarsf%c3%b6rdelning%20-%20Rutin.pdf" TargetMode="External" Id="rId15" /><Relationship Type="http://schemas.openxmlformats.org/officeDocument/2006/relationships/footer" Target="footer1.xml" Id="rId23" /><Relationship Type="http://schemas.openxmlformats.org/officeDocument/2006/relationships/footer" Target="footer4.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fss11840-717006030-42/surrogate/Lokalv%C3%A5rd%2c%20st%C3%A4dkvalitet%20i%20V%C3%A4stra%20G%C3%B6talandsregionens%20v%C3%A5rdlokaler%20-%20Riktlinje.pdf" TargetMode="External" Id="rId19" /><Relationship Type="http://schemas.openxmlformats.org/officeDocument/2006/relationships/header" Target="header6.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367/SURROGATE/Virusorsakad%20gastroenterit%2c%20inklusive%20vinterkr%c3%a4ksjuka%20-%20rutiner%20f%c3%b6r%20utbrottshantering%2c%20S%c3%84S.pdf" TargetMode="External" Id="rId14" /><Relationship Type="http://schemas.openxmlformats.org/officeDocument/2006/relationships/header" Target="header2.xml" Id="rId22" /><Relationship Type="http://schemas.openxmlformats.org/officeDocument/2006/relationships/header" Target="header4.xml" Id="rId27" /><Relationship Type="http://schemas.openxmlformats.org/officeDocument/2006/relationships/footer" Target="footer5.xml" Id="rId30" /><Relationship Type="http://schemas.openxmlformats.org/officeDocument/2006/relationships/theme" Target="theme/theme1.xml" Id="rId35"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footer5.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2160</Words>
  <Characters>12312</Characters>
  <Application>Microsoft Office Word</Application>
  <DocSecurity>4</DocSecurity>
  <Lines>102</Lines>
  <Paragraphs>28</Paragraphs>
  <ScaleCrop>false</ScaleCrop>
  <Manager/>
  <Company/>
  <LinksUpToDate>false</LinksUpToDate>
  <CharactersWithSpaces>14444</CharactersWithSpaces>
  <SharedDoc>false</SharedDoc>
  <HyperlinkBase/>
  <HLinks>
    <vt:vector size="78" baseType="variant">
      <vt:variant>
        <vt:i4>3342457</vt:i4>
      </vt:variant>
      <vt:variant>
        <vt:i4>36</vt:i4>
      </vt:variant>
      <vt:variant>
        <vt:i4>0</vt:i4>
      </vt:variant>
      <vt:variant>
        <vt:i4>5</vt:i4>
      </vt:variant>
      <vt:variant>
        <vt:lpwstr>https://mellanarkiv-offentlig.vgregion.se/alfresco/s/archive/stream/public/v1/source/available/sofia/sfss11840-717006030-89/surrogate/Lokalv%c3%a5rd%2c regelm%c3%a4ssig st%c3%a4dning - Rutin.pdf</vt:lpwstr>
      </vt:variant>
      <vt:variant>
        <vt:lpwstr/>
      </vt:variant>
      <vt:variant>
        <vt:i4>5963861</vt:i4>
      </vt:variant>
      <vt:variant>
        <vt:i4>33</vt:i4>
      </vt:variant>
      <vt:variant>
        <vt:i4>0</vt:i4>
      </vt:variant>
      <vt:variant>
        <vt:i4>5</vt:i4>
      </vt:variant>
      <vt:variant>
        <vt:lpwstr>https://mellanarkiv-offentlig.vgregion.se/alfresco/s/archive/stream/public/v1/source/available/sofia/sfss11840-717006030-42/surrogate/Lokalv%C3%A5rd%2c st%C3%A4dkvalitet i V%C3%A4stra G%C3%B6talandsregionens v%C3%A5rdlokaler - Riktlinje.pdf</vt:lpwstr>
      </vt:variant>
      <vt:variant>
        <vt:lpwstr/>
      </vt:variant>
      <vt:variant>
        <vt:i4>589853</vt:i4>
      </vt:variant>
      <vt:variant>
        <vt:i4>30</vt:i4>
      </vt:variant>
      <vt:variant>
        <vt:i4>0</vt:i4>
      </vt:variant>
      <vt:variant>
        <vt:i4>5</vt:i4>
      </vt:variant>
      <vt:variant>
        <vt:lpwstr>https://mellanarkiv-offentlig.vgregion.se/alfresco/s/archive/stream/public/v1/source/available/sofia/su2259-2029296069-30/native/Checklista - st%C3%A4dning i v%C3%A5rdn%C3%A4ra lokaler och utrustning som delas.pdf</vt:lpwstr>
      </vt:variant>
      <vt:variant>
        <vt:lpwstr/>
      </vt:variant>
      <vt:variant>
        <vt:i4>393230</vt:i4>
      </vt:variant>
      <vt:variant>
        <vt:i4>27</vt:i4>
      </vt:variant>
      <vt:variant>
        <vt:i4>0</vt:i4>
      </vt:variant>
      <vt:variant>
        <vt:i4>5</vt:i4>
      </vt:variant>
      <vt:variant>
        <vt:lpwstr>https://mellanarkiv-offentlig.vgregion.se/alfresco/s/archive/stream/public/v1/source/available/sofia/su2259-2029296069-29/native/Checklista - st%C3%A4dning av patientn%C3%A4ra ytor p%C3%A5 v%C3%A5rdrum.pdf</vt:lpwstr>
      </vt:variant>
      <vt:variant>
        <vt:lpwstr/>
      </vt:variant>
      <vt:variant>
        <vt:i4>6946850</vt:i4>
      </vt:variant>
      <vt:variant>
        <vt:i4>24</vt:i4>
      </vt:variant>
      <vt:variant>
        <vt:i4>0</vt:i4>
      </vt:variant>
      <vt:variant>
        <vt:i4>5</vt:i4>
      </vt:variant>
      <vt:variant>
        <vt:lpwstr>https://mellanarkiv-offentlig.vgregion.se/alfresco/s/archive/stream/public/v1/source/available/sofia/nu10092-2087047004-7/surrogate/Verksamhetens ansvar f%C3%B6r st%C3%A4dning och reng%C3%B6ring.pdf</vt:lpwstr>
      </vt:variant>
      <vt:variant>
        <vt:lpwstr/>
      </vt:variant>
      <vt:variant>
        <vt:i4>6225986</vt:i4>
      </vt:variant>
      <vt:variant>
        <vt:i4>21</vt:i4>
      </vt:variant>
      <vt:variant>
        <vt:i4>0</vt:i4>
      </vt:variant>
      <vt:variant>
        <vt:i4>5</vt:i4>
      </vt:variant>
      <vt:variant>
        <vt:lpwstr>https://mellanarkiv-offentlig.vgregion.se/alfresco/s/archive/stream/public/v1/source/available/sofia/sfss11840-717006030-81/surrogate/Lokalv%c3%a5rd%2c gr%c3%a4nsdragning och ansvarsf%c3%b6rdelning - Rutin.pdf</vt:lpwstr>
      </vt:variant>
      <vt:variant>
        <vt:lpwstr/>
      </vt:variant>
      <vt:variant>
        <vt:i4>6357114</vt:i4>
      </vt:variant>
      <vt:variant>
        <vt:i4>18</vt:i4>
      </vt:variant>
      <vt:variant>
        <vt:i4>0</vt:i4>
      </vt:variant>
      <vt:variant>
        <vt:i4>5</vt:i4>
      </vt:variant>
      <vt:variant>
        <vt:lpwstr>https://mellanarkiv-offentlig.vgregion.se/alfresco/s/archive/stream/public/v1/source/available/SOFIA/SAS9642-738863596-367/SURROGATE/Virusorsakad gastroenterit%2c inklusive vinterkr%c3%a4ksjuka - rutiner f%c3%b6r utbrottshantering%2c S%c3%84S.pdf</vt:lpwstr>
      </vt:variant>
      <vt:variant>
        <vt:lpwstr/>
      </vt:variant>
      <vt:variant>
        <vt:i4>262192</vt:i4>
      </vt:variant>
      <vt:variant>
        <vt:i4>15</vt:i4>
      </vt:variant>
      <vt:variant>
        <vt:i4>0</vt:i4>
      </vt:variant>
      <vt:variant>
        <vt:i4>5</vt:i4>
      </vt:variant>
      <vt:variant>
        <vt:lpwstr/>
      </vt:variant>
      <vt:variant>
        <vt:lpwstr>_top</vt:lpwstr>
      </vt:variant>
      <vt:variant>
        <vt:i4>262192</vt:i4>
      </vt:variant>
      <vt:variant>
        <vt:i4>12</vt:i4>
      </vt:variant>
      <vt:variant>
        <vt:i4>0</vt:i4>
      </vt:variant>
      <vt:variant>
        <vt:i4>5</vt:i4>
      </vt:variant>
      <vt:variant>
        <vt:lpwstr/>
      </vt:variant>
      <vt:variant>
        <vt:lpwstr>_top</vt:lpwstr>
      </vt:variant>
      <vt:variant>
        <vt:i4>393230</vt:i4>
      </vt:variant>
      <vt:variant>
        <vt:i4>9</vt:i4>
      </vt:variant>
      <vt:variant>
        <vt:i4>0</vt:i4>
      </vt:variant>
      <vt:variant>
        <vt:i4>5</vt:i4>
      </vt:variant>
      <vt:variant>
        <vt:lpwstr>https://mellanarkiv-offentlig.vgregion.se/alfresco/s/archive/stream/public/v1/source/available/sofia/su2259-2029296069-29/native/Checklista - st%C3%A4dning av patientn%C3%A4ra ytor p%C3%A5 v%C3%A5rdrum.pdf</vt:lpwstr>
      </vt:variant>
      <vt:variant>
        <vt:lpwstr/>
      </vt:variant>
      <vt:variant>
        <vt:i4>393230</vt:i4>
      </vt:variant>
      <vt:variant>
        <vt:i4>6</vt:i4>
      </vt:variant>
      <vt:variant>
        <vt:i4>0</vt:i4>
      </vt:variant>
      <vt:variant>
        <vt:i4>5</vt:i4>
      </vt:variant>
      <vt:variant>
        <vt:lpwstr>https://mellanarkiv-offentlig.vgregion.se/alfresco/s/archive/stream/public/v1/source/available/sofia/su2259-2029296069-29/native/Checklista - st%C3%A4dning av patientn%C3%A4ra ytor p%C3%A5 v%C3%A5rdrum.pdf</vt:lpwstr>
      </vt:variant>
      <vt:variant>
        <vt:lpwstr/>
      </vt:variant>
      <vt:variant>
        <vt:i4>262192</vt:i4>
      </vt:variant>
      <vt:variant>
        <vt:i4>3</vt:i4>
      </vt:variant>
      <vt:variant>
        <vt:i4>0</vt:i4>
      </vt:variant>
      <vt:variant>
        <vt:i4>5</vt:i4>
      </vt:variant>
      <vt:variant>
        <vt:lpwstr/>
      </vt:variant>
      <vt:variant>
        <vt:lpwstr>_top</vt:lpwstr>
      </vt:variant>
      <vt:variant>
        <vt:i4>262192</vt:i4>
      </vt:variant>
      <vt:variant>
        <vt:i4>0</vt:i4>
      </vt:variant>
      <vt:variant>
        <vt:i4>0</vt:i4>
      </vt:variant>
      <vt:variant>
        <vt:i4>5</vt:i4>
      </vt:variant>
      <vt:variant>
        <vt:lpwstr/>
      </vt:variant>
      <vt:variant>
        <vt:lpwstr>_top</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Virusorsakad gastroenterit - vårdhygieniska aspekter</dc:title>
  <dc:subject/>
  <dc:creator/>
  <keywords/>
  <lastModifiedBy/>
  <revision>1</revision>
  <dcterms:created xsi:type="dcterms:W3CDTF">2025-05-20T15:51:00.0000000Z</dcterms:created>
  <dcterms:modified xsi:type="dcterms:W3CDTF">2025-05-20T09:56:00.0000000Z</dcterms:modified>
</coreProperties>
</file>