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="00A21003" w:rsidP="0096420C" w:rsidRDefault="00A21003" w14:paraId="575F9C54" w14:textId="226A6196">
      <w:pPr>
        <w:tabs>
          <w:tab w:val="left" w:pos="4590"/>
        </w:tabs>
        <w:ind w:left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395D5D4" wp14:editId="7A18BF2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175" r="0" b="2540"/>
                <wp:wrapNone/>
                <wp:docPr id="15" name="Textruta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A21003" w:rsidP="00A21003" w:rsidRDefault="00A21003" w14:paraId="06391823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35349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0C6F69E3">
              <v:shapetype id="_x0000_t202" coordsize="21600,21600" o:spt="202" path="m,l,21600r21600,l21600,xe" w14:anchorId="6395D5D4">
                <v:stroke joinstyle="miter"/>
                <v:path gradientshapeok="t" o:connecttype="rect"/>
              </v:shapetype>
              <v:shape id="Textruta 15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A21003" w:rsidP="00A21003" w:rsidRDefault="00A21003" w14:paraId="43670512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35349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:rsidR="005B494E" w:rsidP="0096420C" w:rsidRDefault="005B494E" w14:paraId="0CD60488" w14:textId="77777777">
      <w:pPr>
        <w:pStyle w:val="Rubrik2"/>
        <w:ind w:left="0"/>
        <w:rPr>
          <w:rFonts w:ascii="Calibri" w:hAnsi="Calibri" w:cs="Calibri"/>
          <w:sz w:val="48"/>
          <w:szCs w:val="44"/>
        </w:rPr>
      </w:pPr>
      <w:bookmarkStart w:name="_1314629194" w:id="0"/>
      <w:bookmarkStart w:name="Rubrik" w:id="1"/>
      <w:bookmarkEnd w:id="0"/>
      <w:bookmarkEnd w:id="1"/>
    </w:p>
    <w:p w:rsidR="001702B6" w:rsidP="0096420C" w:rsidRDefault="001702B6" w14:paraId="66F0B839" w14:textId="77777777">
      <w:pPr>
        <w:pStyle w:val="Rubrik2"/>
        <w:ind w:left="0" w:right="-575"/>
        <w:rPr>
          <w:rFonts w:ascii="Verdana" w:hAnsi="Verdana" w:cs="Calibri"/>
          <w:sz w:val="44"/>
          <w:szCs w:val="44"/>
        </w:rPr>
      </w:pPr>
    </w:p>
    <w:p w:rsidRPr="00CD67A4" w:rsidR="005B494E" w:rsidP="0096420C" w:rsidRDefault="00767DC0" w14:paraId="45A3D2AC" w14:textId="41D36C5B">
      <w:pPr>
        <w:pStyle w:val="Rubrik2"/>
        <w:ind w:left="0" w:right="-575"/>
        <w:rPr>
          <w:rFonts w:ascii="Verdana" w:hAnsi="Verdana" w:cs="Calibri"/>
          <w:sz w:val="44"/>
          <w:szCs w:val="44"/>
        </w:rPr>
      </w:pPr>
      <w:r w:rsidRPr="00CD67A4">
        <w:rPr>
          <w:rFonts w:ascii="Verdana" w:hAnsi="Verdana" w:cs="Calibri"/>
          <w:sz w:val="44"/>
          <w:szCs w:val="44"/>
        </w:rPr>
        <w:t>Koagulationsstatus vid perkutana interventioner</w:t>
      </w:r>
    </w:p>
    <w:p w:rsidRPr="003464DE" w:rsidR="00A21003" w:rsidP="0096420C" w:rsidRDefault="0096420C" w14:paraId="783EE10B" w14:textId="546D418D">
      <w:pPr>
        <w:pStyle w:val="Rubrik2"/>
        <w:ind w:left="0"/>
      </w:pPr>
      <w:r>
        <w:t xml:space="preserve">Förändringar </w:t>
      </w:r>
      <w:r w:rsidRPr="003464DE" w:rsidR="00A21003">
        <w:t>i denna version</w:t>
      </w:r>
    </w:p>
    <w:p w:rsidR="00A21003" w:rsidP="0096420C" w:rsidRDefault="0096420C" w14:paraId="1F4C5471" w14:textId="0C9CD516">
      <w:pPr>
        <w:ind w:left="0"/>
      </w:pPr>
      <w:r>
        <w:t>Rutinen är reviderad.</w:t>
      </w:r>
    </w:p>
    <w:p w:rsidRPr="001D4C14" w:rsidR="00A21003" w:rsidP="0096420C" w:rsidRDefault="00A21003" w14:paraId="4E5026D3" w14:textId="362592C9">
      <w:pPr>
        <w:pStyle w:val="Rubrik2"/>
        <w:ind w:left="0"/>
      </w:pPr>
      <w:r w:rsidRPr="001D4C14">
        <w:t xml:space="preserve">Syfte </w:t>
      </w:r>
    </w:p>
    <w:p w:rsidR="00194979" w:rsidP="0096420C" w:rsidRDefault="00A21003" w14:paraId="4388BBD2" w14:textId="626FE9BF">
      <w:pPr>
        <w:ind w:left="0"/>
      </w:pPr>
      <w:r>
        <w:t>PM avsett</w:t>
      </w:r>
      <w:r w:rsidRPr="00713307">
        <w:t xml:space="preserve"> för radiologer, remittenter, röntgen</w:t>
      </w:r>
      <w:r>
        <w:t>personal som bokar perkutana interventioner</w:t>
      </w:r>
      <w:r w:rsidRPr="00713307">
        <w:t xml:space="preserve"> samt planerings</w:t>
      </w:r>
      <w:r>
        <w:t>sjuksköterskor på remitterande enhet.</w:t>
      </w:r>
      <w:r w:rsidR="00194979"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2773750F" wp14:editId="135E8E7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652292134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194979" w:rsidP="00194979" w:rsidRDefault="00194979" w14:paraId="28BD9DC0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35349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372F95F9">
              <v:shape id="Textruta 2" style="position:absolute;margin-left:513.25pt;margin-top:6.2pt;width:98pt;height:17.55pt;z-index:251658241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w14:anchorId="2773750F">
                <v:textbox style="mso-fit-shape-to-text:t">
                  <w:txbxContent>
                    <w:p w:rsidRPr="003D37FD" w:rsidR="00194979" w:rsidP="00194979" w:rsidRDefault="00194979" w14:paraId="0DB2348E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35349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:rsidRPr="002D2F94" w:rsidR="00194979" w:rsidP="002D2F94" w:rsidRDefault="00194979" w14:paraId="4ABF813A" w14:noSpellErr="1" w14:textId="227109C7">
      <w:pPr>
        <w:pStyle w:val="Rubrik2"/>
        <w:ind w:left="0"/>
      </w:pPr>
      <w:r w:rsidR="00194979">
        <w:rPr/>
        <w:t xml:space="preserve">Allmänt inför </w:t>
      </w:r>
      <w:r w:rsidR="01421234">
        <w:rPr/>
        <w:t>perkutana</w:t>
      </w:r>
      <w:r w:rsidR="00194979">
        <w:rPr/>
        <w:t xml:space="preserve"> punktioner</w:t>
      </w:r>
    </w:p>
    <w:p w:rsidR="00194979" w:rsidP="0096420C" w:rsidRDefault="00194979" w14:paraId="78CCE825" w14:textId="088B8926">
      <w:pPr>
        <w:ind w:left="0"/>
      </w:pPr>
      <w:r w:rsidRPr="008E3324">
        <w:t>De gränsvärden och ut</w:t>
      </w:r>
      <w:r>
        <w:t>- samt in</w:t>
      </w:r>
      <w:r w:rsidRPr="008E3324">
        <w:t>sättningstider som anges nedan är avsedda som generella rekommendationer</w:t>
      </w:r>
      <w:r>
        <w:t xml:space="preserve">. </w:t>
      </w:r>
      <w:r w:rsidRPr="008E3324">
        <w:t>Vid avvikelser från rekommendationerna eller avvikande prover bör remittenten diskutera med radiologen</w:t>
      </w:r>
      <w:r>
        <w:t xml:space="preserve"> och ev</w:t>
      </w:r>
      <w:r w:rsidR="007026F8">
        <w:t>entuellt</w:t>
      </w:r>
      <w:r>
        <w:t xml:space="preserve"> koagulationsjour</w:t>
      </w:r>
      <w:r w:rsidRPr="008E3324">
        <w:t xml:space="preserve">. </w:t>
      </w:r>
    </w:p>
    <w:p w:rsidR="00194979" w:rsidP="0096420C" w:rsidRDefault="00194979" w14:paraId="6A40CC2A" w14:textId="2A8B6C08">
      <w:pPr>
        <w:ind w:left="0"/>
      </w:pPr>
      <w:r>
        <w:t xml:space="preserve">Det är remittentens ansvar att ombesörja provtagning, sätta ut och in </w:t>
      </w:r>
      <w:proofErr w:type="spellStart"/>
      <w:r>
        <w:t>antikoagulantia</w:t>
      </w:r>
      <w:proofErr w:type="spellEnd"/>
      <w:r>
        <w:t xml:space="preserve"> samt korrigera koagulationsavvikelser innan undersökning.  Remittenten ska också bedöma om patienten har ökad trombos- eller blödningsrisk och ta ställning till om utsättning av </w:t>
      </w:r>
      <w:proofErr w:type="spellStart"/>
      <w:r>
        <w:t>antikoagulantia</w:t>
      </w:r>
      <w:proofErr w:type="spellEnd"/>
      <w:r>
        <w:t xml:space="preserve"> behöver individualiseras, om pat</w:t>
      </w:r>
      <w:r w:rsidR="007026F8">
        <w:t>ienten</w:t>
      </w:r>
      <w:r>
        <w:t xml:space="preserve"> behöver överbryggande </w:t>
      </w:r>
      <w:proofErr w:type="spellStart"/>
      <w:r>
        <w:t>antikoagulantiabehandling</w:t>
      </w:r>
      <w:proofErr w:type="spellEnd"/>
      <w:r>
        <w:t xml:space="preserve"> vid utsättning av läkemedel, och om man behöver tex sänka gränserna för </w:t>
      </w:r>
      <w:proofErr w:type="spellStart"/>
      <w:r>
        <w:t>koagulationsprover</w:t>
      </w:r>
      <w:proofErr w:type="spellEnd"/>
      <w:r>
        <w:t xml:space="preserve"> för blödningsbenägna patienter. </w:t>
      </w:r>
      <w:r w:rsidRPr="008E3324">
        <w:t>Särskilda föreskrifter från koagulationsläkare tillämpas av remittenten.</w:t>
      </w:r>
      <w:r>
        <w:t xml:space="preserve"> Sådana ställningstaganden ska framgå i remissen. </w:t>
      </w:r>
    </w:p>
    <w:p w:rsidRPr="0096420C" w:rsidR="00194979" w:rsidP="0096420C" w:rsidRDefault="00194979" w14:paraId="450413F2" w14:textId="4604AD83">
      <w:pPr>
        <w:ind w:left="0"/>
      </w:pPr>
      <w:r>
        <w:t>Remittenten ska se till att pat</w:t>
      </w:r>
      <w:r w:rsidR="007026F8">
        <w:t>ienten</w:t>
      </w:r>
      <w:r>
        <w:t xml:space="preserve"> premedicineras med smärtlindrande och lugnande läkemedel vid behov.</w:t>
      </w:r>
    </w:p>
    <w:p w:rsidRPr="0096420C" w:rsidR="00194979" w:rsidP="0096420C" w:rsidRDefault="00194979" w14:paraId="255E13BA" w14:textId="734D9899">
      <w:pPr>
        <w:ind w:left="0" w:right="-142"/>
      </w:pPr>
      <w:r w:rsidRPr="008E3324">
        <w:t xml:space="preserve">Det åligger remittenten att skriva remisser för önskad analys av biopsier/aspirat (PAD, cytologi, odling </w:t>
      </w:r>
      <w:proofErr w:type="spellStart"/>
      <w:r w:rsidRPr="008E3324">
        <w:t>etc</w:t>
      </w:r>
      <w:proofErr w:type="spellEnd"/>
      <w:r w:rsidRPr="008E3324">
        <w:t>), som ska skickas med till röntgen eller finnas i journalsystemet för utskrift. Erfordras något annat än formalinflaska för biopsier eller urinodlingsrör/utstryksglas för aspirat ska detta också medsändas.</w:t>
      </w:r>
    </w:p>
    <w:p w:rsidRPr="002A6398" w:rsidR="00194979" w:rsidP="0096420C" w:rsidRDefault="00194979" w14:paraId="79F46853" w14:textId="04E661BB">
      <w:pPr>
        <w:ind w:left="0"/>
      </w:pPr>
      <w:r w:rsidRPr="008E3324">
        <w:t xml:space="preserve">Detta ska uppges i remissen: önskad undersökning, frågeställning i tillämpliga fall, lokalisation, brådskandenivå, relevant patienthistorik, medfödd eller förvärvad blödningsbenägenhet, lever- och njursvikt samt </w:t>
      </w:r>
      <w:proofErr w:type="spellStart"/>
      <w:r>
        <w:t>antikoagulantia</w:t>
      </w:r>
      <w:proofErr w:type="spellEnd"/>
      <w:r w:rsidRPr="008E3324">
        <w:t xml:space="preserve"> och om dessa planeras att sättas ut. </w:t>
      </w:r>
    </w:p>
    <w:p w:rsidRPr="008E3324" w:rsidR="00194979" w:rsidP="0096420C" w:rsidRDefault="00194979" w14:paraId="305338BB" w14:textId="6BA98E23">
      <w:pPr>
        <w:ind w:left="0"/>
        <w:rPr>
          <w:b/>
        </w:rPr>
      </w:pPr>
      <w:r w:rsidRPr="008E3324">
        <w:rPr>
          <w:b/>
        </w:rPr>
        <w:t xml:space="preserve">Förekomst </w:t>
      </w:r>
      <w:r>
        <w:rPr>
          <w:b/>
        </w:rPr>
        <w:t xml:space="preserve">av </w:t>
      </w:r>
      <w:proofErr w:type="spellStart"/>
      <w:r>
        <w:rPr>
          <w:b/>
        </w:rPr>
        <w:t>antikoagulantia</w:t>
      </w:r>
      <w:proofErr w:type="spellEnd"/>
      <w:r w:rsidRPr="008E3324">
        <w:rPr>
          <w:b/>
        </w:rPr>
        <w:t xml:space="preserve"> och deras ev</w:t>
      </w:r>
      <w:r w:rsidR="002E2468">
        <w:rPr>
          <w:b/>
        </w:rPr>
        <w:t>entuellt</w:t>
      </w:r>
      <w:r w:rsidRPr="008E3324">
        <w:rPr>
          <w:b/>
        </w:rPr>
        <w:t xml:space="preserve"> utsättning ska ALLTID kommenteras i remissen – d.v.s. även negeras om så är fallet.</w:t>
      </w:r>
    </w:p>
    <w:p w:rsidRPr="008E3324" w:rsidR="00194979" w:rsidP="0096420C" w:rsidRDefault="00194979" w14:paraId="03B42C16" w14:textId="77777777">
      <w:pPr>
        <w:ind w:left="0"/>
        <w:rPr>
          <w:i/>
          <w:sz w:val="16"/>
        </w:rPr>
      </w:pPr>
    </w:p>
    <w:p w:rsidRPr="008E3324" w:rsidR="00194979" w:rsidP="0096420C" w:rsidRDefault="00194979" w14:paraId="320C0CC7" w14:textId="77777777">
      <w:pPr>
        <w:ind w:left="0"/>
      </w:pPr>
      <w:r w:rsidRPr="008E3324">
        <w:t>Vid ofullständig remiss ska radiologen se till att remissen kompletteras.</w:t>
      </w:r>
    </w:p>
    <w:p w:rsidRPr="008E3324" w:rsidR="00194979" w:rsidP="00056FC1" w:rsidRDefault="00194979" w14:paraId="1352FE65" w14:textId="77777777">
      <w:pPr>
        <w:pStyle w:val="Rubrik3"/>
        <w:ind w:left="0"/>
      </w:pPr>
      <w:r w:rsidRPr="008E3324">
        <w:t>Finnålspunktioner</w:t>
      </w:r>
    </w:p>
    <w:p w:rsidR="00194979" w:rsidP="0096420C" w:rsidRDefault="00194979" w14:paraId="346C39FB" w14:textId="3407AF19">
      <w:pPr>
        <w:ind w:left="0"/>
      </w:pPr>
      <w:r>
        <w:t xml:space="preserve">För ytliga finnålspunktioner tas inga prover och </w:t>
      </w:r>
      <w:proofErr w:type="spellStart"/>
      <w:r>
        <w:t>antikoagulantia</w:t>
      </w:r>
      <w:proofErr w:type="spellEnd"/>
      <w:r>
        <w:t xml:space="preserve"> behöver inte </w:t>
      </w:r>
      <w:proofErr w:type="spellStart"/>
      <w:r>
        <w:t>seponeras</w:t>
      </w:r>
      <w:proofErr w:type="spellEnd"/>
      <w:r>
        <w:t>. Övriga finnålspunktioner följ PM nedan.</w:t>
      </w:r>
      <w:r w:rsidR="00C87160">
        <w:br/>
      </w:r>
    </w:p>
    <w:p w:rsidRPr="002D2F94" w:rsidR="00194979" w:rsidP="002D2F94" w:rsidRDefault="00194979" w14:paraId="36F9225C" w14:textId="77777777">
      <w:pPr>
        <w:pStyle w:val="Rubrik2"/>
        <w:ind w:left="0"/>
      </w:pPr>
      <w:r w:rsidRPr="002D2F94">
        <w:t xml:space="preserve">Undersökningar med låg blödningsrisk </w:t>
      </w:r>
    </w:p>
    <w:p w:rsidRPr="00FE5E9A" w:rsidR="00194979" w:rsidP="0096420C" w:rsidRDefault="00194979" w14:paraId="0EA7E48A" w14:textId="77777777">
      <w:pPr>
        <w:ind w:left="0"/>
      </w:pPr>
      <w:r>
        <w:t>(Vid levercirros/svikt se egen rubrik nedan)</w:t>
      </w:r>
    </w:p>
    <w:p w:rsidRPr="008E3324" w:rsidR="00194979" w:rsidP="00056FC1" w:rsidRDefault="00194979" w14:paraId="59F72FB0" w14:textId="77777777">
      <w:pPr>
        <w:pStyle w:val="Rubrik3"/>
        <w:ind w:left="0"/>
      </w:pPr>
      <w:r w:rsidRPr="008E3324">
        <w:t>Undersökningar som avses</w:t>
      </w:r>
    </w:p>
    <w:p w:rsidRPr="008E3324" w:rsidR="00194979" w:rsidP="002A6398" w:rsidRDefault="00194979" w14:paraId="7AED5D8F" w14:textId="77777777">
      <w:pPr>
        <w:numPr>
          <w:ilvl w:val="0"/>
          <w:numId w:val="22"/>
        </w:numPr>
        <w:spacing w:after="0" w:line="240" w:lineRule="auto"/>
        <w:ind w:left="284" w:right="0" w:hanging="284"/>
      </w:pPr>
      <w:r>
        <w:t>Kateterbyten*</w:t>
      </w:r>
    </w:p>
    <w:p w:rsidRPr="008E3324" w:rsidR="00194979" w:rsidP="002A6398" w:rsidRDefault="00194979" w14:paraId="7F2B22FE" w14:textId="77777777">
      <w:pPr>
        <w:numPr>
          <w:ilvl w:val="0"/>
          <w:numId w:val="22"/>
        </w:numPr>
        <w:spacing w:after="0" w:line="240" w:lineRule="auto"/>
        <w:ind w:left="284" w:right="0" w:hanging="284"/>
      </w:pPr>
      <w:proofErr w:type="spellStart"/>
      <w:r w:rsidRPr="008E3324">
        <w:t>Pleura</w:t>
      </w:r>
      <w:proofErr w:type="spellEnd"/>
      <w:r>
        <w:t xml:space="preserve">- och </w:t>
      </w:r>
      <w:proofErr w:type="spellStart"/>
      <w:r>
        <w:t>a</w:t>
      </w:r>
      <w:r w:rsidRPr="008E3324">
        <w:t>scitesdrän</w:t>
      </w:r>
      <w:proofErr w:type="spellEnd"/>
    </w:p>
    <w:p w:rsidRPr="008E3324" w:rsidR="00194979" w:rsidP="002A6398" w:rsidRDefault="00194979" w14:paraId="34EA67C8" w14:textId="77777777">
      <w:pPr>
        <w:numPr>
          <w:ilvl w:val="0"/>
          <w:numId w:val="22"/>
        </w:numPr>
        <w:spacing w:after="0" w:line="240" w:lineRule="auto"/>
        <w:ind w:left="284" w:right="0" w:hanging="284"/>
      </w:pPr>
      <w:r w:rsidRPr="008E3324">
        <w:t>Ytliga biopsier och drän (hals, thoraxvägg,</w:t>
      </w:r>
      <w:r>
        <w:t xml:space="preserve"> bröst,</w:t>
      </w:r>
      <w:r w:rsidRPr="008E3324">
        <w:t xml:space="preserve"> bukvägg, extremiteter)</w:t>
      </w:r>
    </w:p>
    <w:p w:rsidR="00194979" w:rsidP="002A6398" w:rsidRDefault="00194979" w14:paraId="1F9C20BA" w14:textId="77777777">
      <w:pPr>
        <w:numPr>
          <w:ilvl w:val="0"/>
          <w:numId w:val="22"/>
        </w:numPr>
        <w:spacing w:after="0" w:line="240" w:lineRule="auto"/>
        <w:ind w:left="284" w:right="0" w:hanging="284"/>
      </w:pPr>
      <w:r w:rsidRPr="008E3324">
        <w:t>Suprapubisk kateter</w:t>
      </w:r>
    </w:p>
    <w:p w:rsidR="00194979" w:rsidP="002A6398" w:rsidRDefault="00194979" w14:paraId="43A03478" w14:textId="77777777">
      <w:pPr>
        <w:numPr>
          <w:ilvl w:val="0"/>
          <w:numId w:val="22"/>
        </w:numPr>
        <w:spacing w:after="0" w:line="240" w:lineRule="auto"/>
        <w:ind w:left="284" w:right="0" w:hanging="284"/>
      </w:pPr>
      <w:r>
        <w:t xml:space="preserve">Ledinjektioner och -aspirationer med </w:t>
      </w:r>
      <w:proofErr w:type="spellStart"/>
      <w:r>
        <w:t>mellannål</w:t>
      </w:r>
      <w:proofErr w:type="spellEnd"/>
    </w:p>
    <w:p w:rsidRPr="008E3324" w:rsidR="00194979" w:rsidP="002A6398" w:rsidRDefault="00194979" w14:paraId="7409C292" w14:textId="77777777">
      <w:pPr>
        <w:numPr>
          <w:ilvl w:val="0"/>
          <w:numId w:val="22"/>
        </w:numPr>
        <w:spacing w:after="0" w:line="240" w:lineRule="auto"/>
        <w:ind w:left="284" w:right="0" w:hanging="284"/>
      </w:pPr>
      <w:r>
        <w:t xml:space="preserve">Ytliga skelettbiopsier utan risk för </w:t>
      </w:r>
      <w:proofErr w:type="spellStart"/>
      <w:r>
        <w:t>epiduralhematom</w:t>
      </w:r>
      <w:proofErr w:type="spellEnd"/>
    </w:p>
    <w:p w:rsidRPr="008E3324" w:rsidR="00194979" w:rsidP="00171329" w:rsidRDefault="00194979" w14:paraId="357A5938" w14:textId="77777777">
      <w:pPr>
        <w:pStyle w:val="Rubrik3"/>
        <w:ind w:left="0"/>
      </w:pPr>
      <w:r w:rsidRPr="008E3324">
        <w:t>Prover som ska tas</w:t>
      </w:r>
    </w:p>
    <w:p w:rsidR="00194979" w:rsidP="002A6398" w:rsidRDefault="00194979" w14:paraId="31BD8EB0" w14:textId="77777777">
      <w:pPr>
        <w:numPr>
          <w:ilvl w:val="0"/>
          <w:numId w:val="23"/>
        </w:numPr>
        <w:spacing w:after="0" w:line="240" w:lineRule="auto"/>
        <w:ind w:left="284" w:right="0" w:hanging="284"/>
      </w:pPr>
      <w:r>
        <w:t>Ingen rutinmässig provtagning</w:t>
      </w:r>
    </w:p>
    <w:p w:rsidR="00194979" w:rsidP="002A6398" w:rsidRDefault="00194979" w14:paraId="5017CB81" w14:textId="77777777">
      <w:pPr>
        <w:numPr>
          <w:ilvl w:val="0"/>
          <w:numId w:val="23"/>
        </w:numPr>
        <w:spacing w:after="0" w:line="240" w:lineRule="auto"/>
        <w:ind w:left="284" w:right="0" w:hanging="284"/>
      </w:pPr>
      <w:r>
        <w:t xml:space="preserve">PK vid </w:t>
      </w:r>
      <w:proofErr w:type="spellStart"/>
      <w:r>
        <w:t>Waran</w:t>
      </w:r>
      <w:proofErr w:type="spellEnd"/>
      <w:r>
        <w:t xml:space="preserve"> </w:t>
      </w:r>
    </w:p>
    <w:p w:rsidR="00194979" w:rsidP="002A6398" w:rsidRDefault="00194979" w14:paraId="3BE6FE56" w14:textId="77777777">
      <w:pPr>
        <w:numPr>
          <w:ilvl w:val="0"/>
          <w:numId w:val="23"/>
        </w:numPr>
        <w:spacing w:after="0" w:line="240" w:lineRule="auto"/>
        <w:ind w:left="284" w:right="0" w:hanging="284"/>
      </w:pPr>
      <w:proofErr w:type="spellStart"/>
      <w:r>
        <w:t>aPTT</w:t>
      </w:r>
      <w:proofErr w:type="spellEnd"/>
      <w:r>
        <w:t xml:space="preserve"> enbart vid </w:t>
      </w:r>
      <w:proofErr w:type="spellStart"/>
      <w:r>
        <w:t>ofraktionerat</w:t>
      </w:r>
      <w:proofErr w:type="spellEnd"/>
      <w:r>
        <w:t xml:space="preserve"> heparin</w:t>
      </w:r>
    </w:p>
    <w:p w:rsidR="00194979" w:rsidP="002A6398" w:rsidRDefault="00194979" w14:paraId="27B8075B" w14:textId="107DCDB0">
      <w:pPr>
        <w:numPr>
          <w:ilvl w:val="0"/>
          <w:numId w:val="23"/>
        </w:numPr>
        <w:spacing w:after="0" w:line="240" w:lineRule="auto"/>
        <w:ind w:left="284" w:right="0" w:hanging="284"/>
      </w:pPr>
      <w:r>
        <w:t>PK, trombocyter, Hb kan övervägas om pat</w:t>
      </w:r>
      <w:r w:rsidR="007026F8">
        <w:t>ienten</w:t>
      </w:r>
      <w:r>
        <w:t xml:space="preserve"> har ökad blödningsrisk som medfödd blödningsrubbning, hematologisk sjukdom, vissa cancerbehandlingar som kan påverka </w:t>
      </w:r>
      <w:proofErr w:type="spellStart"/>
      <w:r>
        <w:t>hematopoesen</w:t>
      </w:r>
      <w:proofErr w:type="spellEnd"/>
      <w:r>
        <w:t>, sepsis, akut njur- eller leversvikt, DIC</w:t>
      </w:r>
    </w:p>
    <w:p w:rsidRPr="008E3324" w:rsidR="00194979" w:rsidP="00171329" w:rsidRDefault="00194979" w14:paraId="59FEE6EE" w14:textId="77777777">
      <w:pPr>
        <w:pStyle w:val="Rubrik3"/>
        <w:ind w:left="0"/>
      </w:pPr>
      <w:r>
        <w:t>Acceptabla värden</w:t>
      </w:r>
    </w:p>
    <w:p w:rsidR="00194979" w:rsidP="002A6398" w:rsidRDefault="00194979" w14:paraId="22EE0D22" w14:textId="77777777">
      <w:pPr>
        <w:numPr>
          <w:ilvl w:val="0"/>
          <w:numId w:val="20"/>
        </w:numPr>
        <w:spacing w:after="0" w:line="240" w:lineRule="auto"/>
        <w:ind w:left="284" w:right="0" w:hanging="284"/>
      </w:pPr>
      <w:r>
        <w:t>P</w:t>
      </w:r>
      <w:r w:rsidRPr="008E3324">
        <w:t xml:space="preserve">K </w:t>
      </w:r>
      <w:r>
        <w:t>(om taget) ≤ 3</w:t>
      </w:r>
    </w:p>
    <w:p w:rsidR="00194979" w:rsidP="002A6398" w:rsidRDefault="00194979" w14:paraId="217A8E92" w14:textId="77777777">
      <w:pPr>
        <w:numPr>
          <w:ilvl w:val="0"/>
          <w:numId w:val="20"/>
        </w:numPr>
        <w:spacing w:after="0" w:line="240" w:lineRule="auto"/>
        <w:ind w:left="284" w:right="0" w:hanging="284"/>
      </w:pPr>
      <w:r>
        <w:t>Hb (om taget) ≥ 70 g/L</w:t>
      </w:r>
    </w:p>
    <w:p w:rsidR="00194979" w:rsidP="002A6398" w:rsidRDefault="00194979" w14:paraId="75BC39DF" w14:textId="77777777">
      <w:pPr>
        <w:numPr>
          <w:ilvl w:val="0"/>
          <w:numId w:val="20"/>
        </w:numPr>
        <w:spacing w:after="0" w:line="240" w:lineRule="auto"/>
        <w:ind w:left="284" w:right="0" w:hanging="284"/>
      </w:pPr>
      <w:r w:rsidRPr="008E3324">
        <w:t xml:space="preserve">Trombocyter (om taget) </w:t>
      </w:r>
      <w:r>
        <w:t>≥ 2</w:t>
      </w:r>
      <w:r w:rsidRPr="008E3324">
        <w:t>0 x 10</w:t>
      </w:r>
      <w:r w:rsidRPr="008E3324">
        <w:rPr>
          <w:vertAlign w:val="superscript"/>
        </w:rPr>
        <w:t>9</w:t>
      </w:r>
      <w:r w:rsidRPr="008E3324">
        <w:t>/</w:t>
      </w:r>
      <w:r>
        <w:t>L</w:t>
      </w:r>
    </w:p>
    <w:p w:rsidR="00194979" w:rsidP="0096420C" w:rsidRDefault="00194979" w14:paraId="5105211D" w14:textId="77777777">
      <w:pPr>
        <w:ind w:left="0"/>
      </w:pPr>
    </w:p>
    <w:p w:rsidR="00194979" w:rsidP="006D4FD4" w:rsidRDefault="00194979" w14:paraId="411C3E58" w14:textId="0E484ACE">
      <w:pPr>
        <w:ind w:left="0"/>
      </w:pPr>
      <w:r w:rsidR="00194979">
        <w:rPr/>
        <w:t>*</w:t>
      </w:r>
      <w:r w:rsidR="12F0E621">
        <w:rPr/>
        <w:t xml:space="preserve">Kateterbyten: Ingen rutinmässig provtagning eller utsättning av läkemedel inför undersökning (om det inte finns särskild indikation). </w:t>
      </w:r>
      <w:r w:rsidR="00194979">
        <w:rPr/>
        <w:t>Om pat</w:t>
      </w:r>
      <w:r w:rsidR="007026F8">
        <w:rPr/>
        <w:t>ienten</w:t>
      </w:r>
      <w:r w:rsidR="00194979">
        <w:rPr/>
        <w:t xml:space="preserve"> står på </w:t>
      </w:r>
      <w:r w:rsidR="00194979">
        <w:rPr/>
        <w:t>Waran</w:t>
      </w:r>
      <w:r w:rsidR="00194979">
        <w:rPr/>
        <w:t xml:space="preserve">, LMH, DOAC, </w:t>
      </w:r>
      <w:r w:rsidR="00194979">
        <w:rPr/>
        <w:t>Plavix</w:t>
      </w:r>
      <w:r w:rsidR="00194979">
        <w:rPr/>
        <w:t xml:space="preserve">, </w:t>
      </w:r>
      <w:r w:rsidR="00194979">
        <w:rPr/>
        <w:t>Efient</w:t>
      </w:r>
      <w:r w:rsidR="00194979">
        <w:rPr/>
        <w:t xml:space="preserve">, </w:t>
      </w:r>
      <w:r w:rsidR="00194979">
        <w:rPr/>
        <w:t>Brilique</w:t>
      </w:r>
      <w:r w:rsidR="00194979">
        <w:rPr/>
        <w:t xml:space="preserve"> ska bytet utföras av erfaren läkare. Om det visar sig vara ett komplicerat byte får man avbryta och återkalla patienten efter utsättning av läkemedlet enligt hög blödningsrisk.</w:t>
      </w:r>
    </w:p>
    <w:tbl>
      <w:tblPr>
        <w:tblW w:w="9639" w:type="dxa"/>
        <w:tblBorders>
          <w:top w:val="single" w:color="45B0E1" w:sz="4" w:space="0"/>
          <w:left w:val="single" w:color="45B0E1" w:sz="4" w:space="0"/>
          <w:bottom w:val="single" w:color="45B0E1" w:sz="4" w:space="0"/>
          <w:right w:val="single" w:color="45B0E1" w:sz="4" w:space="0"/>
          <w:insideH w:val="single" w:color="45B0E1" w:sz="4" w:space="0"/>
          <w:insideV w:val="single" w:color="45B0E1" w:sz="4" w:space="0"/>
        </w:tblBorders>
        <w:tblLook w:val="04A0" w:firstRow="1" w:lastRow="0" w:firstColumn="1" w:lastColumn="0" w:noHBand="0" w:noVBand="1"/>
      </w:tblPr>
      <w:tblGrid>
        <w:gridCol w:w="2835"/>
        <w:gridCol w:w="4253"/>
        <w:gridCol w:w="2551"/>
      </w:tblGrid>
      <w:tr w:rsidR="00A50D7D" w:rsidTr="00FF7B08" w14:paraId="79FC35B3" w14:textId="77777777">
        <w:trPr>
          <w:trHeight w:val="567"/>
        </w:trPr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</w:tcPr>
          <w:p w:rsidR="00194979" w:rsidP="0096420C" w:rsidRDefault="00194979" w14:paraId="739096D9" w14:textId="2D1B762A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</w:rPr>
            </w:pPr>
            <w:r w:rsidRPr="00562F61">
              <w:rPr>
                <w:rFonts w:ascii="Times New Roman" w:hAnsi="Times New Roman" w:cs="Times New Roman"/>
                <w:color w:val="0F4761"/>
                <w:sz w:val="24"/>
                <w:szCs w:val="18"/>
              </w:rPr>
              <w:t xml:space="preserve">Tabell 1. </w:t>
            </w:r>
            <w:proofErr w:type="spellStart"/>
            <w:r w:rsidRPr="00562F61">
              <w:rPr>
                <w:rFonts w:ascii="Times New Roman" w:hAnsi="Times New Roman" w:cs="Times New Roman"/>
                <w:color w:val="0F4761"/>
                <w:sz w:val="24"/>
                <w:szCs w:val="18"/>
              </w:rPr>
              <w:t>Lågrisk</w:t>
            </w:r>
            <w:proofErr w:type="spellEnd"/>
          </w:p>
        </w:tc>
        <w:tc>
          <w:tcPr>
            <w:tcW w:w="4253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</w:tcPr>
          <w:p w:rsidRPr="003E4F59" w:rsidR="00194979" w:rsidP="00C36446" w:rsidRDefault="00194979" w14:paraId="0CF7FDB8" w14:textId="75D82B30">
            <w:pPr>
              <w:pStyle w:val="Rubrik3"/>
              <w:ind w:left="0" w:right="-136"/>
              <w:rPr>
                <w:rFonts w:ascii="Times New Roman" w:hAnsi="Times New Roman" w:cs="Times New Roman"/>
                <w:bCs w:val="0"/>
                <w:color w:val="0F4761"/>
              </w:rPr>
            </w:pPr>
            <w:r w:rsidRPr="00562F61">
              <w:rPr>
                <w:rFonts w:ascii="Times New Roman" w:hAnsi="Times New Roman" w:cs="Times New Roman"/>
                <w:bCs w:val="0"/>
                <w:color w:val="0F4761"/>
                <w:sz w:val="24"/>
                <w:szCs w:val="18"/>
              </w:rPr>
              <w:t>Utsättning (tid sedan sista dos)</w:t>
            </w:r>
          </w:p>
        </w:tc>
        <w:tc>
          <w:tcPr>
            <w:tcW w:w="2551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</w:tcPr>
          <w:p w:rsidRPr="003E4F59" w:rsidR="00194979" w:rsidP="0096420C" w:rsidRDefault="00194979" w14:paraId="20CD2B20" w14:textId="77777777">
            <w:pPr>
              <w:pStyle w:val="Rubrik3"/>
              <w:ind w:left="0"/>
              <w:rPr>
                <w:rFonts w:ascii="Times New Roman" w:hAnsi="Times New Roman" w:cs="Times New Roman"/>
                <w:bCs w:val="0"/>
                <w:color w:val="0F4761"/>
              </w:rPr>
            </w:pPr>
            <w:r w:rsidRPr="00562F61">
              <w:rPr>
                <w:rFonts w:ascii="Times New Roman" w:hAnsi="Times New Roman" w:cs="Times New Roman"/>
                <w:bCs w:val="0"/>
                <w:color w:val="0F4761"/>
                <w:sz w:val="24"/>
                <w:szCs w:val="18"/>
              </w:rPr>
              <w:t>Återinsättning</w:t>
            </w:r>
          </w:p>
        </w:tc>
      </w:tr>
      <w:tr w:rsidRPr="001F578A" w:rsidR="00A50D7D" w:rsidTr="00FF7B08" w14:paraId="7DB4C30C" w14:textId="77777777">
        <w:trPr>
          <w:trHeight w:val="567"/>
        </w:trPr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:rsidRPr="001F578A" w:rsidR="00194979" w:rsidP="0096420C" w:rsidRDefault="00194979" w14:paraId="5BA51461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</w:pPr>
            <w:proofErr w:type="spellStart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>Ofraktionerat</w:t>
            </w:r>
            <w:proofErr w:type="spellEnd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 xml:space="preserve"> heparin</w:t>
            </w:r>
          </w:p>
        </w:tc>
        <w:tc>
          <w:tcPr>
            <w:tcW w:w="4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7E5FF" w:themeFill="accent1" w:themeFillTint="33"/>
            <w:vAlign w:val="center"/>
          </w:tcPr>
          <w:p w:rsidRPr="001F578A" w:rsidR="00194979" w:rsidP="0096420C" w:rsidRDefault="00194979" w14:paraId="670BACEB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16"/>
              </w:rPr>
            </w:pPr>
            <w:r w:rsidRPr="001F578A">
              <w:rPr>
                <w:rFonts w:ascii="Times New Roman" w:hAnsi="Times New Roman" w:cs="Times New Roman"/>
                <w:color w:val="0F4761"/>
                <w:sz w:val="22"/>
                <w:szCs w:val="16"/>
              </w:rPr>
              <w:t>Ingen utsättning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7E5FF" w:themeFill="accent1" w:themeFillTint="33"/>
            <w:vAlign w:val="bottom"/>
          </w:tcPr>
          <w:p w:rsidRPr="001F578A" w:rsidR="00194979" w:rsidP="0096420C" w:rsidRDefault="00194979" w14:paraId="45F5B1DA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32"/>
                <w:szCs w:val="22"/>
              </w:rPr>
            </w:pPr>
          </w:p>
        </w:tc>
      </w:tr>
      <w:tr w:rsidRPr="001F578A" w:rsidR="001F578A" w:rsidTr="00FF7B08" w14:paraId="4DF9F907" w14:textId="77777777">
        <w:trPr>
          <w:trHeight w:val="567"/>
        </w:trPr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:rsidRPr="001F578A" w:rsidR="00194979" w:rsidP="0096420C" w:rsidRDefault="00194979" w14:paraId="1AAB8ECF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</w:pPr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 xml:space="preserve">LMWH (Fragmin, </w:t>
            </w:r>
            <w:proofErr w:type="spellStart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>Innohep</w:t>
            </w:r>
            <w:proofErr w:type="spellEnd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 xml:space="preserve">, </w:t>
            </w:r>
            <w:proofErr w:type="spellStart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>Klexane</w:t>
            </w:r>
            <w:proofErr w:type="spellEnd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>)</w:t>
            </w:r>
          </w:p>
        </w:tc>
        <w:tc>
          <w:tcPr>
            <w:tcW w:w="4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F578A" w:rsidR="00194979" w:rsidP="0096420C" w:rsidRDefault="00194979" w14:paraId="429260F5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bCs w:val="0"/>
                <w:iCs/>
                <w:color w:val="0F4761"/>
                <w:sz w:val="22"/>
                <w:szCs w:val="16"/>
              </w:rPr>
            </w:pPr>
            <w:r w:rsidRPr="001F578A">
              <w:rPr>
                <w:rFonts w:ascii="Times New Roman" w:hAnsi="Times New Roman" w:cs="Times New Roman"/>
                <w:bCs w:val="0"/>
                <w:iCs/>
                <w:color w:val="0F4761"/>
                <w:sz w:val="22"/>
                <w:szCs w:val="16"/>
              </w:rPr>
              <w:t>Ingen utsättning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1F578A" w:rsidR="00194979" w:rsidP="0096420C" w:rsidRDefault="00194979" w14:paraId="049E74F8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32"/>
                <w:szCs w:val="22"/>
              </w:rPr>
            </w:pPr>
          </w:p>
        </w:tc>
      </w:tr>
      <w:tr w:rsidRPr="001F578A" w:rsidR="00A50D7D" w:rsidTr="00FF7B08" w14:paraId="17B16CD5" w14:textId="77777777">
        <w:trPr>
          <w:trHeight w:val="567"/>
        </w:trPr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:rsidRPr="001F578A" w:rsidR="00194979" w:rsidP="0096420C" w:rsidRDefault="00194979" w14:paraId="09D35E75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</w:pPr>
            <w:proofErr w:type="spellStart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>Fondaparinux</w:t>
            </w:r>
            <w:proofErr w:type="spellEnd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 xml:space="preserve"> (</w:t>
            </w:r>
            <w:proofErr w:type="spellStart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>Arixtra</w:t>
            </w:r>
            <w:proofErr w:type="spellEnd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>)</w:t>
            </w:r>
          </w:p>
        </w:tc>
        <w:tc>
          <w:tcPr>
            <w:tcW w:w="4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7E5FF" w:themeFill="accent1" w:themeFillTint="33"/>
            <w:vAlign w:val="center"/>
          </w:tcPr>
          <w:p w:rsidRPr="001F578A" w:rsidR="00194979" w:rsidP="0096420C" w:rsidRDefault="00194979" w14:paraId="0CDB6AF9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16"/>
              </w:rPr>
            </w:pPr>
            <w:r w:rsidRPr="001F578A">
              <w:rPr>
                <w:rFonts w:ascii="Times New Roman" w:hAnsi="Times New Roman" w:cs="Times New Roman"/>
                <w:color w:val="0F4761"/>
                <w:sz w:val="22"/>
                <w:szCs w:val="16"/>
              </w:rPr>
              <w:t>Ingen utsättning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7E5FF" w:themeFill="accent1" w:themeFillTint="33"/>
            <w:vAlign w:val="bottom"/>
          </w:tcPr>
          <w:p w:rsidRPr="001F578A" w:rsidR="00194979" w:rsidP="0096420C" w:rsidRDefault="00194979" w14:paraId="58A39C56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32"/>
                <w:szCs w:val="22"/>
              </w:rPr>
            </w:pPr>
          </w:p>
        </w:tc>
      </w:tr>
      <w:tr w:rsidRPr="001F578A" w:rsidR="001F578A" w:rsidTr="00FF7B08" w14:paraId="49FC9C4B" w14:textId="77777777">
        <w:trPr>
          <w:trHeight w:val="567"/>
        </w:trPr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:rsidRPr="001F578A" w:rsidR="00194979" w:rsidP="0096420C" w:rsidRDefault="00194979" w14:paraId="0CA8D5D7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</w:pPr>
            <w:proofErr w:type="spellStart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>Waran</w:t>
            </w:r>
            <w:proofErr w:type="spellEnd"/>
          </w:p>
        </w:tc>
        <w:tc>
          <w:tcPr>
            <w:tcW w:w="4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F578A" w:rsidR="00194979" w:rsidP="0096420C" w:rsidRDefault="00194979" w14:paraId="44203DE5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16"/>
              </w:rPr>
            </w:pPr>
            <w:r w:rsidRPr="001F578A">
              <w:rPr>
                <w:rFonts w:ascii="Times New Roman" w:hAnsi="Times New Roman" w:cs="Times New Roman"/>
                <w:color w:val="0F4761"/>
                <w:sz w:val="22"/>
                <w:szCs w:val="16"/>
              </w:rPr>
              <w:t>Bedöms kliniskt, målvärde PK ≤ 3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1F578A" w:rsidR="00194979" w:rsidP="0096420C" w:rsidRDefault="00194979" w14:paraId="23F35B27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32"/>
                <w:szCs w:val="22"/>
              </w:rPr>
            </w:pPr>
            <w:r w:rsidRPr="001F578A">
              <w:rPr>
                <w:rFonts w:ascii="Times New Roman" w:hAnsi="Times New Roman" w:cs="Times New Roman"/>
                <w:color w:val="0F4761"/>
                <w:sz w:val="22"/>
                <w:szCs w:val="16"/>
              </w:rPr>
              <w:t>Dagen efter</w:t>
            </w:r>
          </w:p>
        </w:tc>
      </w:tr>
      <w:tr w:rsidRPr="001F578A" w:rsidR="00A50D7D" w:rsidTr="00FF7B08" w14:paraId="5ABC5478" w14:textId="77777777">
        <w:trPr>
          <w:trHeight w:val="567"/>
        </w:trPr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:rsidRPr="001F578A" w:rsidR="00194979" w:rsidP="0096420C" w:rsidRDefault="00194979" w14:paraId="7B04BAC4" w14:textId="77777777">
            <w:pPr>
              <w:pStyle w:val="Rubrik3"/>
              <w:ind w:left="0"/>
              <w:rPr>
                <w:rFonts w:ascii="Times New Roman" w:hAnsi="Times New Roman"/>
                <w:b/>
                <w:i/>
                <w:color w:val="0F4761"/>
                <w:sz w:val="22"/>
                <w:szCs w:val="16"/>
                <w:lang w:val="en-US"/>
              </w:rPr>
            </w:pPr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  <w:lang w:val="en-US"/>
              </w:rPr>
              <w:t xml:space="preserve">DOAK (Pradaxa, Xarelto, Eliquis, </w:t>
            </w:r>
            <w:proofErr w:type="spellStart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  <w:lang w:val="en-US"/>
              </w:rPr>
              <w:t>Lixiana</w:t>
            </w:r>
            <w:proofErr w:type="spellEnd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  <w:lang w:val="en-US"/>
              </w:rPr>
              <w:t>)</w:t>
            </w:r>
          </w:p>
        </w:tc>
        <w:tc>
          <w:tcPr>
            <w:tcW w:w="4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7E5FF" w:themeFill="accent1" w:themeFillTint="33"/>
            <w:vAlign w:val="center"/>
          </w:tcPr>
          <w:p w:rsidRPr="001F578A" w:rsidR="00194979" w:rsidP="0096420C" w:rsidRDefault="00194979" w14:paraId="7F7DE304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16"/>
              </w:rPr>
            </w:pPr>
            <w:r w:rsidRPr="001F578A">
              <w:rPr>
                <w:rFonts w:ascii="Times New Roman" w:hAnsi="Times New Roman" w:cs="Times New Roman"/>
                <w:color w:val="0F4761"/>
                <w:sz w:val="22"/>
                <w:szCs w:val="16"/>
              </w:rPr>
              <w:t>Ingen utsättning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7E5FF" w:themeFill="accent1" w:themeFillTint="33"/>
            <w:vAlign w:val="bottom"/>
          </w:tcPr>
          <w:p w:rsidRPr="001F578A" w:rsidR="00194979" w:rsidP="0096420C" w:rsidRDefault="00194979" w14:paraId="1B7B0D5C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32"/>
                <w:szCs w:val="22"/>
              </w:rPr>
            </w:pPr>
          </w:p>
        </w:tc>
      </w:tr>
      <w:tr w:rsidRPr="001F578A" w:rsidR="001F578A" w:rsidTr="00FF7B08" w14:paraId="3DC31806" w14:textId="77777777">
        <w:trPr>
          <w:trHeight w:val="567"/>
        </w:trPr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:rsidRPr="001F578A" w:rsidR="00194979" w:rsidP="0096420C" w:rsidRDefault="00194979" w14:paraId="06015577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</w:pPr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>ASA (</w:t>
            </w:r>
            <w:proofErr w:type="spellStart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>inkl</w:t>
            </w:r>
            <w:proofErr w:type="spellEnd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 xml:space="preserve"> </w:t>
            </w:r>
            <w:proofErr w:type="spellStart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>Trombyl</w:t>
            </w:r>
            <w:proofErr w:type="spellEnd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>)</w:t>
            </w:r>
          </w:p>
        </w:tc>
        <w:tc>
          <w:tcPr>
            <w:tcW w:w="4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F578A" w:rsidR="00194979" w:rsidP="0096420C" w:rsidRDefault="00194979" w14:paraId="7C386FD9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16"/>
              </w:rPr>
            </w:pPr>
            <w:r w:rsidRPr="001F578A">
              <w:rPr>
                <w:rFonts w:ascii="Times New Roman" w:hAnsi="Times New Roman" w:cs="Times New Roman"/>
                <w:color w:val="0F4761"/>
                <w:sz w:val="22"/>
                <w:szCs w:val="16"/>
              </w:rPr>
              <w:t>Ingen utsättning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1F578A" w:rsidR="00194979" w:rsidP="0096420C" w:rsidRDefault="00194979" w14:paraId="1C27CBD3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32"/>
                <w:szCs w:val="22"/>
              </w:rPr>
            </w:pPr>
          </w:p>
        </w:tc>
      </w:tr>
      <w:tr w:rsidRPr="001F578A" w:rsidR="00A50D7D" w:rsidTr="00FF7B08" w14:paraId="36E7030D" w14:textId="77777777">
        <w:trPr>
          <w:trHeight w:val="567"/>
        </w:trPr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:rsidRPr="001F578A" w:rsidR="00194979" w:rsidP="0096420C" w:rsidRDefault="00194979" w14:paraId="007D64C4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</w:pPr>
            <w:proofErr w:type="spellStart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>Clopidogrel</w:t>
            </w:r>
            <w:proofErr w:type="spellEnd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 xml:space="preserve"> (</w:t>
            </w:r>
            <w:proofErr w:type="spellStart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>Plavix</w:t>
            </w:r>
            <w:proofErr w:type="spellEnd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>)</w:t>
            </w:r>
          </w:p>
        </w:tc>
        <w:tc>
          <w:tcPr>
            <w:tcW w:w="4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7E5FF" w:themeFill="accent1" w:themeFillTint="33"/>
            <w:vAlign w:val="center"/>
          </w:tcPr>
          <w:p w:rsidRPr="001F578A" w:rsidR="00194979" w:rsidP="0096420C" w:rsidRDefault="00194979" w14:paraId="658F6AB9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16"/>
              </w:rPr>
            </w:pPr>
            <w:r w:rsidRPr="001F578A">
              <w:rPr>
                <w:rFonts w:ascii="Times New Roman" w:hAnsi="Times New Roman" w:cs="Times New Roman"/>
                <w:color w:val="0F4761"/>
                <w:sz w:val="22"/>
                <w:szCs w:val="16"/>
              </w:rPr>
              <w:t>Ingen utsättning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7E5FF" w:themeFill="accent1" w:themeFillTint="33"/>
            <w:vAlign w:val="bottom"/>
          </w:tcPr>
          <w:p w:rsidRPr="001F578A" w:rsidR="00194979" w:rsidP="0096420C" w:rsidRDefault="00194979" w14:paraId="49FE2BE6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32"/>
                <w:szCs w:val="22"/>
              </w:rPr>
            </w:pPr>
          </w:p>
        </w:tc>
      </w:tr>
      <w:tr w:rsidRPr="001F578A" w:rsidR="001F578A" w:rsidTr="00FF7B08" w14:paraId="0728AF0A" w14:textId="77777777">
        <w:trPr>
          <w:trHeight w:val="567"/>
        </w:trPr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:rsidRPr="001F578A" w:rsidR="00194979" w:rsidP="0096420C" w:rsidRDefault="00194979" w14:paraId="576CE429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</w:pPr>
            <w:proofErr w:type="spellStart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>Prasugrel</w:t>
            </w:r>
            <w:proofErr w:type="spellEnd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 xml:space="preserve"> (</w:t>
            </w:r>
            <w:proofErr w:type="spellStart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>Efient</w:t>
            </w:r>
            <w:proofErr w:type="spellEnd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>)</w:t>
            </w:r>
          </w:p>
        </w:tc>
        <w:tc>
          <w:tcPr>
            <w:tcW w:w="4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F578A" w:rsidR="00194979" w:rsidP="0096420C" w:rsidRDefault="00194979" w14:paraId="0779DBF4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16"/>
              </w:rPr>
            </w:pPr>
            <w:r w:rsidRPr="001F578A">
              <w:rPr>
                <w:rFonts w:ascii="Times New Roman" w:hAnsi="Times New Roman" w:cs="Times New Roman"/>
                <w:color w:val="0F4761"/>
                <w:sz w:val="22"/>
                <w:szCs w:val="16"/>
              </w:rPr>
              <w:t>Ingen utsättning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1F578A" w:rsidR="00194979" w:rsidP="0096420C" w:rsidRDefault="00194979" w14:paraId="68F7D80F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32"/>
                <w:szCs w:val="22"/>
              </w:rPr>
            </w:pPr>
          </w:p>
        </w:tc>
      </w:tr>
      <w:tr w:rsidRPr="001F578A" w:rsidR="00A50D7D" w:rsidTr="00FF7B08" w14:paraId="5095AF9A" w14:textId="77777777">
        <w:trPr>
          <w:trHeight w:val="567"/>
        </w:trPr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:rsidRPr="001F578A" w:rsidR="00194979" w:rsidP="0096420C" w:rsidRDefault="00194979" w14:paraId="3ECFC236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</w:pPr>
            <w:proofErr w:type="spellStart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>Tikagrelor</w:t>
            </w:r>
            <w:proofErr w:type="spellEnd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 xml:space="preserve"> (</w:t>
            </w:r>
            <w:proofErr w:type="spellStart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>Brilique</w:t>
            </w:r>
            <w:proofErr w:type="spellEnd"/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>)</w:t>
            </w:r>
          </w:p>
        </w:tc>
        <w:tc>
          <w:tcPr>
            <w:tcW w:w="4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7E5FF" w:themeFill="accent1" w:themeFillTint="33"/>
            <w:vAlign w:val="center"/>
          </w:tcPr>
          <w:p w:rsidRPr="001F578A" w:rsidR="00194979" w:rsidP="0096420C" w:rsidRDefault="00194979" w14:paraId="435A7892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16"/>
              </w:rPr>
            </w:pPr>
            <w:r w:rsidRPr="001F578A">
              <w:rPr>
                <w:rFonts w:ascii="Times New Roman" w:hAnsi="Times New Roman" w:cs="Times New Roman"/>
                <w:color w:val="0F4761"/>
                <w:sz w:val="22"/>
                <w:szCs w:val="16"/>
              </w:rPr>
              <w:t>Ingen utsättning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7E5FF" w:themeFill="accent1" w:themeFillTint="33"/>
            <w:vAlign w:val="bottom"/>
          </w:tcPr>
          <w:p w:rsidRPr="001F578A" w:rsidR="00194979" w:rsidP="0096420C" w:rsidRDefault="00194979" w14:paraId="00D0428C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32"/>
                <w:szCs w:val="22"/>
              </w:rPr>
            </w:pPr>
          </w:p>
        </w:tc>
      </w:tr>
      <w:tr w:rsidRPr="001F578A" w:rsidR="001F578A" w:rsidTr="00FF7B08" w14:paraId="52043AF9" w14:textId="77777777">
        <w:trPr>
          <w:trHeight w:val="567"/>
        </w:trPr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:rsidRPr="001F578A" w:rsidR="00194979" w:rsidP="0096420C" w:rsidRDefault="00194979" w14:paraId="197E9060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</w:pPr>
            <w:r w:rsidRPr="001F578A">
              <w:rPr>
                <w:rFonts w:ascii="Times New Roman" w:hAnsi="Times New Roman" w:cs="Times New Roman"/>
                <w:i/>
                <w:color w:val="0F4761"/>
                <w:sz w:val="22"/>
                <w:szCs w:val="16"/>
              </w:rPr>
              <w:t>NSAID</w:t>
            </w:r>
          </w:p>
        </w:tc>
        <w:tc>
          <w:tcPr>
            <w:tcW w:w="4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F578A" w:rsidR="00194979" w:rsidP="0096420C" w:rsidRDefault="00194979" w14:paraId="27756142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16"/>
              </w:rPr>
            </w:pPr>
            <w:r w:rsidRPr="001F578A">
              <w:rPr>
                <w:rFonts w:ascii="Times New Roman" w:hAnsi="Times New Roman" w:cs="Times New Roman"/>
                <w:color w:val="0F4761"/>
                <w:sz w:val="22"/>
                <w:szCs w:val="16"/>
              </w:rPr>
              <w:t>Ingen utsättning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1F578A" w:rsidR="00194979" w:rsidP="0096420C" w:rsidRDefault="00194979" w14:paraId="5D20E529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32"/>
                <w:szCs w:val="22"/>
              </w:rPr>
            </w:pPr>
          </w:p>
        </w:tc>
      </w:tr>
    </w:tbl>
    <w:p w:rsidRPr="001F578A" w:rsidR="00194979" w:rsidP="0096420C" w:rsidRDefault="00194979" w14:paraId="07573D93" w14:textId="77777777">
      <w:pPr>
        <w:ind w:left="0"/>
        <w:rPr>
          <w:sz w:val="22"/>
          <w:szCs w:val="22"/>
        </w:rPr>
      </w:pPr>
    </w:p>
    <w:p w:rsidRPr="008E3324" w:rsidR="00194979" w:rsidP="0096420C" w:rsidRDefault="00194979" w14:paraId="4C3808B0" w14:textId="4FC7D5D6">
      <w:pPr>
        <w:ind w:left="0"/>
      </w:pPr>
      <w:r w:rsidRPr="008E3324">
        <w:br w:type="page"/>
      </w:r>
    </w:p>
    <w:p w:rsidRPr="002D2F94" w:rsidR="00194979" w:rsidP="002D2F94" w:rsidRDefault="00194979" w14:paraId="1CB21C89" w14:textId="77777777">
      <w:pPr>
        <w:pStyle w:val="Rubrik2"/>
        <w:ind w:left="0"/>
      </w:pPr>
      <w:r w:rsidRPr="002D2F94">
        <w:t>Undersökningar med hög blödningsrisk</w:t>
      </w:r>
    </w:p>
    <w:p w:rsidRPr="00FE5E9A" w:rsidR="00194979" w:rsidP="0096420C" w:rsidRDefault="00194979" w14:paraId="4FD908C6" w14:textId="4E9F9F81">
      <w:pPr>
        <w:ind w:left="0"/>
      </w:pPr>
      <w:r>
        <w:t>(Vid levercirros/svikt se egen rubrik nedan)</w:t>
      </w:r>
    </w:p>
    <w:p w:rsidRPr="008E3324" w:rsidR="00194979" w:rsidP="00171329" w:rsidRDefault="00194979" w14:paraId="54326E5E" w14:textId="77777777">
      <w:pPr>
        <w:pStyle w:val="Rubrik3"/>
        <w:ind w:left="0"/>
      </w:pPr>
      <w:r w:rsidRPr="008E3324">
        <w:t>Undersökningar som avses</w:t>
      </w:r>
    </w:p>
    <w:p w:rsidR="00194979" w:rsidP="009B03FE" w:rsidRDefault="00194979" w14:paraId="2DC0EF34" w14:textId="77777777">
      <w:pPr>
        <w:numPr>
          <w:ilvl w:val="0"/>
          <w:numId w:val="26"/>
        </w:numPr>
        <w:spacing w:after="0" w:line="240" w:lineRule="auto"/>
        <w:ind w:left="284" w:right="0" w:hanging="284"/>
      </w:pPr>
      <w:r>
        <w:t>Djupa b</w:t>
      </w:r>
      <w:r w:rsidRPr="008E3324">
        <w:t>iopsi</w:t>
      </w:r>
      <w:r>
        <w:t xml:space="preserve">er och </w:t>
      </w:r>
      <w:r w:rsidRPr="008E3324">
        <w:t>drän</w:t>
      </w:r>
      <w:r>
        <w:t xml:space="preserve"> (lunga, buk och </w:t>
      </w:r>
      <w:proofErr w:type="spellStart"/>
      <w:r>
        <w:t>retroperitoneum</w:t>
      </w:r>
      <w:proofErr w:type="spellEnd"/>
      <w:r>
        <w:t xml:space="preserve">, men ej </w:t>
      </w:r>
      <w:proofErr w:type="spellStart"/>
      <w:r>
        <w:t>pleura</w:t>
      </w:r>
      <w:proofErr w:type="spellEnd"/>
      <w:r>
        <w:t xml:space="preserve">- och </w:t>
      </w:r>
      <w:proofErr w:type="spellStart"/>
      <w:r>
        <w:t>ascitesdrän</w:t>
      </w:r>
      <w:proofErr w:type="spellEnd"/>
      <w:r>
        <w:t>)</w:t>
      </w:r>
    </w:p>
    <w:p w:rsidRPr="008E3324" w:rsidR="00194979" w:rsidP="009B03FE" w:rsidRDefault="00194979" w14:paraId="5DA57CAC" w14:textId="3C5119F5">
      <w:pPr>
        <w:numPr>
          <w:ilvl w:val="0"/>
          <w:numId w:val="26"/>
        </w:numPr>
        <w:spacing w:after="0" w:line="240" w:lineRule="auto"/>
        <w:ind w:left="284" w:right="0" w:hanging="284"/>
      </w:pPr>
      <w:r>
        <w:t>Urinvägsinterventioner inkl</w:t>
      </w:r>
      <w:r w:rsidR="007026F8">
        <w:t>usive</w:t>
      </w:r>
      <w:r>
        <w:t xml:space="preserve"> </w:t>
      </w:r>
      <w:proofErr w:type="spellStart"/>
      <w:r>
        <w:t>pyelostomi</w:t>
      </w:r>
      <w:proofErr w:type="spellEnd"/>
      <w:r>
        <w:t xml:space="preserve"> och </w:t>
      </w:r>
      <w:proofErr w:type="spellStart"/>
      <w:r>
        <w:t>uretärdilatation</w:t>
      </w:r>
      <w:proofErr w:type="spellEnd"/>
    </w:p>
    <w:p w:rsidR="00194979" w:rsidP="009B03FE" w:rsidRDefault="00194979" w14:paraId="30ACCA12" w14:textId="332983C0">
      <w:pPr>
        <w:numPr>
          <w:ilvl w:val="0"/>
          <w:numId w:val="26"/>
        </w:numPr>
        <w:spacing w:after="0" w:line="240" w:lineRule="auto"/>
        <w:ind w:left="284" w:right="0" w:hanging="284"/>
      </w:pPr>
      <w:r>
        <w:t>Gallvägsinterventioner inkl</w:t>
      </w:r>
      <w:r w:rsidR="007026F8">
        <w:t>usive</w:t>
      </w:r>
      <w:r>
        <w:t xml:space="preserve"> gallblåsedrän och PTC</w:t>
      </w:r>
    </w:p>
    <w:p w:rsidR="00194979" w:rsidP="009B03FE" w:rsidRDefault="00194979" w14:paraId="6FD0EA7B" w14:textId="77777777">
      <w:pPr>
        <w:numPr>
          <w:ilvl w:val="0"/>
          <w:numId w:val="26"/>
        </w:numPr>
        <w:spacing w:after="0" w:line="240" w:lineRule="auto"/>
        <w:ind w:left="284" w:right="0" w:hanging="284"/>
      </w:pPr>
      <w:proofErr w:type="spellStart"/>
      <w:r>
        <w:t>Kotbiopsi</w:t>
      </w:r>
      <w:proofErr w:type="spellEnd"/>
      <w:r>
        <w:t xml:space="preserve"> med risk för </w:t>
      </w:r>
      <w:proofErr w:type="spellStart"/>
      <w:r>
        <w:t>epiduralt</w:t>
      </w:r>
      <w:proofErr w:type="spellEnd"/>
      <w:r>
        <w:t xml:space="preserve"> </w:t>
      </w:r>
      <w:proofErr w:type="spellStart"/>
      <w:r>
        <w:t>hematom</w:t>
      </w:r>
      <w:proofErr w:type="spellEnd"/>
    </w:p>
    <w:p w:rsidRPr="008E3324" w:rsidR="00194979" w:rsidP="009B03FE" w:rsidRDefault="00194979" w14:paraId="3CC057A3" w14:textId="77777777">
      <w:pPr>
        <w:numPr>
          <w:ilvl w:val="0"/>
          <w:numId w:val="26"/>
        </w:numPr>
        <w:spacing w:after="0" w:line="240" w:lineRule="auto"/>
        <w:ind w:left="284" w:right="0" w:hanging="284"/>
      </w:pPr>
      <w:r>
        <w:t xml:space="preserve">Lumbalpunktion </w:t>
      </w:r>
      <w:r w:rsidRPr="00DC7ECB">
        <w:t>(vid lumbalpunktion se narkosens PM Ryggbedövning och koagulationspåverkan)</w:t>
      </w:r>
    </w:p>
    <w:p w:rsidR="00194979" w:rsidP="00171329" w:rsidRDefault="00194979" w14:paraId="39EED1DF" w14:textId="77777777">
      <w:pPr>
        <w:pStyle w:val="Rubrik3"/>
        <w:ind w:left="0"/>
      </w:pPr>
      <w:r w:rsidRPr="008E3324">
        <w:t>Prover som ska tas</w:t>
      </w:r>
    </w:p>
    <w:p w:rsidRPr="007E3DDF" w:rsidR="00194979" w:rsidP="0096420C" w:rsidRDefault="00194979" w14:paraId="19F620B2" w14:textId="77777777">
      <w:pPr>
        <w:ind w:left="0"/>
      </w:pPr>
      <w:r>
        <w:t>Ålder på prover avgörs av patientens tillstånd – dagsfärska prover vid akut sjukdom eller behandling som påverkar koagulationen, medan ett par veckor gamla prover kan accepteras hos stabila patienter</w:t>
      </w:r>
    </w:p>
    <w:p w:rsidR="00194979" w:rsidP="009B03FE" w:rsidRDefault="00194979" w14:paraId="1251077C" w14:textId="77777777">
      <w:pPr>
        <w:numPr>
          <w:ilvl w:val="0"/>
          <w:numId w:val="27"/>
        </w:numPr>
        <w:spacing w:after="0" w:line="240" w:lineRule="auto"/>
        <w:ind w:left="284" w:right="0" w:hanging="284"/>
      </w:pPr>
      <w:r>
        <w:t xml:space="preserve">Hb </w:t>
      </w:r>
    </w:p>
    <w:p w:rsidR="00194979" w:rsidP="009B03FE" w:rsidRDefault="00194979" w14:paraId="4998EA13" w14:textId="77777777">
      <w:pPr>
        <w:numPr>
          <w:ilvl w:val="0"/>
          <w:numId w:val="27"/>
        </w:numPr>
        <w:spacing w:after="0" w:line="240" w:lineRule="auto"/>
        <w:ind w:left="284" w:right="0" w:hanging="284"/>
      </w:pPr>
      <w:r w:rsidRPr="008E3324">
        <w:t xml:space="preserve">Trombocyter </w:t>
      </w:r>
    </w:p>
    <w:p w:rsidR="00194979" w:rsidP="009B03FE" w:rsidRDefault="00194979" w14:paraId="0A58C66E" w14:textId="77777777">
      <w:pPr>
        <w:numPr>
          <w:ilvl w:val="0"/>
          <w:numId w:val="27"/>
        </w:numPr>
        <w:spacing w:after="0" w:line="240" w:lineRule="auto"/>
        <w:ind w:left="284" w:right="0" w:hanging="284"/>
      </w:pPr>
      <w:r>
        <w:t>P</w:t>
      </w:r>
      <w:r w:rsidRPr="008E3324">
        <w:t>K</w:t>
      </w:r>
    </w:p>
    <w:p w:rsidRPr="008E3324" w:rsidR="00194979" w:rsidP="009B03FE" w:rsidRDefault="00194979" w14:paraId="0AC1102E" w14:textId="77777777">
      <w:pPr>
        <w:numPr>
          <w:ilvl w:val="0"/>
          <w:numId w:val="27"/>
        </w:numPr>
        <w:spacing w:after="0" w:line="240" w:lineRule="auto"/>
        <w:ind w:left="284" w:right="0" w:hanging="284"/>
      </w:pPr>
      <w:proofErr w:type="spellStart"/>
      <w:r>
        <w:t>aPTT</w:t>
      </w:r>
      <w:proofErr w:type="spellEnd"/>
      <w:r>
        <w:t xml:space="preserve"> enbart vid </w:t>
      </w:r>
      <w:proofErr w:type="spellStart"/>
      <w:r>
        <w:t>ofraktionerat</w:t>
      </w:r>
      <w:proofErr w:type="spellEnd"/>
      <w:r>
        <w:t xml:space="preserve"> heparin</w:t>
      </w:r>
    </w:p>
    <w:p w:rsidRPr="008E3324" w:rsidR="00194979" w:rsidP="00171329" w:rsidRDefault="00194979" w14:paraId="2B965A40" w14:textId="77777777">
      <w:pPr>
        <w:pStyle w:val="Rubrik3"/>
        <w:ind w:left="0"/>
      </w:pPr>
      <w:r>
        <w:t>Acceptabla värden</w:t>
      </w:r>
    </w:p>
    <w:p w:rsidR="00194979" w:rsidP="009B03FE" w:rsidRDefault="00194979" w14:paraId="4211232A" w14:textId="77777777">
      <w:pPr>
        <w:numPr>
          <w:ilvl w:val="0"/>
          <w:numId w:val="28"/>
        </w:numPr>
        <w:spacing w:after="0" w:line="240" w:lineRule="auto"/>
        <w:ind w:left="284" w:right="0" w:hanging="284"/>
      </w:pPr>
      <w:r>
        <w:t>Hb ≥ 80 g/L</w:t>
      </w:r>
    </w:p>
    <w:p w:rsidRPr="008E3324" w:rsidR="00194979" w:rsidP="009B03FE" w:rsidRDefault="00194979" w14:paraId="267EDAE6" w14:textId="77777777">
      <w:pPr>
        <w:numPr>
          <w:ilvl w:val="0"/>
          <w:numId w:val="28"/>
        </w:numPr>
        <w:spacing w:after="0" w:line="240" w:lineRule="auto"/>
        <w:ind w:left="284" w:right="0" w:hanging="284"/>
      </w:pPr>
      <w:r>
        <w:t>P</w:t>
      </w:r>
      <w:r w:rsidRPr="008E3324">
        <w:t xml:space="preserve">K </w:t>
      </w:r>
      <w:r>
        <w:t xml:space="preserve">≤ </w:t>
      </w:r>
      <w:r w:rsidRPr="008E3324">
        <w:t>1,</w:t>
      </w:r>
      <w:r>
        <w:t>8</w:t>
      </w:r>
    </w:p>
    <w:p w:rsidR="00194979" w:rsidP="009B03FE" w:rsidRDefault="00194979" w14:paraId="6BA07ED2" w14:textId="77777777">
      <w:pPr>
        <w:numPr>
          <w:ilvl w:val="0"/>
          <w:numId w:val="28"/>
        </w:numPr>
        <w:spacing w:after="0" w:line="240" w:lineRule="auto"/>
        <w:ind w:left="284" w:right="0" w:hanging="284"/>
      </w:pPr>
      <w:proofErr w:type="gramStart"/>
      <w:r w:rsidRPr="008E3324">
        <w:t>Trombocyter &gt;</w:t>
      </w:r>
      <w:proofErr w:type="gramEnd"/>
      <w:r w:rsidRPr="008E3324">
        <w:t xml:space="preserve"> 50 x 10</w:t>
      </w:r>
      <w:r w:rsidRPr="008E3324">
        <w:rPr>
          <w:vertAlign w:val="superscript"/>
        </w:rPr>
        <w:t>9</w:t>
      </w:r>
      <w:r w:rsidRPr="008E3324">
        <w:t>/</w:t>
      </w:r>
      <w:r>
        <w:t>L</w:t>
      </w:r>
    </w:p>
    <w:p w:rsidR="00194979" w:rsidP="009B03FE" w:rsidRDefault="00194979" w14:paraId="072E3342" w14:textId="77777777">
      <w:pPr>
        <w:numPr>
          <w:ilvl w:val="0"/>
          <w:numId w:val="28"/>
        </w:numPr>
        <w:spacing w:after="0" w:line="240" w:lineRule="auto"/>
        <w:ind w:left="284" w:right="0" w:hanging="284"/>
      </w:pPr>
      <w:proofErr w:type="spellStart"/>
      <w:r>
        <w:t>aPTT</w:t>
      </w:r>
      <w:proofErr w:type="spellEnd"/>
      <w:r>
        <w:t xml:space="preserve"> (om taget) </w:t>
      </w:r>
      <w:r w:rsidRPr="008E3324">
        <w:t>korrigeras ner till under 1,5 x normalvärde</w:t>
      </w:r>
    </w:p>
    <w:p w:rsidR="00194979" w:rsidP="0096420C" w:rsidRDefault="00194979" w14:paraId="091BAE76" w14:textId="77777777">
      <w:pPr>
        <w:ind w:left="0"/>
      </w:pPr>
    </w:p>
    <w:tbl>
      <w:tblPr>
        <w:tblW w:w="9923" w:type="dxa"/>
        <w:tblBorders>
          <w:top w:val="single" w:color="45B0E1" w:sz="4" w:space="0"/>
          <w:left w:val="single" w:color="45B0E1" w:sz="4" w:space="0"/>
          <w:bottom w:val="single" w:color="45B0E1" w:sz="4" w:space="0"/>
          <w:right w:val="single" w:color="45B0E1" w:sz="4" w:space="0"/>
          <w:insideH w:val="single" w:color="45B0E1" w:sz="4" w:space="0"/>
          <w:insideV w:val="single" w:color="45B0E1" w:sz="4" w:space="0"/>
        </w:tblBorders>
        <w:tblLook w:val="04A0" w:firstRow="1" w:lastRow="0" w:firstColumn="1" w:lastColumn="0" w:noHBand="0" w:noVBand="1"/>
      </w:tblPr>
      <w:tblGrid>
        <w:gridCol w:w="2898"/>
        <w:gridCol w:w="3906"/>
        <w:gridCol w:w="3119"/>
      </w:tblGrid>
      <w:tr w:rsidRPr="00CD5D34" w:rsidR="00194979" w:rsidTr="001F578A" w14:paraId="298E6E0A" w14:textId="77777777">
        <w:trPr>
          <w:trHeight w:val="567"/>
        </w:trPr>
        <w:tc>
          <w:tcPr>
            <w:tcW w:w="2898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</w:tcPr>
          <w:p w:rsidRPr="001A3997" w:rsidR="00194979" w:rsidP="0096420C" w:rsidRDefault="00194979" w14:paraId="06009B92" w14:textId="77777777">
            <w:pPr>
              <w:pStyle w:val="Rubrik3"/>
              <w:ind w:left="0"/>
              <w:rPr>
                <w:rFonts w:ascii="Times New Roman" w:hAnsi="Times New Roman" w:cs="Times New Roman"/>
                <w:color w:val="0F4761"/>
                <w:sz w:val="22"/>
                <w:szCs w:val="16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16"/>
              </w:rPr>
              <w:t>Tabell 2. Högrisk</w:t>
            </w:r>
          </w:p>
        </w:tc>
        <w:tc>
          <w:tcPr>
            <w:tcW w:w="390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</w:tcPr>
          <w:p w:rsidRPr="001A3997" w:rsidR="00194979" w:rsidP="0096420C" w:rsidRDefault="00194979" w14:paraId="605CD414" w14:textId="77777777">
            <w:pPr>
              <w:pStyle w:val="Rubrik3"/>
              <w:ind w:left="0"/>
              <w:rPr>
                <w:rFonts w:ascii="Times New Roman" w:hAnsi="Times New Roman" w:cs="Times New Roman"/>
                <w:color w:val="0F4761"/>
                <w:sz w:val="22"/>
                <w:szCs w:val="16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16"/>
              </w:rPr>
              <w:t>Utsättning (tid sedan sista dos)</w:t>
            </w:r>
          </w:p>
        </w:tc>
        <w:tc>
          <w:tcPr>
            <w:tcW w:w="3119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</w:tcPr>
          <w:p w:rsidRPr="001A3997" w:rsidR="00194979" w:rsidP="009B03FE" w:rsidRDefault="00194979" w14:paraId="6440EB44" w14:textId="77777777">
            <w:pPr>
              <w:pStyle w:val="Rubrik3"/>
              <w:ind w:left="0" w:right="31"/>
              <w:rPr>
                <w:rFonts w:ascii="Times New Roman" w:hAnsi="Times New Roman" w:cs="Times New Roman"/>
                <w:color w:val="0F4761"/>
                <w:sz w:val="22"/>
                <w:szCs w:val="16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16"/>
              </w:rPr>
              <w:t>Återinsättning (tid sedan ingreppet)</w:t>
            </w:r>
          </w:p>
        </w:tc>
      </w:tr>
      <w:tr w:rsidRPr="001A3997" w:rsidR="001F578A" w:rsidTr="001F578A" w14:paraId="66A1E051" w14:textId="77777777">
        <w:trPr>
          <w:trHeight w:val="338"/>
        </w:trPr>
        <w:tc>
          <w:tcPr>
            <w:tcW w:w="2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:rsidRPr="001A3997" w:rsidR="00194979" w:rsidP="0096420C" w:rsidRDefault="00194979" w14:paraId="58204368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</w:pPr>
            <w:proofErr w:type="spellStart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Ofraktionerat</w:t>
            </w:r>
            <w:proofErr w:type="spellEnd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 xml:space="preserve"> iv heparin</w:t>
            </w:r>
          </w:p>
        </w:tc>
        <w:tc>
          <w:tcPr>
            <w:tcW w:w="3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1E4F5"/>
            <w:vAlign w:val="center"/>
          </w:tcPr>
          <w:p w:rsidRPr="001A3997" w:rsidR="00194979" w:rsidP="0096420C" w:rsidRDefault="00DC6C2E" w14:paraId="68C6DB73" w14:textId="6642E735">
            <w:pPr>
              <w:pStyle w:val="Rubrik3"/>
              <w:ind w:left="0"/>
              <w:rPr>
                <w:rFonts w:ascii="Times New Roman" w:hAnsi="Times New Roman"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4–6</w:t>
            </w:r>
            <w:r w:rsidRPr="001A3997" w:rsidR="00194979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 xml:space="preserve"> timmar, kontroll </w:t>
            </w:r>
            <w:proofErr w:type="spellStart"/>
            <w:r w:rsidRPr="001A3997" w:rsidR="00194979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aPTT</w:t>
            </w:r>
            <w:proofErr w:type="spellEnd"/>
            <w:r w:rsidRPr="001A3997" w:rsidR="00194979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 xml:space="preserve"> innan </w:t>
            </w:r>
            <w:proofErr w:type="spellStart"/>
            <w:r w:rsidRPr="001A3997" w:rsidR="00194979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us</w:t>
            </w:r>
            <w:proofErr w:type="spellEnd"/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1E4F5"/>
            <w:vAlign w:val="center"/>
          </w:tcPr>
          <w:p w:rsidRPr="001A3997" w:rsidR="00194979" w:rsidP="0096420C" w:rsidRDefault="00DC6C2E" w14:paraId="2FDDAF7B" w14:textId="249DC4CD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6–8</w:t>
            </w:r>
            <w:r w:rsidRPr="001A3997" w:rsidR="00194979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 xml:space="preserve"> timmar</w:t>
            </w:r>
          </w:p>
        </w:tc>
      </w:tr>
      <w:tr w:rsidRPr="001A3997" w:rsidR="00194979" w:rsidTr="001F578A" w14:paraId="75C42894" w14:textId="77777777">
        <w:trPr>
          <w:trHeight w:val="567"/>
        </w:trPr>
        <w:tc>
          <w:tcPr>
            <w:tcW w:w="2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:rsidRPr="001A3997" w:rsidR="00194979" w:rsidP="0096420C" w:rsidRDefault="00194979" w14:paraId="6B276D13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 xml:space="preserve">LMWH (Fragmin, </w:t>
            </w:r>
            <w:proofErr w:type="spellStart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Innohep</w:t>
            </w:r>
            <w:proofErr w:type="spellEnd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 xml:space="preserve">, </w:t>
            </w:r>
            <w:proofErr w:type="spellStart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Klexane</w:t>
            </w:r>
            <w:proofErr w:type="spellEnd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):</w:t>
            </w:r>
          </w:p>
        </w:tc>
        <w:tc>
          <w:tcPr>
            <w:tcW w:w="3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A3997" w:rsidR="00194979" w:rsidP="0096420C" w:rsidRDefault="00194979" w14:paraId="62905016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Profylaktisk dos: 12 timmar</w:t>
            </w: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br/>
            </w: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Terapeutisk dos: 24 timmar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A3997" w:rsidR="00194979" w:rsidP="0096420C" w:rsidRDefault="00194979" w14:paraId="555D4245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12 timmar</w:t>
            </w:r>
          </w:p>
        </w:tc>
      </w:tr>
      <w:tr w:rsidRPr="001A3997" w:rsidR="001F578A" w:rsidTr="001F578A" w14:paraId="648B0F05" w14:textId="77777777">
        <w:trPr>
          <w:trHeight w:val="567"/>
        </w:trPr>
        <w:tc>
          <w:tcPr>
            <w:tcW w:w="2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:rsidRPr="001A3997" w:rsidR="00194979" w:rsidP="0096420C" w:rsidRDefault="00194979" w14:paraId="0155BBF7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</w:pPr>
            <w:proofErr w:type="spellStart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Fondaparinux</w:t>
            </w:r>
            <w:proofErr w:type="spellEnd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 xml:space="preserve"> (</w:t>
            </w:r>
            <w:proofErr w:type="spellStart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Arixtra</w:t>
            </w:r>
            <w:proofErr w:type="spellEnd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)</w:t>
            </w:r>
          </w:p>
        </w:tc>
        <w:tc>
          <w:tcPr>
            <w:tcW w:w="3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1E4F5"/>
            <w:vAlign w:val="center"/>
          </w:tcPr>
          <w:p w:rsidRPr="001A3997" w:rsidR="00194979" w:rsidP="0096420C" w:rsidRDefault="00194979" w14:paraId="5118B27E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GFR&gt;30: 2-3 dygn</w:t>
            </w: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br/>
            </w:r>
            <w:proofErr w:type="gramStart"/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GFR&lt;</w:t>
            </w:r>
            <w:proofErr w:type="gramEnd"/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30: 3-5 dygn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1E4F5"/>
            <w:vAlign w:val="center"/>
          </w:tcPr>
          <w:p w:rsidRPr="001A3997" w:rsidR="00194979" w:rsidP="0096420C" w:rsidRDefault="00194979" w14:paraId="3B847BB8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24 timmar</w:t>
            </w:r>
          </w:p>
        </w:tc>
      </w:tr>
      <w:tr w:rsidRPr="001A3997" w:rsidR="00194979" w:rsidTr="001F578A" w14:paraId="033B2436" w14:textId="77777777">
        <w:trPr>
          <w:trHeight w:val="567"/>
        </w:trPr>
        <w:tc>
          <w:tcPr>
            <w:tcW w:w="2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:rsidRPr="001A3997" w:rsidR="00194979" w:rsidP="0096420C" w:rsidRDefault="00194979" w14:paraId="45CC101A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</w:pPr>
            <w:proofErr w:type="spellStart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Waran</w:t>
            </w:r>
            <w:proofErr w:type="spellEnd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 xml:space="preserve"> </w:t>
            </w:r>
          </w:p>
        </w:tc>
        <w:tc>
          <w:tcPr>
            <w:tcW w:w="3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A3997" w:rsidR="00194979" w:rsidP="0096420C" w:rsidRDefault="00194979" w14:paraId="409294C1" w14:textId="52BB8C8C">
            <w:pPr>
              <w:pStyle w:val="Rubrik3"/>
              <w:ind w:left="0"/>
              <w:rPr>
                <w:rFonts w:ascii="Times New Roman" w:hAnsi="Times New Roman"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 xml:space="preserve">Bedöms kliniskt (vanligtvis </w:t>
            </w:r>
            <w:r w:rsidRPr="001A3997" w:rsidR="000C104A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3–5</w:t>
            </w: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 xml:space="preserve"> dygn), målvärde PK ≤ 1,8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A3997" w:rsidR="00194979" w:rsidP="0096420C" w:rsidRDefault="00194979" w14:paraId="52618BC0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Dagen efter</w:t>
            </w:r>
          </w:p>
        </w:tc>
      </w:tr>
      <w:tr w:rsidRPr="001A3997" w:rsidR="001F578A" w:rsidTr="001F578A" w14:paraId="47D899F2" w14:textId="77777777">
        <w:trPr>
          <w:trHeight w:val="567"/>
        </w:trPr>
        <w:tc>
          <w:tcPr>
            <w:tcW w:w="2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:rsidRPr="001A3997" w:rsidR="00194979" w:rsidP="0096420C" w:rsidRDefault="00194979" w14:paraId="0EE8EED5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22"/>
                <w:szCs w:val="22"/>
                <w:lang w:val="en-US"/>
              </w:rPr>
            </w:pPr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  <w:lang w:val="en-US"/>
              </w:rPr>
              <w:t xml:space="preserve">DOAK (Pradaxa, Xarelto, Eliquis, </w:t>
            </w:r>
            <w:proofErr w:type="spellStart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  <w:lang w:val="en-US"/>
              </w:rPr>
              <w:t>Lixiana</w:t>
            </w:r>
            <w:proofErr w:type="spellEnd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  <w:lang w:val="en-US"/>
              </w:rPr>
              <w:t>)</w:t>
            </w:r>
          </w:p>
        </w:tc>
        <w:tc>
          <w:tcPr>
            <w:tcW w:w="3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1E4F5"/>
            <w:vAlign w:val="center"/>
          </w:tcPr>
          <w:p w:rsidRPr="001A3997" w:rsidR="00194979" w:rsidP="0096420C" w:rsidRDefault="00194979" w14:paraId="191F123D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GFR&gt;30: 2 dygn</w:t>
            </w: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br/>
            </w:r>
            <w:proofErr w:type="gramStart"/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GFR&lt;</w:t>
            </w:r>
            <w:proofErr w:type="gramEnd"/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30: 3 dygn</w:t>
            </w: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br/>
            </w: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 xml:space="preserve">GFR&lt;30 + </w:t>
            </w:r>
            <w:proofErr w:type="spellStart"/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Pradaxa</w:t>
            </w:r>
            <w:proofErr w:type="spellEnd"/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: 4 dygn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1E4F5"/>
            <w:vAlign w:val="center"/>
          </w:tcPr>
          <w:p w:rsidRPr="001A3997" w:rsidR="00194979" w:rsidP="0096420C" w:rsidRDefault="00194979" w14:paraId="580B62C2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24 timmar</w:t>
            </w:r>
          </w:p>
        </w:tc>
      </w:tr>
      <w:tr w:rsidRPr="001A3997" w:rsidR="00194979" w:rsidTr="001F578A" w14:paraId="3960F881" w14:textId="77777777">
        <w:trPr>
          <w:trHeight w:val="567"/>
        </w:trPr>
        <w:tc>
          <w:tcPr>
            <w:tcW w:w="2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:rsidRPr="001A3997" w:rsidR="00194979" w:rsidP="0096420C" w:rsidRDefault="00194979" w14:paraId="5B96C136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Dubbel trombocythämning</w:t>
            </w:r>
          </w:p>
        </w:tc>
        <w:tc>
          <w:tcPr>
            <w:tcW w:w="3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A3997" w:rsidR="00194979" w:rsidP="0096420C" w:rsidRDefault="00194979" w14:paraId="417F2ED3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Om kranskärlsstent:</w:t>
            </w: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br/>
            </w: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&lt;1 år kardiologkonsult</w:t>
            </w: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br/>
            </w: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 xml:space="preserve">&gt;1 år kan ASA behållas, utsättning av den andra trombocythämmaren, överväg kardiologkonsult 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A3997" w:rsidR="00194979" w:rsidP="0096420C" w:rsidRDefault="00194979" w14:paraId="4734384F" w14:textId="77777777">
            <w:pPr>
              <w:pStyle w:val="Rubrik3"/>
              <w:ind w:left="0"/>
              <w:rPr>
                <w:rFonts w:ascii="Times New Roman" w:hAnsi="Times New Roman" w:cs="Times New Roman"/>
                <w:color w:val="0F4761"/>
                <w:sz w:val="22"/>
                <w:szCs w:val="22"/>
              </w:rPr>
            </w:pPr>
          </w:p>
        </w:tc>
      </w:tr>
      <w:tr w:rsidRPr="001A3997" w:rsidR="001F578A" w:rsidTr="001F578A" w14:paraId="3EC7C466" w14:textId="77777777">
        <w:trPr>
          <w:trHeight w:val="454"/>
        </w:trPr>
        <w:tc>
          <w:tcPr>
            <w:tcW w:w="2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:rsidRPr="001A3997" w:rsidR="00194979" w:rsidP="0096420C" w:rsidRDefault="00194979" w14:paraId="582A437B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ASA (</w:t>
            </w:r>
            <w:proofErr w:type="spellStart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Trombyl</w:t>
            </w:r>
            <w:proofErr w:type="spellEnd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)</w:t>
            </w:r>
          </w:p>
        </w:tc>
        <w:tc>
          <w:tcPr>
            <w:tcW w:w="3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1E4F5"/>
            <w:vAlign w:val="center"/>
          </w:tcPr>
          <w:p w:rsidRPr="001A3997" w:rsidR="00194979" w:rsidP="0096420C" w:rsidRDefault="00194979" w14:paraId="686B9E9F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5 dygn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1E4F5"/>
            <w:vAlign w:val="center"/>
          </w:tcPr>
          <w:p w:rsidRPr="001A3997" w:rsidR="00194979" w:rsidP="0096420C" w:rsidRDefault="00194979" w14:paraId="03B12AE8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Dagen efter</w:t>
            </w:r>
          </w:p>
        </w:tc>
      </w:tr>
      <w:tr w:rsidRPr="001A3997" w:rsidR="00194979" w:rsidTr="001F578A" w14:paraId="33977A7B" w14:textId="77777777">
        <w:trPr>
          <w:trHeight w:val="454"/>
        </w:trPr>
        <w:tc>
          <w:tcPr>
            <w:tcW w:w="2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:rsidRPr="001A3997" w:rsidR="00194979" w:rsidP="0096420C" w:rsidRDefault="00194979" w14:paraId="10C646CA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</w:pPr>
            <w:proofErr w:type="spellStart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Clopidogrel</w:t>
            </w:r>
            <w:proofErr w:type="spellEnd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 xml:space="preserve"> (</w:t>
            </w:r>
            <w:proofErr w:type="spellStart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Plavix</w:t>
            </w:r>
            <w:proofErr w:type="spellEnd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)</w:t>
            </w:r>
          </w:p>
        </w:tc>
        <w:tc>
          <w:tcPr>
            <w:tcW w:w="3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A3997" w:rsidR="00194979" w:rsidP="0096420C" w:rsidRDefault="00194979" w14:paraId="21965CAC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5 dygn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A3997" w:rsidR="00194979" w:rsidP="0096420C" w:rsidRDefault="00194979" w14:paraId="206DE92F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6 timmar</w:t>
            </w:r>
          </w:p>
        </w:tc>
      </w:tr>
      <w:tr w:rsidRPr="001A3997" w:rsidR="001F578A" w:rsidTr="001F578A" w14:paraId="045BBEE1" w14:textId="77777777">
        <w:trPr>
          <w:trHeight w:val="454"/>
        </w:trPr>
        <w:tc>
          <w:tcPr>
            <w:tcW w:w="2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:rsidRPr="001A3997" w:rsidR="00194979" w:rsidP="0096420C" w:rsidRDefault="00194979" w14:paraId="55428252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</w:pPr>
            <w:proofErr w:type="spellStart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Prasugrel</w:t>
            </w:r>
            <w:proofErr w:type="spellEnd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 xml:space="preserve"> (</w:t>
            </w:r>
            <w:proofErr w:type="spellStart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Efient</w:t>
            </w:r>
            <w:proofErr w:type="spellEnd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)</w:t>
            </w:r>
          </w:p>
        </w:tc>
        <w:tc>
          <w:tcPr>
            <w:tcW w:w="3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1E4F5"/>
            <w:vAlign w:val="center"/>
          </w:tcPr>
          <w:p w:rsidRPr="001A3997" w:rsidR="00194979" w:rsidP="0096420C" w:rsidRDefault="00194979" w14:paraId="738E621F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7 dygn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1E4F5"/>
            <w:vAlign w:val="center"/>
          </w:tcPr>
          <w:p w:rsidRPr="001A3997" w:rsidR="00194979" w:rsidP="0096420C" w:rsidRDefault="00194979" w14:paraId="38573367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Dagen efter</w:t>
            </w:r>
          </w:p>
        </w:tc>
      </w:tr>
      <w:tr w:rsidRPr="001A3997" w:rsidR="00194979" w:rsidTr="001F578A" w14:paraId="7790B4F8" w14:textId="77777777">
        <w:trPr>
          <w:trHeight w:val="454"/>
        </w:trPr>
        <w:tc>
          <w:tcPr>
            <w:tcW w:w="2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:rsidRPr="001A3997" w:rsidR="00194979" w:rsidP="0096420C" w:rsidRDefault="00194979" w14:paraId="4EB663A7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</w:pPr>
            <w:proofErr w:type="spellStart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Tikagrelor</w:t>
            </w:r>
            <w:proofErr w:type="spellEnd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 xml:space="preserve"> (</w:t>
            </w:r>
            <w:proofErr w:type="spellStart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Brilique</w:t>
            </w:r>
            <w:proofErr w:type="spellEnd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)</w:t>
            </w:r>
          </w:p>
        </w:tc>
        <w:tc>
          <w:tcPr>
            <w:tcW w:w="3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A3997" w:rsidR="00194979" w:rsidP="0096420C" w:rsidRDefault="00194979" w14:paraId="4619D40F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5 dygn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A3997" w:rsidR="00194979" w:rsidP="0096420C" w:rsidRDefault="00194979" w14:paraId="67E92DD8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Dagen efter</w:t>
            </w:r>
          </w:p>
        </w:tc>
      </w:tr>
      <w:tr w:rsidRPr="001A3997" w:rsidR="001F578A" w:rsidTr="001F578A" w14:paraId="50CF00C4" w14:textId="77777777">
        <w:trPr>
          <w:trHeight w:val="874"/>
        </w:trPr>
        <w:tc>
          <w:tcPr>
            <w:tcW w:w="2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:rsidRPr="001A3997" w:rsidR="00194979" w:rsidP="0096420C" w:rsidRDefault="00194979" w14:paraId="057B97D1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 xml:space="preserve">NSAID: Ibuprofen, </w:t>
            </w:r>
            <w:proofErr w:type="spellStart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diklofenak</w:t>
            </w:r>
            <w:proofErr w:type="spellEnd"/>
          </w:p>
        </w:tc>
        <w:tc>
          <w:tcPr>
            <w:tcW w:w="3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1E4F5"/>
            <w:vAlign w:val="center"/>
          </w:tcPr>
          <w:p w:rsidRPr="001A3997" w:rsidR="00194979" w:rsidP="0096420C" w:rsidRDefault="00194979" w14:paraId="717BDB01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12 timmar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1E4F5"/>
            <w:vAlign w:val="center"/>
          </w:tcPr>
          <w:p w:rsidRPr="001A3997" w:rsidR="00194979" w:rsidP="0096420C" w:rsidRDefault="00194979" w14:paraId="378DAA67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Omedelbart</w:t>
            </w:r>
          </w:p>
        </w:tc>
      </w:tr>
      <w:tr w:rsidRPr="001A3997" w:rsidR="00194979" w:rsidTr="001F578A" w14:paraId="002E45ED" w14:textId="77777777">
        <w:trPr>
          <w:trHeight w:val="454"/>
        </w:trPr>
        <w:tc>
          <w:tcPr>
            <w:tcW w:w="2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:rsidRPr="001A3997" w:rsidR="00194979" w:rsidP="0096420C" w:rsidRDefault="00194979" w14:paraId="305D46C1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 xml:space="preserve">NSAID: </w:t>
            </w:r>
            <w:proofErr w:type="spellStart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Naproxen</w:t>
            </w:r>
            <w:proofErr w:type="spellEnd"/>
          </w:p>
        </w:tc>
        <w:tc>
          <w:tcPr>
            <w:tcW w:w="3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A3997" w:rsidR="00194979" w:rsidP="0096420C" w:rsidRDefault="00194979" w14:paraId="05703501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3 dygn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A3997" w:rsidR="00194979" w:rsidP="0096420C" w:rsidRDefault="00194979" w14:paraId="3CAE2781" w14:textId="77777777">
            <w:pPr>
              <w:ind w:left="0"/>
              <w:rPr>
                <w:color w:val="0F4761"/>
                <w:sz w:val="22"/>
                <w:szCs w:val="22"/>
              </w:rPr>
            </w:pPr>
            <w:r w:rsidRPr="001A3997">
              <w:rPr>
                <w:color w:val="0F4761"/>
                <w:sz w:val="22"/>
                <w:szCs w:val="22"/>
              </w:rPr>
              <w:t>Omedelbart</w:t>
            </w:r>
          </w:p>
        </w:tc>
      </w:tr>
      <w:tr w:rsidRPr="001A3997" w:rsidR="001F578A" w:rsidTr="001F578A" w14:paraId="090C688C" w14:textId="77777777">
        <w:trPr>
          <w:trHeight w:val="454"/>
        </w:trPr>
        <w:tc>
          <w:tcPr>
            <w:tcW w:w="2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:rsidRPr="001A3997" w:rsidR="00194979" w:rsidP="0096420C" w:rsidRDefault="00194979" w14:paraId="0A3D4235" w14:textId="77777777">
            <w:pPr>
              <w:pStyle w:val="Rubrik3"/>
              <w:ind w:left="0"/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 xml:space="preserve">NSAID: </w:t>
            </w:r>
            <w:proofErr w:type="spellStart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Nabumeton</w:t>
            </w:r>
            <w:proofErr w:type="spellEnd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 xml:space="preserve">, </w:t>
            </w:r>
            <w:proofErr w:type="spellStart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piroxicam</w:t>
            </w:r>
            <w:proofErr w:type="spellEnd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 xml:space="preserve">, </w:t>
            </w:r>
            <w:proofErr w:type="spellStart"/>
            <w:r w:rsidRPr="001A3997">
              <w:rPr>
                <w:rFonts w:ascii="Times New Roman" w:hAnsi="Times New Roman" w:cs="Times New Roman"/>
                <w:i/>
                <w:color w:val="0F4761"/>
                <w:sz w:val="22"/>
                <w:szCs w:val="22"/>
              </w:rPr>
              <w:t>meloxicam</w:t>
            </w:r>
            <w:proofErr w:type="spellEnd"/>
          </w:p>
        </w:tc>
        <w:tc>
          <w:tcPr>
            <w:tcW w:w="3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1E4F5"/>
            <w:vAlign w:val="center"/>
          </w:tcPr>
          <w:p w:rsidRPr="001A3997" w:rsidR="00194979" w:rsidP="0096420C" w:rsidRDefault="00194979" w14:paraId="6B21AC11" w14:textId="77777777">
            <w:pPr>
              <w:pStyle w:val="Rubrik3"/>
              <w:ind w:left="0"/>
              <w:rPr>
                <w:rFonts w:ascii="Times New Roman" w:hAnsi="Times New Roman" w:cs="Times New Roman"/>
                <w:b/>
                <w:color w:val="0F4761"/>
                <w:sz w:val="22"/>
                <w:szCs w:val="22"/>
              </w:rPr>
            </w:pPr>
            <w:r w:rsidRPr="001A3997">
              <w:rPr>
                <w:rFonts w:ascii="Times New Roman" w:hAnsi="Times New Roman" w:cs="Times New Roman"/>
                <w:color w:val="0F4761"/>
                <w:sz w:val="22"/>
                <w:szCs w:val="22"/>
              </w:rPr>
              <w:t>10 dygn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1E4F5"/>
            <w:vAlign w:val="center"/>
          </w:tcPr>
          <w:p w:rsidRPr="001A3997" w:rsidR="00194979" w:rsidP="0096420C" w:rsidRDefault="00194979" w14:paraId="05D2F4F7" w14:textId="77777777">
            <w:pPr>
              <w:ind w:left="0"/>
              <w:rPr>
                <w:color w:val="0F4761"/>
                <w:sz w:val="22"/>
                <w:szCs w:val="22"/>
              </w:rPr>
            </w:pPr>
            <w:r w:rsidRPr="001A3997">
              <w:rPr>
                <w:color w:val="0F4761"/>
                <w:sz w:val="22"/>
                <w:szCs w:val="22"/>
              </w:rPr>
              <w:t>Omedelbart</w:t>
            </w:r>
          </w:p>
        </w:tc>
      </w:tr>
    </w:tbl>
    <w:p w:rsidRPr="001A3997" w:rsidR="00194979" w:rsidP="0096420C" w:rsidRDefault="00194979" w14:paraId="3C137AE8" w14:textId="77777777">
      <w:pPr>
        <w:pStyle w:val="Rubrik2"/>
        <w:ind w:left="0"/>
        <w:rPr>
          <w:sz w:val="22"/>
          <w:szCs w:val="22"/>
        </w:rPr>
      </w:pPr>
    </w:p>
    <w:p w:rsidRPr="009B03FE" w:rsidR="00194979" w:rsidP="0096420C" w:rsidRDefault="00194979" w14:paraId="525EEB06" w14:textId="77777777">
      <w:pPr>
        <w:ind w:left="0"/>
      </w:pPr>
    </w:p>
    <w:p w:rsidRPr="002D2F94" w:rsidR="00194979" w:rsidP="002D2F94" w:rsidRDefault="00194979" w14:paraId="1AE7D66C" w14:textId="77777777">
      <w:pPr>
        <w:pStyle w:val="Rubrik2"/>
        <w:ind w:left="0"/>
      </w:pPr>
      <w:r w:rsidRPr="002D2F94">
        <w:t>Levercirros/svikt</w:t>
      </w:r>
    </w:p>
    <w:tbl>
      <w:tblPr>
        <w:tblW w:w="0" w:type="auto"/>
        <w:tblBorders>
          <w:top w:val="single" w:color="45B0E1" w:sz="4" w:space="0"/>
          <w:left w:val="single" w:color="45B0E1" w:sz="4" w:space="0"/>
          <w:bottom w:val="single" w:color="45B0E1" w:sz="4" w:space="0"/>
          <w:right w:val="single" w:color="45B0E1" w:sz="4" w:space="0"/>
          <w:insideH w:val="single" w:color="45B0E1" w:sz="4" w:space="0"/>
          <w:insideV w:val="single" w:color="45B0E1" w:sz="4" w:space="0"/>
        </w:tblBorders>
        <w:tblLayout w:type="fixed"/>
        <w:tblLook w:val="06A0" w:firstRow="1" w:lastRow="0" w:firstColumn="1" w:lastColumn="0" w:noHBand="1" w:noVBand="1"/>
      </w:tblPr>
      <w:tblGrid>
        <w:gridCol w:w="3968"/>
        <w:gridCol w:w="3968"/>
      </w:tblGrid>
      <w:tr w:rsidR="00194979" w:rsidTr="00757FD6" w14:paraId="1CC9A0C6" w14:textId="77777777">
        <w:trPr>
          <w:trHeight w:val="300"/>
        </w:trPr>
        <w:tc>
          <w:tcPr>
            <w:tcW w:w="3968" w:type="dxa"/>
            <w:tcBorders>
              <w:bottom w:val="single" w:color="45B0E1" w:sz="12" w:space="0"/>
            </w:tcBorders>
            <w:vAlign w:val="center"/>
          </w:tcPr>
          <w:p w:rsidR="00194979" w:rsidP="0096420C" w:rsidRDefault="00194979" w14:paraId="4B199BEA" w14:textId="77777777">
            <w:pPr>
              <w:pStyle w:val="Rubrik2"/>
              <w:ind w:left="0"/>
              <w:rPr>
                <w:rFonts w:ascii="Times New Roman" w:hAnsi="Times New Roman"/>
                <w:color w:val="0F4761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color w:val="0F4761"/>
                <w:sz w:val="24"/>
                <w:szCs w:val="24"/>
              </w:rPr>
              <w:t>Lågrisk</w:t>
            </w:r>
            <w:proofErr w:type="spellEnd"/>
          </w:p>
        </w:tc>
        <w:tc>
          <w:tcPr>
            <w:tcW w:w="3968" w:type="dxa"/>
            <w:tcBorders>
              <w:bottom w:val="single" w:color="45B0E1" w:sz="12" w:space="0"/>
            </w:tcBorders>
            <w:vAlign w:val="center"/>
          </w:tcPr>
          <w:p w:rsidR="00194979" w:rsidP="0096420C" w:rsidRDefault="00194979" w14:paraId="307F4011" w14:textId="77777777">
            <w:pPr>
              <w:pStyle w:val="Rubrik2"/>
              <w:ind w:left="0"/>
              <w:rPr>
                <w:rFonts w:ascii="Times New Roman" w:hAnsi="Times New Roman"/>
                <w:color w:val="0F4761"/>
                <w:sz w:val="24"/>
                <w:szCs w:val="24"/>
              </w:rPr>
            </w:pPr>
            <w:r>
              <w:rPr>
                <w:rFonts w:ascii="Times New Roman" w:hAnsi="Times New Roman"/>
                <w:color w:val="0F4761"/>
                <w:sz w:val="24"/>
                <w:szCs w:val="24"/>
              </w:rPr>
              <w:t>Högrisk*</w:t>
            </w:r>
          </w:p>
        </w:tc>
      </w:tr>
      <w:tr w:rsidR="00194979" w:rsidTr="00757FD6" w14:paraId="0E3EAB90" w14:textId="77777777">
        <w:trPr>
          <w:trHeight w:val="583"/>
        </w:trPr>
        <w:tc>
          <w:tcPr>
            <w:tcW w:w="3968" w:type="dxa"/>
            <w:vAlign w:val="center"/>
          </w:tcPr>
          <w:p w:rsidR="00194979" w:rsidP="0096420C" w:rsidRDefault="00194979" w14:paraId="7E29822D" w14:textId="77777777">
            <w:pPr>
              <w:ind w:left="0"/>
              <w:rPr>
                <w:color w:val="0F4761"/>
              </w:rPr>
            </w:pPr>
            <w:r>
              <w:rPr>
                <w:color w:val="0F4761"/>
              </w:rPr>
              <w:t xml:space="preserve">PK endast vid </w:t>
            </w:r>
            <w:proofErr w:type="spellStart"/>
            <w:r>
              <w:rPr>
                <w:color w:val="0F4761"/>
              </w:rPr>
              <w:t>Waranbehandling</w:t>
            </w:r>
            <w:proofErr w:type="spellEnd"/>
            <w:r>
              <w:rPr>
                <w:color w:val="0F4761"/>
              </w:rPr>
              <w:t xml:space="preserve">, </w:t>
            </w:r>
            <w:proofErr w:type="gramStart"/>
            <w:r>
              <w:rPr>
                <w:color w:val="0F4761"/>
              </w:rPr>
              <w:t>&lt; 3</w:t>
            </w:r>
            <w:proofErr w:type="gramEnd"/>
          </w:p>
        </w:tc>
        <w:tc>
          <w:tcPr>
            <w:tcW w:w="3968" w:type="dxa"/>
            <w:vAlign w:val="center"/>
          </w:tcPr>
          <w:p w:rsidR="00194979" w:rsidP="0096420C" w:rsidRDefault="00194979" w14:paraId="1973E5AC" w14:textId="77777777">
            <w:pPr>
              <w:ind w:left="0"/>
              <w:rPr>
                <w:color w:val="0F4761"/>
              </w:rPr>
            </w:pPr>
            <w:r>
              <w:rPr>
                <w:color w:val="0F4761"/>
              </w:rPr>
              <w:t xml:space="preserve">PK, </w:t>
            </w:r>
            <w:proofErr w:type="gramStart"/>
            <w:r>
              <w:rPr>
                <w:color w:val="0F4761"/>
              </w:rPr>
              <w:t>&lt; 2</w:t>
            </w:r>
            <w:proofErr w:type="gramEnd"/>
            <w:r>
              <w:rPr>
                <w:color w:val="0F4761"/>
              </w:rPr>
              <w:t>,5</w:t>
            </w:r>
          </w:p>
        </w:tc>
      </w:tr>
      <w:tr w:rsidR="00194979" w:rsidTr="00757FD6" w14:paraId="1E1B4408" w14:textId="77777777">
        <w:trPr>
          <w:trHeight w:val="525"/>
        </w:trPr>
        <w:tc>
          <w:tcPr>
            <w:tcW w:w="3968" w:type="dxa"/>
            <w:vAlign w:val="center"/>
          </w:tcPr>
          <w:p w:rsidR="00194979" w:rsidP="0096420C" w:rsidRDefault="00194979" w14:paraId="15487002" w14:textId="77777777">
            <w:pPr>
              <w:ind w:left="0"/>
              <w:rPr>
                <w:color w:val="0F4761"/>
              </w:rPr>
            </w:pPr>
            <w:r>
              <w:rPr>
                <w:color w:val="0F4761"/>
              </w:rPr>
              <w:t>Trombocyter, &gt;20 x 10</w:t>
            </w:r>
            <w:r>
              <w:rPr>
                <w:color w:val="0F4761"/>
                <w:vertAlign w:val="superscript"/>
              </w:rPr>
              <w:t>9</w:t>
            </w:r>
            <w:r>
              <w:rPr>
                <w:color w:val="0F4761"/>
              </w:rPr>
              <w:t>/L</w:t>
            </w:r>
          </w:p>
        </w:tc>
        <w:tc>
          <w:tcPr>
            <w:tcW w:w="3968" w:type="dxa"/>
            <w:vAlign w:val="center"/>
          </w:tcPr>
          <w:p w:rsidR="00194979" w:rsidP="0096420C" w:rsidRDefault="00194979" w14:paraId="16FDB527" w14:textId="77777777">
            <w:pPr>
              <w:ind w:left="0"/>
              <w:rPr>
                <w:color w:val="0F4761"/>
              </w:rPr>
            </w:pPr>
            <w:r>
              <w:rPr>
                <w:color w:val="0F4761"/>
              </w:rPr>
              <w:t>Trombocyter, &gt;30 x 10</w:t>
            </w:r>
            <w:r>
              <w:rPr>
                <w:color w:val="0F4761"/>
                <w:vertAlign w:val="superscript"/>
              </w:rPr>
              <w:t>9</w:t>
            </w:r>
            <w:r>
              <w:rPr>
                <w:color w:val="0F4761"/>
              </w:rPr>
              <w:t>/L</w:t>
            </w:r>
          </w:p>
        </w:tc>
      </w:tr>
      <w:tr w:rsidR="00194979" w:rsidTr="00757FD6" w14:paraId="2D4D9B82" w14:textId="77777777">
        <w:trPr>
          <w:trHeight w:val="586"/>
        </w:trPr>
        <w:tc>
          <w:tcPr>
            <w:tcW w:w="3968" w:type="dxa"/>
            <w:vAlign w:val="center"/>
          </w:tcPr>
          <w:p w:rsidR="00194979" w:rsidP="0096420C" w:rsidRDefault="00194979" w14:paraId="170D967D" w14:textId="77777777">
            <w:pPr>
              <w:ind w:left="0"/>
              <w:rPr>
                <w:color w:val="0F4761"/>
              </w:rPr>
            </w:pPr>
            <w:proofErr w:type="spellStart"/>
            <w:r>
              <w:rPr>
                <w:color w:val="0F4761"/>
              </w:rPr>
              <w:t>Fibrinogen</w:t>
            </w:r>
            <w:proofErr w:type="spellEnd"/>
            <w:proofErr w:type="gramStart"/>
            <w:r>
              <w:rPr>
                <w:color w:val="0F4761"/>
              </w:rPr>
              <w:t>, &gt;</w:t>
            </w:r>
            <w:proofErr w:type="gramEnd"/>
            <w:r>
              <w:rPr>
                <w:color w:val="0F4761"/>
              </w:rPr>
              <w:t xml:space="preserve"> 1 g/L</w:t>
            </w:r>
          </w:p>
        </w:tc>
        <w:tc>
          <w:tcPr>
            <w:tcW w:w="3968" w:type="dxa"/>
            <w:vAlign w:val="center"/>
          </w:tcPr>
          <w:p w:rsidR="00194979" w:rsidP="0096420C" w:rsidRDefault="00194979" w14:paraId="7F52F9FF" w14:textId="77777777">
            <w:pPr>
              <w:ind w:left="0"/>
              <w:rPr>
                <w:color w:val="0F4761"/>
              </w:rPr>
            </w:pPr>
            <w:proofErr w:type="spellStart"/>
            <w:r>
              <w:rPr>
                <w:color w:val="0F4761"/>
              </w:rPr>
              <w:t>Fibrinogen</w:t>
            </w:r>
            <w:proofErr w:type="spellEnd"/>
            <w:proofErr w:type="gramStart"/>
            <w:r>
              <w:rPr>
                <w:color w:val="0F4761"/>
              </w:rPr>
              <w:t>, &gt;</w:t>
            </w:r>
            <w:proofErr w:type="gramEnd"/>
            <w:r>
              <w:rPr>
                <w:color w:val="0F4761"/>
              </w:rPr>
              <w:t xml:space="preserve"> 1 g/L</w:t>
            </w:r>
          </w:p>
        </w:tc>
      </w:tr>
    </w:tbl>
    <w:p w:rsidRPr="00CD67A4" w:rsidR="00194979" w:rsidP="0096420C" w:rsidRDefault="00194979" w14:paraId="499603FD" w14:textId="660075A8">
      <w:pPr>
        <w:pStyle w:val="Rubrik3"/>
        <w:spacing w:line="259" w:lineRule="auto"/>
        <w:ind w:left="0"/>
        <w:rPr>
          <w:rFonts w:ascii="Times New Roman" w:hAnsi="Times New Roman"/>
          <w:sz w:val="24"/>
          <w:szCs w:val="18"/>
        </w:rPr>
      </w:pPr>
      <w:r w:rsidRPr="0033471A">
        <w:rPr>
          <w:rFonts w:ascii="Times New Roman" w:hAnsi="Times New Roman" w:cs="Times New Roman"/>
          <w:sz w:val="24"/>
          <w:szCs w:val="18"/>
        </w:rPr>
        <w:t>*</w:t>
      </w:r>
      <w:r w:rsidRPr="0033471A">
        <w:rPr>
          <w:rFonts w:ascii="Times New Roman" w:hAnsi="Times New Roman" w:cs="Times New Roman"/>
          <w:bCs w:val="0"/>
          <w:sz w:val="24"/>
          <w:szCs w:val="18"/>
        </w:rPr>
        <w:t>vid akut</w:t>
      </w:r>
      <w:r w:rsidRPr="0033471A">
        <w:rPr>
          <w:rFonts w:ascii="Times New Roman" w:hAnsi="Times New Roman" w:cs="Times New Roman"/>
          <w:sz w:val="24"/>
          <w:szCs w:val="18"/>
        </w:rPr>
        <w:t xml:space="preserve"> sjukdom som kan förvärra leversvikten bör man diskutera med remittent kring ev</w:t>
      </w:r>
      <w:r w:rsidR="007026F8">
        <w:rPr>
          <w:rFonts w:ascii="Times New Roman" w:hAnsi="Times New Roman" w:cs="Times New Roman"/>
          <w:sz w:val="24"/>
          <w:szCs w:val="18"/>
        </w:rPr>
        <w:t>entuellt</w:t>
      </w:r>
      <w:r w:rsidRPr="0033471A">
        <w:rPr>
          <w:rFonts w:ascii="Times New Roman" w:hAnsi="Times New Roman" w:cs="Times New Roman"/>
          <w:sz w:val="24"/>
          <w:szCs w:val="18"/>
        </w:rPr>
        <w:t xml:space="preserve"> ytterligare provtagning</w:t>
      </w:r>
      <w:r w:rsidRPr="0033471A">
        <w:rPr>
          <w:rFonts w:ascii="Times New Roman" w:hAnsi="Times New Roman" w:cs="Times New Roman"/>
          <w:bCs w:val="0"/>
          <w:sz w:val="24"/>
          <w:szCs w:val="18"/>
        </w:rPr>
        <w:t xml:space="preserve"> (såsom ROTEM),</w:t>
      </w:r>
      <w:r w:rsidRPr="0033471A">
        <w:rPr>
          <w:rFonts w:ascii="Times New Roman" w:hAnsi="Times New Roman" w:cs="Times New Roman"/>
          <w:sz w:val="24"/>
          <w:szCs w:val="18"/>
        </w:rPr>
        <w:t xml:space="preserve"> provgränser och korrigering</w:t>
      </w:r>
      <w:r w:rsidR="0089725C">
        <w:rPr>
          <w:rFonts w:ascii="Times New Roman" w:hAnsi="Times New Roman" w:cs="Times New Roman"/>
          <w:sz w:val="24"/>
          <w:szCs w:val="18"/>
        </w:rPr>
        <w:br/>
      </w:r>
    </w:p>
    <w:p w:rsidRPr="006C69FD" w:rsidR="00194979" w:rsidP="00F9231F" w:rsidRDefault="00194979" w14:paraId="4775217A" w14:textId="42F99095">
      <w:pPr>
        <w:pStyle w:val="Rubrik3"/>
        <w:ind w:left="0"/>
      </w:pPr>
      <w:r w:rsidRPr="000708F4">
        <w:t>Översiktlig lista över substitut och antidoter</w:t>
      </w:r>
    </w:p>
    <w:p w:rsidR="00194979" w:rsidP="0096420C" w:rsidRDefault="00194979" w14:paraId="47943BA3" w14:textId="5A80501D">
      <w:pPr>
        <w:ind w:left="0"/>
      </w:pPr>
      <w:r>
        <w:t xml:space="preserve">LMWH: </w:t>
      </w:r>
      <w:proofErr w:type="spellStart"/>
      <w:r>
        <w:t>tranexamsyra</w:t>
      </w:r>
      <w:proofErr w:type="spellEnd"/>
      <w:r>
        <w:t xml:space="preserve">, vid hög dos eller nyligt intag </w:t>
      </w:r>
      <w:proofErr w:type="spellStart"/>
      <w:r>
        <w:t>ev</w:t>
      </w:r>
      <w:proofErr w:type="spellEnd"/>
      <w:r>
        <w:t xml:space="preserve"> </w:t>
      </w:r>
      <w:proofErr w:type="spellStart"/>
      <w:r>
        <w:t>protaminsulfat</w:t>
      </w:r>
      <w:proofErr w:type="spellEnd"/>
    </w:p>
    <w:p w:rsidR="00194979" w:rsidP="0096420C" w:rsidRDefault="00194979" w14:paraId="266B9BE6" w14:textId="193CD386">
      <w:pPr>
        <w:ind w:left="0"/>
      </w:pPr>
      <w:r>
        <w:t xml:space="preserve">Heparin: </w:t>
      </w:r>
      <w:proofErr w:type="spellStart"/>
      <w:r>
        <w:t>protaminsulfat</w:t>
      </w:r>
      <w:proofErr w:type="spellEnd"/>
      <w:r>
        <w:t xml:space="preserve"> </w:t>
      </w:r>
    </w:p>
    <w:p w:rsidR="00194979" w:rsidP="0096420C" w:rsidRDefault="00194979" w14:paraId="41975BDD" w14:textId="1B6DC218">
      <w:pPr>
        <w:ind w:left="0"/>
      </w:pPr>
      <w:proofErr w:type="spellStart"/>
      <w:r>
        <w:t>Waran</w:t>
      </w:r>
      <w:proofErr w:type="spellEnd"/>
      <w:r>
        <w:t xml:space="preserve">; vitamin K tar </w:t>
      </w:r>
      <w:r w:rsidR="008D33A5">
        <w:t>6–8</w:t>
      </w:r>
      <w:r>
        <w:t xml:space="preserve"> timmar, </w:t>
      </w:r>
      <w:proofErr w:type="spellStart"/>
      <w:r>
        <w:t>protrombinkoncentrat</w:t>
      </w:r>
      <w:proofErr w:type="spellEnd"/>
      <w:r>
        <w:t xml:space="preserve"> (</w:t>
      </w:r>
      <w:proofErr w:type="spellStart"/>
      <w:r>
        <w:t>Ocplex</w:t>
      </w:r>
      <w:proofErr w:type="spellEnd"/>
      <w:r>
        <w:t>) tar några minuter, färskfrusen plasma</w:t>
      </w:r>
    </w:p>
    <w:p w:rsidR="00194979" w:rsidP="0096420C" w:rsidRDefault="00194979" w14:paraId="71DC19CF" w14:textId="020ECD50">
      <w:pPr>
        <w:ind w:left="0"/>
      </w:pPr>
      <w:r>
        <w:t>DOA</w:t>
      </w:r>
      <w:r w:rsidR="008D33A5">
        <w:t>K</w:t>
      </w:r>
      <w:r>
        <w:t xml:space="preserve">: </w:t>
      </w:r>
      <w:proofErr w:type="spellStart"/>
      <w:r>
        <w:t>protrombinkoncentrat</w:t>
      </w:r>
      <w:proofErr w:type="spellEnd"/>
      <w:r>
        <w:t xml:space="preserve"> (</w:t>
      </w:r>
      <w:proofErr w:type="spellStart"/>
      <w:r>
        <w:t>Ocplex</w:t>
      </w:r>
      <w:proofErr w:type="spellEnd"/>
      <w:r>
        <w:t>)</w:t>
      </w:r>
    </w:p>
    <w:p w:rsidR="00194979" w:rsidP="0096420C" w:rsidRDefault="00194979" w14:paraId="0DDD7603" w14:textId="28C12A83">
      <w:pPr>
        <w:ind w:left="0"/>
      </w:pPr>
      <w:proofErr w:type="spellStart"/>
      <w:r>
        <w:t>Pradaxa</w:t>
      </w:r>
      <w:proofErr w:type="spellEnd"/>
      <w:r>
        <w:t xml:space="preserve">: antidot </w:t>
      </w:r>
      <w:proofErr w:type="spellStart"/>
      <w:r>
        <w:t>Praxbind</w:t>
      </w:r>
      <w:proofErr w:type="spellEnd"/>
    </w:p>
    <w:p w:rsidR="00194979" w:rsidP="0096420C" w:rsidRDefault="00194979" w14:paraId="529DBD0A" w14:textId="415989F3">
      <w:pPr>
        <w:ind w:left="0"/>
      </w:pPr>
      <w:r>
        <w:t>Lågt TPK: trombocytkoncentrat</w:t>
      </w:r>
    </w:p>
    <w:p w:rsidR="00194979" w:rsidP="0096420C" w:rsidRDefault="00194979" w14:paraId="69BC21C9" w14:textId="5E208D40">
      <w:pPr>
        <w:ind w:left="0"/>
      </w:pPr>
      <w:r>
        <w:t>Hemofili, von Willebrands sjukdom, förvärvad trombocytdysfunktion vid uremi, leversjukdom och trombocythämmare: ev</w:t>
      </w:r>
      <w:r w:rsidR="007026F8">
        <w:t>entuellt</w:t>
      </w:r>
      <w:r>
        <w:t xml:space="preserve"> </w:t>
      </w:r>
      <w:proofErr w:type="spellStart"/>
      <w:r>
        <w:t>desmopressin</w:t>
      </w:r>
      <w:proofErr w:type="spellEnd"/>
      <w:r>
        <w:t xml:space="preserve"> (</w:t>
      </w:r>
      <w:proofErr w:type="spellStart"/>
      <w:r>
        <w:t>Octostim</w:t>
      </w:r>
      <w:proofErr w:type="spellEnd"/>
      <w:r>
        <w:t>) (ev</w:t>
      </w:r>
      <w:r w:rsidR="007026F8">
        <w:t>entuellt</w:t>
      </w:r>
      <w:r>
        <w:t xml:space="preserve"> efter koagulationskonsult)</w:t>
      </w:r>
    </w:p>
    <w:p w:rsidR="00194979" w:rsidP="0096420C" w:rsidRDefault="00194979" w14:paraId="65F704B3" w14:textId="6CE0653B">
      <w:pPr>
        <w:ind w:left="0"/>
      </w:pPr>
      <w:r>
        <w:t xml:space="preserve">Lågt Hb: </w:t>
      </w:r>
      <w:proofErr w:type="spellStart"/>
      <w:r>
        <w:t>erytrocytkoncentrat</w:t>
      </w:r>
      <w:proofErr w:type="spellEnd"/>
    </w:p>
    <w:p w:rsidRPr="00693A97" w:rsidR="00194979" w:rsidP="0096420C" w:rsidRDefault="00194979" w14:paraId="507C34A6" w14:textId="3E9B41DE">
      <w:pPr>
        <w:ind w:left="0"/>
      </w:pPr>
      <w:proofErr w:type="spellStart"/>
      <w:r w:rsidRPr="00F44978">
        <w:t>Fibrinogenbrist</w:t>
      </w:r>
      <w:proofErr w:type="spellEnd"/>
      <w:r w:rsidRPr="00F44978">
        <w:t xml:space="preserve">: </w:t>
      </w:r>
      <w:proofErr w:type="spellStart"/>
      <w:r w:rsidRPr="00F44978">
        <w:t>fibrinogenkoncentrat</w:t>
      </w:r>
      <w:proofErr w:type="spellEnd"/>
      <w:r>
        <w:t>, färskfrusen plasma (ev</w:t>
      </w:r>
      <w:r w:rsidR="007026F8">
        <w:t>entuellt</w:t>
      </w:r>
      <w:r>
        <w:t xml:space="preserve"> efter koagulationskonsult)</w:t>
      </w:r>
    </w:p>
    <w:p w:rsidRPr="008D33A5" w:rsidR="00194979" w:rsidP="008D33A5" w:rsidRDefault="00194979" w14:paraId="47FC942E" w14:textId="77777777">
      <w:pPr>
        <w:pStyle w:val="Rubrik2"/>
        <w:ind w:left="0"/>
      </w:pPr>
      <w:r w:rsidRPr="008E3324">
        <w:br w:type="page"/>
      </w:r>
      <w:r w:rsidRPr="008D33A5">
        <w:t>Referenser</w:t>
      </w:r>
    </w:p>
    <w:p w:rsidRPr="008E3324" w:rsidR="00194979" w:rsidP="0096420C" w:rsidRDefault="00194979" w14:paraId="3FCD7450" w14:textId="77777777">
      <w:pPr>
        <w:ind w:left="0"/>
      </w:pPr>
    </w:p>
    <w:p w:rsidR="00194979" w:rsidP="008D33A5" w:rsidRDefault="00194979" w14:paraId="47F40577" w14:textId="77777777">
      <w:pPr>
        <w:pStyle w:val="LE"/>
        <w:numPr>
          <w:ilvl w:val="0"/>
          <w:numId w:val="29"/>
        </w:numPr>
        <w:ind w:left="284" w:hanging="284"/>
        <w:jc w:val="left"/>
        <w:rPr>
          <w:lang w:val="fi-FI"/>
        </w:rPr>
      </w:pPr>
      <w:proofErr w:type="spellStart"/>
      <w:r w:rsidRPr="008E3324">
        <w:rPr>
          <w:lang w:val="fi-FI"/>
        </w:rPr>
        <w:t>Patel</w:t>
      </w:r>
      <w:proofErr w:type="spellEnd"/>
      <w:r w:rsidRPr="008E3324">
        <w:rPr>
          <w:lang w:val="fi-FI"/>
        </w:rPr>
        <w:t xml:space="preserve"> IJ,</w:t>
      </w:r>
      <w:r>
        <w:rPr>
          <w:lang w:val="fi-FI"/>
        </w:rPr>
        <w:t xml:space="preserve"> </w:t>
      </w:r>
      <w:proofErr w:type="spellStart"/>
      <w:r>
        <w:rPr>
          <w:lang w:val="fi-FI"/>
        </w:rPr>
        <w:t>Rahim</w:t>
      </w:r>
      <w:proofErr w:type="spellEnd"/>
      <w:r>
        <w:rPr>
          <w:lang w:val="fi-FI"/>
        </w:rPr>
        <w:t xml:space="preserve"> S,</w:t>
      </w:r>
      <w:r w:rsidRPr="00CF5438">
        <w:rPr>
          <w:lang w:val="fi-FI"/>
        </w:rPr>
        <w:t xml:space="preserve"> Davidson JC, </w:t>
      </w:r>
      <w:r>
        <w:rPr>
          <w:lang w:val="fi-FI"/>
        </w:rPr>
        <w:t xml:space="preserve">Hanks SE </w:t>
      </w:r>
      <w:r w:rsidRPr="00CF5438">
        <w:rPr>
          <w:lang w:val="fi-FI"/>
        </w:rPr>
        <w:t xml:space="preserve">et al. </w:t>
      </w:r>
      <w:proofErr w:type="spellStart"/>
      <w:r>
        <w:rPr>
          <w:lang w:val="fi-FI"/>
        </w:rPr>
        <w:t>Society</w:t>
      </w:r>
      <w:proofErr w:type="spellEnd"/>
      <w:r>
        <w:rPr>
          <w:lang w:val="fi-FI"/>
        </w:rPr>
        <w:t xml:space="preserve"> of </w:t>
      </w:r>
      <w:proofErr w:type="spellStart"/>
      <w:r>
        <w:rPr>
          <w:lang w:val="fi-FI"/>
        </w:rPr>
        <w:t>interventional</w:t>
      </w:r>
      <w:proofErr w:type="spellEnd"/>
      <w:r>
        <w:rPr>
          <w:lang w:val="fi-FI"/>
        </w:rPr>
        <w:t xml:space="preserve"> </w:t>
      </w:r>
      <w:proofErr w:type="spellStart"/>
      <w:r>
        <w:rPr>
          <w:lang w:val="fi-FI"/>
        </w:rPr>
        <w:t>radiology</w:t>
      </w:r>
      <w:proofErr w:type="spellEnd"/>
      <w:r>
        <w:rPr>
          <w:lang w:val="fi-FI"/>
        </w:rPr>
        <w:t xml:space="preserve"> </w:t>
      </w:r>
      <w:proofErr w:type="spellStart"/>
      <w:r>
        <w:rPr>
          <w:lang w:val="fi-FI"/>
        </w:rPr>
        <w:t>c</w:t>
      </w:r>
      <w:r w:rsidRPr="00CF5438">
        <w:rPr>
          <w:lang w:val="fi-FI"/>
        </w:rPr>
        <w:t>onsensus</w:t>
      </w:r>
      <w:proofErr w:type="spellEnd"/>
      <w:r w:rsidRPr="00CF5438">
        <w:rPr>
          <w:lang w:val="fi-FI"/>
        </w:rPr>
        <w:t xml:space="preserve"> </w:t>
      </w:r>
      <w:proofErr w:type="spellStart"/>
      <w:r w:rsidRPr="00CF5438">
        <w:rPr>
          <w:lang w:val="fi-FI"/>
        </w:rPr>
        <w:t>guidelines</w:t>
      </w:r>
      <w:proofErr w:type="spellEnd"/>
      <w:r w:rsidRPr="00CF5438">
        <w:rPr>
          <w:lang w:val="fi-FI"/>
        </w:rPr>
        <w:t xml:space="preserve"> for </w:t>
      </w:r>
      <w:proofErr w:type="spellStart"/>
      <w:r>
        <w:rPr>
          <w:lang w:val="fi-FI"/>
        </w:rPr>
        <w:t>the</w:t>
      </w:r>
      <w:proofErr w:type="spellEnd"/>
      <w:r>
        <w:rPr>
          <w:lang w:val="fi-FI"/>
        </w:rPr>
        <w:t xml:space="preserve"> </w:t>
      </w:r>
      <w:proofErr w:type="spellStart"/>
      <w:r w:rsidRPr="00CF5438">
        <w:rPr>
          <w:lang w:val="fi-FI"/>
        </w:rPr>
        <w:t>periprocedural</w:t>
      </w:r>
      <w:proofErr w:type="spellEnd"/>
      <w:r w:rsidRPr="00CF5438">
        <w:rPr>
          <w:lang w:val="fi-FI"/>
        </w:rPr>
        <w:t xml:space="preserve"> management of </w:t>
      </w:r>
      <w:proofErr w:type="spellStart"/>
      <w:r>
        <w:rPr>
          <w:lang w:val="fi-FI"/>
        </w:rPr>
        <w:t>thrombotic</w:t>
      </w:r>
      <w:proofErr w:type="spellEnd"/>
      <w:r>
        <w:rPr>
          <w:lang w:val="fi-FI"/>
        </w:rPr>
        <w:t xml:space="preserve"> and </w:t>
      </w:r>
      <w:proofErr w:type="spellStart"/>
      <w:r>
        <w:rPr>
          <w:lang w:val="fi-FI"/>
        </w:rPr>
        <w:t>bleeding</w:t>
      </w:r>
      <w:proofErr w:type="spellEnd"/>
      <w:r>
        <w:rPr>
          <w:lang w:val="fi-FI"/>
        </w:rPr>
        <w:t xml:space="preserve"> </w:t>
      </w:r>
      <w:proofErr w:type="spellStart"/>
      <w:r>
        <w:rPr>
          <w:lang w:val="fi-FI"/>
        </w:rPr>
        <w:t>risk</w:t>
      </w:r>
      <w:proofErr w:type="spellEnd"/>
      <w:r>
        <w:rPr>
          <w:lang w:val="fi-FI"/>
        </w:rPr>
        <w:t xml:space="preserve"> in </w:t>
      </w:r>
      <w:proofErr w:type="spellStart"/>
      <w:r>
        <w:rPr>
          <w:lang w:val="fi-FI"/>
        </w:rPr>
        <w:t>patients</w:t>
      </w:r>
      <w:proofErr w:type="spellEnd"/>
      <w:r>
        <w:rPr>
          <w:lang w:val="fi-FI"/>
        </w:rPr>
        <w:t xml:space="preserve"> </w:t>
      </w:r>
      <w:proofErr w:type="spellStart"/>
      <w:r>
        <w:rPr>
          <w:lang w:val="fi-FI"/>
        </w:rPr>
        <w:t>undergoing</w:t>
      </w:r>
      <w:proofErr w:type="spellEnd"/>
      <w:r>
        <w:rPr>
          <w:lang w:val="fi-FI"/>
        </w:rPr>
        <w:t xml:space="preserve"> </w:t>
      </w:r>
      <w:proofErr w:type="spellStart"/>
      <w:r>
        <w:rPr>
          <w:lang w:val="fi-FI"/>
        </w:rPr>
        <w:t>percutaneous</w:t>
      </w:r>
      <w:proofErr w:type="spellEnd"/>
      <w:r>
        <w:rPr>
          <w:lang w:val="fi-FI"/>
        </w:rPr>
        <w:t xml:space="preserve"> image-</w:t>
      </w:r>
      <w:proofErr w:type="spellStart"/>
      <w:r>
        <w:rPr>
          <w:lang w:val="fi-FI"/>
        </w:rPr>
        <w:t>guided</w:t>
      </w:r>
      <w:proofErr w:type="spellEnd"/>
      <w:r>
        <w:rPr>
          <w:lang w:val="fi-FI"/>
        </w:rPr>
        <w:t xml:space="preserve"> </w:t>
      </w:r>
      <w:proofErr w:type="spellStart"/>
      <w:r>
        <w:rPr>
          <w:lang w:val="fi-FI"/>
        </w:rPr>
        <w:t>interventions</w:t>
      </w:r>
      <w:proofErr w:type="spellEnd"/>
      <w:r>
        <w:rPr>
          <w:lang w:val="fi-FI"/>
        </w:rPr>
        <w:t xml:space="preserve"> – </w:t>
      </w:r>
      <w:proofErr w:type="spellStart"/>
      <w:r>
        <w:rPr>
          <w:lang w:val="fi-FI"/>
        </w:rPr>
        <w:t>part</w:t>
      </w:r>
      <w:proofErr w:type="spellEnd"/>
      <w:r>
        <w:rPr>
          <w:lang w:val="fi-FI"/>
        </w:rPr>
        <w:t xml:space="preserve"> II: </w:t>
      </w:r>
      <w:proofErr w:type="spellStart"/>
      <w:r>
        <w:rPr>
          <w:lang w:val="fi-FI"/>
        </w:rPr>
        <w:t>recommendations</w:t>
      </w:r>
      <w:proofErr w:type="spellEnd"/>
      <w:r w:rsidRPr="00CF5438">
        <w:rPr>
          <w:lang w:val="fi-FI"/>
        </w:rPr>
        <w:t xml:space="preserve">. J </w:t>
      </w:r>
      <w:proofErr w:type="spellStart"/>
      <w:r w:rsidRPr="00CF5438">
        <w:rPr>
          <w:lang w:val="fi-FI"/>
        </w:rPr>
        <w:t>Vasc</w:t>
      </w:r>
      <w:proofErr w:type="spellEnd"/>
      <w:r w:rsidRPr="00CF5438">
        <w:rPr>
          <w:lang w:val="fi-FI"/>
        </w:rPr>
        <w:t xml:space="preserve"> </w:t>
      </w:r>
      <w:proofErr w:type="spellStart"/>
      <w:r w:rsidRPr="00CF5438">
        <w:rPr>
          <w:lang w:val="fi-FI"/>
        </w:rPr>
        <w:t>Interv</w:t>
      </w:r>
      <w:proofErr w:type="spellEnd"/>
      <w:r w:rsidRPr="00CF5438">
        <w:rPr>
          <w:lang w:val="fi-FI"/>
        </w:rPr>
        <w:t xml:space="preserve"> </w:t>
      </w:r>
      <w:proofErr w:type="spellStart"/>
      <w:r w:rsidRPr="00CF5438">
        <w:rPr>
          <w:lang w:val="fi-FI"/>
        </w:rPr>
        <w:t>Radiol</w:t>
      </w:r>
      <w:proofErr w:type="spellEnd"/>
      <w:r w:rsidRPr="00CF5438">
        <w:rPr>
          <w:lang w:val="fi-FI"/>
        </w:rPr>
        <w:t xml:space="preserve"> 201</w:t>
      </w:r>
      <w:r>
        <w:rPr>
          <w:lang w:val="fi-FI"/>
        </w:rPr>
        <w:t>9</w:t>
      </w:r>
      <w:r w:rsidRPr="00CF5438">
        <w:rPr>
          <w:lang w:val="fi-FI"/>
        </w:rPr>
        <w:t xml:space="preserve">; </w:t>
      </w:r>
      <w:r>
        <w:rPr>
          <w:lang w:val="fi-FI"/>
        </w:rPr>
        <w:t>30</w:t>
      </w:r>
      <w:r w:rsidRPr="00CF5438">
        <w:rPr>
          <w:lang w:val="fi-FI"/>
        </w:rPr>
        <w:t>:</w:t>
      </w:r>
      <w:proofErr w:type="gramStart"/>
      <w:r>
        <w:rPr>
          <w:lang w:val="fi-FI"/>
        </w:rPr>
        <w:t>1168-1184</w:t>
      </w:r>
      <w:proofErr w:type="gramEnd"/>
      <w:r w:rsidRPr="00CF5438">
        <w:rPr>
          <w:lang w:val="fi-FI"/>
        </w:rPr>
        <w:t>.</w:t>
      </w:r>
    </w:p>
    <w:p w:rsidRPr="00FC5416" w:rsidR="00194979" w:rsidP="008D33A5" w:rsidRDefault="00194979" w14:paraId="77828F5A" w14:textId="77777777">
      <w:pPr>
        <w:pStyle w:val="LE"/>
        <w:numPr>
          <w:ilvl w:val="0"/>
          <w:numId w:val="29"/>
        </w:numPr>
        <w:ind w:left="284" w:hanging="284"/>
        <w:jc w:val="left"/>
        <w:rPr>
          <w:lang w:val="fi-FI"/>
        </w:rPr>
      </w:pPr>
      <w:proofErr w:type="spellStart"/>
      <w:r w:rsidRPr="00BF3EB1">
        <w:rPr>
          <w:lang w:val="fi-FI"/>
        </w:rPr>
        <w:t>Hadi</w:t>
      </w:r>
      <w:proofErr w:type="spellEnd"/>
      <w:r w:rsidRPr="00BF3EB1">
        <w:rPr>
          <w:lang w:val="fi-FI"/>
        </w:rPr>
        <w:t xml:space="preserve"> M, Walker C, </w:t>
      </w:r>
      <w:proofErr w:type="spellStart"/>
      <w:r w:rsidRPr="00BF3EB1">
        <w:rPr>
          <w:lang w:val="fi-FI"/>
        </w:rPr>
        <w:t>Desborough</w:t>
      </w:r>
      <w:proofErr w:type="spellEnd"/>
      <w:r w:rsidRPr="00BF3EB1">
        <w:rPr>
          <w:lang w:val="fi-FI"/>
        </w:rPr>
        <w:t xml:space="preserve"> M et al. CIRSE </w:t>
      </w:r>
      <w:proofErr w:type="spellStart"/>
      <w:r w:rsidRPr="00BF3EB1">
        <w:rPr>
          <w:lang w:val="fi-FI"/>
        </w:rPr>
        <w:t>Standards</w:t>
      </w:r>
      <w:proofErr w:type="spellEnd"/>
      <w:r w:rsidRPr="00BF3EB1">
        <w:rPr>
          <w:lang w:val="fi-FI"/>
        </w:rPr>
        <w:t xml:space="preserve"> of </w:t>
      </w:r>
      <w:proofErr w:type="spellStart"/>
      <w:r w:rsidRPr="00BF3EB1">
        <w:rPr>
          <w:lang w:val="fi-FI"/>
        </w:rPr>
        <w:t>Practice</w:t>
      </w:r>
      <w:proofErr w:type="spellEnd"/>
      <w:r w:rsidRPr="00BF3EB1">
        <w:rPr>
          <w:lang w:val="fi-FI"/>
        </w:rPr>
        <w:t xml:space="preserve"> on Peri-</w:t>
      </w:r>
      <w:proofErr w:type="spellStart"/>
      <w:r w:rsidRPr="00BF3EB1">
        <w:rPr>
          <w:lang w:val="fi-FI"/>
        </w:rPr>
        <w:t>operative</w:t>
      </w:r>
      <w:proofErr w:type="spellEnd"/>
      <w:r w:rsidRPr="00BF3EB1">
        <w:rPr>
          <w:lang w:val="fi-FI"/>
        </w:rPr>
        <w:t xml:space="preserve"> </w:t>
      </w:r>
      <w:proofErr w:type="spellStart"/>
      <w:r w:rsidRPr="00BF3EB1">
        <w:rPr>
          <w:lang w:val="fi-FI"/>
        </w:rPr>
        <w:t>Anticoagulation</w:t>
      </w:r>
      <w:proofErr w:type="spellEnd"/>
      <w:r w:rsidRPr="00BF3EB1">
        <w:rPr>
          <w:lang w:val="fi-FI"/>
        </w:rPr>
        <w:t xml:space="preserve"> Management </w:t>
      </w:r>
      <w:proofErr w:type="spellStart"/>
      <w:r w:rsidRPr="00BF3EB1">
        <w:rPr>
          <w:lang w:val="fi-FI"/>
        </w:rPr>
        <w:t>During</w:t>
      </w:r>
      <w:proofErr w:type="spellEnd"/>
      <w:r w:rsidRPr="00BF3EB1">
        <w:rPr>
          <w:lang w:val="fi-FI"/>
        </w:rPr>
        <w:t xml:space="preserve"> </w:t>
      </w:r>
      <w:proofErr w:type="spellStart"/>
      <w:r w:rsidRPr="00BF3EB1">
        <w:rPr>
          <w:lang w:val="fi-FI"/>
        </w:rPr>
        <w:t>Interventional</w:t>
      </w:r>
      <w:proofErr w:type="spellEnd"/>
      <w:r w:rsidRPr="00BF3EB1">
        <w:rPr>
          <w:lang w:val="fi-FI"/>
        </w:rPr>
        <w:t xml:space="preserve"> </w:t>
      </w:r>
      <w:proofErr w:type="spellStart"/>
      <w:r w:rsidRPr="00BF3EB1">
        <w:rPr>
          <w:lang w:val="fi-FI"/>
        </w:rPr>
        <w:t>Radiology</w:t>
      </w:r>
      <w:proofErr w:type="spellEnd"/>
      <w:r w:rsidRPr="00BF3EB1">
        <w:rPr>
          <w:lang w:val="fi-FI"/>
        </w:rPr>
        <w:t xml:space="preserve"> </w:t>
      </w:r>
      <w:proofErr w:type="spellStart"/>
      <w:r w:rsidRPr="00BF3EB1">
        <w:rPr>
          <w:lang w:val="fi-FI"/>
        </w:rPr>
        <w:t>Procedures</w:t>
      </w:r>
      <w:proofErr w:type="spellEnd"/>
      <w:r w:rsidRPr="00BF3EB1">
        <w:rPr>
          <w:lang w:val="fi-FI"/>
        </w:rPr>
        <w:t xml:space="preserve">. </w:t>
      </w:r>
      <w:proofErr w:type="spellStart"/>
      <w:r w:rsidRPr="00BF3EB1">
        <w:rPr>
          <w:lang w:val="fi-FI"/>
        </w:rPr>
        <w:t>Cardiovasc</w:t>
      </w:r>
      <w:proofErr w:type="spellEnd"/>
      <w:r w:rsidRPr="00BF3EB1">
        <w:rPr>
          <w:lang w:val="fi-FI"/>
        </w:rPr>
        <w:t xml:space="preserve"> </w:t>
      </w:r>
      <w:proofErr w:type="spellStart"/>
      <w:r w:rsidRPr="00BF3EB1">
        <w:rPr>
          <w:lang w:val="fi-FI"/>
        </w:rPr>
        <w:t>Intervent</w:t>
      </w:r>
      <w:proofErr w:type="spellEnd"/>
      <w:r w:rsidRPr="00BF3EB1">
        <w:rPr>
          <w:lang w:val="fi-FI"/>
        </w:rPr>
        <w:t xml:space="preserve"> </w:t>
      </w:r>
      <w:proofErr w:type="spellStart"/>
      <w:r w:rsidRPr="00BF3EB1">
        <w:rPr>
          <w:lang w:val="fi-FI"/>
        </w:rPr>
        <w:t>Radiol</w:t>
      </w:r>
      <w:proofErr w:type="spellEnd"/>
      <w:r w:rsidRPr="00BF3EB1">
        <w:rPr>
          <w:lang w:val="fi-FI"/>
        </w:rPr>
        <w:t xml:space="preserve"> 2021; 44:</w:t>
      </w:r>
      <w:proofErr w:type="gramStart"/>
      <w:r w:rsidRPr="00BF3EB1">
        <w:rPr>
          <w:lang w:val="fi-FI"/>
        </w:rPr>
        <w:t>523-536</w:t>
      </w:r>
      <w:proofErr w:type="gramEnd"/>
      <w:r w:rsidRPr="00BF3EB1">
        <w:rPr>
          <w:lang w:val="fi-FI"/>
        </w:rPr>
        <w:t>.</w:t>
      </w:r>
    </w:p>
    <w:p w:rsidR="00194979" w:rsidP="008D33A5" w:rsidRDefault="00194979" w14:paraId="66C269D4" w14:textId="77777777">
      <w:pPr>
        <w:pStyle w:val="LE"/>
        <w:numPr>
          <w:ilvl w:val="0"/>
          <w:numId w:val="29"/>
        </w:numPr>
        <w:ind w:left="284" w:hanging="284"/>
        <w:jc w:val="left"/>
        <w:rPr>
          <w:lang w:val="fi-FI"/>
        </w:rPr>
      </w:pPr>
      <w:r w:rsidRPr="008E3324">
        <w:rPr>
          <w:lang w:val="fi-FI"/>
        </w:rPr>
        <w:t xml:space="preserve">Svenska </w:t>
      </w:r>
      <w:proofErr w:type="spellStart"/>
      <w:r w:rsidRPr="008E3324">
        <w:rPr>
          <w:lang w:val="fi-FI"/>
        </w:rPr>
        <w:t>sällskapet</w:t>
      </w:r>
      <w:proofErr w:type="spellEnd"/>
      <w:r w:rsidRPr="008E3324">
        <w:rPr>
          <w:lang w:val="fi-FI"/>
        </w:rPr>
        <w:t xml:space="preserve"> för </w:t>
      </w:r>
      <w:proofErr w:type="spellStart"/>
      <w:r w:rsidRPr="008E3324">
        <w:rPr>
          <w:lang w:val="fi-FI"/>
        </w:rPr>
        <w:t>trombos</w:t>
      </w:r>
      <w:proofErr w:type="spellEnd"/>
      <w:r w:rsidRPr="008E3324">
        <w:rPr>
          <w:lang w:val="fi-FI"/>
        </w:rPr>
        <w:t xml:space="preserve"> </w:t>
      </w:r>
      <w:proofErr w:type="spellStart"/>
      <w:r w:rsidRPr="008E3324">
        <w:rPr>
          <w:lang w:val="fi-FI"/>
        </w:rPr>
        <w:t>och</w:t>
      </w:r>
      <w:proofErr w:type="spellEnd"/>
      <w:r w:rsidRPr="008E3324">
        <w:rPr>
          <w:lang w:val="fi-FI"/>
        </w:rPr>
        <w:t xml:space="preserve"> </w:t>
      </w:r>
      <w:proofErr w:type="spellStart"/>
      <w:r w:rsidRPr="008E3324">
        <w:rPr>
          <w:lang w:val="fi-FI"/>
        </w:rPr>
        <w:t>hemostas</w:t>
      </w:r>
      <w:proofErr w:type="spellEnd"/>
      <w:r w:rsidRPr="008E3324">
        <w:rPr>
          <w:lang w:val="fi-FI"/>
        </w:rPr>
        <w:t xml:space="preserve">. </w:t>
      </w:r>
      <w:proofErr w:type="spellStart"/>
      <w:r w:rsidRPr="008E3324">
        <w:rPr>
          <w:lang w:val="fi-FI"/>
        </w:rPr>
        <w:t>Kliniska</w:t>
      </w:r>
      <w:proofErr w:type="spellEnd"/>
      <w:r w:rsidRPr="008E3324">
        <w:rPr>
          <w:lang w:val="fi-FI"/>
        </w:rPr>
        <w:t xml:space="preserve"> </w:t>
      </w:r>
      <w:proofErr w:type="spellStart"/>
      <w:r w:rsidRPr="008E3324">
        <w:rPr>
          <w:lang w:val="fi-FI"/>
        </w:rPr>
        <w:t>råd</w:t>
      </w:r>
      <w:proofErr w:type="spellEnd"/>
      <w:r w:rsidRPr="008E3324">
        <w:rPr>
          <w:lang w:val="fi-FI"/>
        </w:rPr>
        <w:t xml:space="preserve"> </w:t>
      </w:r>
      <w:proofErr w:type="spellStart"/>
      <w:r w:rsidRPr="008E3324">
        <w:rPr>
          <w:lang w:val="fi-FI"/>
        </w:rPr>
        <w:t>vid</w:t>
      </w:r>
      <w:proofErr w:type="spellEnd"/>
      <w:r w:rsidRPr="008E3324">
        <w:rPr>
          <w:lang w:val="fi-FI"/>
        </w:rPr>
        <w:t xml:space="preserve"> </w:t>
      </w:r>
      <w:proofErr w:type="spellStart"/>
      <w:r w:rsidRPr="008E3324">
        <w:rPr>
          <w:lang w:val="fi-FI"/>
        </w:rPr>
        <w:t>behandling</w:t>
      </w:r>
      <w:proofErr w:type="spellEnd"/>
      <w:r w:rsidRPr="008E3324">
        <w:rPr>
          <w:lang w:val="fi-FI"/>
        </w:rPr>
        <w:t xml:space="preserve"> </w:t>
      </w:r>
      <w:proofErr w:type="spellStart"/>
      <w:r w:rsidRPr="008E3324">
        <w:rPr>
          <w:lang w:val="fi-FI"/>
        </w:rPr>
        <w:t>med</w:t>
      </w:r>
      <w:proofErr w:type="spellEnd"/>
      <w:r w:rsidRPr="008E3324">
        <w:rPr>
          <w:lang w:val="fi-FI"/>
        </w:rPr>
        <w:t xml:space="preserve"> non-</w:t>
      </w:r>
      <w:proofErr w:type="spellStart"/>
      <w:r w:rsidRPr="008E3324">
        <w:rPr>
          <w:lang w:val="fi-FI"/>
        </w:rPr>
        <w:t>vitamin</w:t>
      </w:r>
      <w:proofErr w:type="spellEnd"/>
      <w:r w:rsidRPr="008E3324">
        <w:rPr>
          <w:lang w:val="fi-FI"/>
        </w:rPr>
        <w:t xml:space="preserve"> K-</w:t>
      </w:r>
      <w:proofErr w:type="spellStart"/>
      <w:r w:rsidRPr="008E3324">
        <w:rPr>
          <w:lang w:val="fi-FI"/>
        </w:rPr>
        <w:t>beroende</w:t>
      </w:r>
      <w:proofErr w:type="spellEnd"/>
      <w:r w:rsidRPr="008E3324">
        <w:rPr>
          <w:lang w:val="fi-FI"/>
        </w:rPr>
        <w:t xml:space="preserve"> </w:t>
      </w:r>
      <w:proofErr w:type="spellStart"/>
      <w:r w:rsidRPr="008E3324">
        <w:rPr>
          <w:lang w:val="fi-FI"/>
        </w:rPr>
        <w:t>orala</w:t>
      </w:r>
      <w:proofErr w:type="spellEnd"/>
      <w:r w:rsidRPr="008E3324">
        <w:rPr>
          <w:lang w:val="fi-FI"/>
        </w:rPr>
        <w:t xml:space="preserve"> </w:t>
      </w:r>
      <w:proofErr w:type="spellStart"/>
      <w:r w:rsidRPr="008E3324">
        <w:rPr>
          <w:lang w:val="fi-FI"/>
        </w:rPr>
        <w:t>antikoagulantion</w:t>
      </w:r>
      <w:proofErr w:type="spellEnd"/>
      <w:r w:rsidRPr="008E3324">
        <w:rPr>
          <w:lang w:val="fi-FI"/>
        </w:rPr>
        <w:t xml:space="preserve"> (NOAK). </w:t>
      </w:r>
      <w:proofErr w:type="spellStart"/>
      <w:r w:rsidRPr="008E3324">
        <w:rPr>
          <w:lang w:val="fi-FI"/>
        </w:rPr>
        <w:t>Publicera</w:t>
      </w:r>
      <w:r>
        <w:rPr>
          <w:lang w:val="fi-FI"/>
        </w:rPr>
        <w:t>d</w:t>
      </w:r>
      <w:proofErr w:type="spellEnd"/>
      <w:r w:rsidRPr="008E3324">
        <w:rPr>
          <w:lang w:val="fi-FI"/>
        </w:rPr>
        <w:t xml:space="preserve"> </w:t>
      </w:r>
      <w:r>
        <w:rPr>
          <w:lang w:val="fi-FI"/>
        </w:rPr>
        <w:t>241022</w:t>
      </w:r>
      <w:r w:rsidRPr="008E3324">
        <w:rPr>
          <w:lang w:val="fi-FI"/>
        </w:rPr>
        <w:t>.</w:t>
      </w:r>
    </w:p>
    <w:p w:rsidRPr="005C1C3A" w:rsidR="00194979" w:rsidP="008D33A5" w:rsidRDefault="00194979" w14:paraId="4B62C6DA" w14:textId="77777777">
      <w:pPr>
        <w:pStyle w:val="LE"/>
        <w:numPr>
          <w:ilvl w:val="0"/>
          <w:numId w:val="29"/>
        </w:numPr>
        <w:ind w:left="284" w:hanging="284"/>
        <w:jc w:val="left"/>
        <w:rPr>
          <w:lang w:val="fi-FI"/>
        </w:rPr>
      </w:pPr>
      <w:r>
        <w:rPr>
          <w:lang w:val="fi-FI"/>
        </w:rPr>
        <w:t xml:space="preserve">Svenska </w:t>
      </w:r>
      <w:proofErr w:type="spellStart"/>
      <w:r>
        <w:rPr>
          <w:lang w:val="fi-FI"/>
        </w:rPr>
        <w:t>kardiologföreningen</w:t>
      </w:r>
      <w:proofErr w:type="spellEnd"/>
      <w:r>
        <w:rPr>
          <w:lang w:val="fi-FI"/>
        </w:rPr>
        <w:t xml:space="preserve"> </w:t>
      </w:r>
      <w:proofErr w:type="spellStart"/>
      <w:r>
        <w:rPr>
          <w:lang w:val="fi-FI"/>
        </w:rPr>
        <w:t>och</w:t>
      </w:r>
      <w:proofErr w:type="spellEnd"/>
      <w:r>
        <w:rPr>
          <w:lang w:val="fi-FI"/>
        </w:rPr>
        <w:t xml:space="preserve"> </w:t>
      </w:r>
      <w:proofErr w:type="spellStart"/>
      <w:r>
        <w:rPr>
          <w:lang w:val="fi-FI"/>
        </w:rPr>
        <w:t>s</w:t>
      </w:r>
      <w:r w:rsidRPr="008E3324">
        <w:rPr>
          <w:lang w:val="fi-FI"/>
        </w:rPr>
        <w:t>venska</w:t>
      </w:r>
      <w:proofErr w:type="spellEnd"/>
      <w:r w:rsidRPr="008E3324">
        <w:rPr>
          <w:lang w:val="fi-FI"/>
        </w:rPr>
        <w:t xml:space="preserve"> </w:t>
      </w:r>
      <w:proofErr w:type="spellStart"/>
      <w:r w:rsidRPr="008E3324">
        <w:rPr>
          <w:lang w:val="fi-FI"/>
        </w:rPr>
        <w:t>sällskapet</w:t>
      </w:r>
      <w:proofErr w:type="spellEnd"/>
      <w:r w:rsidRPr="008E3324">
        <w:rPr>
          <w:lang w:val="fi-FI"/>
        </w:rPr>
        <w:t xml:space="preserve"> för </w:t>
      </w:r>
      <w:proofErr w:type="spellStart"/>
      <w:r w:rsidRPr="008E3324">
        <w:rPr>
          <w:lang w:val="fi-FI"/>
        </w:rPr>
        <w:t>trombos</w:t>
      </w:r>
      <w:proofErr w:type="spellEnd"/>
      <w:r w:rsidRPr="008E3324">
        <w:rPr>
          <w:lang w:val="fi-FI"/>
        </w:rPr>
        <w:t xml:space="preserve"> </w:t>
      </w:r>
      <w:proofErr w:type="spellStart"/>
      <w:r w:rsidRPr="008E3324">
        <w:rPr>
          <w:lang w:val="fi-FI"/>
        </w:rPr>
        <w:t>och</w:t>
      </w:r>
      <w:proofErr w:type="spellEnd"/>
      <w:r w:rsidRPr="008E3324">
        <w:rPr>
          <w:lang w:val="fi-FI"/>
        </w:rPr>
        <w:t xml:space="preserve"> </w:t>
      </w:r>
      <w:proofErr w:type="spellStart"/>
      <w:r w:rsidRPr="008E3324">
        <w:rPr>
          <w:lang w:val="fi-FI"/>
        </w:rPr>
        <w:t>hemostas</w:t>
      </w:r>
      <w:proofErr w:type="spellEnd"/>
      <w:r w:rsidRPr="008E3324">
        <w:rPr>
          <w:lang w:val="fi-FI"/>
        </w:rPr>
        <w:t xml:space="preserve">. </w:t>
      </w:r>
      <w:proofErr w:type="spellStart"/>
      <w:r w:rsidRPr="008E3324">
        <w:rPr>
          <w:lang w:val="fi-FI"/>
        </w:rPr>
        <w:t>Kliniska</w:t>
      </w:r>
      <w:proofErr w:type="spellEnd"/>
      <w:r w:rsidRPr="008E3324">
        <w:rPr>
          <w:lang w:val="fi-FI"/>
        </w:rPr>
        <w:t xml:space="preserve"> </w:t>
      </w:r>
      <w:proofErr w:type="spellStart"/>
      <w:r w:rsidRPr="008E3324">
        <w:rPr>
          <w:lang w:val="fi-FI"/>
        </w:rPr>
        <w:t>råd</w:t>
      </w:r>
      <w:proofErr w:type="spellEnd"/>
      <w:r w:rsidRPr="008E3324">
        <w:rPr>
          <w:lang w:val="fi-FI"/>
        </w:rPr>
        <w:t xml:space="preserve"> </w:t>
      </w:r>
      <w:proofErr w:type="spellStart"/>
      <w:r w:rsidRPr="008E3324">
        <w:rPr>
          <w:lang w:val="fi-FI"/>
        </w:rPr>
        <w:t>vid</w:t>
      </w:r>
      <w:proofErr w:type="spellEnd"/>
      <w:r w:rsidRPr="008E3324">
        <w:rPr>
          <w:lang w:val="fi-FI"/>
        </w:rPr>
        <w:t xml:space="preserve"> </w:t>
      </w:r>
      <w:r>
        <w:rPr>
          <w:lang w:val="fi-FI"/>
        </w:rPr>
        <w:t xml:space="preserve">kirurgi </w:t>
      </w:r>
      <w:proofErr w:type="spellStart"/>
      <w:r>
        <w:rPr>
          <w:lang w:val="fi-FI"/>
        </w:rPr>
        <w:t>och</w:t>
      </w:r>
      <w:proofErr w:type="spellEnd"/>
      <w:r>
        <w:rPr>
          <w:lang w:val="fi-FI"/>
        </w:rPr>
        <w:t xml:space="preserve"> </w:t>
      </w:r>
      <w:proofErr w:type="spellStart"/>
      <w:r>
        <w:rPr>
          <w:lang w:val="fi-FI"/>
        </w:rPr>
        <w:t>blödning</w:t>
      </w:r>
      <w:proofErr w:type="spellEnd"/>
      <w:r>
        <w:rPr>
          <w:lang w:val="fi-FI"/>
        </w:rPr>
        <w:t xml:space="preserve"> </w:t>
      </w:r>
      <w:proofErr w:type="spellStart"/>
      <w:r>
        <w:rPr>
          <w:lang w:val="fi-FI"/>
        </w:rPr>
        <w:t>under</w:t>
      </w:r>
      <w:proofErr w:type="spellEnd"/>
      <w:r>
        <w:rPr>
          <w:lang w:val="fi-FI"/>
        </w:rPr>
        <w:t xml:space="preserve"> </w:t>
      </w:r>
      <w:proofErr w:type="spellStart"/>
      <w:r>
        <w:rPr>
          <w:lang w:val="fi-FI"/>
        </w:rPr>
        <w:t>behandling</w:t>
      </w:r>
      <w:proofErr w:type="spellEnd"/>
      <w:r>
        <w:rPr>
          <w:lang w:val="fi-FI"/>
        </w:rPr>
        <w:t xml:space="preserve"> </w:t>
      </w:r>
      <w:proofErr w:type="spellStart"/>
      <w:r>
        <w:rPr>
          <w:lang w:val="fi-FI"/>
        </w:rPr>
        <w:t>med</w:t>
      </w:r>
      <w:proofErr w:type="spellEnd"/>
      <w:r>
        <w:rPr>
          <w:lang w:val="fi-FI"/>
        </w:rPr>
        <w:t xml:space="preserve"> </w:t>
      </w:r>
      <w:proofErr w:type="spellStart"/>
      <w:r>
        <w:rPr>
          <w:lang w:val="fi-FI"/>
        </w:rPr>
        <w:t>perorala</w:t>
      </w:r>
      <w:proofErr w:type="spellEnd"/>
      <w:r>
        <w:rPr>
          <w:lang w:val="fi-FI"/>
        </w:rPr>
        <w:t xml:space="preserve"> </w:t>
      </w:r>
      <w:proofErr w:type="spellStart"/>
      <w:r>
        <w:rPr>
          <w:lang w:val="fi-FI"/>
        </w:rPr>
        <w:t>trombocythämmare</w:t>
      </w:r>
      <w:proofErr w:type="spellEnd"/>
      <w:r>
        <w:rPr>
          <w:lang w:val="fi-FI"/>
        </w:rPr>
        <w:t xml:space="preserve">. </w:t>
      </w:r>
      <w:proofErr w:type="spellStart"/>
      <w:r w:rsidRPr="008E3324">
        <w:rPr>
          <w:lang w:val="fi-FI"/>
        </w:rPr>
        <w:t>Publicera</w:t>
      </w:r>
      <w:r>
        <w:rPr>
          <w:lang w:val="fi-FI"/>
        </w:rPr>
        <w:t>d</w:t>
      </w:r>
      <w:proofErr w:type="spellEnd"/>
      <w:r w:rsidRPr="008E3324">
        <w:rPr>
          <w:lang w:val="fi-FI"/>
        </w:rPr>
        <w:t xml:space="preserve"> </w:t>
      </w:r>
      <w:r>
        <w:rPr>
          <w:lang w:val="fi-FI"/>
        </w:rPr>
        <w:t>201016</w:t>
      </w:r>
      <w:r w:rsidRPr="008E3324">
        <w:rPr>
          <w:lang w:val="fi-FI"/>
        </w:rPr>
        <w:t>.</w:t>
      </w:r>
    </w:p>
    <w:p w:rsidR="5E9A0FF7" w:rsidP="0096420C" w:rsidRDefault="5E9A0FF7" w14:paraId="26439F33" w14:textId="45F3F4D2">
      <w:pPr>
        <w:pStyle w:val="Rubrik2"/>
        <w:ind w:left="0"/>
      </w:pPr>
    </w:p>
    <w:p w:rsidR="5E9A0FF7" w:rsidP="0096420C" w:rsidRDefault="5E9A0FF7" w14:paraId="4374CAB2" w14:textId="4E823D27">
      <w:pPr>
        <w:pStyle w:val="Rubrik2"/>
        <w:ind w:left="0"/>
      </w:pPr>
    </w:p>
    <w:p w:rsidRPr="00A21003" w:rsidR="00536A5A" w:rsidP="0096420C" w:rsidRDefault="00536A5A" w14:paraId="76B9F95B" w14:textId="24513497">
      <w:pPr>
        <w:ind w:left="0"/>
      </w:pPr>
    </w:p>
    <w:sectPr w:rsidRPr="00A21003" w:rsidR="00536A5A" w:rsidSect="009B03FE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418" w:bottom="568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63B23" w:rsidRDefault="00363B23" w14:paraId="76C1C0CD" w14:textId="77777777">
      <w:r>
        <w:separator/>
      </w:r>
    </w:p>
  </w:endnote>
  <w:endnote w:type="continuationSeparator" w:id="0">
    <w:p w:rsidR="00363B23" w:rsidRDefault="00363B23" w14:paraId="7DD13244" w14:textId="77777777">
      <w:r>
        <w:continuationSeparator/>
      </w:r>
    </w:p>
  </w:endnote>
  <w:endnote w:type="continuationNotice" w:id="1">
    <w:p w:rsidR="00363B23" w:rsidRDefault="00363B23" w14:paraId="6DCF348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60077990" name="Bildobjekt 176007799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63B23" w:rsidRDefault="00363B23" w14:paraId="31212DC2" w14:textId="77777777"/>
  </w:footnote>
  <w:footnote w:type="continuationSeparator" w:id="0">
    <w:p w:rsidR="00363B23" w:rsidRDefault="00363B23" w14:paraId="52CFB211" w14:textId="77777777">
      <w:r>
        <w:continuationSeparator/>
      </w:r>
    </w:p>
  </w:footnote>
  <w:footnote w:type="continuationNotice" w:id="1">
    <w:p w:rsidR="00363B23" w:rsidRDefault="00363B23" w14:paraId="6537593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9838EF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D659EA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99087024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8A13B87"/>
    <w:multiLevelType w:val="hybridMultilevel"/>
    <w:tmpl w:val="C1A0928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3782619"/>
    <w:multiLevelType w:val="hybridMultilevel"/>
    <w:tmpl w:val="8A1E25EE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1FC507BA"/>
    <w:multiLevelType w:val="hybridMultilevel"/>
    <w:tmpl w:val="1826EA7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40E652C"/>
    <w:multiLevelType w:val="hybridMultilevel"/>
    <w:tmpl w:val="E46452F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7303836"/>
    <w:multiLevelType w:val="hybridMultilevel"/>
    <w:tmpl w:val="49BC229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D9B0860"/>
    <w:multiLevelType w:val="hybridMultilevel"/>
    <w:tmpl w:val="9B50EC8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DC427FE"/>
    <w:multiLevelType w:val="hybridMultilevel"/>
    <w:tmpl w:val="DE121BA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53CA2B40"/>
    <w:multiLevelType w:val="hybridMultilevel"/>
    <w:tmpl w:val="E0CCA01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58667EAC"/>
    <w:multiLevelType w:val="hybridMultilevel"/>
    <w:tmpl w:val="BF7C8E2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69C91934"/>
    <w:multiLevelType w:val="hybridMultilevel"/>
    <w:tmpl w:val="37BA535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6" w15:restartNumberingAfterBreak="0">
    <w:nsid w:val="73D91EC0"/>
    <w:multiLevelType w:val="hybridMultilevel"/>
    <w:tmpl w:val="EC26F48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778A36F8"/>
    <w:multiLevelType w:val="hybridMultilevel"/>
    <w:tmpl w:val="266A062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9" w15:restartNumberingAfterBreak="0">
    <w:nsid w:val="7D3E0F9B"/>
    <w:multiLevelType w:val="hybridMultilevel"/>
    <w:tmpl w:val="9D3EE68C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2997470">
    <w:abstractNumId w:val="30"/>
  </w:num>
  <w:num w:numId="2" w16cid:durableId="258677829">
    <w:abstractNumId w:val="22"/>
  </w:num>
  <w:num w:numId="3" w16cid:durableId="1875726855">
    <w:abstractNumId w:val="0"/>
  </w:num>
  <w:num w:numId="4" w16cid:durableId="1309631715">
    <w:abstractNumId w:val="8"/>
  </w:num>
  <w:num w:numId="5" w16cid:durableId="34281008">
    <w:abstractNumId w:val="25"/>
  </w:num>
  <w:num w:numId="6" w16cid:durableId="390620332">
    <w:abstractNumId w:val="2"/>
  </w:num>
  <w:num w:numId="7" w16cid:durableId="897664646">
    <w:abstractNumId w:val="15"/>
  </w:num>
  <w:num w:numId="8" w16cid:durableId="1481842864">
    <w:abstractNumId w:val="12"/>
  </w:num>
  <w:num w:numId="9" w16cid:durableId="1841038357">
    <w:abstractNumId w:val="1"/>
  </w:num>
  <w:num w:numId="10" w16cid:durableId="496120794">
    <w:abstractNumId w:val="1"/>
  </w:num>
  <w:num w:numId="11" w16cid:durableId="541601173">
    <w:abstractNumId w:val="3"/>
  </w:num>
  <w:num w:numId="12" w16cid:durableId="184176466">
    <w:abstractNumId w:val="5"/>
  </w:num>
  <w:num w:numId="13" w16cid:durableId="1811512792">
    <w:abstractNumId w:val="21"/>
  </w:num>
  <w:num w:numId="14" w16cid:durableId="967315111">
    <w:abstractNumId w:val="13"/>
  </w:num>
  <w:num w:numId="15" w16cid:durableId="1311325647">
    <w:abstractNumId w:val="9"/>
  </w:num>
  <w:num w:numId="16" w16cid:durableId="1167477845">
    <w:abstractNumId w:val="19"/>
  </w:num>
  <w:num w:numId="17" w16cid:durableId="1583442685">
    <w:abstractNumId w:val="7"/>
  </w:num>
  <w:num w:numId="18" w16cid:durableId="1933857448">
    <w:abstractNumId w:val="14"/>
  </w:num>
  <w:num w:numId="19" w16cid:durableId="1135375102">
    <w:abstractNumId w:val="28"/>
  </w:num>
  <w:num w:numId="20" w16cid:durableId="348143429">
    <w:abstractNumId w:val="17"/>
  </w:num>
  <w:num w:numId="21" w16cid:durableId="2125997610">
    <w:abstractNumId w:val="16"/>
  </w:num>
  <w:num w:numId="22" w16cid:durableId="1149707520">
    <w:abstractNumId w:val="23"/>
  </w:num>
  <w:num w:numId="23" w16cid:durableId="1936941400">
    <w:abstractNumId w:val="26"/>
  </w:num>
  <w:num w:numId="24" w16cid:durableId="2113940256">
    <w:abstractNumId w:val="11"/>
  </w:num>
  <w:num w:numId="25" w16cid:durableId="216748021">
    <w:abstractNumId w:val="10"/>
  </w:num>
  <w:num w:numId="26" w16cid:durableId="1505783076">
    <w:abstractNumId w:val="24"/>
  </w:num>
  <w:num w:numId="27" w16cid:durableId="2010060762">
    <w:abstractNumId w:val="20"/>
  </w:num>
  <w:num w:numId="28" w16cid:durableId="1213926232">
    <w:abstractNumId w:val="27"/>
  </w:num>
  <w:num w:numId="29" w16cid:durableId="2094038972">
    <w:abstractNumId w:val="18"/>
  </w:num>
  <w:num w:numId="30" w16cid:durableId="101150211">
    <w:abstractNumId w:val="29"/>
  </w:num>
  <w:num w:numId="31" w16cid:durableId="1910460545">
    <w:abstractNumId w:val="6"/>
  </w:num>
  <w:num w:numId="32" w16cid:durableId="1797527347">
    <w:abstractNumId w:val="4"/>
  </w:num>
  <w:num w:numId="33" w16cid:durableId="1674336178">
    <w:abstractNumId w:val="21"/>
  </w:num>
  <w:num w:numId="34" w16cid:durableId="1947885829">
    <w:abstractNumId w:val="21"/>
  </w:num>
  <w:num w:numId="35" w16cid:durableId="1392731909">
    <w:abstractNumId w:val="21"/>
  </w:num>
  <w:num w:numId="36" w16cid:durableId="1546454572">
    <w:abstractNumId w:val="21"/>
  </w:num>
  <w:num w:numId="37" w16cid:durableId="1667441220">
    <w:abstractNumId w:val="21"/>
  </w:num>
  <w:num w:numId="38" w16cid:durableId="2019965331">
    <w:abstractNumId w:val="21"/>
  </w:num>
  <w:num w:numId="39" w16cid:durableId="837187809">
    <w:abstractNumId w:val="21"/>
  </w:num>
  <w:num w:numId="40" w16cid:durableId="730730639">
    <w:abstractNumId w:val="21"/>
  </w:num>
  <w:num w:numId="41" w16cid:durableId="1894386827">
    <w:abstractNumId w:val="21"/>
  </w:num>
  <w:num w:numId="42" w16cid:durableId="624432134">
    <w:abstractNumId w:val="21"/>
  </w:num>
  <w:num w:numId="43" w16cid:durableId="364067139">
    <w:abstractNumId w:val="2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7F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0DBE"/>
    <w:rsid w:val="0005691C"/>
    <w:rsid w:val="00056ECB"/>
    <w:rsid w:val="00056ED5"/>
    <w:rsid w:val="00056FC1"/>
    <w:rsid w:val="000655CC"/>
    <w:rsid w:val="000700AE"/>
    <w:rsid w:val="00074D10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0D9F"/>
    <w:rsid w:val="000C104A"/>
    <w:rsid w:val="000C442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02B6"/>
    <w:rsid w:val="00171329"/>
    <w:rsid w:val="001756CF"/>
    <w:rsid w:val="00181FDC"/>
    <w:rsid w:val="001860B9"/>
    <w:rsid w:val="00186F2B"/>
    <w:rsid w:val="001874D6"/>
    <w:rsid w:val="00194979"/>
    <w:rsid w:val="0019632A"/>
    <w:rsid w:val="001A330F"/>
    <w:rsid w:val="001A3997"/>
    <w:rsid w:val="001A4E7C"/>
    <w:rsid w:val="001B762C"/>
    <w:rsid w:val="001C4D0A"/>
    <w:rsid w:val="001C5FEF"/>
    <w:rsid w:val="001D4C14"/>
    <w:rsid w:val="001F2F7C"/>
    <w:rsid w:val="001F578A"/>
    <w:rsid w:val="001F7356"/>
    <w:rsid w:val="0020421F"/>
    <w:rsid w:val="00207EF6"/>
    <w:rsid w:val="00211487"/>
    <w:rsid w:val="00211D91"/>
    <w:rsid w:val="00217DEC"/>
    <w:rsid w:val="00235B57"/>
    <w:rsid w:val="00246EE4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398"/>
    <w:rsid w:val="002B0B30"/>
    <w:rsid w:val="002B0C78"/>
    <w:rsid w:val="002C0C02"/>
    <w:rsid w:val="002C1277"/>
    <w:rsid w:val="002C60AD"/>
    <w:rsid w:val="002D0E0E"/>
    <w:rsid w:val="002D2F94"/>
    <w:rsid w:val="002D6023"/>
    <w:rsid w:val="002E2468"/>
    <w:rsid w:val="002E263F"/>
    <w:rsid w:val="002E4049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2546"/>
    <w:rsid w:val="0033471A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5E57"/>
    <w:rsid w:val="00397F54"/>
    <w:rsid w:val="003A0D43"/>
    <w:rsid w:val="003B2A4B"/>
    <w:rsid w:val="003C2771"/>
    <w:rsid w:val="003D099E"/>
    <w:rsid w:val="003D21A2"/>
    <w:rsid w:val="003D29D2"/>
    <w:rsid w:val="003E0705"/>
    <w:rsid w:val="003E2FF7"/>
    <w:rsid w:val="003E3BFB"/>
    <w:rsid w:val="003F1013"/>
    <w:rsid w:val="003F1ACF"/>
    <w:rsid w:val="00404948"/>
    <w:rsid w:val="00406BEA"/>
    <w:rsid w:val="00413A60"/>
    <w:rsid w:val="00416986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1634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500C"/>
    <w:rsid w:val="004F4518"/>
    <w:rsid w:val="004F4C62"/>
    <w:rsid w:val="004F58AC"/>
    <w:rsid w:val="00501433"/>
    <w:rsid w:val="00511CC4"/>
    <w:rsid w:val="00531E60"/>
    <w:rsid w:val="00536A5A"/>
    <w:rsid w:val="005418F2"/>
    <w:rsid w:val="00541D07"/>
    <w:rsid w:val="00544BAB"/>
    <w:rsid w:val="00545F31"/>
    <w:rsid w:val="005578FA"/>
    <w:rsid w:val="00562F61"/>
    <w:rsid w:val="00565129"/>
    <w:rsid w:val="00565CD0"/>
    <w:rsid w:val="00567820"/>
    <w:rsid w:val="005770AD"/>
    <w:rsid w:val="00581414"/>
    <w:rsid w:val="00582490"/>
    <w:rsid w:val="005826FA"/>
    <w:rsid w:val="005937AA"/>
    <w:rsid w:val="00597E28"/>
    <w:rsid w:val="005A2E3B"/>
    <w:rsid w:val="005A54ED"/>
    <w:rsid w:val="005A5D5B"/>
    <w:rsid w:val="005A6081"/>
    <w:rsid w:val="005A627D"/>
    <w:rsid w:val="005B494E"/>
    <w:rsid w:val="005C0045"/>
    <w:rsid w:val="005C084E"/>
    <w:rsid w:val="005C4606"/>
    <w:rsid w:val="005D0B0C"/>
    <w:rsid w:val="005D54ED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4918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FD4"/>
    <w:rsid w:val="006D7535"/>
    <w:rsid w:val="006E450B"/>
    <w:rsid w:val="006F0D7E"/>
    <w:rsid w:val="007026F8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467"/>
    <w:rsid w:val="00762EE0"/>
    <w:rsid w:val="00765C41"/>
    <w:rsid w:val="00767DC0"/>
    <w:rsid w:val="00771100"/>
    <w:rsid w:val="00771781"/>
    <w:rsid w:val="007759DD"/>
    <w:rsid w:val="0078609F"/>
    <w:rsid w:val="0078621F"/>
    <w:rsid w:val="007917BA"/>
    <w:rsid w:val="007944D3"/>
    <w:rsid w:val="007A3456"/>
    <w:rsid w:val="007A5C6F"/>
    <w:rsid w:val="007D4241"/>
    <w:rsid w:val="007D4317"/>
    <w:rsid w:val="007D4EA3"/>
    <w:rsid w:val="007E334F"/>
    <w:rsid w:val="007F1CFF"/>
    <w:rsid w:val="007F5DD5"/>
    <w:rsid w:val="00807BE9"/>
    <w:rsid w:val="00821A1B"/>
    <w:rsid w:val="00821DF6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4C68"/>
    <w:rsid w:val="0089725C"/>
    <w:rsid w:val="008A0C5F"/>
    <w:rsid w:val="008A3DEA"/>
    <w:rsid w:val="008A4EB9"/>
    <w:rsid w:val="008A6597"/>
    <w:rsid w:val="008A74C0"/>
    <w:rsid w:val="008B1694"/>
    <w:rsid w:val="008C4B27"/>
    <w:rsid w:val="008C7F2A"/>
    <w:rsid w:val="008D33A5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3500"/>
    <w:rsid w:val="009471BF"/>
    <w:rsid w:val="00950E4E"/>
    <w:rsid w:val="009529BD"/>
    <w:rsid w:val="009533B4"/>
    <w:rsid w:val="0096420C"/>
    <w:rsid w:val="00964625"/>
    <w:rsid w:val="00971D93"/>
    <w:rsid w:val="00984DB5"/>
    <w:rsid w:val="009A46DF"/>
    <w:rsid w:val="009B03FE"/>
    <w:rsid w:val="009B1F6B"/>
    <w:rsid w:val="009C0D12"/>
    <w:rsid w:val="009C0E51"/>
    <w:rsid w:val="009C192E"/>
    <w:rsid w:val="009D6819"/>
    <w:rsid w:val="009D6D1C"/>
    <w:rsid w:val="009E0CF9"/>
    <w:rsid w:val="009E531B"/>
    <w:rsid w:val="009E6C56"/>
    <w:rsid w:val="009E73EC"/>
    <w:rsid w:val="009E7DCF"/>
    <w:rsid w:val="009F4A56"/>
    <w:rsid w:val="009F4E65"/>
    <w:rsid w:val="00A006A5"/>
    <w:rsid w:val="00A05942"/>
    <w:rsid w:val="00A07BEC"/>
    <w:rsid w:val="00A21003"/>
    <w:rsid w:val="00A21904"/>
    <w:rsid w:val="00A25391"/>
    <w:rsid w:val="00A264BE"/>
    <w:rsid w:val="00A272CA"/>
    <w:rsid w:val="00A33051"/>
    <w:rsid w:val="00A407AD"/>
    <w:rsid w:val="00A40923"/>
    <w:rsid w:val="00A41C05"/>
    <w:rsid w:val="00A42426"/>
    <w:rsid w:val="00A50D7D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07A"/>
    <w:rsid w:val="00AD73EC"/>
    <w:rsid w:val="00AE3A24"/>
    <w:rsid w:val="00AE5BC7"/>
    <w:rsid w:val="00AF5AAF"/>
    <w:rsid w:val="00B046D8"/>
    <w:rsid w:val="00B13F4C"/>
    <w:rsid w:val="00B16219"/>
    <w:rsid w:val="00B16C59"/>
    <w:rsid w:val="00B22A9D"/>
    <w:rsid w:val="00B33FDD"/>
    <w:rsid w:val="00B359CC"/>
    <w:rsid w:val="00B36107"/>
    <w:rsid w:val="00B41789"/>
    <w:rsid w:val="00B46C03"/>
    <w:rsid w:val="00B60ACA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33D"/>
    <w:rsid w:val="00B92C14"/>
    <w:rsid w:val="00B95CA0"/>
    <w:rsid w:val="00BA0066"/>
    <w:rsid w:val="00BB69DB"/>
    <w:rsid w:val="00BC322E"/>
    <w:rsid w:val="00BC44CD"/>
    <w:rsid w:val="00BC48A6"/>
    <w:rsid w:val="00BE7978"/>
    <w:rsid w:val="00C07DDB"/>
    <w:rsid w:val="00C3644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7160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67A4"/>
    <w:rsid w:val="00CE4B73"/>
    <w:rsid w:val="00CF70BB"/>
    <w:rsid w:val="00D074DB"/>
    <w:rsid w:val="00D12DD0"/>
    <w:rsid w:val="00D139CF"/>
    <w:rsid w:val="00D37E7F"/>
    <w:rsid w:val="00D441EA"/>
    <w:rsid w:val="00D47AD7"/>
    <w:rsid w:val="00D51529"/>
    <w:rsid w:val="00D5204D"/>
    <w:rsid w:val="00D85218"/>
    <w:rsid w:val="00D915B1"/>
    <w:rsid w:val="00DA299D"/>
    <w:rsid w:val="00DA65C4"/>
    <w:rsid w:val="00DC6C2E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231F"/>
    <w:rsid w:val="00F93224"/>
    <w:rsid w:val="00FB2F0F"/>
    <w:rsid w:val="00FB5086"/>
    <w:rsid w:val="00FB5411"/>
    <w:rsid w:val="00FB570D"/>
    <w:rsid w:val="00FB6392"/>
    <w:rsid w:val="00FD1F35"/>
    <w:rsid w:val="00FD3C70"/>
    <w:rsid w:val="00FD6820"/>
    <w:rsid w:val="00FE12D8"/>
    <w:rsid w:val="00FF7B08"/>
    <w:rsid w:val="00FF7C02"/>
    <w:rsid w:val="01421234"/>
    <w:rsid w:val="024801E3"/>
    <w:rsid w:val="12F0E621"/>
    <w:rsid w:val="298ABAD3"/>
    <w:rsid w:val="42B93CD6"/>
    <w:rsid w:val="4FBA67EC"/>
    <w:rsid w:val="5E9A0FF7"/>
    <w:rsid w:val="647B2B65"/>
    <w:rsid w:val="6B2CF8ED"/>
    <w:rsid w:val="7EBE7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nhideWhenUsed/>
    <w:rsid w:val="009C0E51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a" w:customStyle="1">
    <w:link w:val="FotnotstextChar"/>
    <w:uiPriority w:val="99"/>
    <w:unhideWhenUsed/>
    <w:rsid w:val="009C0E51"/>
  </w:style>
  <w:style w:type="character" w:styleId="FotnotstextChar" w:customStyle="1">
    <w:name w:val="Fotnotstext Char"/>
    <w:basedOn w:val="Standardstycketeckensnitt"/>
    <w:link w:val="a"/>
    <w:uiPriority w:val="99"/>
    <w:rsid w:val="009C0E51"/>
  </w:style>
  <w:style w:type="paragraph" w:styleId="Fotnotstext">
    <w:name w:val="footnote text"/>
    <w:basedOn w:val="Normal"/>
    <w:link w:val="FotnotstextChar1"/>
    <w:uiPriority w:val="99"/>
    <w:semiHidden/>
    <w:unhideWhenUsed/>
    <w:rsid w:val="009C0E51"/>
    <w:pPr>
      <w:spacing w:after="0" w:line="240" w:lineRule="auto"/>
    </w:pPr>
    <w:rPr>
      <w:sz w:val="20"/>
      <w:szCs w:val="20"/>
    </w:rPr>
  </w:style>
  <w:style w:type="character" w:styleId="FotnotstextChar1" w:customStyle="1">
    <w:name w:val="Fotnotstext Char1"/>
    <w:basedOn w:val="Standardstycketeckensnitt"/>
    <w:link w:val="Fotnotstext"/>
    <w:uiPriority w:val="99"/>
    <w:semiHidden/>
    <w:rsid w:val="009C0E51"/>
  </w:style>
  <w:style w:type="paragraph" w:styleId="LE" w:customStyle="1">
    <w:name w:val="LE"/>
    <w:basedOn w:val="Normal"/>
    <w:link w:val="LEChar"/>
    <w:qFormat/>
    <w:rsid w:val="00A21003"/>
    <w:pPr>
      <w:suppressAutoHyphens/>
      <w:spacing w:after="0" w:line="240" w:lineRule="auto"/>
      <w:ind w:left="0" w:right="0" w:firstLine="397"/>
      <w:jc w:val="both"/>
    </w:pPr>
    <w:rPr>
      <w:lang w:eastAsia="zh-CN"/>
    </w:rPr>
  </w:style>
  <w:style w:type="character" w:styleId="LEChar" w:customStyle="1">
    <w:name w:val="LE Char"/>
    <w:link w:val="LE"/>
    <w:rsid w:val="00A21003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Koagulationsstatus vid perkutana interventioner</dc:title>
  <dc:subject/>
  <dc:creator>patrik.jens.johansson@vgregion.se</dc:creator>
  <keywords/>
  <lastModifiedBy>Ulrica Sehlberg</lastModifiedBy>
  <revision>67</revision>
  <lastPrinted>2016-03-31T10:56:00.0000000Z</lastPrinted>
  <dcterms:created xsi:type="dcterms:W3CDTF">2022-05-24T06:45:00.0000000Z</dcterms:created>
  <dcterms:modified xsi:type="dcterms:W3CDTF">2025-10-21T11:36:24.0000000Z</dcterms:modified>
</coreProperties>
</file>