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C13AE" w14:textId="77777777" w:rsidR="00F54735" w:rsidRDefault="00F54735" w:rsidP="00F54735">
      <w:pPr>
        <w:pStyle w:val="Rubrik1"/>
      </w:pPr>
    </w:p>
    <w:p w14:paraId="7EE3F723" w14:textId="77777777" w:rsidR="00F54735" w:rsidRDefault="00F54735" w:rsidP="00F54735">
      <w:pPr>
        <w:pStyle w:val="Rubrik1"/>
      </w:pPr>
    </w:p>
    <w:p w14:paraId="5C11ECEA" w14:textId="77777777" w:rsidR="00F54735" w:rsidRDefault="00F54735" w:rsidP="00F54735">
      <w:pPr>
        <w:pStyle w:val="Rubrik1"/>
      </w:pPr>
    </w:p>
    <w:p w14:paraId="1B909153" w14:textId="3699251F" w:rsidR="00F54735" w:rsidRDefault="00F54735" w:rsidP="00F54735">
      <w:pPr>
        <w:pStyle w:val="Rubrik1"/>
      </w:pPr>
      <w:r>
        <w:t>Utbytbara insuliner</w:t>
      </w:r>
      <w:bookmarkStart w:id="0" w:name="_Toc321146591"/>
      <w:r>
        <w:t xml:space="preserve"> vårdavdelningar – NU-sjukvården</w:t>
      </w:r>
    </w:p>
    <w:p w14:paraId="1423D640" w14:textId="77777777" w:rsidR="00F54735" w:rsidRDefault="00F54735" w:rsidP="00F54735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3DDF1876" w14:textId="77777777" w:rsidR="00F54735" w:rsidRPr="007A334E" w:rsidRDefault="00F54735" w:rsidP="00F54735">
      <w:pPr>
        <w:ind w:right="-143"/>
      </w:pPr>
      <w:r>
        <w:t>Insuman Basal och Insuman Comb 25 har utgått, så de har tagits bort från dokumentet.</w:t>
      </w:r>
    </w:p>
    <w:p w14:paraId="32BA3E16" w14:textId="77777777" w:rsidR="00F54735" w:rsidRDefault="00F54735" w:rsidP="00F54735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Sammanfattning</w:t>
      </w:r>
      <w:bookmarkEnd w:id="3"/>
      <w:bookmarkEnd w:id="4"/>
    </w:p>
    <w:p w14:paraId="2DEC95F4" w14:textId="77777777" w:rsidR="00F54735" w:rsidRDefault="00F54735" w:rsidP="00F54735">
      <w:pPr>
        <w:ind w:right="-143"/>
      </w:pPr>
      <w:r>
        <w:t>Beskrivning av insulinernas utbytbarhet inom olika insulingrupper.</w:t>
      </w:r>
    </w:p>
    <w:p w14:paraId="684181D0" w14:textId="77777777" w:rsidR="00F54735" w:rsidRDefault="00F54735" w:rsidP="00F54735">
      <w:pPr>
        <w:pStyle w:val="Rubrik2"/>
        <w:ind w:right="-143"/>
      </w:pPr>
      <w:bookmarkStart w:id="6" w:name="_Toc100327186"/>
      <w:bookmarkStart w:id="7" w:name="_Toc106874289"/>
      <w:bookmarkEnd w:id="5"/>
      <w:r>
        <w:t>Bakgrund och syfte</w:t>
      </w:r>
      <w:bookmarkEnd w:id="6"/>
      <w:bookmarkEnd w:id="7"/>
      <w:r>
        <w:t xml:space="preserve"> </w:t>
      </w:r>
    </w:p>
    <w:p w14:paraId="341DF00A" w14:textId="77777777" w:rsidR="00F54735" w:rsidRPr="007E4565" w:rsidRDefault="00F54735" w:rsidP="00F54735">
      <w:r>
        <w:t>Det pågår en konkurrens mellan de olika insulinföretagen, vilket innebär att sjukhuset kan spara en hel del pengar om vi använder det billigaste insulinet.</w:t>
      </w:r>
    </w:p>
    <w:p w14:paraId="7B8E838D" w14:textId="77777777" w:rsidR="00F54735" w:rsidRDefault="00F54735" w:rsidP="00F54735">
      <w:pPr>
        <w:pStyle w:val="Rubrik2"/>
        <w:ind w:right="-143"/>
        <w:rPr>
          <w:color w:val="auto"/>
        </w:rPr>
      </w:pPr>
      <w:bookmarkStart w:id="8" w:name="_Toc100327192"/>
      <w:bookmarkStart w:id="9" w:name="_Toc106874291"/>
      <w:r w:rsidRPr="00065A6B">
        <w:rPr>
          <w:color w:val="auto"/>
        </w:rPr>
        <w:t>Utförande</w:t>
      </w:r>
      <w:bookmarkEnd w:id="8"/>
      <w:bookmarkEnd w:id="9"/>
    </w:p>
    <w:p w14:paraId="2559A2D9" w14:textId="77777777" w:rsidR="00F54735" w:rsidRDefault="00F54735" w:rsidP="00F54735">
      <w:pPr>
        <w:pStyle w:val="Liststycke"/>
        <w:numPr>
          <w:ilvl w:val="0"/>
          <w:numId w:val="22"/>
        </w:numPr>
      </w:pPr>
      <w:r>
        <w:t>I läkemedelslistan skrivs det insulin in som patienten står på, alternativt ordineras enligt PM. Har patienten med sig eget insulin skall detta användas.</w:t>
      </w:r>
    </w:p>
    <w:p w14:paraId="7AC92496" w14:textId="77777777" w:rsidR="00F54735" w:rsidRPr="007E4565" w:rsidRDefault="00F54735" w:rsidP="00F54735">
      <w:pPr>
        <w:pStyle w:val="Liststycke"/>
        <w:numPr>
          <w:ilvl w:val="0"/>
          <w:numId w:val="22"/>
        </w:numPr>
      </w:pPr>
      <w:r>
        <w:t>Medicinansvarig sjuksköterska kan fritt byta insulin (inom varje grupp), enligt nedan, oavsett vad som står i läkarordinationen.</w:t>
      </w:r>
    </w:p>
    <w:p w14:paraId="118D92D2" w14:textId="77777777" w:rsidR="00F54735" w:rsidRPr="007E4565" w:rsidRDefault="00F54735" w:rsidP="00F54735"/>
    <w:p w14:paraId="7F462D5F" w14:textId="77777777" w:rsidR="00F54735" w:rsidRDefault="00F54735" w:rsidP="00F54735">
      <w:pPr>
        <w:pStyle w:val="Beskrivning"/>
        <w:keepNext/>
      </w:pPr>
      <w:r>
        <w:t>Utbytbara insuliner</w:t>
      </w:r>
    </w:p>
    <w:tbl>
      <w:tblPr>
        <w:tblStyle w:val="Tabellrutnt"/>
        <w:tblW w:w="8359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390"/>
        <w:gridCol w:w="3969"/>
      </w:tblGrid>
      <w:tr w:rsidR="00F54735" w14:paraId="753AF0E8" w14:textId="77777777" w:rsidTr="004B0A9D">
        <w:trPr>
          <w:trHeight w:val="709"/>
        </w:trPr>
        <w:tc>
          <w:tcPr>
            <w:tcW w:w="4390" w:type="dxa"/>
          </w:tcPr>
          <w:p w14:paraId="4247805C" w14:textId="77777777" w:rsidR="00F54735" w:rsidRDefault="00F54735" w:rsidP="004B0A9D">
            <w:pPr>
              <w:pStyle w:val="Tabell"/>
            </w:pPr>
            <w:r>
              <w:t>Direktverkande insuliner</w:t>
            </w:r>
          </w:p>
        </w:tc>
        <w:tc>
          <w:tcPr>
            <w:tcW w:w="3969" w:type="dxa"/>
          </w:tcPr>
          <w:p w14:paraId="4C142429" w14:textId="77777777" w:rsidR="00F54735" w:rsidRDefault="00F54735" w:rsidP="004B0A9D">
            <w:pPr>
              <w:pStyle w:val="Tabell"/>
            </w:pPr>
            <w:r>
              <w:t>Apidra</w:t>
            </w:r>
          </w:p>
          <w:p w14:paraId="3BBC1176" w14:textId="77777777" w:rsidR="00F54735" w:rsidRDefault="00F54735" w:rsidP="004B0A9D">
            <w:pPr>
              <w:pStyle w:val="Tabell"/>
            </w:pPr>
            <w:r>
              <w:t>Humalog</w:t>
            </w:r>
          </w:p>
          <w:p w14:paraId="38F6AA2B" w14:textId="77777777" w:rsidR="00F54735" w:rsidRDefault="00F54735" w:rsidP="004B0A9D">
            <w:pPr>
              <w:pStyle w:val="Tabell"/>
            </w:pPr>
            <w:r>
              <w:t>NovoRapid</w:t>
            </w:r>
          </w:p>
          <w:p w14:paraId="69EB0657" w14:textId="77777777" w:rsidR="00F54735" w:rsidRDefault="00F54735" w:rsidP="004B0A9D">
            <w:pPr>
              <w:pStyle w:val="Tabell"/>
            </w:pPr>
            <w:r>
              <w:t>Insulin Lispro Sanofi</w:t>
            </w:r>
          </w:p>
          <w:p w14:paraId="785F25D2" w14:textId="77777777" w:rsidR="00F54735" w:rsidRDefault="00F54735" w:rsidP="004B0A9D">
            <w:pPr>
              <w:pStyle w:val="Tabell"/>
            </w:pPr>
            <w:r>
              <w:t>Insulin Aspart Sanofi</w:t>
            </w:r>
          </w:p>
        </w:tc>
      </w:tr>
      <w:tr w:rsidR="00F54735" w14:paraId="4D33D443" w14:textId="77777777" w:rsidTr="004B0A9D">
        <w:trPr>
          <w:trHeight w:val="709"/>
        </w:trPr>
        <w:tc>
          <w:tcPr>
            <w:tcW w:w="4390" w:type="dxa"/>
          </w:tcPr>
          <w:p w14:paraId="7138EBCA" w14:textId="77777777" w:rsidR="00F54735" w:rsidRDefault="00F54735" w:rsidP="004B0A9D">
            <w:pPr>
              <w:pStyle w:val="Tabell"/>
            </w:pPr>
            <w:r>
              <w:t>Basinsuliner - medellångverkande</w:t>
            </w:r>
          </w:p>
        </w:tc>
        <w:tc>
          <w:tcPr>
            <w:tcW w:w="3969" w:type="dxa"/>
          </w:tcPr>
          <w:p w14:paraId="2FBA99CC" w14:textId="77777777" w:rsidR="00F54735" w:rsidRDefault="00F54735" w:rsidP="004B0A9D">
            <w:pPr>
              <w:pStyle w:val="Tabell"/>
            </w:pPr>
            <w:r>
              <w:t>Humulin NPH</w:t>
            </w:r>
          </w:p>
          <w:p w14:paraId="24AAF2DD" w14:textId="77777777" w:rsidR="00F54735" w:rsidRDefault="00F54735" w:rsidP="004B0A9D">
            <w:pPr>
              <w:pStyle w:val="Tabell"/>
            </w:pPr>
            <w:r>
              <w:t>Insulatard</w:t>
            </w:r>
          </w:p>
        </w:tc>
      </w:tr>
      <w:tr w:rsidR="00F54735" w14:paraId="116F2790" w14:textId="77777777" w:rsidTr="004B0A9D">
        <w:trPr>
          <w:trHeight w:val="709"/>
        </w:trPr>
        <w:tc>
          <w:tcPr>
            <w:tcW w:w="4390" w:type="dxa"/>
          </w:tcPr>
          <w:p w14:paraId="5862EF39" w14:textId="77777777" w:rsidR="00F54735" w:rsidRDefault="00F54735" w:rsidP="004B0A9D">
            <w:pPr>
              <w:pStyle w:val="Tabell"/>
            </w:pPr>
            <w:r>
              <w:lastRenderedPageBreak/>
              <w:t>Basinsuliner - långverkande</w:t>
            </w:r>
          </w:p>
        </w:tc>
        <w:tc>
          <w:tcPr>
            <w:tcW w:w="3969" w:type="dxa"/>
          </w:tcPr>
          <w:p w14:paraId="66803239" w14:textId="77777777" w:rsidR="00F54735" w:rsidRDefault="00F54735" w:rsidP="004B0A9D">
            <w:pPr>
              <w:pStyle w:val="Tabell"/>
            </w:pPr>
            <w:r>
              <w:t>Abasaglar</w:t>
            </w:r>
          </w:p>
          <w:p w14:paraId="5F13B0B6" w14:textId="77777777" w:rsidR="00F54735" w:rsidRDefault="00F54735" w:rsidP="004B0A9D">
            <w:pPr>
              <w:pStyle w:val="Tabell"/>
            </w:pPr>
            <w:r>
              <w:t>Lantus</w:t>
            </w:r>
          </w:p>
        </w:tc>
      </w:tr>
      <w:tr w:rsidR="00F54735" w14:paraId="2474E9F4" w14:textId="77777777" w:rsidTr="004B0A9D">
        <w:trPr>
          <w:trHeight w:val="709"/>
        </w:trPr>
        <w:tc>
          <w:tcPr>
            <w:tcW w:w="4390" w:type="dxa"/>
          </w:tcPr>
          <w:p w14:paraId="704D72EF" w14:textId="77777777" w:rsidR="00F54735" w:rsidRDefault="00F54735" w:rsidP="004B0A9D">
            <w:pPr>
              <w:pStyle w:val="Tabell"/>
            </w:pPr>
            <w:r>
              <w:t>Mixinsuliner</w:t>
            </w:r>
          </w:p>
        </w:tc>
        <w:tc>
          <w:tcPr>
            <w:tcW w:w="3969" w:type="dxa"/>
          </w:tcPr>
          <w:p w14:paraId="663F40CB" w14:textId="77777777" w:rsidR="00F54735" w:rsidRDefault="00F54735" w:rsidP="004B0A9D">
            <w:pPr>
              <w:pStyle w:val="Tabell"/>
            </w:pPr>
            <w:r>
              <w:t>Humalog Mix 25</w:t>
            </w:r>
          </w:p>
          <w:p w14:paraId="23A5A342" w14:textId="77777777" w:rsidR="00F54735" w:rsidRDefault="00F54735" w:rsidP="004B0A9D">
            <w:pPr>
              <w:pStyle w:val="Tabell"/>
            </w:pPr>
            <w:r>
              <w:t>Novomix 30</w:t>
            </w:r>
          </w:p>
        </w:tc>
      </w:tr>
    </w:tbl>
    <w:p w14:paraId="343FFA5A" w14:textId="77777777" w:rsidR="00F54735" w:rsidRDefault="00F54735" w:rsidP="00F54735">
      <w:pPr>
        <w:pStyle w:val="Rubrik2"/>
        <w:ind w:right="-143"/>
        <w:rPr>
          <w:color w:val="auto"/>
        </w:rPr>
      </w:pPr>
      <w:bookmarkStart w:id="10" w:name="_Toc100327193"/>
      <w:bookmarkStart w:id="11" w:name="_Toc106874292"/>
      <w:r>
        <w:rPr>
          <w:color w:val="auto"/>
        </w:rPr>
        <w:t>Följande insuliner kan INTE bytas utan särskild läkarordination:</w:t>
      </w:r>
    </w:p>
    <w:p w14:paraId="157417D4" w14:textId="77777777" w:rsidR="00F54735" w:rsidRDefault="00F54735" w:rsidP="00F54735">
      <w:r>
        <w:t>Actrapid</w:t>
      </w:r>
    </w:p>
    <w:p w14:paraId="21C2DE49" w14:textId="77777777" w:rsidR="00F54735" w:rsidRDefault="00F54735" w:rsidP="00F54735">
      <w:r>
        <w:t>Fiasp</w:t>
      </w:r>
    </w:p>
    <w:p w14:paraId="4BD647D2" w14:textId="77777777" w:rsidR="00F54735" w:rsidRDefault="00F54735" w:rsidP="00F54735">
      <w:r>
        <w:t>Humalog mix 50</w:t>
      </w:r>
    </w:p>
    <w:p w14:paraId="768E310E" w14:textId="77777777" w:rsidR="00F54735" w:rsidRDefault="00F54735" w:rsidP="00F54735">
      <w:r>
        <w:t>Levemir</w:t>
      </w:r>
    </w:p>
    <w:p w14:paraId="47FCEA42" w14:textId="77777777" w:rsidR="00F54735" w:rsidRDefault="00F54735" w:rsidP="00F54735">
      <w:r>
        <w:t>Suliqua</w:t>
      </w:r>
    </w:p>
    <w:p w14:paraId="4CB3CFB3" w14:textId="77777777" w:rsidR="00F54735" w:rsidRDefault="00F54735" w:rsidP="00F54735">
      <w:r>
        <w:t>Toujeo</w:t>
      </w:r>
    </w:p>
    <w:p w14:paraId="2933EB2F" w14:textId="77777777" w:rsidR="00F54735" w:rsidRDefault="00F54735" w:rsidP="00F54735">
      <w:r>
        <w:t>Tresiba</w:t>
      </w:r>
    </w:p>
    <w:p w14:paraId="47D225CB" w14:textId="77777777" w:rsidR="00F54735" w:rsidRPr="00A110EC" w:rsidRDefault="00F54735" w:rsidP="00F54735">
      <w:r>
        <w:t>Xultophy (kombination av Tresiba och Victoza)</w:t>
      </w:r>
    </w:p>
    <w:p w14:paraId="6400ADAB" w14:textId="77777777" w:rsidR="00F54735" w:rsidRPr="000D04ED" w:rsidRDefault="00F54735" w:rsidP="00F54735">
      <w:pPr>
        <w:pStyle w:val="Rubrik2"/>
        <w:ind w:right="-143"/>
      </w:pPr>
      <w:bookmarkStart w:id="12" w:name="_Toc100327194"/>
      <w:bookmarkStart w:id="13" w:name="_Toc106874294"/>
      <w:bookmarkEnd w:id="10"/>
      <w:bookmarkEnd w:id="11"/>
      <w:r w:rsidRPr="000D04ED">
        <w:t>Arbetsgrupp</w:t>
      </w:r>
      <w:bookmarkEnd w:id="12"/>
      <w:bookmarkEnd w:id="13"/>
      <w:r>
        <w:t xml:space="preserve"> </w:t>
      </w:r>
    </w:p>
    <w:p w14:paraId="0913598F" w14:textId="77777777" w:rsidR="00F54735" w:rsidRDefault="00F54735" w:rsidP="00F54735">
      <w:pPr>
        <w:ind w:right="-143"/>
      </w:pPr>
      <w:r>
        <w:t>Eva Ekerstad, överläkare, Endokrinsektionen, NU-sjukvården</w:t>
      </w:r>
    </w:p>
    <w:p w14:paraId="465F6DA9" w14:textId="77777777" w:rsidR="00F54735" w:rsidRDefault="00F54735" w:rsidP="00F54735">
      <w:pPr>
        <w:ind w:right="-143"/>
      </w:pPr>
      <w:r>
        <w:t>Karin Nilsson, Apotekare, NU-sjukvården</w:t>
      </w:r>
    </w:p>
    <w:p w14:paraId="76B9F95B" w14:textId="24513497" w:rsidR="00536A5A" w:rsidRPr="00F54735" w:rsidRDefault="00536A5A" w:rsidP="00F54735"/>
    <w:sectPr w:rsidR="00536A5A" w:rsidRPr="00F54735" w:rsidSect="009B3B9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117462" w14:textId="77777777" w:rsidR="0092182E" w:rsidRDefault="0092182E">
      <w:r>
        <w:separator/>
      </w:r>
    </w:p>
  </w:endnote>
  <w:endnote w:type="continuationSeparator" w:id="0">
    <w:p w14:paraId="7BA9C440" w14:textId="77777777" w:rsidR="0092182E" w:rsidRDefault="0092182E">
      <w:r>
        <w:continuationSeparator/>
      </w:r>
    </w:p>
  </w:endnote>
  <w:endnote w:type="continuationNotice" w:id="1">
    <w:p w14:paraId="77A1E88A" w14:textId="77777777" w:rsidR="0092182E" w:rsidRDefault="009218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319B7" w14:textId="77777777" w:rsidR="0092182E" w:rsidRDefault="0092182E"/>
  </w:footnote>
  <w:footnote w:type="continuationSeparator" w:id="0">
    <w:p w14:paraId="380DB459" w14:textId="77777777" w:rsidR="0092182E" w:rsidRDefault="0092182E">
      <w:r>
        <w:continuationSeparator/>
      </w:r>
    </w:p>
  </w:footnote>
  <w:footnote w:type="continuationNotice" w:id="1">
    <w:p w14:paraId="412CA6E0" w14:textId="77777777" w:rsidR="0092182E" w:rsidRDefault="009218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A87C28"/>
    <w:multiLevelType w:val="hybridMultilevel"/>
    <w:tmpl w:val="AF4A18D0"/>
    <w:lvl w:ilvl="0" w:tplc="9AEA8A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E56AA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1A0CE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1F417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8CEEC0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A67DD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BDE24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32C1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EAC2CF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EC11E4"/>
    <w:multiLevelType w:val="hybridMultilevel"/>
    <w:tmpl w:val="FD20566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984E18"/>
    <w:multiLevelType w:val="hybridMultilevel"/>
    <w:tmpl w:val="48EC1D7C"/>
    <w:lvl w:ilvl="0" w:tplc="E4621CE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2214214">
    <w:abstractNumId w:val="20"/>
  </w:num>
  <w:num w:numId="2" w16cid:durableId="1879664151">
    <w:abstractNumId w:val="16"/>
  </w:num>
  <w:num w:numId="3" w16cid:durableId="1532765784">
    <w:abstractNumId w:val="0"/>
  </w:num>
  <w:num w:numId="4" w16cid:durableId="652413812">
    <w:abstractNumId w:val="6"/>
  </w:num>
  <w:num w:numId="5" w16cid:durableId="2004432067">
    <w:abstractNumId w:val="17"/>
  </w:num>
  <w:num w:numId="6" w16cid:durableId="925845114">
    <w:abstractNumId w:val="2"/>
  </w:num>
  <w:num w:numId="7" w16cid:durableId="777919145">
    <w:abstractNumId w:val="12"/>
  </w:num>
  <w:num w:numId="8" w16cid:durableId="833376417">
    <w:abstractNumId w:val="9"/>
  </w:num>
  <w:num w:numId="9" w16cid:durableId="932664287">
    <w:abstractNumId w:val="1"/>
  </w:num>
  <w:num w:numId="10" w16cid:durableId="1530994794">
    <w:abstractNumId w:val="1"/>
  </w:num>
  <w:num w:numId="11" w16cid:durableId="2117943209">
    <w:abstractNumId w:val="3"/>
  </w:num>
  <w:num w:numId="12" w16cid:durableId="1612543606">
    <w:abstractNumId w:val="4"/>
  </w:num>
  <w:num w:numId="13" w16cid:durableId="1170678407">
    <w:abstractNumId w:val="15"/>
  </w:num>
  <w:num w:numId="14" w16cid:durableId="828834061">
    <w:abstractNumId w:val="10"/>
  </w:num>
  <w:num w:numId="15" w16cid:durableId="2138331659">
    <w:abstractNumId w:val="7"/>
  </w:num>
  <w:num w:numId="16" w16cid:durableId="436145919">
    <w:abstractNumId w:val="14"/>
  </w:num>
  <w:num w:numId="17" w16cid:durableId="234438726">
    <w:abstractNumId w:val="5"/>
  </w:num>
  <w:num w:numId="18" w16cid:durableId="1684237392">
    <w:abstractNumId w:val="11"/>
  </w:num>
  <w:num w:numId="19" w16cid:durableId="1730349250">
    <w:abstractNumId w:val="19"/>
  </w:num>
  <w:num w:numId="20" w16cid:durableId="919295042">
    <w:abstractNumId w:val="8"/>
  </w:num>
  <w:num w:numId="21" w16cid:durableId="2097284889">
    <w:abstractNumId w:val="13"/>
  </w:num>
  <w:num w:numId="22" w16cid:durableId="11488617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27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7E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82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5208"/>
    <w:rsid w:val="009B1F6B"/>
    <w:rsid w:val="009B3B9F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575"/>
    <w:rsid w:val="00F35B05"/>
    <w:rsid w:val="00F413D9"/>
    <w:rsid w:val="00F5135F"/>
    <w:rsid w:val="00F51F78"/>
    <w:rsid w:val="00F5473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Tabell">
    <w:name w:val="Tabell"/>
    <w:link w:val="TabellChar"/>
    <w:qFormat/>
    <w:rsid w:val="00F54735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F5473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202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Utbytbara insuliner</dc:title>
  <dc:subject/>
  <dc:creator>patrik.jens.johansson@vgregion.se</dc:creator>
  <keywords/>
  <lastModifiedBy>Kristian Nilsson</lastModifiedBy>
  <revision>5</revision>
  <lastPrinted>2016-03-31T10:56:00.0000000Z</lastPrinted>
  <dcterms:created xsi:type="dcterms:W3CDTF">2022-05-02T08:16:00.0000000Z</dcterms:created>
  <dcterms:modified xsi:type="dcterms:W3CDTF">2025-06-04T12:31:00.0000000Z</dcterms:modified>
</coreProperties>
</file>