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8F2E91" w14:textId="77777777" w:rsidR="00040B09" w:rsidRDefault="00040B09" w:rsidP="003B4C1A">
      <w:pPr>
        <w:sectPr w:rsidR="00040B09" w:rsidSect="00040B0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1F8C0CA" w14:textId="77777777" w:rsidR="00040B09" w:rsidRPr="00040B09" w:rsidRDefault="00040B09" w:rsidP="003B4C1A">
      <w:pPr>
        <w:rPr>
          <w:szCs w:val="20"/>
        </w:rPr>
      </w:pPr>
    </w:p>
    <w:p w14:paraId="0F08C693" w14:textId="77777777" w:rsidR="00040B09" w:rsidRPr="00040B09" w:rsidRDefault="00040B09" w:rsidP="003B4C1A">
      <w:pPr>
        <w:rPr>
          <w:szCs w:val="20"/>
        </w:rPr>
      </w:pPr>
    </w:p>
    <w:p w14:paraId="5EB6C0EE" w14:textId="77777777" w:rsidR="00040B09" w:rsidRPr="00040B09" w:rsidRDefault="00040B09" w:rsidP="003B4C1A">
      <w:pPr>
        <w:rPr>
          <w:szCs w:val="20"/>
        </w:rPr>
      </w:pPr>
      <w:r w:rsidRPr="00040B09">
        <w:rPr>
          <w:szCs w:val="20"/>
        </w:rPr>
        <w:tab/>
      </w:r>
    </w:p>
    <w:p w14:paraId="241447E6" w14:textId="37141EE8" w:rsidR="00040B09" w:rsidRPr="00040B09" w:rsidRDefault="003B4C1A" w:rsidP="003B4C1A">
      <w:pPr>
        <w:pStyle w:val="Rubrik1"/>
      </w:pPr>
      <w:r>
        <w:t>Ballongtamponad vid blödning från uterus</w:t>
      </w:r>
    </w:p>
    <w:p w14:paraId="65B4C2D6" w14:textId="77777777" w:rsidR="00040B09" w:rsidRDefault="00040B09" w:rsidP="00626E36">
      <w:pPr>
        <w:pStyle w:val="Rubrik3"/>
        <w:spacing w:after="0"/>
        <w:ind w:right="-2"/>
      </w:pPr>
      <w:bookmarkStart w:id="1" w:name="_1314629194"/>
      <w:bookmarkStart w:id="2" w:name="Rubrik"/>
      <w:bookmarkEnd w:id="1"/>
      <w:bookmarkEnd w:id="2"/>
      <w:r w:rsidRPr="00040B09">
        <w:t>Revidering i denna version</w:t>
      </w:r>
    </w:p>
    <w:p w14:paraId="79134878" w14:textId="7F449909" w:rsidR="0053485A" w:rsidRPr="0053485A" w:rsidRDefault="00877819" w:rsidP="0053485A">
      <w:pPr>
        <w:rPr>
          <w:rFonts w:ascii="Calibri" w:hAnsi="Calibri" w:cs="Calibri"/>
        </w:rPr>
      </w:pPr>
      <w:r>
        <w:rPr>
          <w:rFonts w:ascii="Calibri" w:hAnsi="Calibri" w:cs="Calibri"/>
        </w:rPr>
        <w:t xml:space="preserve">Inga ändringar </w:t>
      </w:r>
      <w:r w:rsidR="00AE1560">
        <w:rPr>
          <w:rFonts w:ascii="Calibri" w:hAnsi="Calibri" w:cs="Calibri"/>
        </w:rPr>
        <w:t xml:space="preserve">i denna version. </w:t>
      </w:r>
    </w:p>
    <w:p w14:paraId="32CA47CD" w14:textId="77777777" w:rsidR="00040B09" w:rsidRPr="00040B09" w:rsidRDefault="00040B09" w:rsidP="00626E36">
      <w:pPr>
        <w:pStyle w:val="Rubrik2"/>
        <w:spacing w:after="0"/>
        <w:ind w:right="-2"/>
      </w:pPr>
      <w:r w:rsidRPr="00040B09">
        <w:t>Åtgärd</w:t>
      </w:r>
    </w:p>
    <w:p w14:paraId="15314B2F" w14:textId="77777777" w:rsidR="00040B09" w:rsidRPr="00040B09" w:rsidRDefault="00040B09" w:rsidP="00626E36">
      <w:pPr>
        <w:spacing w:after="0" w:line="240" w:lineRule="auto"/>
        <w:ind w:right="-2"/>
        <w:rPr>
          <w:rFonts w:ascii="Calibri" w:hAnsi="Calibri" w:cs="Calibri"/>
        </w:rPr>
      </w:pPr>
      <w:r w:rsidRPr="00040B09">
        <w:rPr>
          <w:rFonts w:ascii="Calibri" w:hAnsi="Calibri" w:cs="Calibri"/>
        </w:rPr>
        <w:t>SOS BAKRI BALLONGTAMPONAD finns på förlossningsavdelningen i sterilförrådet. Bruksanvisningen som följer med ballongen behöver inte läsas. Följ nedanstående anvisning, enligt erfarenhet Lars Redvall, Sahlgrenska Universitetssjukhuset.</w:t>
      </w:r>
    </w:p>
    <w:p w14:paraId="1F1DF709" w14:textId="77777777" w:rsidR="00040B09" w:rsidRPr="00040B09" w:rsidRDefault="00040B09" w:rsidP="00DE3D02">
      <w:pPr>
        <w:pStyle w:val="MellanrubrikVGR"/>
      </w:pPr>
      <w:r w:rsidRPr="00040B09">
        <w:t>Indikation</w:t>
      </w:r>
    </w:p>
    <w:p w14:paraId="5B9AC725" w14:textId="77777777" w:rsidR="00040B09" w:rsidRPr="00DE3D02" w:rsidRDefault="00040B09" w:rsidP="00DE3D02">
      <w:pPr>
        <w:pStyle w:val="Liststycke"/>
        <w:numPr>
          <w:ilvl w:val="0"/>
          <w:numId w:val="22"/>
        </w:numPr>
        <w:spacing w:after="0" w:line="240" w:lineRule="auto"/>
        <w:ind w:right="-2"/>
        <w:rPr>
          <w:rFonts w:ascii="Calibri" w:hAnsi="Calibri" w:cs="Calibri"/>
        </w:rPr>
      </w:pPr>
      <w:r w:rsidRPr="00DE3D02">
        <w:rPr>
          <w:rFonts w:ascii="Calibri" w:hAnsi="Calibri" w:cs="Calibri"/>
          <w:b/>
        </w:rPr>
        <w:t xml:space="preserve">Blödningar från placentabädden, särskilt efter lågt sittande placenta och </w:t>
      </w:r>
      <w:proofErr w:type="spellStart"/>
      <w:r w:rsidRPr="00DE3D02">
        <w:rPr>
          <w:rFonts w:ascii="Calibri" w:hAnsi="Calibri" w:cs="Calibri"/>
          <w:b/>
        </w:rPr>
        <w:t>praevia</w:t>
      </w:r>
      <w:proofErr w:type="spellEnd"/>
      <w:r w:rsidRPr="00DE3D02">
        <w:rPr>
          <w:rFonts w:ascii="Calibri" w:hAnsi="Calibri" w:cs="Calibri"/>
          <w:b/>
        </w:rPr>
        <w:t>, är ballongtamponad förstahandsalternativ.</w:t>
      </w:r>
      <w:r w:rsidRPr="00DE3D02">
        <w:rPr>
          <w:rFonts w:ascii="Calibri" w:hAnsi="Calibri" w:cs="Calibri"/>
        </w:rPr>
        <w:t xml:space="preserve"> </w:t>
      </w:r>
    </w:p>
    <w:p w14:paraId="5BD6BD17" w14:textId="77777777" w:rsidR="00040B09" w:rsidRPr="00DE3D02" w:rsidRDefault="00040B09" w:rsidP="00DE3D02">
      <w:pPr>
        <w:pStyle w:val="Liststycke"/>
        <w:numPr>
          <w:ilvl w:val="0"/>
          <w:numId w:val="22"/>
        </w:numPr>
        <w:spacing w:after="0" w:line="240" w:lineRule="auto"/>
        <w:ind w:right="-2"/>
        <w:rPr>
          <w:rFonts w:ascii="Calibri" w:hAnsi="Calibri" w:cs="Calibri"/>
        </w:rPr>
      </w:pPr>
      <w:r w:rsidRPr="00DE3D02">
        <w:rPr>
          <w:rFonts w:ascii="Calibri" w:hAnsi="Calibri" w:cs="Calibri"/>
          <w:b/>
          <w:bCs/>
        </w:rPr>
        <w:t>M</w:t>
      </w:r>
      <w:r w:rsidRPr="00DE3D02">
        <w:rPr>
          <w:rFonts w:ascii="Calibri" w:hAnsi="Calibri" w:cs="Calibri"/>
          <w:b/>
        </w:rPr>
        <w:t>assiv atonisk blödning</w:t>
      </w:r>
      <w:r w:rsidRPr="00DE3D02">
        <w:rPr>
          <w:rFonts w:ascii="Calibri" w:hAnsi="Calibri" w:cs="Calibri"/>
        </w:rPr>
        <w:t xml:space="preserve"> som inte stannar med kompression och </w:t>
      </w:r>
      <w:proofErr w:type="spellStart"/>
      <w:r w:rsidRPr="00DE3D02">
        <w:rPr>
          <w:rFonts w:ascii="Calibri" w:hAnsi="Calibri" w:cs="Calibri"/>
        </w:rPr>
        <w:t>uterotonica</w:t>
      </w:r>
      <w:proofErr w:type="spellEnd"/>
      <w:r w:rsidRPr="00DE3D02">
        <w:rPr>
          <w:rFonts w:ascii="Calibri" w:hAnsi="Calibri" w:cs="Calibri"/>
        </w:rPr>
        <w:t>. Uteslut rupturer/bristningar och kvarvarande placentarest.</w:t>
      </w:r>
    </w:p>
    <w:p w14:paraId="582115B6" w14:textId="77777777" w:rsidR="00040B09" w:rsidRPr="00040B09" w:rsidRDefault="00040B09" w:rsidP="00626E36">
      <w:pPr>
        <w:spacing w:after="0" w:line="240" w:lineRule="auto"/>
        <w:ind w:right="-2"/>
        <w:rPr>
          <w:rFonts w:ascii="Calibri" w:hAnsi="Calibri" w:cs="Calibri"/>
        </w:rPr>
      </w:pPr>
    </w:p>
    <w:p w14:paraId="084AD8B6" w14:textId="77777777" w:rsidR="00040B09" w:rsidRPr="00040B09" w:rsidRDefault="00040B09" w:rsidP="00626E36">
      <w:pPr>
        <w:spacing w:after="0" w:line="240" w:lineRule="auto"/>
        <w:ind w:right="-2"/>
        <w:rPr>
          <w:rFonts w:ascii="Calibri" w:hAnsi="Calibri" w:cs="Calibri"/>
        </w:rPr>
      </w:pPr>
      <w:r w:rsidRPr="00040B09">
        <w:rPr>
          <w:rFonts w:ascii="Calibri" w:hAnsi="Calibri" w:cs="Calibri"/>
          <w:b/>
          <w:bCs/>
        </w:rPr>
        <w:t xml:space="preserve">Vid </w:t>
      </w:r>
      <w:proofErr w:type="spellStart"/>
      <w:r w:rsidRPr="00040B09">
        <w:rPr>
          <w:rFonts w:ascii="Calibri" w:hAnsi="Calibri" w:cs="Calibri"/>
          <w:b/>
          <w:bCs/>
        </w:rPr>
        <w:t>sectio</w:t>
      </w:r>
      <w:proofErr w:type="spellEnd"/>
      <w:r w:rsidRPr="00040B09">
        <w:rPr>
          <w:rFonts w:ascii="Calibri" w:hAnsi="Calibri" w:cs="Calibri"/>
          <w:b/>
          <w:bCs/>
        </w:rPr>
        <w:t xml:space="preserve"> </w:t>
      </w:r>
      <w:r w:rsidRPr="00040B09">
        <w:rPr>
          <w:rFonts w:ascii="Calibri" w:hAnsi="Calibri" w:cs="Calibri"/>
        </w:rPr>
        <w:t xml:space="preserve">slutes först </w:t>
      </w:r>
      <w:proofErr w:type="spellStart"/>
      <w:r w:rsidRPr="00040B09">
        <w:rPr>
          <w:rFonts w:ascii="Calibri" w:hAnsi="Calibri" w:cs="Calibri"/>
        </w:rPr>
        <w:t>hysterotomin</w:t>
      </w:r>
      <w:proofErr w:type="spellEnd"/>
      <w:r w:rsidRPr="00040B09">
        <w:rPr>
          <w:rFonts w:ascii="Calibri" w:hAnsi="Calibri" w:cs="Calibri"/>
        </w:rPr>
        <w:t xml:space="preserve"> och lägger sedan in ballongen så att bukoperatören kan kontrollera läget. Ballongen fylls så att den spänner ut uterus något. </w:t>
      </w:r>
    </w:p>
    <w:p w14:paraId="3A687FAE" w14:textId="77777777" w:rsidR="00040B09" w:rsidRPr="00040B09" w:rsidRDefault="00040B09" w:rsidP="00626E36">
      <w:pPr>
        <w:spacing w:after="0" w:line="240" w:lineRule="auto"/>
        <w:ind w:right="-2"/>
        <w:rPr>
          <w:rFonts w:ascii="Calibri" w:hAnsi="Calibri" w:cs="Calibri"/>
        </w:rPr>
      </w:pPr>
    </w:p>
    <w:p w14:paraId="55F70D94" w14:textId="77777777" w:rsidR="00040B09" w:rsidRPr="00040B09" w:rsidRDefault="00040B09" w:rsidP="00626E36">
      <w:pPr>
        <w:spacing w:after="0" w:line="240" w:lineRule="auto"/>
        <w:ind w:right="-2"/>
        <w:rPr>
          <w:rFonts w:ascii="Calibri" w:hAnsi="Calibri" w:cs="Calibri"/>
        </w:rPr>
      </w:pPr>
      <w:r w:rsidRPr="00040B09">
        <w:rPr>
          <w:rFonts w:ascii="Calibri" w:hAnsi="Calibri" w:cs="Calibri"/>
          <w:b/>
          <w:bCs/>
        </w:rPr>
        <w:t xml:space="preserve">Efter vaginal förlossning eller inläggning efter avslutat </w:t>
      </w:r>
      <w:proofErr w:type="spellStart"/>
      <w:r w:rsidRPr="00040B09">
        <w:rPr>
          <w:rFonts w:ascii="Calibri" w:hAnsi="Calibri" w:cs="Calibri"/>
          <w:b/>
          <w:bCs/>
        </w:rPr>
        <w:t>sectio</w:t>
      </w:r>
      <w:proofErr w:type="spellEnd"/>
      <w:r w:rsidRPr="00040B09">
        <w:rPr>
          <w:rFonts w:ascii="Calibri" w:hAnsi="Calibri" w:cs="Calibri"/>
          <w:b/>
          <w:bCs/>
        </w:rPr>
        <w:t xml:space="preserve"> </w:t>
      </w:r>
      <w:r w:rsidRPr="00040B09">
        <w:rPr>
          <w:rFonts w:ascii="Calibri" w:hAnsi="Calibri" w:cs="Calibri"/>
        </w:rPr>
        <w:t xml:space="preserve">ska ballongens läge kontrolleras med ultraljud. </w:t>
      </w:r>
    </w:p>
    <w:p w14:paraId="01D0B8AB" w14:textId="77777777" w:rsidR="00040B09" w:rsidRPr="00040B09" w:rsidRDefault="00040B09" w:rsidP="00626E36">
      <w:pPr>
        <w:spacing w:after="0" w:line="240" w:lineRule="auto"/>
        <w:ind w:right="-2"/>
        <w:rPr>
          <w:rFonts w:ascii="Arial" w:hAnsi="Arial" w:cs="Arial"/>
        </w:rPr>
      </w:pPr>
    </w:p>
    <w:p w14:paraId="3F4919B0" w14:textId="77777777" w:rsidR="00040B09" w:rsidRPr="00040B09" w:rsidRDefault="00040B09" w:rsidP="00626E36">
      <w:pPr>
        <w:spacing w:after="0" w:line="240" w:lineRule="auto"/>
        <w:ind w:right="-2"/>
        <w:rPr>
          <w:rFonts w:ascii="Calibri" w:hAnsi="Calibri" w:cs="Calibri"/>
        </w:rPr>
      </w:pPr>
      <w:r w:rsidRPr="00040B09">
        <w:rPr>
          <w:rFonts w:ascii="Calibri" w:hAnsi="Calibri" w:cs="Calibri"/>
          <w:b/>
        </w:rPr>
        <w:t>Patienten ska ha KAD</w:t>
      </w:r>
      <w:r w:rsidRPr="00040B09">
        <w:rPr>
          <w:rFonts w:ascii="Calibri" w:hAnsi="Calibri" w:cs="Calibri"/>
        </w:rPr>
        <w:t>.</w:t>
      </w:r>
    </w:p>
    <w:p w14:paraId="726B5D2A" w14:textId="77777777" w:rsidR="00040B09" w:rsidRPr="00040B09" w:rsidRDefault="00040B09" w:rsidP="00DE3D02">
      <w:pPr>
        <w:pStyle w:val="MellanrubrikVGR"/>
      </w:pPr>
      <w:r w:rsidRPr="00040B09">
        <w:t xml:space="preserve">Insättningsteknik </w:t>
      </w:r>
    </w:p>
    <w:p w14:paraId="51135EC0" w14:textId="0B97E8E2" w:rsidR="00CA3999" w:rsidRPr="00774334" w:rsidRDefault="007B59A6"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OBS</w:t>
      </w:r>
      <w:r w:rsidR="00092EF5" w:rsidRPr="00774334">
        <w:rPr>
          <w:rFonts w:ascii="Calibri" w:hAnsi="Calibri" w:cs="Calibri"/>
        </w:rPr>
        <w:t xml:space="preserve"> – använd endast ballongkateter och 50 ml spruta från setet, inte </w:t>
      </w:r>
      <w:r w:rsidR="00CB1771">
        <w:rPr>
          <w:rFonts w:ascii="Calibri" w:hAnsi="Calibri" w:cs="Calibri"/>
        </w:rPr>
        <w:t>trevägskranen</w:t>
      </w:r>
      <w:r w:rsidR="002D0AFD" w:rsidRPr="00774334">
        <w:rPr>
          <w:rFonts w:ascii="Calibri" w:hAnsi="Calibri" w:cs="Calibri"/>
        </w:rPr>
        <w:t xml:space="preserve"> </w:t>
      </w:r>
      <w:r w:rsidR="00092EF5" w:rsidRPr="00774334">
        <w:rPr>
          <w:rFonts w:ascii="Calibri" w:hAnsi="Calibri" w:cs="Calibri"/>
        </w:rPr>
        <w:t xml:space="preserve">(då denna har en backventil som gör att det inte fungerar). </w:t>
      </w:r>
      <w:r w:rsidR="00092EF5" w:rsidRPr="00774334">
        <w:rPr>
          <w:rFonts w:ascii="Calibri" w:hAnsi="Calibri" w:cs="Calibri"/>
        </w:rPr>
        <w:lastRenderedPageBreak/>
        <w:t xml:space="preserve">Sätt till en vanlig </w:t>
      </w:r>
      <w:r w:rsidR="00CB1771">
        <w:rPr>
          <w:rFonts w:ascii="Calibri" w:hAnsi="Calibri" w:cs="Calibri"/>
        </w:rPr>
        <w:t>trevägskran</w:t>
      </w:r>
      <w:r w:rsidR="00092EF5" w:rsidRPr="00774334">
        <w:rPr>
          <w:rFonts w:ascii="Calibri" w:hAnsi="Calibri" w:cs="Calibri"/>
        </w:rPr>
        <w:t xml:space="preserve"> som är öppen i alla tre ändarna, alltså utan backventil. </w:t>
      </w:r>
    </w:p>
    <w:p w14:paraId="1BE1F824" w14:textId="64A60B7B"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 xml:space="preserve">Töm ballongen </w:t>
      </w:r>
      <w:r w:rsidRPr="00774334">
        <w:rPr>
          <w:rFonts w:ascii="Calibri" w:hAnsi="Calibri" w:cs="Calibri"/>
        </w:rPr>
        <w:t xml:space="preserve">genom att dra ut all luft med den medföljande sprutan. </w:t>
      </w:r>
    </w:p>
    <w:p w14:paraId="46F93580" w14:textId="77777777"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 xml:space="preserve">Sätt peang på påfyllningsslangen. </w:t>
      </w:r>
    </w:p>
    <w:p w14:paraId="618640B8" w14:textId="77777777"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 xml:space="preserve">För in ballongen genom cervix </w:t>
      </w:r>
      <w:r w:rsidRPr="00774334">
        <w:rPr>
          <w:rFonts w:ascii="Calibri" w:hAnsi="Calibri" w:cs="Calibri"/>
        </w:rPr>
        <w:t xml:space="preserve">med hjälp av fingrarna, vid behov används spekulum, </w:t>
      </w:r>
      <w:proofErr w:type="spellStart"/>
      <w:r w:rsidRPr="00774334">
        <w:rPr>
          <w:rFonts w:ascii="Calibri" w:hAnsi="Calibri" w:cs="Calibri"/>
        </w:rPr>
        <w:t>Bowintång</w:t>
      </w:r>
      <w:proofErr w:type="spellEnd"/>
      <w:r w:rsidRPr="00774334">
        <w:rPr>
          <w:rFonts w:ascii="Calibri" w:hAnsi="Calibri" w:cs="Calibri"/>
        </w:rPr>
        <w:t xml:space="preserve"> och peang. Anteckna tiden på blödningsprotokollet. </w:t>
      </w:r>
    </w:p>
    <w:p w14:paraId="766DCF26" w14:textId="77777777"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 xml:space="preserve">Anslut infusionsaggregat och en trevägskran till 1000 ml </w:t>
      </w:r>
      <w:proofErr w:type="spellStart"/>
      <w:r w:rsidRPr="00774334">
        <w:rPr>
          <w:rFonts w:ascii="Calibri" w:hAnsi="Calibri" w:cs="Calibri"/>
          <w:b/>
          <w:bCs/>
        </w:rPr>
        <w:t>NaCl</w:t>
      </w:r>
      <w:proofErr w:type="spellEnd"/>
      <w:r w:rsidRPr="00774334">
        <w:rPr>
          <w:rFonts w:ascii="Calibri" w:hAnsi="Calibri" w:cs="Calibri"/>
          <w:b/>
          <w:bCs/>
        </w:rPr>
        <w:t xml:space="preserve"> </w:t>
      </w:r>
      <w:r w:rsidRPr="00774334">
        <w:rPr>
          <w:rFonts w:ascii="Calibri" w:hAnsi="Calibri" w:cs="Calibri"/>
        </w:rPr>
        <w:t xml:space="preserve">(värmd infusion finns på </w:t>
      </w:r>
      <w:proofErr w:type="spellStart"/>
      <w:r w:rsidRPr="00774334">
        <w:rPr>
          <w:rFonts w:ascii="Calibri" w:hAnsi="Calibri" w:cs="Calibri"/>
        </w:rPr>
        <w:t>sectiosal</w:t>
      </w:r>
      <w:proofErr w:type="spellEnd"/>
      <w:r w:rsidRPr="00774334">
        <w:rPr>
          <w:rFonts w:ascii="Calibri" w:hAnsi="Calibri" w:cs="Calibri"/>
        </w:rPr>
        <w:t>) och koppla till ballongen</w:t>
      </w:r>
      <w:r w:rsidRPr="00774334">
        <w:rPr>
          <w:rFonts w:ascii="Calibri" w:hAnsi="Calibri" w:cs="Calibri"/>
          <w:b/>
          <w:bCs/>
        </w:rPr>
        <w:t xml:space="preserve">. </w:t>
      </w:r>
    </w:p>
    <w:p w14:paraId="6DB0CBC1" w14:textId="77777777" w:rsidR="00040B09" w:rsidRPr="00774334" w:rsidRDefault="00040B09" w:rsidP="00CB1771">
      <w:pPr>
        <w:pStyle w:val="Liststycke"/>
        <w:numPr>
          <w:ilvl w:val="0"/>
          <w:numId w:val="24"/>
        </w:numPr>
        <w:spacing w:after="0" w:line="240" w:lineRule="auto"/>
        <w:ind w:right="-2"/>
        <w:rPr>
          <w:rFonts w:ascii="Calibri" w:hAnsi="Calibri" w:cs="Calibri"/>
          <w:b/>
          <w:bCs/>
        </w:rPr>
      </w:pPr>
      <w:r w:rsidRPr="00774334">
        <w:rPr>
          <w:rFonts w:ascii="Calibri" w:hAnsi="Calibri" w:cs="Calibri"/>
          <w:b/>
          <w:bCs/>
        </w:rPr>
        <w:t xml:space="preserve">Dra, via trevägskranen, ut </w:t>
      </w:r>
      <w:proofErr w:type="spellStart"/>
      <w:r w:rsidRPr="00774334">
        <w:rPr>
          <w:rFonts w:ascii="Calibri" w:hAnsi="Calibri" w:cs="Calibri"/>
          <w:b/>
          <w:bCs/>
        </w:rPr>
        <w:t>NaCl</w:t>
      </w:r>
      <w:proofErr w:type="spellEnd"/>
      <w:r w:rsidRPr="00774334">
        <w:rPr>
          <w:rFonts w:ascii="Calibri" w:hAnsi="Calibri" w:cs="Calibri"/>
          <w:b/>
          <w:bCs/>
        </w:rPr>
        <w:t xml:space="preserve"> ur infusionspåsen med </w:t>
      </w:r>
      <w:r w:rsidRPr="00774334">
        <w:rPr>
          <w:rFonts w:ascii="Calibri" w:hAnsi="Calibri" w:cs="Calibri"/>
          <w:b/>
          <w:bCs/>
        </w:rPr>
        <w:br/>
        <w:t xml:space="preserve">50 ml-sprutan och spruta upp i ballongen. </w:t>
      </w:r>
    </w:p>
    <w:p w14:paraId="32859B22" w14:textId="77777777"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 xml:space="preserve">Fyll ballongen tills blödningen slutar, max 500 ml. </w:t>
      </w:r>
    </w:p>
    <w:p w14:paraId="4A9D301B" w14:textId="77777777"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 xml:space="preserve">Stäng kranen. </w:t>
      </w:r>
    </w:p>
    <w:p w14:paraId="0B4B63F6" w14:textId="77777777"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 xml:space="preserve">Tamponera vagina med </w:t>
      </w:r>
      <w:proofErr w:type="spellStart"/>
      <w:r w:rsidRPr="00774334">
        <w:rPr>
          <w:rFonts w:ascii="Calibri" w:hAnsi="Calibri" w:cs="Calibri"/>
          <w:b/>
          <w:bCs/>
        </w:rPr>
        <w:t>bukdukar</w:t>
      </w:r>
      <w:proofErr w:type="spellEnd"/>
      <w:r w:rsidRPr="00774334">
        <w:rPr>
          <w:rFonts w:ascii="Calibri" w:hAnsi="Calibri" w:cs="Calibri"/>
          <w:b/>
          <w:bCs/>
        </w:rPr>
        <w:t xml:space="preserve"> </w:t>
      </w:r>
      <w:r w:rsidRPr="00774334">
        <w:rPr>
          <w:rFonts w:ascii="Calibri" w:hAnsi="Calibri" w:cs="Calibri"/>
        </w:rPr>
        <w:t>för att fixera läget på ballongen samt öka den tamponerande effekten</w:t>
      </w:r>
      <w:r w:rsidRPr="00774334">
        <w:rPr>
          <w:rFonts w:ascii="Calibri" w:hAnsi="Calibri" w:cs="Calibri"/>
          <w:b/>
          <w:bCs/>
        </w:rPr>
        <w:t xml:space="preserve">. </w:t>
      </w:r>
      <w:r w:rsidRPr="00774334">
        <w:rPr>
          <w:rFonts w:ascii="Calibri" w:hAnsi="Calibri" w:cs="Calibri"/>
          <w:b/>
          <w:bCs/>
        </w:rPr>
        <w:br/>
      </w:r>
      <w:r w:rsidRPr="00774334">
        <w:rPr>
          <w:rFonts w:ascii="Calibri" w:hAnsi="Calibri" w:cs="Calibri"/>
          <w:bCs/>
        </w:rPr>
        <w:t>Glöm inte att dokumentera hur många dukar som lagts in i vagina!</w:t>
      </w:r>
    </w:p>
    <w:p w14:paraId="66469A46" w14:textId="77777777"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 xml:space="preserve">När patienten kommit på plats i säng ska infusionsslangen öppnas och påsen hänga cirka en meter ovan patienten. </w:t>
      </w:r>
      <w:r w:rsidRPr="00774334">
        <w:rPr>
          <w:rFonts w:ascii="Calibri" w:hAnsi="Calibri" w:cs="Calibri"/>
        </w:rPr>
        <w:t xml:space="preserve">Vid en höjdskillnad på en meter mellan infusionspåsen och ballongen får man ett tryck på ungefär 75 </w:t>
      </w:r>
      <w:proofErr w:type="spellStart"/>
      <w:r w:rsidRPr="00774334">
        <w:rPr>
          <w:rFonts w:ascii="Calibri" w:hAnsi="Calibri" w:cs="Calibri"/>
        </w:rPr>
        <w:t>mmHg</w:t>
      </w:r>
      <w:proofErr w:type="spellEnd"/>
      <w:r w:rsidRPr="00774334">
        <w:rPr>
          <w:rFonts w:ascii="Calibri" w:hAnsi="Calibri" w:cs="Calibri"/>
        </w:rPr>
        <w:t xml:space="preserve"> i ballongen, vars volym anpassas automatiskt till kavitetens storlek. När uterus börjar kontrahera sig kan den pressa ut koksalt ur ballongen så att uterus kan dra ihop sig med bibehållet tryck mot väggarna och fortsatt blodstillande effekt av ballongen. </w:t>
      </w:r>
    </w:p>
    <w:p w14:paraId="3D995B54" w14:textId="77777777"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Låt ballongen sitta 12 –</w:t>
      </w:r>
      <w:r w:rsidRPr="00774334">
        <w:rPr>
          <w:rFonts w:ascii="Calibri" w:hAnsi="Calibri" w:cs="Calibri"/>
          <w:b/>
        </w:rPr>
        <w:t xml:space="preserve"> 24 timmar</w:t>
      </w:r>
      <w:r w:rsidRPr="00774334">
        <w:rPr>
          <w:rFonts w:ascii="Calibri" w:hAnsi="Calibri" w:cs="Calibri"/>
        </w:rPr>
        <w:t>.</w:t>
      </w:r>
    </w:p>
    <w:p w14:paraId="3F516E92" w14:textId="77777777" w:rsidR="00040B09" w:rsidRPr="00774334" w:rsidRDefault="00040B09" w:rsidP="00CB1771">
      <w:pPr>
        <w:pStyle w:val="Liststycke"/>
        <w:numPr>
          <w:ilvl w:val="0"/>
          <w:numId w:val="24"/>
        </w:numPr>
        <w:spacing w:after="0" w:line="240" w:lineRule="auto"/>
        <w:ind w:right="-2"/>
        <w:rPr>
          <w:rFonts w:ascii="Calibri" w:hAnsi="Calibri" w:cs="Calibri"/>
        </w:rPr>
      </w:pPr>
      <w:r w:rsidRPr="00774334">
        <w:rPr>
          <w:rFonts w:ascii="Calibri" w:hAnsi="Calibri" w:cs="Calibri"/>
          <w:b/>
          <w:bCs/>
        </w:rPr>
        <w:t>Töm ballongen genom att lägga infusionspåsen på golvet någon minut (häverteffekt).</w:t>
      </w:r>
      <w:r w:rsidRPr="00774334">
        <w:rPr>
          <w:rFonts w:ascii="Calibri" w:hAnsi="Calibri" w:cs="Calibri"/>
        </w:rPr>
        <w:t xml:space="preserve"> Ta ut tamponad och ballong. Anteckna tiden på blödningsprotokollet. </w:t>
      </w:r>
    </w:p>
    <w:p w14:paraId="320BB4B3" w14:textId="77777777" w:rsidR="00040B09" w:rsidRPr="00040B09" w:rsidRDefault="00040B09" w:rsidP="003B4C1A">
      <w:pPr>
        <w:rPr>
          <w:rFonts w:ascii="Arial" w:hAnsi="Arial" w:cs="Arial"/>
        </w:rPr>
      </w:pPr>
    </w:p>
    <w:p w14:paraId="062012D1" w14:textId="77777777" w:rsidR="00040B09" w:rsidRPr="00040B09" w:rsidRDefault="00040B09" w:rsidP="003B4C1A">
      <w:pPr>
        <w:rPr>
          <w:rFonts w:ascii="Arial" w:hAnsi="Arial" w:cs="Arial"/>
        </w:rPr>
      </w:pPr>
    </w:p>
    <w:p w14:paraId="177EA2F6" w14:textId="77777777" w:rsidR="00040B09" w:rsidRPr="00040B09" w:rsidRDefault="00040B09" w:rsidP="003B4C1A">
      <w:pPr>
        <w:rPr>
          <w:rFonts w:ascii="Arial" w:hAnsi="Arial" w:cs="Arial"/>
        </w:rPr>
      </w:pPr>
    </w:p>
    <w:p w14:paraId="703E7255" w14:textId="77777777" w:rsidR="00040B09" w:rsidRPr="00040B09" w:rsidRDefault="00040B09" w:rsidP="003B4C1A">
      <w:pPr>
        <w:rPr>
          <w:rFonts w:ascii="Arial" w:hAnsi="Arial" w:cs="Arial"/>
        </w:rPr>
      </w:pPr>
    </w:p>
    <w:p w14:paraId="26B52536" w14:textId="77777777" w:rsidR="00040B09" w:rsidRPr="00040B09" w:rsidRDefault="00040B09" w:rsidP="003B4C1A">
      <w:pPr>
        <w:rPr>
          <w:rFonts w:ascii="Arial" w:hAnsi="Arial" w:cs="Arial"/>
        </w:rPr>
      </w:pPr>
    </w:p>
    <w:p w14:paraId="0E6145B0" w14:textId="77777777" w:rsidR="00040B09" w:rsidRPr="00040B09" w:rsidRDefault="00040B09" w:rsidP="003B4C1A">
      <w:pPr>
        <w:rPr>
          <w:szCs w:val="20"/>
        </w:rPr>
      </w:pPr>
    </w:p>
    <w:bookmarkEnd w:id="0"/>
    <w:p w14:paraId="76B9F95B" w14:textId="24513497" w:rsidR="00536A5A" w:rsidRPr="00536A5A" w:rsidRDefault="00536A5A" w:rsidP="003B4C1A"/>
    <w:sectPr w:rsidR="00536A5A" w:rsidRPr="00536A5A" w:rsidSect="00040B0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253F09" w14:textId="77777777" w:rsidR="00DF0C33" w:rsidRDefault="00DF0C33">
      <w:r>
        <w:separator/>
      </w:r>
    </w:p>
  </w:endnote>
  <w:endnote w:type="continuationSeparator" w:id="0">
    <w:p w14:paraId="687C4526" w14:textId="77777777" w:rsidR="00DF0C33" w:rsidRDefault="00DF0C33">
      <w:r>
        <w:continuationSeparator/>
      </w:r>
    </w:p>
  </w:endnote>
  <w:endnote w:type="continuationNotice" w:id="1">
    <w:p w14:paraId="76D602CA" w14:textId="77777777" w:rsidR="00DF0C33" w:rsidRDefault="00DF0C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CA21E" w14:textId="77777777" w:rsidR="00DF0C33" w:rsidRDefault="00DF0C33"/>
  </w:footnote>
  <w:footnote w:type="continuationSeparator" w:id="0">
    <w:p w14:paraId="08DEA482" w14:textId="77777777" w:rsidR="00DF0C33" w:rsidRDefault="00DF0C33">
      <w:r>
        <w:continuationSeparator/>
      </w:r>
    </w:p>
  </w:footnote>
  <w:footnote w:type="continuationNotice" w:id="1">
    <w:p w14:paraId="70A8CCE0" w14:textId="77777777" w:rsidR="00DF0C33" w:rsidRDefault="00DF0C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4D1813"/>
    <w:multiLevelType w:val="hybridMultilevel"/>
    <w:tmpl w:val="58087C68"/>
    <w:lvl w:ilvl="0" w:tplc="3F529090">
      <w:numFmt w:val="decimal"/>
      <w:lvlText w:val="%1."/>
      <w:lvlJc w:val="left"/>
      <w:pPr>
        <w:ind w:left="1712" w:hanging="360"/>
      </w:pPr>
      <w:rPr>
        <w:rFonts w:hint="default"/>
        <w:b w:val="0"/>
        <w:bCs w:val="0"/>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5E363C"/>
    <w:multiLevelType w:val="hybridMultilevel"/>
    <w:tmpl w:val="EB0E0F90"/>
    <w:lvl w:ilvl="0" w:tplc="B818F274">
      <w:numFmt w:val="decimal"/>
      <w:lvlText w:val="%1."/>
      <w:lvlJc w:val="left"/>
      <w:pPr>
        <w:tabs>
          <w:tab w:val="num" w:pos="720"/>
        </w:tabs>
        <w:ind w:left="720" w:hanging="360"/>
      </w:pPr>
      <w:rPr>
        <w:rFonts w:hint="default"/>
      </w:rPr>
    </w:lvl>
    <w:lvl w:ilvl="1" w:tplc="1A988BD0">
      <w:start w:val="1"/>
      <w:numFmt w:val="lowerLetter"/>
      <w:lvlText w:val="%2."/>
      <w:lvlJc w:val="left"/>
      <w:pPr>
        <w:tabs>
          <w:tab w:val="num" w:pos="1440"/>
        </w:tabs>
        <w:ind w:left="1440" w:hanging="360"/>
      </w:pPr>
    </w:lvl>
    <w:lvl w:ilvl="2" w:tplc="0C1868A6" w:tentative="1">
      <w:start w:val="1"/>
      <w:numFmt w:val="lowerRoman"/>
      <w:lvlText w:val="%3."/>
      <w:lvlJc w:val="right"/>
      <w:pPr>
        <w:tabs>
          <w:tab w:val="num" w:pos="2160"/>
        </w:tabs>
        <w:ind w:left="2160" w:hanging="180"/>
      </w:pPr>
    </w:lvl>
    <w:lvl w:ilvl="3" w:tplc="FE2A13CE" w:tentative="1">
      <w:start w:val="1"/>
      <w:numFmt w:val="decimal"/>
      <w:lvlText w:val="%4."/>
      <w:lvlJc w:val="left"/>
      <w:pPr>
        <w:tabs>
          <w:tab w:val="num" w:pos="2880"/>
        </w:tabs>
        <w:ind w:left="2880" w:hanging="360"/>
      </w:pPr>
    </w:lvl>
    <w:lvl w:ilvl="4" w:tplc="202A390A" w:tentative="1">
      <w:start w:val="1"/>
      <w:numFmt w:val="lowerLetter"/>
      <w:lvlText w:val="%5."/>
      <w:lvlJc w:val="left"/>
      <w:pPr>
        <w:tabs>
          <w:tab w:val="num" w:pos="3600"/>
        </w:tabs>
        <w:ind w:left="3600" w:hanging="360"/>
      </w:pPr>
    </w:lvl>
    <w:lvl w:ilvl="5" w:tplc="C22CAA34" w:tentative="1">
      <w:start w:val="1"/>
      <w:numFmt w:val="lowerRoman"/>
      <w:lvlText w:val="%6."/>
      <w:lvlJc w:val="right"/>
      <w:pPr>
        <w:tabs>
          <w:tab w:val="num" w:pos="4320"/>
        </w:tabs>
        <w:ind w:left="4320" w:hanging="180"/>
      </w:pPr>
    </w:lvl>
    <w:lvl w:ilvl="6" w:tplc="27F4139C" w:tentative="1">
      <w:start w:val="1"/>
      <w:numFmt w:val="decimal"/>
      <w:lvlText w:val="%7."/>
      <w:lvlJc w:val="left"/>
      <w:pPr>
        <w:tabs>
          <w:tab w:val="num" w:pos="5040"/>
        </w:tabs>
        <w:ind w:left="5040" w:hanging="360"/>
      </w:pPr>
    </w:lvl>
    <w:lvl w:ilvl="7" w:tplc="BC2C983C" w:tentative="1">
      <w:start w:val="1"/>
      <w:numFmt w:val="lowerLetter"/>
      <w:lvlText w:val="%8."/>
      <w:lvlJc w:val="left"/>
      <w:pPr>
        <w:tabs>
          <w:tab w:val="num" w:pos="5760"/>
        </w:tabs>
        <w:ind w:left="5760" w:hanging="360"/>
      </w:pPr>
    </w:lvl>
    <w:lvl w:ilvl="8" w:tplc="B8A41D94" w:tentative="1">
      <w:start w:val="1"/>
      <w:numFmt w:val="lowerRoman"/>
      <w:lvlText w:val="%9."/>
      <w:lvlJc w:val="right"/>
      <w:pPr>
        <w:tabs>
          <w:tab w:val="num" w:pos="6480"/>
        </w:tabs>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19113E3"/>
    <w:multiLevelType w:val="hybridMultilevel"/>
    <w:tmpl w:val="2526AC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742606B"/>
    <w:multiLevelType w:val="hybridMultilevel"/>
    <w:tmpl w:val="710AE680"/>
    <w:lvl w:ilvl="0" w:tplc="9D70594E">
      <w:numFmt w:val="decimal"/>
      <w:lvlText w:val="%1."/>
      <w:lvlJc w:val="left"/>
      <w:pPr>
        <w:ind w:left="1712" w:hanging="360"/>
      </w:pPr>
      <w:rPr>
        <w:rFonts w:hint="default"/>
        <w:b w:val="0"/>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83B74BA"/>
    <w:multiLevelType w:val="hybridMultilevel"/>
    <w:tmpl w:val="34DE8DB6"/>
    <w:lvl w:ilvl="0" w:tplc="DA3E0F36">
      <w:start w:val="1"/>
      <w:numFmt w:val="bullet"/>
      <w:lvlText w:val=""/>
      <w:lvlJc w:val="left"/>
      <w:pPr>
        <w:tabs>
          <w:tab w:val="num" w:pos="720"/>
        </w:tabs>
        <w:ind w:left="720" w:hanging="360"/>
      </w:pPr>
      <w:rPr>
        <w:rFonts w:ascii="Symbol" w:hAnsi="Symbol" w:hint="default"/>
      </w:rPr>
    </w:lvl>
    <w:lvl w:ilvl="1" w:tplc="EED60ECA" w:tentative="1">
      <w:start w:val="1"/>
      <w:numFmt w:val="bullet"/>
      <w:lvlText w:val="o"/>
      <w:lvlJc w:val="left"/>
      <w:pPr>
        <w:tabs>
          <w:tab w:val="num" w:pos="1440"/>
        </w:tabs>
        <w:ind w:left="1440" w:hanging="360"/>
      </w:pPr>
      <w:rPr>
        <w:rFonts w:ascii="Courier New" w:hAnsi="Courier New" w:cs="Courier New" w:hint="default"/>
      </w:rPr>
    </w:lvl>
    <w:lvl w:ilvl="2" w:tplc="DD8CD906" w:tentative="1">
      <w:start w:val="1"/>
      <w:numFmt w:val="bullet"/>
      <w:lvlText w:val=""/>
      <w:lvlJc w:val="left"/>
      <w:pPr>
        <w:tabs>
          <w:tab w:val="num" w:pos="2160"/>
        </w:tabs>
        <w:ind w:left="2160" w:hanging="360"/>
      </w:pPr>
      <w:rPr>
        <w:rFonts w:ascii="Wingdings" w:hAnsi="Wingdings" w:hint="default"/>
      </w:rPr>
    </w:lvl>
    <w:lvl w:ilvl="3" w:tplc="727695A8" w:tentative="1">
      <w:start w:val="1"/>
      <w:numFmt w:val="bullet"/>
      <w:lvlText w:val=""/>
      <w:lvlJc w:val="left"/>
      <w:pPr>
        <w:tabs>
          <w:tab w:val="num" w:pos="2880"/>
        </w:tabs>
        <w:ind w:left="2880" w:hanging="360"/>
      </w:pPr>
      <w:rPr>
        <w:rFonts w:ascii="Symbol" w:hAnsi="Symbol" w:hint="default"/>
      </w:rPr>
    </w:lvl>
    <w:lvl w:ilvl="4" w:tplc="B918596A" w:tentative="1">
      <w:start w:val="1"/>
      <w:numFmt w:val="bullet"/>
      <w:lvlText w:val="o"/>
      <w:lvlJc w:val="left"/>
      <w:pPr>
        <w:tabs>
          <w:tab w:val="num" w:pos="3600"/>
        </w:tabs>
        <w:ind w:left="3600" w:hanging="360"/>
      </w:pPr>
      <w:rPr>
        <w:rFonts w:ascii="Courier New" w:hAnsi="Courier New" w:cs="Courier New" w:hint="default"/>
      </w:rPr>
    </w:lvl>
    <w:lvl w:ilvl="5" w:tplc="D0922456" w:tentative="1">
      <w:start w:val="1"/>
      <w:numFmt w:val="bullet"/>
      <w:lvlText w:val=""/>
      <w:lvlJc w:val="left"/>
      <w:pPr>
        <w:tabs>
          <w:tab w:val="num" w:pos="4320"/>
        </w:tabs>
        <w:ind w:left="4320" w:hanging="360"/>
      </w:pPr>
      <w:rPr>
        <w:rFonts w:ascii="Wingdings" w:hAnsi="Wingdings" w:hint="default"/>
      </w:rPr>
    </w:lvl>
    <w:lvl w:ilvl="6" w:tplc="52D893D4" w:tentative="1">
      <w:start w:val="1"/>
      <w:numFmt w:val="bullet"/>
      <w:lvlText w:val=""/>
      <w:lvlJc w:val="left"/>
      <w:pPr>
        <w:tabs>
          <w:tab w:val="num" w:pos="5040"/>
        </w:tabs>
        <w:ind w:left="5040" w:hanging="360"/>
      </w:pPr>
      <w:rPr>
        <w:rFonts w:ascii="Symbol" w:hAnsi="Symbol" w:hint="default"/>
      </w:rPr>
    </w:lvl>
    <w:lvl w:ilvl="7" w:tplc="C2F24672" w:tentative="1">
      <w:start w:val="1"/>
      <w:numFmt w:val="bullet"/>
      <w:lvlText w:val="o"/>
      <w:lvlJc w:val="left"/>
      <w:pPr>
        <w:tabs>
          <w:tab w:val="num" w:pos="5760"/>
        </w:tabs>
        <w:ind w:left="5760" w:hanging="360"/>
      </w:pPr>
      <w:rPr>
        <w:rFonts w:ascii="Courier New" w:hAnsi="Courier New" w:cs="Courier New" w:hint="default"/>
      </w:rPr>
    </w:lvl>
    <w:lvl w:ilvl="8" w:tplc="118EB6A2"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37678364">
    <w:abstractNumId w:val="22"/>
  </w:num>
  <w:num w:numId="2" w16cid:durableId="906455324">
    <w:abstractNumId w:val="18"/>
  </w:num>
  <w:num w:numId="3" w16cid:durableId="1575161254">
    <w:abstractNumId w:val="0"/>
  </w:num>
  <w:num w:numId="4" w16cid:durableId="520977756">
    <w:abstractNumId w:val="7"/>
  </w:num>
  <w:num w:numId="5" w16cid:durableId="64452941">
    <w:abstractNumId w:val="20"/>
  </w:num>
  <w:num w:numId="6" w16cid:durableId="1936133474">
    <w:abstractNumId w:val="2"/>
  </w:num>
  <w:num w:numId="7" w16cid:durableId="948128208">
    <w:abstractNumId w:val="14"/>
  </w:num>
  <w:num w:numId="8" w16cid:durableId="1295790854">
    <w:abstractNumId w:val="10"/>
  </w:num>
  <w:num w:numId="9" w16cid:durableId="1329014228">
    <w:abstractNumId w:val="1"/>
  </w:num>
  <w:num w:numId="10" w16cid:durableId="1702827755">
    <w:abstractNumId w:val="1"/>
  </w:num>
  <w:num w:numId="11" w16cid:durableId="503981144">
    <w:abstractNumId w:val="3"/>
  </w:num>
  <w:num w:numId="12" w16cid:durableId="1793594360">
    <w:abstractNumId w:val="5"/>
  </w:num>
  <w:num w:numId="13" w16cid:durableId="1896508538">
    <w:abstractNumId w:val="17"/>
  </w:num>
  <w:num w:numId="14" w16cid:durableId="606502217">
    <w:abstractNumId w:val="11"/>
  </w:num>
  <w:num w:numId="15" w16cid:durableId="1050766711">
    <w:abstractNumId w:val="8"/>
  </w:num>
  <w:num w:numId="16" w16cid:durableId="1692996638">
    <w:abstractNumId w:val="16"/>
  </w:num>
  <w:num w:numId="17" w16cid:durableId="721372708">
    <w:abstractNumId w:val="6"/>
  </w:num>
  <w:num w:numId="18" w16cid:durableId="1004355741">
    <w:abstractNumId w:val="12"/>
  </w:num>
  <w:num w:numId="19" w16cid:durableId="611589923">
    <w:abstractNumId w:val="21"/>
  </w:num>
  <w:num w:numId="20" w16cid:durableId="176696211">
    <w:abstractNumId w:val="19"/>
  </w:num>
  <w:num w:numId="21" w16cid:durableId="1079987277">
    <w:abstractNumId w:val="9"/>
  </w:num>
  <w:num w:numId="22" w16cid:durableId="1799180359">
    <w:abstractNumId w:val="13"/>
  </w:num>
  <w:num w:numId="23" w16cid:durableId="1297491517">
    <w:abstractNumId w:val="4"/>
  </w:num>
  <w:num w:numId="24" w16cid:durableId="98620948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B09"/>
    <w:rsid w:val="00050500"/>
    <w:rsid w:val="0005691C"/>
    <w:rsid w:val="00056ECB"/>
    <w:rsid w:val="00056ED5"/>
    <w:rsid w:val="000655CC"/>
    <w:rsid w:val="000700AE"/>
    <w:rsid w:val="00084024"/>
    <w:rsid w:val="0009062C"/>
    <w:rsid w:val="00092EF5"/>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453B"/>
    <w:rsid w:val="00250F24"/>
    <w:rsid w:val="002523C5"/>
    <w:rsid w:val="0025380B"/>
    <w:rsid w:val="0025703A"/>
    <w:rsid w:val="002601E4"/>
    <w:rsid w:val="00262F3D"/>
    <w:rsid w:val="00263281"/>
    <w:rsid w:val="002651D6"/>
    <w:rsid w:val="0026551F"/>
    <w:rsid w:val="00280A85"/>
    <w:rsid w:val="00284119"/>
    <w:rsid w:val="00290B5C"/>
    <w:rsid w:val="00294791"/>
    <w:rsid w:val="002B0B30"/>
    <w:rsid w:val="002B0C78"/>
    <w:rsid w:val="002C0C02"/>
    <w:rsid w:val="002C1277"/>
    <w:rsid w:val="002C60AD"/>
    <w:rsid w:val="002D0AF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4C1A"/>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485A"/>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6E36"/>
    <w:rsid w:val="00627BEA"/>
    <w:rsid w:val="006319DB"/>
    <w:rsid w:val="0065595B"/>
    <w:rsid w:val="00660269"/>
    <w:rsid w:val="00665F89"/>
    <w:rsid w:val="00667E7F"/>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4334"/>
    <w:rsid w:val="007759DD"/>
    <w:rsid w:val="0078609F"/>
    <w:rsid w:val="007917BA"/>
    <w:rsid w:val="007A5C6F"/>
    <w:rsid w:val="007B59A6"/>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7819"/>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AA0"/>
    <w:rsid w:val="00A514B7"/>
    <w:rsid w:val="00A54A0B"/>
    <w:rsid w:val="00A55C3A"/>
    <w:rsid w:val="00A65FD4"/>
    <w:rsid w:val="00A81198"/>
    <w:rsid w:val="00A81E48"/>
    <w:rsid w:val="00A82035"/>
    <w:rsid w:val="00A90D77"/>
    <w:rsid w:val="00A92E07"/>
    <w:rsid w:val="00AA0B3A"/>
    <w:rsid w:val="00AA6B52"/>
    <w:rsid w:val="00AA6EB4"/>
    <w:rsid w:val="00AA767D"/>
    <w:rsid w:val="00AB0CC9"/>
    <w:rsid w:val="00AC3FF6"/>
    <w:rsid w:val="00AD73EC"/>
    <w:rsid w:val="00AE1560"/>
    <w:rsid w:val="00AE5BC7"/>
    <w:rsid w:val="00AF5AAF"/>
    <w:rsid w:val="00B046D8"/>
    <w:rsid w:val="00B13F4C"/>
    <w:rsid w:val="00B14FCD"/>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99"/>
    <w:rsid w:val="00CA39EF"/>
    <w:rsid w:val="00CA521F"/>
    <w:rsid w:val="00CB0493"/>
    <w:rsid w:val="00CB1771"/>
    <w:rsid w:val="00CB17FF"/>
    <w:rsid w:val="00CB1ED7"/>
    <w:rsid w:val="00CC167C"/>
    <w:rsid w:val="00CC52D9"/>
    <w:rsid w:val="00CD6647"/>
    <w:rsid w:val="00CE4B73"/>
    <w:rsid w:val="00CF70BB"/>
    <w:rsid w:val="00D074DB"/>
    <w:rsid w:val="00D139CF"/>
    <w:rsid w:val="00D24FB9"/>
    <w:rsid w:val="00D37E7F"/>
    <w:rsid w:val="00D47AD7"/>
    <w:rsid w:val="00D51529"/>
    <w:rsid w:val="00D85218"/>
    <w:rsid w:val="00D87276"/>
    <w:rsid w:val="00D915B1"/>
    <w:rsid w:val="00DA299D"/>
    <w:rsid w:val="00DA65C4"/>
    <w:rsid w:val="00DD2BE0"/>
    <w:rsid w:val="00DE3D02"/>
    <w:rsid w:val="00DE4447"/>
    <w:rsid w:val="00DE5DA2"/>
    <w:rsid w:val="00DF0033"/>
    <w:rsid w:val="00DF0C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43</TotalTime>
  <Pages>2</Pages>
  <Words>370</Words>
  <Characters>2178</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Ballongtamponad vid blödning från uterus</dc:title>
  <dc:subject/>
  <dc:creator>patrik.jens.johansson@vgregion.se</dc:creator>
  <keywords/>
  <lastModifiedBy>Ewelyn Persson</lastModifiedBy>
  <revision>21</revision>
  <lastPrinted>2016-03-31T10:56:00.0000000Z</lastPrinted>
  <dcterms:created xsi:type="dcterms:W3CDTF">2022-05-13T03:41:00.0000000Z</dcterms:created>
  <dcterms:modified xsi:type="dcterms:W3CDTF">2024-08-21T11:44:00.0000000Z</dcterms:modified>
</coreProperties>
</file>