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74171" w14:textId="77777777" w:rsidR="00625E47" w:rsidRDefault="00625E47" w:rsidP="00F35B05">
      <w:pPr>
        <w:pStyle w:val="Rubrik2"/>
        <w:sectPr w:rsidR="00625E47" w:rsidSect="00625E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B15DE2" w14:textId="75A2D760" w:rsidR="00625E47" w:rsidRDefault="0008377E" w:rsidP="00D210F0">
      <w:pPr>
        <w:pStyle w:val="Rubrik1"/>
        <w:spacing w:after="0" w:line="240" w:lineRule="auto"/>
      </w:pPr>
      <w:r>
        <w:t>Mottagningsoperation Gynekologisk mottagning NÄL – bilaga 4</w:t>
      </w:r>
    </w:p>
    <w:p w14:paraId="309B2D4A" w14:textId="6DD77606" w:rsidR="0008377E" w:rsidRDefault="0008377E" w:rsidP="0008377E">
      <w:pPr>
        <w:pStyle w:val="Rubrik3"/>
      </w:pPr>
      <w:r>
        <w:t>Revidering i denna version</w:t>
      </w:r>
    </w:p>
    <w:p w14:paraId="571D51CD" w14:textId="742C5A69" w:rsidR="0008377E" w:rsidRPr="0008377E" w:rsidRDefault="004B640A" w:rsidP="0008377E">
      <w:pPr>
        <w:rPr>
          <w:rFonts w:ascii="Calibri" w:hAnsi="Calibri" w:cs="Calibri"/>
        </w:rPr>
      </w:pPr>
      <w:r>
        <w:rPr>
          <w:rFonts w:ascii="Calibri" w:hAnsi="Calibri" w:cs="Calibri"/>
        </w:rPr>
        <w:t>Inga ändringar i denna version.</w:t>
      </w:r>
    </w:p>
    <w:p w14:paraId="30DCB39F" w14:textId="5641AEB9" w:rsidR="00625E47" w:rsidRPr="00625E47" w:rsidRDefault="00625E47" w:rsidP="00735BCD">
      <w:pPr>
        <w:spacing w:after="0" w:line="240" w:lineRule="auto"/>
        <w:ind w:right="991"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b/>
          <w:bCs/>
          <w:szCs w:val="20"/>
        </w:rPr>
        <w:t>Checklista för personal på avdelning 35 och gynmottagning NÄL före och efter operation.</w:t>
      </w:r>
    </w:p>
    <w:p w14:paraId="1DE3A6D1" w14:textId="77777777" w:rsidR="00625E47" w:rsidRPr="00625E47" w:rsidRDefault="00625E47" w:rsidP="00B81564">
      <w:pPr>
        <w:pStyle w:val="Rubrik3"/>
        <w:spacing w:after="0"/>
      </w:pPr>
      <w:r w:rsidRPr="00625E47">
        <w:t>Före operation – avdelning 35</w:t>
      </w:r>
    </w:p>
    <w:p w14:paraId="4183616A" w14:textId="7DFBA72E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Kontrollera att urinsticka finns och att prover är negativa</w:t>
      </w:r>
    </w:p>
    <w:p w14:paraId="683CEFE7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Kontrollera att patient dubbelduschat</w:t>
      </w:r>
    </w:p>
    <w:p w14:paraId="04CC6D4E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Premedicinering</w:t>
      </w:r>
    </w:p>
    <w:p w14:paraId="3189EA88" w14:textId="77777777" w:rsidR="00625E47" w:rsidRPr="00625E47" w:rsidRDefault="00625E47" w:rsidP="0008377E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Sätt ID-band, PVK helst höger arm (informera operationsteamet om PVK vänster arm)</w:t>
      </w:r>
    </w:p>
    <w:p w14:paraId="2EE4AEDE" w14:textId="7991591E" w:rsidR="00625E47" w:rsidRPr="00896A46" w:rsidRDefault="00625E47" w:rsidP="00904AE1">
      <w:pPr>
        <w:numPr>
          <w:ilvl w:val="0"/>
          <w:numId w:val="20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896A46">
        <w:rPr>
          <w:rFonts w:ascii="Calibri" w:hAnsi="Calibri" w:cs="Calibri"/>
          <w:szCs w:val="20"/>
        </w:rPr>
        <w:t>EMLA kräm 1 timma innan operation</w:t>
      </w:r>
    </w:p>
    <w:p w14:paraId="16153A31" w14:textId="77777777" w:rsidR="00625E47" w:rsidRPr="00625E47" w:rsidRDefault="00625E47" w:rsidP="00B81564">
      <w:pPr>
        <w:pStyle w:val="Rubrik3"/>
        <w:spacing w:after="0"/>
      </w:pPr>
      <w:r w:rsidRPr="00625E47">
        <w:t>Efter operation – gynmottagning</w:t>
      </w:r>
    </w:p>
    <w:p w14:paraId="47661E7A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Smärtpaket till patient</w:t>
      </w:r>
    </w:p>
    <w:p w14:paraId="33ABFC66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Postoperativ information till patient</w:t>
      </w:r>
    </w:p>
    <w:p w14:paraId="67FE92DE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Utskrivningsmeddelande lämnas till patient, finns i Korr/Intyg i Melior</w:t>
      </w:r>
    </w:p>
    <w:p w14:paraId="2C55493C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Rapportera ingrepp och sista vitala parametrar</w:t>
      </w:r>
    </w:p>
    <w:p w14:paraId="5EE73C91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Samtal med patient postoperativt vid behov</w:t>
      </w:r>
    </w:p>
    <w:p w14:paraId="680B623C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Eventuell tamponad</w:t>
      </w:r>
    </w:p>
    <w:p w14:paraId="17C496A7" w14:textId="77777777" w:rsidR="00625E47" w:rsidRPr="00625E47" w:rsidRDefault="00625E47" w:rsidP="0008377E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Eventuell KAD</w:t>
      </w:r>
    </w:p>
    <w:p w14:paraId="4A7472D7" w14:textId="3D1C6E3D" w:rsidR="00625E47" w:rsidRPr="00896A46" w:rsidRDefault="00625E47" w:rsidP="0076542C">
      <w:pPr>
        <w:numPr>
          <w:ilvl w:val="0"/>
          <w:numId w:val="21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896A46">
        <w:rPr>
          <w:rFonts w:ascii="Calibri" w:hAnsi="Calibri" w:cs="Calibri"/>
          <w:szCs w:val="20"/>
        </w:rPr>
        <w:t>Dokument medföljer patienten till avdelning 35</w:t>
      </w:r>
    </w:p>
    <w:p w14:paraId="70669006" w14:textId="77777777" w:rsidR="00625E47" w:rsidRPr="00625E47" w:rsidRDefault="00625E47" w:rsidP="00B81564">
      <w:pPr>
        <w:pStyle w:val="Rubrik3"/>
        <w:spacing w:after="0"/>
      </w:pPr>
      <w:r w:rsidRPr="00625E47">
        <w:t>Efter operation – avdelning 35</w:t>
      </w:r>
    </w:p>
    <w:p w14:paraId="29B021EE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NEWS-kontroller</w:t>
      </w:r>
    </w:p>
    <w:p w14:paraId="651262BA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Erbjud patient fika</w:t>
      </w:r>
    </w:p>
    <w:p w14:paraId="0D626D6A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Kontrollera att patient kan tömma blåsan + kontroll med bladderscan</w:t>
      </w:r>
    </w:p>
    <w:p w14:paraId="140C27F1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rFonts w:ascii="Calibri" w:hAnsi="Calibri" w:cs="Calibri"/>
          <w:szCs w:val="20"/>
        </w:rPr>
      </w:pPr>
      <w:r w:rsidRPr="00625E47">
        <w:rPr>
          <w:rFonts w:ascii="Calibri" w:hAnsi="Calibri" w:cs="Calibri"/>
          <w:szCs w:val="20"/>
        </w:rPr>
        <w:t>Ta bort PVK</w:t>
      </w:r>
    </w:p>
    <w:p w14:paraId="31651760" w14:textId="77777777" w:rsidR="00625E47" w:rsidRPr="00625E47" w:rsidRDefault="00625E47" w:rsidP="0008377E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szCs w:val="20"/>
        </w:rPr>
      </w:pPr>
      <w:r w:rsidRPr="00625E47">
        <w:rPr>
          <w:rFonts w:ascii="Calibri" w:hAnsi="Calibri" w:cs="Calibri"/>
          <w:szCs w:val="20"/>
        </w:rPr>
        <w:t>Informera patient att inte köra bil</w:t>
      </w:r>
    </w:p>
    <w:p w14:paraId="76B9F95B" w14:textId="575D3CD2" w:rsidR="00536A5A" w:rsidRPr="00B81564" w:rsidRDefault="00625E47" w:rsidP="00B81564">
      <w:pPr>
        <w:numPr>
          <w:ilvl w:val="0"/>
          <w:numId w:val="22"/>
        </w:numPr>
        <w:spacing w:after="0" w:line="240" w:lineRule="auto"/>
        <w:ind w:left="1712" w:right="0"/>
        <w:contextualSpacing/>
        <w:rPr>
          <w:szCs w:val="20"/>
        </w:rPr>
      </w:pPr>
      <w:r w:rsidRPr="00625E47">
        <w:rPr>
          <w:rFonts w:ascii="Calibri" w:hAnsi="Calibri" w:cs="Calibri"/>
          <w:szCs w:val="20"/>
        </w:rPr>
        <w:t>Samtliga ifyllda dokument (checklistor etc) läggs i låda på expeditionen på avdelning 35</w:t>
      </w:r>
      <w:bookmarkEnd w:id="0"/>
    </w:p>
    <w:sectPr w:rsidR="00536A5A" w:rsidRPr="00B81564" w:rsidSect="00D210F0">
      <w:type w:val="continuous"/>
      <w:pgSz w:w="11900" w:h="16840"/>
      <w:pgMar w:top="1418" w:right="1979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439816" w14:textId="77777777" w:rsidR="004B53E9" w:rsidRDefault="004B53E9">
      <w:r>
        <w:separator/>
      </w:r>
    </w:p>
  </w:endnote>
  <w:endnote w:type="continuationSeparator" w:id="0">
    <w:p w14:paraId="79993425" w14:textId="77777777" w:rsidR="004B53E9" w:rsidRDefault="004B53E9">
      <w:r>
        <w:continuationSeparator/>
      </w:r>
    </w:p>
  </w:endnote>
  <w:endnote w:type="continuationNotice" w:id="1">
    <w:p w14:paraId="107452A9" w14:textId="77777777" w:rsidR="004B53E9" w:rsidRDefault="004B53E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82707" w14:textId="77777777" w:rsidR="004B53E9" w:rsidRDefault="004B53E9"/>
  </w:footnote>
  <w:footnote w:type="continuationSeparator" w:id="0">
    <w:p w14:paraId="5154DD00" w14:textId="77777777" w:rsidR="004B53E9" w:rsidRDefault="004B53E9">
      <w:r>
        <w:continuationSeparator/>
      </w:r>
    </w:p>
  </w:footnote>
  <w:footnote w:type="continuationNotice" w:id="1">
    <w:p w14:paraId="3D317FC5" w14:textId="77777777" w:rsidR="004B53E9" w:rsidRDefault="004B53E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794C63"/>
    <w:multiLevelType w:val="hybridMultilevel"/>
    <w:tmpl w:val="567ADDFA"/>
    <w:lvl w:ilvl="0" w:tplc="2D8E25C0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8F5C66A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0466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0821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9EB3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3EC645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A8F5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68412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460CC8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D350D0"/>
    <w:multiLevelType w:val="hybridMultilevel"/>
    <w:tmpl w:val="52284536"/>
    <w:lvl w:ilvl="0" w:tplc="669A784C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8B0CC9E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9CF68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D427C6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064B6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2228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76A73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546B0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3749F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B493B"/>
    <w:multiLevelType w:val="hybridMultilevel"/>
    <w:tmpl w:val="5CD6D7FE"/>
    <w:lvl w:ilvl="0" w:tplc="563831E2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19A883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DAD8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8A7F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A00B9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8B8BD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C00E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8A65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DA27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62609572">
    <w:abstractNumId w:val="20"/>
  </w:num>
  <w:num w:numId="2" w16cid:durableId="1396200954">
    <w:abstractNumId w:val="17"/>
  </w:num>
  <w:num w:numId="3" w16cid:durableId="664666676">
    <w:abstractNumId w:val="0"/>
  </w:num>
  <w:num w:numId="4" w16cid:durableId="711541870">
    <w:abstractNumId w:val="6"/>
  </w:num>
  <w:num w:numId="5" w16cid:durableId="410471470">
    <w:abstractNumId w:val="18"/>
  </w:num>
  <w:num w:numId="6" w16cid:durableId="606736949">
    <w:abstractNumId w:val="2"/>
  </w:num>
  <w:num w:numId="7" w16cid:durableId="1450315214">
    <w:abstractNumId w:val="13"/>
  </w:num>
  <w:num w:numId="8" w16cid:durableId="331682415">
    <w:abstractNumId w:val="10"/>
  </w:num>
  <w:num w:numId="9" w16cid:durableId="1164205833">
    <w:abstractNumId w:val="1"/>
  </w:num>
  <w:num w:numId="10" w16cid:durableId="1233546119">
    <w:abstractNumId w:val="1"/>
  </w:num>
  <w:num w:numId="11" w16cid:durableId="2061517283">
    <w:abstractNumId w:val="3"/>
  </w:num>
  <w:num w:numId="12" w16cid:durableId="1405756344">
    <w:abstractNumId w:val="4"/>
  </w:num>
  <w:num w:numId="13" w16cid:durableId="1383359070">
    <w:abstractNumId w:val="16"/>
  </w:num>
  <w:num w:numId="14" w16cid:durableId="1375891038">
    <w:abstractNumId w:val="11"/>
  </w:num>
  <w:num w:numId="15" w16cid:durableId="710422054">
    <w:abstractNumId w:val="7"/>
  </w:num>
  <w:num w:numId="16" w16cid:durableId="446848250">
    <w:abstractNumId w:val="15"/>
  </w:num>
  <w:num w:numId="17" w16cid:durableId="462191840">
    <w:abstractNumId w:val="5"/>
  </w:num>
  <w:num w:numId="18" w16cid:durableId="1304702358">
    <w:abstractNumId w:val="12"/>
  </w:num>
  <w:num w:numId="19" w16cid:durableId="198010984">
    <w:abstractNumId w:val="19"/>
  </w:num>
  <w:num w:numId="20" w16cid:durableId="1361468075">
    <w:abstractNumId w:val="8"/>
  </w:num>
  <w:num w:numId="21" w16cid:durableId="181364093">
    <w:abstractNumId w:val="14"/>
  </w:num>
  <w:num w:numId="22" w16cid:durableId="110718886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77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2D40"/>
    <w:rsid w:val="003D099E"/>
    <w:rsid w:val="003D21A2"/>
    <w:rsid w:val="003D29D2"/>
    <w:rsid w:val="003E0705"/>
    <w:rsid w:val="003E2FF7"/>
    <w:rsid w:val="003E411E"/>
    <w:rsid w:val="003E5A0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3E9"/>
    <w:rsid w:val="004B640A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E47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5BCD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6A46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7B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431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E1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564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10F0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ABC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F68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1</Pages>
  <Words>164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 Gynekologisk mottagning - bilaga 4 Checklista avdelning 35 och gynmottagning</dc:title>
  <dc:subject/>
  <dc:creator>patrik.jens.johansson@vgregion.se</dc:creator>
  <keywords/>
  <lastModifiedBy>Ewelyn Persson</lastModifiedBy>
  <revision>13</revision>
  <lastPrinted>2016-03-31T10:56:00.0000000Z</lastPrinted>
  <dcterms:created xsi:type="dcterms:W3CDTF">2022-05-13T03:37:00.0000000Z</dcterms:created>
  <dcterms:modified xsi:type="dcterms:W3CDTF">2026-02-09T12:57:00.0000000Z</dcterms:modified>
</coreProperties>
</file>