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90FF8B" w14:textId="77777777" w:rsidR="007B67B6" w:rsidRDefault="007B67B6" w:rsidP="00F35B05">
      <w:pPr>
        <w:pStyle w:val="Rubrik2"/>
        <w:sectPr w:rsidR="007B67B6" w:rsidSect="007B67B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F484157" w14:textId="77777777" w:rsidR="007B67B6" w:rsidRPr="007B67B6" w:rsidRDefault="007B67B6" w:rsidP="007B67B6">
      <w:pPr>
        <w:spacing w:after="0" w:line="240" w:lineRule="auto"/>
        <w:ind w:left="0" w:right="0"/>
        <w:rPr>
          <w:szCs w:val="20"/>
        </w:rPr>
      </w:pPr>
    </w:p>
    <w:p w14:paraId="71FF8935" w14:textId="77777777" w:rsidR="007B67B6" w:rsidRPr="007B67B6" w:rsidRDefault="007B67B6" w:rsidP="007B67B6">
      <w:pPr>
        <w:spacing w:after="0" w:line="240" w:lineRule="auto"/>
        <w:ind w:left="0" w:right="0"/>
        <w:rPr>
          <w:szCs w:val="20"/>
        </w:rPr>
      </w:pPr>
    </w:p>
    <w:p w14:paraId="733FB7F4" w14:textId="77777777" w:rsidR="007B67B6" w:rsidRPr="007B67B6" w:rsidRDefault="007B67B6" w:rsidP="007B67B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B67B6">
        <w:rPr>
          <w:szCs w:val="20"/>
        </w:rPr>
        <w:tab/>
      </w:r>
    </w:p>
    <w:p w14:paraId="6E80F5A9" w14:textId="1E1419F4" w:rsidR="007B67B6" w:rsidRPr="007B67B6" w:rsidRDefault="007B67B6" w:rsidP="00012C14">
      <w:pPr>
        <w:pStyle w:val="Rubrik1"/>
      </w:pPr>
      <w:r w:rsidRPr="007B67B6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BA7A14" wp14:editId="259D970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EA4DDF" w14:textId="77777777" w:rsidR="007B67B6" w:rsidRPr="003D37FD" w:rsidRDefault="007B67B6" w:rsidP="007B67B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33378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4BA7A1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0EA4DDF" w14:textId="77777777" w:rsidR="007B67B6" w:rsidRPr="003D37FD" w:rsidRDefault="007B67B6" w:rsidP="007B67B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33378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012C14">
        <w:t>Läkarrond på BB</w:t>
      </w:r>
    </w:p>
    <w:p w14:paraId="5107C490" w14:textId="77777777" w:rsidR="007B67B6" w:rsidRPr="007B67B6" w:rsidRDefault="007B67B6" w:rsidP="00012C14">
      <w:pPr>
        <w:pStyle w:val="Rubrik3"/>
      </w:pPr>
      <w:bookmarkStart w:id="1" w:name="_1314629194"/>
      <w:bookmarkStart w:id="2" w:name="Rubrik"/>
      <w:bookmarkEnd w:id="1"/>
      <w:bookmarkEnd w:id="2"/>
      <w:r w:rsidRPr="007B67B6">
        <w:t>Revidering i denna version</w:t>
      </w:r>
    </w:p>
    <w:p w14:paraId="280C16FB" w14:textId="6F2F114D" w:rsidR="007B67B6" w:rsidRPr="00012C14" w:rsidRDefault="000A52B3" w:rsidP="00012C14">
      <w:p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Förtydligande om start av BB-rond samt </w:t>
      </w:r>
      <w:r w:rsidR="009167EE">
        <w:rPr>
          <w:rFonts w:ascii="Calibri" w:hAnsi="Calibri" w:cs="Calibri"/>
          <w:szCs w:val="20"/>
        </w:rPr>
        <w:t xml:space="preserve">läkarbedömning vid </w:t>
      </w:r>
      <w:proofErr w:type="spellStart"/>
      <w:r w:rsidR="009167EE">
        <w:rPr>
          <w:rFonts w:ascii="Calibri" w:hAnsi="Calibri" w:cs="Calibri"/>
          <w:szCs w:val="20"/>
        </w:rPr>
        <w:t>elektivt</w:t>
      </w:r>
      <w:proofErr w:type="spellEnd"/>
      <w:r w:rsidR="009167EE">
        <w:rPr>
          <w:rFonts w:ascii="Calibri" w:hAnsi="Calibri" w:cs="Calibri"/>
          <w:szCs w:val="20"/>
        </w:rPr>
        <w:t xml:space="preserve"> </w:t>
      </w:r>
      <w:proofErr w:type="spellStart"/>
      <w:r w:rsidR="009167EE">
        <w:rPr>
          <w:rFonts w:ascii="Calibri" w:hAnsi="Calibri" w:cs="Calibri"/>
          <w:szCs w:val="20"/>
        </w:rPr>
        <w:t>sectio</w:t>
      </w:r>
      <w:proofErr w:type="spellEnd"/>
      <w:r w:rsidR="009167EE">
        <w:rPr>
          <w:rFonts w:ascii="Calibri" w:hAnsi="Calibri" w:cs="Calibri"/>
          <w:szCs w:val="20"/>
        </w:rPr>
        <w:t xml:space="preserve">. </w:t>
      </w:r>
    </w:p>
    <w:p w14:paraId="72DA70AD" w14:textId="5428CA35" w:rsidR="007B67B6" w:rsidRPr="00012C14" w:rsidRDefault="005C276E" w:rsidP="005C276E">
      <w:pPr>
        <w:pStyle w:val="Rubrik2"/>
      </w:pPr>
      <w:r>
        <w:t>Sammanfattning/syfte</w:t>
      </w:r>
    </w:p>
    <w:p w14:paraId="3D45DEED" w14:textId="27980CB2" w:rsidR="007B67B6" w:rsidRPr="00012C14" w:rsidRDefault="007B67B6" w:rsidP="00012C14">
      <w:pPr>
        <w:spacing w:after="0" w:line="240" w:lineRule="auto"/>
        <w:ind w:right="0"/>
        <w:rPr>
          <w:rFonts w:ascii="Calibri" w:hAnsi="Calibri" w:cs="Calibri"/>
        </w:rPr>
      </w:pPr>
      <w:r w:rsidRPr="00012C14">
        <w:rPr>
          <w:rFonts w:ascii="Calibri" w:hAnsi="Calibri" w:cs="Calibri"/>
        </w:rPr>
        <w:t>Alla patienter med komplicerad förlossning bör träffa läkare vid utskrivning och en läkarepikris ska skrivas. Patienter med preeklampsi, tecken på infektion, annan komplikation ska rondas dagligen. Börja BB-</w:t>
      </w:r>
      <w:proofErr w:type="spellStart"/>
      <w:r w:rsidRPr="00012C14">
        <w:rPr>
          <w:rFonts w:ascii="Calibri" w:hAnsi="Calibri" w:cs="Calibri"/>
        </w:rPr>
        <w:t>rondningen</w:t>
      </w:r>
      <w:proofErr w:type="spellEnd"/>
      <w:r w:rsidRPr="00012C14">
        <w:rPr>
          <w:rFonts w:ascii="Calibri" w:hAnsi="Calibri" w:cs="Calibri"/>
        </w:rPr>
        <w:t xml:space="preserve"> på lila eller </w:t>
      </w:r>
      <w:r w:rsidR="006C083A">
        <w:rPr>
          <w:rFonts w:ascii="Calibri" w:hAnsi="Calibri" w:cs="Calibri"/>
        </w:rPr>
        <w:t>rosa</w:t>
      </w:r>
      <w:r w:rsidR="00650AF7">
        <w:rPr>
          <w:rFonts w:ascii="Calibri" w:hAnsi="Calibri" w:cs="Calibri"/>
        </w:rPr>
        <w:t xml:space="preserve"> </w:t>
      </w:r>
      <w:r w:rsidRPr="00012C14">
        <w:rPr>
          <w:rFonts w:ascii="Calibri" w:hAnsi="Calibri" w:cs="Calibri"/>
        </w:rPr>
        <w:t xml:space="preserve">sida, därefter blå sida. </w:t>
      </w:r>
    </w:p>
    <w:p w14:paraId="7D127731" w14:textId="23193EBB" w:rsidR="007B67B6" w:rsidRPr="00012C14" w:rsidRDefault="007B67B6" w:rsidP="005C276E">
      <w:pPr>
        <w:pStyle w:val="Rubrik2"/>
        <w:rPr>
          <w:rFonts w:ascii="Calibri" w:hAnsi="Calibri" w:cs="Calibri"/>
          <w:b/>
        </w:rPr>
      </w:pPr>
      <w:r w:rsidRPr="00012C14">
        <w:t>Läkarbedömning och utskrivning</w:t>
      </w:r>
    </w:p>
    <w:p w14:paraId="48738AFC" w14:textId="77777777" w:rsidR="007B67B6" w:rsidRPr="00012C14" w:rsidRDefault="007B67B6" w:rsidP="005C276E">
      <w:pPr>
        <w:pStyle w:val="Rubrik3"/>
      </w:pPr>
      <w:proofErr w:type="spellStart"/>
      <w:r w:rsidRPr="00012C14">
        <w:t>Maternell</w:t>
      </w:r>
      <w:proofErr w:type="spellEnd"/>
      <w:r w:rsidRPr="00012C14">
        <w:t xml:space="preserve"> sjukdom</w:t>
      </w:r>
    </w:p>
    <w:p w14:paraId="13A7CCE0" w14:textId="77777777" w:rsidR="007B67B6" w:rsidRPr="00012C14" w:rsidRDefault="007B67B6" w:rsidP="00012C14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012C14">
        <w:rPr>
          <w:rFonts w:ascii="Calibri" w:eastAsia="Calibri" w:hAnsi="Calibri" w:cs="Calibri"/>
          <w:lang w:eastAsia="en-US"/>
        </w:rPr>
        <w:t>Diabetes typ 1, typ 2 och graviditetsdiabetes</w:t>
      </w:r>
    </w:p>
    <w:p w14:paraId="276B735C" w14:textId="77777777" w:rsidR="007B67B6" w:rsidRPr="00012C14" w:rsidRDefault="007B67B6" w:rsidP="00012C14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012C14">
        <w:rPr>
          <w:rFonts w:ascii="Calibri" w:eastAsia="Calibri" w:hAnsi="Calibri" w:cs="Calibri"/>
          <w:lang w:eastAsia="en-US"/>
        </w:rPr>
        <w:t>Annan komplicerad sjukdom med pågående behandling</w:t>
      </w:r>
    </w:p>
    <w:p w14:paraId="60355CEC" w14:textId="77777777" w:rsidR="007B67B6" w:rsidRPr="00012C14" w:rsidRDefault="007B67B6" w:rsidP="00012C14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012C14">
        <w:rPr>
          <w:rFonts w:ascii="Calibri" w:eastAsia="Calibri" w:hAnsi="Calibri" w:cs="Calibri"/>
          <w:lang w:eastAsia="en-US"/>
        </w:rPr>
        <w:t>Preeklampsi och graviditetshypertoni</w:t>
      </w:r>
    </w:p>
    <w:p w14:paraId="7A3AB507" w14:textId="77777777" w:rsidR="007B67B6" w:rsidRPr="00012C14" w:rsidRDefault="007B67B6" w:rsidP="00012C14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012C14">
        <w:rPr>
          <w:rFonts w:ascii="Calibri" w:eastAsia="Calibri" w:hAnsi="Calibri" w:cs="Calibri"/>
          <w:lang w:eastAsia="en-US"/>
        </w:rPr>
        <w:t>DVT/lungemboli, trombosanamnes och trombosprofylax under graviditet</w:t>
      </w:r>
    </w:p>
    <w:p w14:paraId="393FD1F1" w14:textId="77777777" w:rsidR="007B67B6" w:rsidRPr="00012C14" w:rsidRDefault="007B67B6" w:rsidP="00012C14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012C14">
        <w:rPr>
          <w:rFonts w:ascii="Calibri" w:eastAsia="Calibri" w:hAnsi="Calibri" w:cs="Calibri"/>
          <w:lang w:eastAsia="en-US"/>
        </w:rPr>
        <w:t>Svår psykisk sjukdom</w:t>
      </w:r>
    </w:p>
    <w:p w14:paraId="6065E2E4" w14:textId="77777777" w:rsidR="007B67B6" w:rsidRPr="00012C14" w:rsidRDefault="007B67B6" w:rsidP="00012C14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012C14">
        <w:rPr>
          <w:rFonts w:ascii="Calibri" w:eastAsia="Calibri" w:hAnsi="Calibri" w:cs="Calibri"/>
          <w:lang w:eastAsia="en-US"/>
        </w:rPr>
        <w:t>Missbruk</w:t>
      </w:r>
    </w:p>
    <w:p w14:paraId="3FBE2496" w14:textId="77777777" w:rsidR="007B67B6" w:rsidRPr="00012C14" w:rsidRDefault="007B67B6" w:rsidP="00012C14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012C14">
        <w:rPr>
          <w:rFonts w:ascii="Calibri" w:eastAsia="Calibri" w:hAnsi="Calibri" w:cs="Calibri"/>
          <w:lang w:eastAsia="en-US"/>
        </w:rPr>
        <w:t xml:space="preserve">Kirurgisk/medicinsk sjukdom som kräver uppföljning </w:t>
      </w:r>
      <w:proofErr w:type="spellStart"/>
      <w:r w:rsidRPr="00012C14">
        <w:rPr>
          <w:rFonts w:ascii="Calibri" w:eastAsia="Calibri" w:hAnsi="Calibri" w:cs="Calibri"/>
          <w:lang w:eastAsia="en-US"/>
        </w:rPr>
        <w:t>postpartum</w:t>
      </w:r>
      <w:proofErr w:type="spellEnd"/>
      <w:r w:rsidRPr="00012C14">
        <w:rPr>
          <w:rFonts w:ascii="Calibri" w:eastAsia="Calibri" w:hAnsi="Calibri" w:cs="Calibri"/>
          <w:lang w:eastAsia="en-US"/>
        </w:rPr>
        <w:t>, såsom gallsten, hydronefros, ITP</w:t>
      </w:r>
    </w:p>
    <w:p w14:paraId="7C8E6D93" w14:textId="77777777" w:rsidR="007B67B6" w:rsidRPr="00012C14" w:rsidRDefault="007B67B6" w:rsidP="005C276E">
      <w:pPr>
        <w:pStyle w:val="Rubrik3"/>
      </w:pPr>
      <w:r w:rsidRPr="00012C14">
        <w:t>Komplikationer under förlossning</w:t>
      </w:r>
    </w:p>
    <w:p w14:paraId="7F0E8D7F" w14:textId="3E11C140" w:rsidR="007B67B6" w:rsidRPr="00012C14" w:rsidRDefault="00057A8A" w:rsidP="00012C14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Vid </w:t>
      </w:r>
      <w:proofErr w:type="spellStart"/>
      <w:r>
        <w:rPr>
          <w:rFonts w:ascii="Calibri" w:eastAsia="Calibri" w:hAnsi="Calibri" w:cs="Calibri"/>
          <w:lang w:eastAsia="en-US"/>
        </w:rPr>
        <w:t>e</w:t>
      </w:r>
      <w:r w:rsidR="007B67B6" w:rsidRPr="00012C14">
        <w:rPr>
          <w:rFonts w:ascii="Calibri" w:eastAsia="Calibri" w:hAnsi="Calibri" w:cs="Calibri"/>
          <w:lang w:eastAsia="en-US"/>
        </w:rPr>
        <w:t>lektivt</w:t>
      </w:r>
      <w:proofErr w:type="spellEnd"/>
      <w:r w:rsidR="007B67B6" w:rsidRPr="00012C14">
        <w:rPr>
          <w:rFonts w:ascii="Calibri" w:eastAsia="Calibri" w:hAnsi="Calibri" w:cs="Calibri"/>
          <w:lang w:eastAsia="en-US"/>
        </w:rPr>
        <w:t xml:space="preserve"> </w:t>
      </w:r>
      <w:proofErr w:type="spellStart"/>
      <w:r w:rsidR="007B67B6" w:rsidRPr="00012C14">
        <w:rPr>
          <w:rFonts w:ascii="Calibri" w:eastAsia="Calibri" w:hAnsi="Calibri" w:cs="Calibri"/>
          <w:lang w:eastAsia="en-US"/>
        </w:rPr>
        <w:t>sectio</w:t>
      </w:r>
      <w:proofErr w:type="spellEnd"/>
      <w:r>
        <w:rPr>
          <w:rFonts w:ascii="Calibri" w:eastAsia="Calibri" w:hAnsi="Calibri" w:cs="Calibri"/>
          <w:lang w:eastAsia="en-US"/>
        </w:rPr>
        <w:t xml:space="preserve"> </w:t>
      </w:r>
      <w:r w:rsidR="007B67B6" w:rsidRPr="00012C14">
        <w:rPr>
          <w:rFonts w:ascii="Calibri" w:eastAsia="Calibri" w:hAnsi="Calibri" w:cs="Calibri"/>
          <w:lang w:eastAsia="en-US"/>
        </w:rPr>
        <w:t>och förloppet helt okomplicerat</w:t>
      </w:r>
      <w:r>
        <w:rPr>
          <w:rFonts w:ascii="Calibri" w:eastAsia="Calibri" w:hAnsi="Calibri" w:cs="Calibri"/>
          <w:lang w:eastAsia="en-US"/>
        </w:rPr>
        <w:t>,</w:t>
      </w:r>
      <w:r w:rsidR="007B67B6" w:rsidRPr="00012C14">
        <w:rPr>
          <w:rFonts w:ascii="Calibri" w:eastAsia="Calibri" w:hAnsi="Calibri" w:cs="Calibri"/>
          <w:lang w:eastAsia="en-US"/>
        </w:rPr>
        <w:t xml:space="preserve"> kan det efter telefonkontakt med förlossningsjour/bakjour avstås läkarkontakt. Epikris ska dock skrivas</w:t>
      </w:r>
    </w:p>
    <w:p w14:paraId="6C572CF5" w14:textId="77777777" w:rsidR="007B67B6" w:rsidRPr="00012C14" w:rsidRDefault="007B67B6" w:rsidP="00012C14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012C14">
        <w:rPr>
          <w:rFonts w:ascii="Calibri" w:eastAsia="Calibri" w:hAnsi="Calibri" w:cs="Calibri"/>
          <w:lang w:eastAsia="en-US"/>
        </w:rPr>
        <w:t xml:space="preserve">Akut </w:t>
      </w:r>
      <w:proofErr w:type="spellStart"/>
      <w:r w:rsidRPr="00012C14">
        <w:rPr>
          <w:rFonts w:ascii="Calibri" w:eastAsia="Calibri" w:hAnsi="Calibri" w:cs="Calibri"/>
          <w:lang w:eastAsia="en-US"/>
        </w:rPr>
        <w:t>sectio</w:t>
      </w:r>
      <w:proofErr w:type="spellEnd"/>
    </w:p>
    <w:p w14:paraId="67649B87" w14:textId="77777777" w:rsidR="007B67B6" w:rsidRPr="00012C14" w:rsidRDefault="007B67B6" w:rsidP="00012C14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012C14">
        <w:rPr>
          <w:rFonts w:ascii="Calibri" w:eastAsia="Calibri" w:hAnsi="Calibri" w:cs="Calibri"/>
          <w:lang w:eastAsia="en-US"/>
        </w:rPr>
        <w:t>VE</w:t>
      </w:r>
    </w:p>
    <w:p w14:paraId="19AF72DF" w14:textId="77777777" w:rsidR="007B67B6" w:rsidRPr="00012C14" w:rsidRDefault="007B67B6" w:rsidP="00012C14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012C14">
        <w:rPr>
          <w:rFonts w:ascii="Calibri" w:eastAsia="Calibri" w:hAnsi="Calibri" w:cs="Calibri"/>
          <w:lang w:eastAsia="en-US"/>
        </w:rPr>
        <w:t>Manuell placentalösning på operation</w:t>
      </w:r>
    </w:p>
    <w:p w14:paraId="7AD68CE8" w14:textId="37AD32D4" w:rsidR="007B67B6" w:rsidRPr="00012C14" w:rsidRDefault="007B67B6" w:rsidP="00012C14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012C14">
        <w:rPr>
          <w:rFonts w:ascii="Calibri" w:eastAsia="Calibri" w:hAnsi="Calibri" w:cs="Calibri"/>
          <w:lang w:eastAsia="en-US"/>
        </w:rPr>
        <w:lastRenderedPageBreak/>
        <w:t>Anemi med Hb &lt;90 och/eller transfusionskrävande blödning</w:t>
      </w:r>
    </w:p>
    <w:p w14:paraId="13E88D74" w14:textId="77777777" w:rsidR="007B67B6" w:rsidRPr="00012C14" w:rsidRDefault="007B67B6" w:rsidP="00012C14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proofErr w:type="spellStart"/>
      <w:r w:rsidRPr="00012C14">
        <w:rPr>
          <w:rFonts w:ascii="Calibri" w:eastAsia="Calibri" w:hAnsi="Calibri" w:cs="Calibri"/>
          <w:lang w:eastAsia="en-US"/>
        </w:rPr>
        <w:t>Sfinkterskador</w:t>
      </w:r>
      <w:proofErr w:type="spellEnd"/>
      <w:r w:rsidRPr="00012C14">
        <w:rPr>
          <w:rFonts w:ascii="Calibri" w:eastAsia="Calibri" w:hAnsi="Calibri" w:cs="Calibri"/>
          <w:lang w:eastAsia="en-US"/>
        </w:rPr>
        <w:t xml:space="preserve"> - OBS remiss till sjukgymnast</w:t>
      </w:r>
    </w:p>
    <w:p w14:paraId="5B8767A4" w14:textId="77777777" w:rsidR="007B67B6" w:rsidRPr="00012C14" w:rsidRDefault="007B67B6" w:rsidP="00012C14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012C14">
        <w:rPr>
          <w:rFonts w:ascii="Calibri" w:eastAsia="Calibri" w:hAnsi="Calibri" w:cs="Calibri"/>
          <w:lang w:eastAsia="en-US"/>
        </w:rPr>
        <w:t>Större bristning som suturerats på operation</w:t>
      </w:r>
    </w:p>
    <w:p w14:paraId="749FE9DF" w14:textId="77777777" w:rsidR="007B67B6" w:rsidRPr="00012C14" w:rsidRDefault="007B67B6" w:rsidP="00012C14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012C14">
        <w:rPr>
          <w:rFonts w:ascii="Calibri" w:eastAsia="Calibri" w:hAnsi="Calibri" w:cs="Calibri"/>
          <w:lang w:eastAsia="en-US"/>
        </w:rPr>
        <w:t xml:space="preserve">Omskurna kvinnor där </w:t>
      </w:r>
      <w:proofErr w:type="spellStart"/>
      <w:r w:rsidRPr="00012C14">
        <w:rPr>
          <w:rFonts w:ascii="Calibri" w:eastAsia="Calibri" w:hAnsi="Calibri" w:cs="Calibri"/>
          <w:lang w:eastAsia="en-US"/>
        </w:rPr>
        <w:t>introitus</w:t>
      </w:r>
      <w:proofErr w:type="spellEnd"/>
      <w:r w:rsidRPr="00012C14">
        <w:rPr>
          <w:rFonts w:ascii="Calibri" w:eastAsia="Calibri" w:hAnsi="Calibri" w:cs="Calibri"/>
          <w:lang w:eastAsia="en-US"/>
        </w:rPr>
        <w:t xml:space="preserve"> öppnats under förlossningen</w:t>
      </w:r>
    </w:p>
    <w:p w14:paraId="35DC1469" w14:textId="77777777" w:rsidR="007B67B6" w:rsidRPr="00012C14" w:rsidRDefault="007B67B6" w:rsidP="00012C14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proofErr w:type="spellStart"/>
      <w:r w:rsidRPr="00012C14">
        <w:rPr>
          <w:rFonts w:ascii="Calibri" w:eastAsia="Calibri" w:hAnsi="Calibri" w:cs="Calibri"/>
          <w:lang w:eastAsia="en-US"/>
        </w:rPr>
        <w:t>Asfyktiskt</w:t>
      </w:r>
      <w:proofErr w:type="spellEnd"/>
      <w:r w:rsidRPr="00012C14">
        <w:rPr>
          <w:rFonts w:ascii="Calibri" w:eastAsia="Calibri" w:hAnsi="Calibri" w:cs="Calibri"/>
          <w:lang w:eastAsia="en-US"/>
        </w:rPr>
        <w:t xml:space="preserve"> barn med neonatalvård</w:t>
      </w:r>
    </w:p>
    <w:p w14:paraId="5707D87C" w14:textId="77777777" w:rsidR="007B67B6" w:rsidRPr="00012C14" w:rsidRDefault="007B67B6" w:rsidP="00012C14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012C14">
        <w:rPr>
          <w:rFonts w:ascii="Calibri" w:eastAsia="Calibri" w:hAnsi="Calibri" w:cs="Calibri"/>
          <w:lang w:eastAsia="en-US"/>
        </w:rPr>
        <w:t>Peroperativa komplikationer</w:t>
      </w:r>
    </w:p>
    <w:p w14:paraId="687179EB" w14:textId="5C1EBECF" w:rsidR="007B67B6" w:rsidRPr="005C276E" w:rsidRDefault="007B67B6" w:rsidP="00617C91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proofErr w:type="spellStart"/>
      <w:r w:rsidRPr="005C276E">
        <w:rPr>
          <w:rFonts w:ascii="Calibri" w:eastAsia="Calibri" w:hAnsi="Calibri" w:cs="Calibri"/>
          <w:lang w:eastAsia="en-US"/>
        </w:rPr>
        <w:t>Skulderdystoci</w:t>
      </w:r>
      <w:proofErr w:type="spellEnd"/>
    </w:p>
    <w:p w14:paraId="645F1977" w14:textId="77777777" w:rsidR="007B67B6" w:rsidRPr="00012C14" w:rsidRDefault="007B67B6" w:rsidP="005C276E">
      <w:pPr>
        <w:pStyle w:val="Rubrik3"/>
      </w:pPr>
      <w:r w:rsidRPr="00012C14">
        <w:t>BB-komplikationer</w:t>
      </w:r>
    </w:p>
    <w:p w14:paraId="2F60D60E" w14:textId="77777777" w:rsidR="007B67B6" w:rsidRPr="00012C14" w:rsidRDefault="007B67B6" w:rsidP="00012C14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012C14">
        <w:rPr>
          <w:rFonts w:ascii="Calibri" w:eastAsia="Calibri" w:hAnsi="Calibri" w:cs="Calibri"/>
          <w:lang w:eastAsia="en-US"/>
        </w:rPr>
        <w:t>Sen postpartumblödning</w:t>
      </w:r>
    </w:p>
    <w:p w14:paraId="3100992D" w14:textId="77777777" w:rsidR="007B67B6" w:rsidRPr="00012C14" w:rsidRDefault="007B67B6" w:rsidP="00012C14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proofErr w:type="spellStart"/>
      <w:r w:rsidRPr="00012C14">
        <w:rPr>
          <w:rFonts w:ascii="Calibri" w:eastAsia="Calibri" w:hAnsi="Calibri" w:cs="Calibri"/>
          <w:lang w:eastAsia="en-US"/>
        </w:rPr>
        <w:t>Endometrit</w:t>
      </w:r>
      <w:proofErr w:type="spellEnd"/>
    </w:p>
    <w:p w14:paraId="7F010EC3" w14:textId="77777777" w:rsidR="007B67B6" w:rsidRPr="00012C14" w:rsidRDefault="007B67B6" w:rsidP="00012C14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012C14">
        <w:rPr>
          <w:rFonts w:ascii="Calibri" w:eastAsia="Calibri" w:hAnsi="Calibri" w:cs="Calibri"/>
          <w:lang w:eastAsia="en-US"/>
        </w:rPr>
        <w:t>Sepsis</w:t>
      </w:r>
    </w:p>
    <w:p w14:paraId="66A0509D" w14:textId="77777777" w:rsidR="007B67B6" w:rsidRPr="00012C14" w:rsidRDefault="007B67B6" w:rsidP="00012C14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012C14">
        <w:rPr>
          <w:rFonts w:ascii="Calibri" w:eastAsia="Calibri" w:hAnsi="Calibri" w:cs="Calibri"/>
          <w:lang w:eastAsia="en-US"/>
        </w:rPr>
        <w:t>Psykiskt avvikande beteende/tecken på svår depression/psykos</w:t>
      </w:r>
    </w:p>
    <w:p w14:paraId="2F4187F4" w14:textId="77777777" w:rsidR="007B67B6" w:rsidRPr="00012C14" w:rsidRDefault="007B67B6" w:rsidP="00012C14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proofErr w:type="spellStart"/>
      <w:r w:rsidRPr="00012C14">
        <w:rPr>
          <w:rFonts w:ascii="Calibri" w:eastAsia="Calibri" w:hAnsi="Calibri" w:cs="Calibri"/>
          <w:lang w:eastAsia="en-US"/>
        </w:rPr>
        <w:t>Resurin</w:t>
      </w:r>
      <w:proofErr w:type="spellEnd"/>
      <w:r w:rsidRPr="00012C14">
        <w:rPr>
          <w:rFonts w:ascii="Calibri" w:eastAsia="Calibri" w:hAnsi="Calibri" w:cs="Calibri"/>
          <w:lang w:eastAsia="en-US"/>
        </w:rPr>
        <w:t xml:space="preserve"> med kvarsittande KAD</w:t>
      </w:r>
    </w:p>
    <w:p w14:paraId="0462F314" w14:textId="3E38C972" w:rsidR="007B67B6" w:rsidRPr="00012C14" w:rsidRDefault="007B67B6" w:rsidP="00012C14">
      <w:pPr>
        <w:spacing w:after="0" w:line="240" w:lineRule="auto"/>
        <w:ind w:right="0"/>
        <w:rPr>
          <w:rFonts w:ascii="Calibri" w:hAnsi="Calibri" w:cs="Calibri"/>
          <w:b/>
        </w:rPr>
      </w:pPr>
      <w:r w:rsidRPr="00012C14">
        <w:rPr>
          <w:rFonts w:ascii="Calibri" w:hAnsi="Calibri" w:cs="Calibri"/>
        </w:rPr>
        <w:t xml:space="preserve">I tillägg bör patient med önskemål om läkarkontakt erbjudas detta, till exempel vid missnöje. Vid grav övervikt och BMI &gt;35 diskuteras uppföljningsnivå och eventuell remiss till </w:t>
      </w:r>
      <w:r w:rsidR="00D4140F">
        <w:rPr>
          <w:rFonts w:ascii="Calibri" w:hAnsi="Calibri" w:cs="Calibri"/>
        </w:rPr>
        <w:t>vårdcentral</w:t>
      </w:r>
      <w:r w:rsidRPr="00012C14">
        <w:rPr>
          <w:rFonts w:ascii="Calibri" w:hAnsi="Calibri" w:cs="Calibri"/>
        </w:rPr>
        <w:t xml:space="preserve"> om detta </w:t>
      </w:r>
      <w:r w:rsidR="000F22F3">
        <w:rPr>
          <w:rFonts w:ascii="Calibri" w:hAnsi="Calibri" w:cs="Calibri"/>
        </w:rPr>
        <w:t>inte</w:t>
      </w:r>
      <w:r w:rsidRPr="00012C14">
        <w:rPr>
          <w:rFonts w:ascii="Calibri" w:hAnsi="Calibri" w:cs="Calibri"/>
        </w:rPr>
        <w:t xml:space="preserve"> gjort</w:t>
      </w:r>
      <w:r w:rsidR="000F22F3">
        <w:rPr>
          <w:rFonts w:ascii="Calibri" w:hAnsi="Calibri" w:cs="Calibri"/>
        </w:rPr>
        <w:t>s</w:t>
      </w:r>
      <w:r w:rsidRPr="00012C14">
        <w:rPr>
          <w:rFonts w:ascii="Calibri" w:hAnsi="Calibri" w:cs="Calibri"/>
        </w:rPr>
        <w:t xml:space="preserve"> via </w:t>
      </w:r>
      <w:r w:rsidR="00852DA6">
        <w:rPr>
          <w:rFonts w:ascii="Calibri" w:hAnsi="Calibri" w:cs="Calibri"/>
        </w:rPr>
        <w:t>barnmorskemottagning</w:t>
      </w:r>
      <w:r w:rsidR="000F22F3">
        <w:rPr>
          <w:rFonts w:ascii="Calibri" w:hAnsi="Calibri" w:cs="Calibri"/>
        </w:rPr>
        <w:t>.</w:t>
      </w:r>
    </w:p>
    <w:p w14:paraId="6313EE6D" w14:textId="77777777" w:rsidR="007B67B6" w:rsidRPr="00012C14" w:rsidRDefault="007B67B6" w:rsidP="00217365">
      <w:pPr>
        <w:pStyle w:val="Rubrik3"/>
      </w:pPr>
      <w:r w:rsidRPr="00012C14">
        <w:t>Läkaråterbesök ska erbjudas patienter som genomgått</w:t>
      </w:r>
    </w:p>
    <w:p w14:paraId="0EAEC0E2" w14:textId="77777777" w:rsidR="007B67B6" w:rsidRPr="00012C14" w:rsidRDefault="007B67B6" w:rsidP="00012C14">
      <w:pPr>
        <w:numPr>
          <w:ilvl w:val="0"/>
          <w:numId w:val="23"/>
        </w:numPr>
        <w:spacing w:after="0" w:line="240" w:lineRule="auto"/>
        <w:ind w:left="1712" w:right="0"/>
        <w:rPr>
          <w:rFonts w:ascii="Calibri" w:hAnsi="Calibri" w:cs="Calibri"/>
        </w:rPr>
      </w:pPr>
      <w:r w:rsidRPr="00012C14">
        <w:rPr>
          <w:rFonts w:ascii="Calibri" w:hAnsi="Calibri" w:cs="Calibri"/>
        </w:rPr>
        <w:t xml:space="preserve">Akut </w:t>
      </w:r>
      <w:proofErr w:type="spellStart"/>
      <w:r w:rsidRPr="00012C14">
        <w:rPr>
          <w:rFonts w:ascii="Calibri" w:hAnsi="Calibri" w:cs="Calibri"/>
        </w:rPr>
        <w:t>sectio</w:t>
      </w:r>
      <w:proofErr w:type="spellEnd"/>
    </w:p>
    <w:p w14:paraId="612A53F9" w14:textId="77777777" w:rsidR="007B67B6" w:rsidRPr="00012C14" w:rsidRDefault="007B67B6" w:rsidP="00012C14">
      <w:pPr>
        <w:numPr>
          <w:ilvl w:val="0"/>
          <w:numId w:val="23"/>
        </w:numPr>
        <w:spacing w:after="0" w:line="240" w:lineRule="auto"/>
        <w:ind w:left="1712" w:right="0"/>
        <w:rPr>
          <w:rFonts w:ascii="Calibri" w:hAnsi="Calibri" w:cs="Calibri"/>
        </w:rPr>
      </w:pPr>
      <w:r w:rsidRPr="00012C14">
        <w:rPr>
          <w:rFonts w:ascii="Calibri" w:hAnsi="Calibri" w:cs="Calibri"/>
        </w:rPr>
        <w:t>Komplicerad VE (viktigt att fånga kvinnor med negativ upplevelse)</w:t>
      </w:r>
    </w:p>
    <w:p w14:paraId="2FE4684D" w14:textId="38FA6CD2" w:rsidR="007B67B6" w:rsidRPr="00012C14" w:rsidRDefault="007B67B6" w:rsidP="00012C14">
      <w:pPr>
        <w:numPr>
          <w:ilvl w:val="0"/>
          <w:numId w:val="23"/>
        </w:numPr>
        <w:spacing w:after="0" w:line="240" w:lineRule="auto"/>
        <w:ind w:left="1712" w:right="0"/>
        <w:rPr>
          <w:rFonts w:ascii="Calibri" w:hAnsi="Calibri" w:cs="Calibri"/>
        </w:rPr>
      </w:pPr>
      <w:r w:rsidRPr="00012C14">
        <w:rPr>
          <w:rFonts w:ascii="Calibri" w:hAnsi="Calibri" w:cs="Calibri"/>
        </w:rPr>
        <w:t xml:space="preserve">Svår preeklampsi; följ </w:t>
      </w:r>
      <w:r w:rsidR="00852DA6">
        <w:rPr>
          <w:rFonts w:ascii="Calibri" w:hAnsi="Calibri" w:cs="Calibri"/>
        </w:rPr>
        <w:t>rutin</w:t>
      </w:r>
      <w:r w:rsidRPr="00012C14">
        <w:rPr>
          <w:rFonts w:ascii="Calibri" w:hAnsi="Calibri" w:cs="Calibri"/>
        </w:rPr>
        <w:t>. Överväg möjlighet till blodtryckskontroller ord</w:t>
      </w:r>
      <w:r w:rsidR="00852DA6">
        <w:rPr>
          <w:rFonts w:ascii="Calibri" w:hAnsi="Calibri" w:cs="Calibri"/>
        </w:rPr>
        <w:t>inarie</w:t>
      </w:r>
      <w:r w:rsidRPr="00012C14">
        <w:rPr>
          <w:rFonts w:ascii="Calibri" w:hAnsi="Calibri" w:cs="Calibri"/>
        </w:rPr>
        <w:t xml:space="preserve"> </w:t>
      </w:r>
      <w:r w:rsidR="00852DA6">
        <w:rPr>
          <w:rFonts w:ascii="Calibri" w:hAnsi="Calibri" w:cs="Calibri"/>
        </w:rPr>
        <w:t>barnmorskemottagning</w:t>
      </w:r>
      <w:r w:rsidRPr="00012C14">
        <w:rPr>
          <w:rFonts w:ascii="Calibri" w:hAnsi="Calibri" w:cs="Calibri"/>
        </w:rPr>
        <w:t xml:space="preserve"> och </w:t>
      </w:r>
      <w:r w:rsidR="00852DA6">
        <w:rPr>
          <w:rFonts w:ascii="Calibri" w:hAnsi="Calibri" w:cs="Calibri"/>
        </w:rPr>
        <w:t>vårdcentral</w:t>
      </w:r>
      <w:r w:rsidRPr="00012C14">
        <w:rPr>
          <w:rFonts w:ascii="Calibri" w:hAnsi="Calibri" w:cs="Calibri"/>
        </w:rPr>
        <w:t>, speciellt om patienten bor långt från sjukhuset</w:t>
      </w:r>
    </w:p>
    <w:p w14:paraId="68821A93" w14:textId="77777777" w:rsidR="007B67B6" w:rsidRPr="00012C14" w:rsidRDefault="007B67B6" w:rsidP="00012C14">
      <w:pPr>
        <w:numPr>
          <w:ilvl w:val="0"/>
          <w:numId w:val="23"/>
        </w:numPr>
        <w:spacing w:after="0" w:line="240" w:lineRule="auto"/>
        <w:ind w:left="1712" w:right="0"/>
        <w:rPr>
          <w:rFonts w:ascii="Calibri" w:hAnsi="Calibri" w:cs="Calibri"/>
        </w:rPr>
      </w:pPr>
      <w:r w:rsidRPr="00012C14">
        <w:rPr>
          <w:rFonts w:ascii="Calibri" w:hAnsi="Calibri" w:cs="Calibri"/>
        </w:rPr>
        <w:t>Extrem prematurbörd</w:t>
      </w:r>
    </w:p>
    <w:p w14:paraId="624279FA" w14:textId="77777777" w:rsidR="007B67B6" w:rsidRPr="00012C14" w:rsidRDefault="007B67B6" w:rsidP="00012C14">
      <w:pPr>
        <w:numPr>
          <w:ilvl w:val="0"/>
          <w:numId w:val="23"/>
        </w:numPr>
        <w:spacing w:after="0" w:line="240" w:lineRule="auto"/>
        <w:ind w:left="1712" w:right="0"/>
        <w:rPr>
          <w:rFonts w:ascii="Calibri" w:hAnsi="Calibri" w:cs="Calibri"/>
        </w:rPr>
      </w:pPr>
      <w:r w:rsidRPr="00012C14">
        <w:rPr>
          <w:rFonts w:ascii="Calibri" w:hAnsi="Calibri" w:cs="Calibri"/>
        </w:rPr>
        <w:t>Annan komplicerad förlossning, till exempel svår bristning med blödning,</w:t>
      </w:r>
    </w:p>
    <w:p w14:paraId="78D28806" w14:textId="29A8191A" w:rsidR="007B67B6" w:rsidRPr="00012C14" w:rsidRDefault="007B67B6" w:rsidP="00217365">
      <w:pPr>
        <w:spacing w:after="0" w:line="240" w:lineRule="auto"/>
        <w:ind w:left="1712" w:right="0"/>
        <w:rPr>
          <w:rFonts w:ascii="Calibri" w:hAnsi="Calibri" w:cs="Calibri"/>
        </w:rPr>
      </w:pPr>
      <w:r w:rsidRPr="00012C14">
        <w:rPr>
          <w:rFonts w:ascii="Calibri" w:hAnsi="Calibri" w:cs="Calibri"/>
        </w:rPr>
        <w:t>vanligen ska uppföljningen ske efter 6</w:t>
      </w:r>
      <w:r w:rsidR="00217365">
        <w:rPr>
          <w:rFonts w:ascii="Calibri" w:hAnsi="Calibri" w:cs="Calibri"/>
        </w:rPr>
        <w:t xml:space="preserve"> </w:t>
      </w:r>
      <w:r w:rsidRPr="00012C14">
        <w:rPr>
          <w:rFonts w:ascii="Calibri" w:hAnsi="Calibri" w:cs="Calibri"/>
        </w:rPr>
        <w:t>-</w:t>
      </w:r>
      <w:r w:rsidR="00217365">
        <w:rPr>
          <w:rFonts w:ascii="Calibri" w:hAnsi="Calibri" w:cs="Calibri"/>
        </w:rPr>
        <w:t xml:space="preserve"> </w:t>
      </w:r>
      <w:r w:rsidRPr="00012C14">
        <w:rPr>
          <w:rFonts w:ascii="Calibri" w:hAnsi="Calibri" w:cs="Calibri"/>
        </w:rPr>
        <w:t>8 veckor, var god fyll i lapp på BB angående till vem, när och var besöket ska ske.</w:t>
      </w:r>
    </w:p>
    <w:p w14:paraId="3FB944A4" w14:textId="77777777" w:rsidR="007B67B6" w:rsidRPr="00012C14" w:rsidRDefault="007B67B6" w:rsidP="00217365">
      <w:pPr>
        <w:pStyle w:val="Rubrik3"/>
      </w:pPr>
      <w:r w:rsidRPr="00012C14">
        <w:t>Patientinformation finns för följande</w:t>
      </w:r>
    </w:p>
    <w:p w14:paraId="418B2829" w14:textId="77777777" w:rsidR="007B67B6" w:rsidRPr="00012C14" w:rsidRDefault="007B67B6" w:rsidP="00012C14">
      <w:pPr>
        <w:numPr>
          <w:ilvl w:val="0"/>
          <w:numId w:val="24"/>
        </w:numPr>
        <w:spacing w:after="0" w:line="240" w:lineRule="auto"/>
        <w:ind w:left="1712" w:right="0"/>
        <w:rPr>
          <w:rFonts w:ascii="Calibri" w:hAnsi="Calibri" w:cs="Calibri"/>
        </w:rPr>
      </w:pPr>
      <w:proofErr w:type="spellStart"/>
      <w:r w:rsidRPr="00012C14">
        <w:rPr>
          <w:rFonts w:ascii="Calibri" w:hAnsi="Calibri" w:cs="Calibri"/>
        </w:rPr>
        <w:t>Sectio</w:t>
      </w:r>
      <w:proofErr w:type="spellEnd"/>
    </w:p>
    <w:p w14:paraId="12908BE8" w14:textId="77777777" w:rsidR="007B67B6" w:rsidRPr="00012C14" w:rsidRDefault="007B67B6" w:rsidP="00012C14">
      <w:pPr>
        <w:numPr>
          <w:ilvl w:val="0"/>
          <w:numId w:val="24"/>
        </w:numPr>
        <w:spacing w:after="0" w:line="240" w:lineRule="auto"/>
        <w:ind w:left="1712" w:right="0"/>
        <w:rPr>
          <w:rFonts w:ascii="Calibri" w:hAnsi="Calibri" w:cs="Calibri"/>
        </w:rPr>
      </w:pPr>
      <w:r w:rsidRPr="00012C14">
        <w:rPr>
          <w:rFonts w:ascii="Calibri" w:hAnsi="Calibri" w:cs="Calibri"/>
        </w:rPr>
        <w:t>Bristning</w:t>
      </w:r>
    </w:p>
    <w:p w14:paraId="4E54030B" w14:textId="77777777" w:rsidR="007B67B6" w:rsidRPr="00012C14" w:rsidRDefault="007B67B6" w:rsidP="00012C14">
      <w:pPr>
        <w:numPr>
          <w:ilvl w:val="0"/>
          <w:numId w:val="24"/>
        </w:numPr>
        <w:spacing w:after="0" w:line="240" w:lineRule="auto"/>
        <w:ind w:left="1712" w:right="0"/>
        <w:rPr>
          <w:rFonts w:ascii="Calibri" w:hAnsi="Calibri" w:cs="Calibri"/>
        </w:rPr>
      </w:pPr>
      <w:r w:rsidRPr="00012C14">
        <w:rPr>
          <w:rFonts w:ascii="Calibri" w:hAnsi="Calibri" w:cs="Calibri"/>
        </w:rPr>
        <w:t>Preeklampsi</w:t>
      </w:r>
    </w:p>
    <w:p w14:paraId="0805ACF1" w14:textId="3794B6B2" w:rsidR="007B67B6" w:rsidRPr="00012C14" w:rsidRDefault="007B67B6" w:rsidP="00012C14">
      <w:pPr>
        <w:numPr>
          <w:ilvl w:val="0"/>
          <w:numId w:val="24"/>
        </w:numPr>
        <w:spacing w:after="0" w:line="240" w:lineRule="auto"/>
        <w:ind w:left="1712" w:right="0"/>
        <w:rPr>
          <w:rFonts w:ascii="Calibri" w:hAnsi="Calibri" w:cs="Calibri"/>
        </w:rPr>
      </w:pPr>
      <w:r w:rsidRPr="00012C14">
        <w:rPr>
          <w:rFonts w:ascii="Calibri" w:hAnsi="Calibri" w:cs="Calibri"/>
        </w:rPr>
        <w:t>Graviditetsdiabetes – tänk på årliga kontroller av p-</w:t>
      </w:r>
      <w:r w:rsidR="00852DA6" w:rsidRPr="00012C14">
        <w:rPr>
          <w:rFonts w:ascii="Calibri" w:hAnsi="Calibri" w:cs="Calibri"/>
        </w:rPr>
        <w:t>glukos</w:t>
      </w:r>
      <w:r w:rsidRPr="00012C14">
        <w:rPr>
          <w:rFonts w:ascii="Calibri" w:hAnsi="Calibri" w:cs="Calibri"/>
        </w:rPr>
        <w:t xml:space="preserve"> vid gravdiabetes och uppföljning vårdcentral/diabetesmottagning för övriga diabetiker.</w:t>
      </w:r>
    </w:p>
    <w:p w14:paraId="5CC85B43" w14:textId="77777777" w:rsidR="007B67B6" w:rsidRPr="00012C14" w:rsidRDefault="007B67B6" w:rsidP="00012C14">
      <w:pPr>
        <w:spacing w:after="0" w:line="240" w:lineRule="auto"/>
        <w:ind w:right="0"/>
        <w:rPr>
          <w:rFonts w:ascii="Calibri" w:hAnsi="Calibri" w:cs="Calibri"/>
        </w:rPr>
      </w:pPr>
    </w:p>
    <w:p w14:paraId="0D61FEA5" w14:textId="77777777" w:rsidR="007B67B6" w:rsidRPr="007B67B6" w:rsidRDefault="007B67B6" w:rsidP="007B67B6">
      <w:pPr>
        <w:spacing w:after="0" w:line="240" w:lineRule="auto"/>
        <w:ind w:left="0" w:right="0"/>
        <w:rPr>
          <w:rFonts w:ascii="Arial" w:hAnsi="Arial" w:cs="Arial"/>
        </w:rPr>
      </w:pPr>
    </w:p>
    <w:p w14:paraId="65ACBB43" w14:textId="77777777" w:rsidR="007B67B6" w:rsidRPr="007B67B6" w:rsidRDefault="007B67B6" w:rsidP="007B67B6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</w:rPr>
      </w:pPr>
    </w:p>
    <w:p w14:paraId="2E98DA86" w14:textId="77777777" w:rsidR="007B67B6" w:rsidRPr="007B67B6" w:rsidRDefault="007B67B6" w:rsidP="007B67B6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B67B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0635FB" w14:textId="77777777" w:rsidR="00E817B9" w:rsidRDefault="00E817B9">
      <w:r>
        <w:separator/>
      </w:r>
    </w:p>
  </w:endnote>
  <w:endnote w:type="continuationSeparator" w:id="0">
    <w:p w14:paraId="622D2E6D" w14:textId="77777777" w:rsidR="00E817B9" w:rsidRDefault="00E817B9">
      <w:r>
        <w:continuationSeparator/>
      </w:r>
    </w:p>
  </w:endnote>
  <w:endnote w:type="continuationNotice" w:id="1">
    <w:p w14:paraId="10C3F5F3" w14:textId="77777777" w:rsidR="00E817B9" w:rsidRDefault="00E817B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6C3D8E" w14:textId="77777777" w:rsidR="00E817B9" w:rsidRDefault="00E817B9"/>
  </w:footnote>
  <w:footnote w:type="continuationSeparator" w:id="0">
    <w:p w14:paraId="667651DC" w14:textId="77777777" w:rsidR="00E817B9" w:rsidRDefault="00E817B9">
      <w:r>
        <w:continuationSeparator/>
      </w:r>
    </w:p>
  </w:footnote>
  <w:footnote w:type="continuationNotice" w:id="1">
    <w:p w14:paraId="06A98C6F" w14:textId="77777777" w:rsidR="00E817B9" w:rsidRDefault="00E817B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D57415"/>
    <w:multiLevelType w:val="hybridMultilevel"/>
    <w:tmpl w:val="323C8E8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0A01EE"/>
    <w:multiLevelType w:val="hybridMultilevel"/>
    <w:tmpl w:val="560C744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7945F8"/>
    <w:multiLevelType w:val="hybridMultilevel"/>
    <w:tmpl w:val="E9B434C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AD5D03"/>
    <w:multiLevelType w:val="hybridMultilevel"/>
    <w:tmpl w:val="F530BAE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51C0CDA"/>
    <w:multiLevelType w:val="hybridMultilevel"/>
    <w:tmpl w:val="69AEBC7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92322967">
    <w:abstractNumId w:val="22"/>
  </w:num>
  <w:num w:numId="2" w16cid:durableId="1266227095">
    <w:abstractNumId w:val="17"/>
  </w:num>
  <w:num w:numId="3" w16cid:durableId="701708832">
    <w:abstractNumId w:val="0"/>
  </w:num>
  <w:num w:numId="4" w16cid:durableId="1651210234">
    <w:abstractNumId w:val="7"/>
  </w:num>
  <w:num w:numId="5" w16cid:durableId="1960329921">
    <w:abstractNumId w:val="19"/>
  </w:num>
  <w:num w:numId="6" w16cid:durableId="1983343172">
    <w:abstractNumId w:val="2"/>
  </w:num>
  <w:num w:numId="7" w16cid:durableId="1843085131">
    <w:abstractNumId w:val="12"/>
  </w:num>
  <w:num w:numId="8" w16cid:durableId="1008022956">
    <w:abstractNumId w:val="9"/>
  </w:num>
  <w:num w:numId="9" w16cid:durableId="96096706">
    <w:abstractNumId w:val="1"/>
  </w:num>
  <w:num w:numId="10" w16cid:durableId="1365639345">
    <w:abstractNumId w:val="1"/>
  </w:num>
  <w:num w:numId="11" w16cid:durableId="811142906">
    <w:abstractNumId w:val="3"/>
  </w:num>
  <w:num w:numId="12" w16cid:durableId="80876997">
    <w:abstractNumId w:val="4"/>
  </w:num>
  <w:num w:numId="13" w16cid:durableId="598373784">
    <w:abstractNumId w:val="16"/>
  </w:num>
  <w:num w:numId="14" w16cid:durableId="1887714854">
    <w:abstractNumId w:val="10"/>
  </w:num>
  <w:num w:numId="15" w16cid:durableId="1586260932">
    <w:abstractNumId w:val="8"/>
  </w:num>
  <w:num w:numId="16" w16cid:durableId="1032655003">
    <w:abstractNumId w:val="15"/>
  </w:num>
  <w:num w:numId="17" w16cid:durableId="1345281535">
    <w:abstractNumId w:val="6"/>
  </w:num>
  <w:num w:numId="18" w16cid:durableId="1880819569">
    <w:abstractNumId w:val="11"/>
  </w:num>
  <w:num w:numId="19" w16cid:durableId="1873179007">
    <w:abstractNumId w:val="21"/>
  </w:num>
  <w:num w:numId="20" w16cid:durableId="1844004350">
    <w:abstractNumId w:val="18"/>
  </w:num>
  <w:num w:numId="21" w16cid:durableId="1506552178">
    <w:abstractNumId w:val="13"/>
  </w:num>
  <w:num w:numId="22" w16cid:durableId="978341960">
    <w:abstractNumId w:val="5"/>
  </w:num>
  <w:num w:numId="23" w16cid:durableId="515047677">
    <w:abstractNumId w:val="14"/>
  </w:num>
  <w:num w:numId="24" w16cid:durableId="28923971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C14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57A8A"/>
    <w:rsid w:val="000655CC"/>
    <w:rsid w:val="000700AE"/>
    <w:rsid w:val="0007051E"/>
    <w:rsid w:val="00084024"/>
    <w:rsid w:val="0009062C"/>
    <w:rsid w:val="00095368"/>
    <w:rsid w:val="000954C4"/>
    <w:rsid w:val="000A4C35"/>
    <w:rsid w:val="000A52B3"/>
    <w:rsid w:val="000A611A"/>
    <w:rsid w:val="000B12D9"/>
    <w:rsid w:val="000B4424"/>
    <w:rsid w:val="000B4536"/>
    <w:rsid w:val="000B7715"/>
    <w:rsid w:val="000E463B"/>
    <w:rsid w:val="000E5A7E"/>
    <w:rsid w:val="000E6FD4"/>
    <w:rsid w:val="000F22F3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365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841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276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0AF7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083A"/>
    <w:rsid w:val="006C5048"/>
    <w:rsid w:val="006C6A4B"/>
    <w:rsid w:val="006C779F"/>
    <w:rsid w:val="006D01F5"/>
    <w:rsid w:val="006D0CFB"/>
    <w:rsid w:val="006D2BC0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67B6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2DA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7EE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7A3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5E5F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2A8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140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17B9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2</Pages>
  <Words>386</Words>
  <Characters>2046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Läkarrond på BB</dc:title>
  <dc:subject/>
  <dc:creator>patrik.jens.johansson@vgregion.se</dc:creator>
  <keywords/>
  <lastModifiedBy>Ewelyn Persson</lastModifiedBy>
  <revision>16</revision>
  <lastPrinted>2016-03-31T10:56:00.0000000Z</lastPrinted>
  <dcterms:created xsi:type="dcterms:W3CDTF">2022-05-13T03:36:00.0000000Z</dcterms:created>
  <dcterms:modified xsi:type="dcterms:W3CDTF">2025-03-05T10:29:00.0000000Z</dcterms:modified>
</coreProperties>
</file>