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5567B" w14:textId="77777777" w:rsidR="00F86AC7" w:rsidRDefault="00F86AC7" w:rsidP="00F86AC7"/>
    <w:p w14:paraId="62D370DE" w14:textId="77777777" w:rsidR="00F86AC7" w:rsidRDefault="00F86AC7" w:rsidP="00F86AC7"/>
    <w:p w14:paraId="649DD9BA" w14:textId="77777777" w:rsidR="00F86AC7" w:rsidRDefault="00F86AC7" w:rsidP="00F86AC7">
      <w:pPr>
        <w:tabs>
          <w:tab w:val="left" w:pos="4590"/>
        </w:tabs>
      </w:pPr>
      <w:r>
        <w:tab/>
      </w:r>
    </w:p>
    <w:p w14:paraId="16B68FB0" w14:textId="77777777" w:rsidR="00F86AC7" w:rsidRDefault="00F86AC7" w:rsidP="00F86AC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7C2F11" wp14:editId="6426528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F74EC" w14:textId="77777777" w:rsidR="00F86AC7" w:rsidRPr="003D37FD" w:rsidRDefault="00F86AC7" w:rsidP="00F86A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10152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7C2F1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0F74EC" w14:textId="77777777" w:rsidR="00F86AC7" w:rsidRPr="003D37FD" w:rsidRDefault="00F86AC7" w:rsidP="00F86A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10152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1796246" w14:textId="77777777" w:rsidR="00F86AC7" w:rsidRDefault="00F86AC7" w:rsidP="00F86AC7">
      <w:pPr>
        <w:pStyle w:val="Rubrik1"/>
      </w:pPr>
      <w:bookmarkStart w:id="0" w:name="_1314629194"/>
      <w:bookmarkStart w:id="1" w:name="Rubrik"/>
      <w:bookmarkEnd w:id="0"/>
      <w:bookmarkEnd w:id="1"/>
    </w:p>
    <w:p w14:paraId="74B3019D" w14:textId="28BBD04D" w:rsidR="00F86AC7" w:rsidRDefault="00F86AC7" w:rsidP="001330D9">
      <w:pPr>
        <w:pStyle w:val="Rubrik1"/>
        <w:spacing w:after="0" w:line="240" w:lineRule="auto"/>
      </w:pPr>
      <w:r>
        <w:t>Graviditetsdiabetes (GDM)</w:t>
      </w:r>
      <w:r>
        <w:br/>
        <w:t>Handläggning av graviditet och förlossning</w:t>
      </w:r>
    </w:p>
    <w:p w14:paraId="1251EA76" w14:textId="77777777" w:rsidR="00F86AC7" w:rsidRDefault="00F86AC7" w:rsidP="00F1468B">
      <w:pPr>
        <w:pStyle w:val="Rubrik3"/>
        <w:spacing w:before="0" w:after="0"/>
      </w:pPr>
      <w:r w:rsidRPr="007802E9">
        <w:t>Revidering</w:t>
      </w:r>
      <w:r w:rsidRPr="375B1955">
        <w:t xml:space="preserve"> i denna version</w:t>
      </w:r>
    </w:p>
    <w:p w14:paraId="6B9C5F3F" w14:textId="401A7DFE" w:rsidR="00F86AC7" w:rsidRPr="00E6550A" w:rsidRDefault="00AB616B" w:rsidP="00665252">
      <w:pPr>
        <w:spacing w:line="240" w:lineRule="auto"/>
        <w:ind w:right="-2"/>
        <w:rPr>
          <w:rFonts w:ascii="Calibri" w:eastAsiaTheme="minorEastAsia" w:hAnsi="Calibri" w:cs="Calibri"/>
        </w:rPr>
      </w:pPr>
      <w:r>
        <w:rPr>
          <w:rFonts w:ascii="Calibri" w:hAnsi="Calibri" w:cs="Calibri"/>
        </w:rPr>
        <w:t xml:space="preserve">Tillägg av länkar till ”Patientinformation och blankett – Tre dagars </w:t>
      </w:r>
      <w:r w:rsidR="00C83CED">
        <w:rPr>
          <w:rFonts w:ascii="Calibri" w:hAnsi="Calibri" w:cs="Calibri"/>
        </w:rPr>
        <w:t xml:space="preserve">Glukosprofil Barnmorskemottagningar” på svenska och engelska. </w:t>
      </w:r>
    </w:p>
    <w:p w14:paraId="68FEDE6F" w14:textId="77777777" w:rsidR="00F86AC7" w:rsidRPr="003541D8" w:rsidRDefault="00F86AC7" w:rsidP="004A130C">
      <w:pPr>
        <w:pStyle w:val="Rubrik2"/>
        <w:spacing w:after="0"/>
        <w:rPr>
          <w:rFonts w:asciiTheme="minorHAnsi" w:eastAsiaTheme="minorEastAsia" w:hAnsiTheme="minorHAnsi" w:cstheme="minorBidi"/>
          <w:sz w:val="24"/>
          <w:szCs w:val="24"/>
        </w:rPr>
      </w:pPr>
      <w:r w:rsidRPr="007802E9">
        <w:t>Bakgrund</w:t>
      </w:r>
    </w:p>
    <w:p w14:paraId="14A82D8E" w14:textId="77777777" w:rsidR="00F86AC7" w:rsidRPr="004F37AD" w:rsidRDefault="00F86AC7" w:rsidP="004A130C">
      <w:pPr>
        <w:pStyle w:val="Rubrik"/>
        <w:spacing w:before="0" w:line="240" w:lineRule="auto"/>
        <w:ind w:right="140"/>
        <w:jc w:val="left"/>
        <w:rPr>
          <w:rFonts w:cs="Calibri"/>
          <w:b w:val="0"/>
          <w:bCs w:val="0"/>
          <w:sz w:val="24"/>
          <w:szCs w:val="24"/>
        </w:rPr>
      </w:pPr>
      <w:r w:rsidRPr="3E64B95E">
        <w:rPr>
          <w:rFonts w:cs="Calibri"/>
          <w:b w:val="0"/>
          <w:bCs w:val="0"/>
          <w:sz w:val="24"/>
          <w:szCs w:val="24"/>
        </w:rPr>
        <w:t xml:space="preserve">Inom NU-sjukvården förlöses årligen cirka 30 - 35 gravida patienter som fått diagnosen graviditetsdiabetes under graviditeten. För bakgrund se </w:t>
      </w:r>
      <w:hyperlink r:id="rId12">
        <w:r>
          <w:rPr>
            <w:rStyle w:val="Hyperlnk"/>
            <w:rFonts w:cs="Calibri"/>
            <w:b w:val="0"/>
            <w:bCs w:val="0"/>
            <w:sz w:val="24"/>
            <w:szCs w:val="24"/>
          </w:rPr>
          <w:t>Diabetes typ 2 under graviditet samt läkemedelsbehandlad graviditetsdiabetes</w:t>
        </w:r>
      </w:hyperlink>
    </w:p>
    <w:p w14:paraId="12E86346" w14:textId="77777777" w:rsidR="00F86AC7" w:rsidRPr="003541D8" w:rsidRDefault="00F86AC7" w:rsidP="001330D9">
      <w:pPr>
        <w:pStyle w:val="Rubrik2"/>
        <w:spacing w:after="0"/>
      </w:pPr>
      <w:r w:rsidRPr="007802E9">
        <w:t>Sammanfattning</w:t>
      </w:r>
      <w:r w:rsidRPr="003541D8">
        <w:t>/syfte</w:t>
      </w:r>
    </w:p>
    <w:p w14:paraId="7835413A" w14:textId="77777777" w:rsidR="00F86AC7" w:rsidRPr="003541D8" w:rsidRDefault="00F86AC7" w:rsidP="00F86AC7">
      <w:pPr>
        <w:spacing w:line="240" w:lineRule="auto"/>
        <w:ind w:right="-2"/>
        <w:rPr>
          <w:rFonts w:ascii="Arial" w:hAnsi="Arial" w:cs="Arial"/>
        </w:rPr>
      </w:pPr>
      <w:r w:rsidRPr="004F37AD">
        <w:rPr>
          <w:rFonts w:ascii="Calibri" w:hAnsi="Calibri" w:cs="Calibri"/>
        </w:rPr>
        <w:t>Strukturerad handläggning av graviditetsövervakning och förlossningsvård vid graviditetsdiabetes för optimalt omhändertagande av mor och barn på barnmorskemottagning (BMM), specialistmödravården (SMVC), förlossningsavdelning och BB.</w:t>
      </w:r>
    </w:p>
    <w:p w14:paraId="2E14553E" w14:textId="77777777" w:rsidR="00F86AC7" w:rsidRPr="003541D8" w:rsidRDefault="00F86AC7" w:rsidP="001330D9">
      <w:pPr>
        <w:pStyle w:val="Rubrik2"/>
        <w:spacing w:after="0"/>
        <w:ind w:right="-2"/>
      </w:pPr>
      <w:r w:rsidRPr="007802E9">
        <w:t>Definition</w:t>
      </w:r>
      <w:r w:rsidRPr="003541D8">
        <w:t xml:space="preserve"> </w:t>
      </w:r>
    </w:p>
    <w:p w14:paraId="5D16F913" w14:textId="77777777" w:rsidR="00F86AC7" w:rsidRPr="003541D8" w:rsidRDefault="00F86AC7" w:rsidP="00F86AC7">
      <w:pPr>
        <w:tabs>
          <w:tab w:val="left" w:pos="1440"/>
        </w:tabs>
        <w:spacing w:line="240" w:lineRule="auto"/>
        <w:ind w:right="-2"/>
        <w:rPr>
          <w:rFonts w:ascii="Arial" w:hAnsi="Arial" w:cs="Arial"/>
        </w:rPr>
      </w:pPr>
      <w:r w:rsidRPr="004F37AD">
        <w:rPr>
          <w:rFonts w:ascii="Calibri" w:hAnsi="Calibri" w:cs="Calibri"/>
        </w:rPr>
        <w:t>Graviditetsdiabetes (GDM) definieras som diabetes eller nedsatt glukostolerans som debuterar eller upptäcks under graviditet.</w:t>
      </w:r>
    </w:p>
    <w:p w14:paraId="555E27AA" w14:textId="77777777" w:rsidR="00F86AC7" w:rsidRPr="003541D8" w:rsidRDefault="00F86AC7" w:rsidP="001330D9">
      <w:pPr>
        <w:pStyle w:val="Rubrik3"/>
        <w:spacing w:after="0"/>
      </w:pPr>
      <w:r w:rsidRPr="003541D8">
        <w:t>Screening på Barnmorskemottagning (BMM)</w:t>
      </w:r>
    </w:p>
    <w:p w14:paraId="182495D4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Slumpmässigt p-glukos tas kapillärt </w:t>
      </w:r>
      <w:r w:rsidRPr="375B1955">
        <w:rPr>
          <w:rFonts w:ascii="Calibri" w:hAnsi="Calibri" w:cs="Calibri"/>
          <w:sz w:val="24"/>
          <w:szCs w:val="24"/>
        </w:rPr>
        <w:t xml:space="preserve">utan föregående fasta </w:t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vid ordinarie besök </w:t>
      </w:r>
      <w:r>
        <w:br/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på BMM. Vid inskrivning vecka 10 - 12, vecka 25, vecka 29, vecka 32 och </w:t>
      </w:r>
      <w:r>
        <w:br/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>vecka 35. Värden skrivs in på MHV2.</w:t>
      </w:r>
    </w:p>
    <w:p w14:paraId="4E949D2A" w14:textId="77777777" w:rsidR="00F86AC7" w:rsidRPr="003541D8" w:rsidRDefault="00F86AC7" w:rsidP="00F86AC7">
      <w:pPr>
        <w:pStyle w:val="Underrubrik"/>
        <w:ind w:right="-1419"/>
        <w:rPr>
          <w:rFonts w:ascii="Arial" w:hAnsi="Arial" w:cs="Arial"/>
          <w:b w:val="0"/>
          <w:bCs w:val="0"/>
          <w:sz w:val="24"/>
          <w:szCs w:val="24"/>
        </w:rPr>
      </w:pPr>
    </w:p>
    <w:p w14:paraId="365E221C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</w:rPr>
      </w:pPr>
      <w:r w:rsidRPr="3E64B95E">
        <w:rPr>
          <w:rFonts w:ascii="Calibri" w:hAnsi="Calibri" w:cs="Calibri"/>
          <w:sz w:val="24"/>
          <w:szCs w:val="24"/>
        </w:rPr>
        <w:t xml:space="preserve">Slump p-glukos &lt;8 </w:t>
      </w:r>
      <w:proofErr w:type="spellStart"/>
      <w:r w:rsidRPr="3E64B95E">
        <w:rPr>
          <w:rFonts w:ascii="Calibri" w:hAnsi="Calibri" w:cs="Calibri"/>
          <w:sz w:val="24"/>
          <w:szCs w:val="24"/>
        </w:rPr>
        <w:t>mmol</w:t>
      </w:r>
      <w:proofErr w:type="spellEnd"/>
      <w:r w:rsidRPr="3E64B95E">
        <w:rPr>
          <w:rFonts w:ascii="Calibri" w:hAnsi="Calibri" w:cs="Calibri"/>
          <w:sz w:val="24"/>
          <w:szCs w:val="24"/>
        </w:rPr>
        <w:t>/L</w:t>
      </w:r>
      <w:r>
        <w:tab/>
      </w:r>
      <w:r w:rsidRPr="3E64B95E">
        <w:rPr>
          <w:rFonts w:ascii="Calibri" w:hAnsi="Calibri" w:cs="Calibri"/>
          <w:sz w:val="24"/>
          <w:szCs w:val="24"/>
        </w:rPr>
        <w:t xml:space="preserve"> 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bedöms normalt</w:t>
      </w:r>
    </w:p>
    <w:p w14:paraId="544F5B72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</w:rPr>
      </w:pPr>
      <w:r w:rsidRPr="3E64B95E">
        <w:rPr>
          <w:rFonts w:ascii="Calibri" w:hAnsi="Calibri" w:cs="Calibri"/>
          <w:sz w:val="24"/>
          <w:szCs w:val="24"/>
        </w:rPr>
        <w:t xml:space="preserve">Slump p-glukos </w:t>
      </w:r>
      <w:r w:rsidRPr="3E64B95E">
        <w:rPr>
          <w:rFonts w:ascii="Calibri" w:hAnsi="Calibri" w:cs="Calibri"/>
          <w:sz w:val="24"/>
          <w:szCs w:val="24"/>
          <w:u w:val="single"/>
        </w:rPr>
        <w:t>&gt;</w:t>
      </w:r>
      <w:r w:rsidRPr="3E64B95E">
        <w:rPr>
          <w:rFonts w:ascii="Calibri" w:hAnsi="Calibri" w:cs="Calibri"/>
          <w:sz w:val="24"/>
          <w:szCs w:val="24"/>
        </w:rPr>
        <w:t xml:space="preserve">8 och &lt;12,2 </w:t>
      </w:r>
      <w:proofErr w:type="spellStart"/>
      <w:r w:rsidRPr="3E64B95E">
        <w:rPr>
          <w:rFonts w:ascii="Calibri" w:hAnsi="Calibri" w:cs="Calibri"/>
          <w:sz w:val="24"/>
          <w:szCs w:val="24"/>
        </w:rPr>
        <w:t>mmol</w:t>
      </w:r>
      <w:proofErr w:type="spellEnd"/>
      <w:r w:rsidRPr="3E64B95E">
        <w:rPr>
          <w:rFonts w:ascii="Calibri" w:hAnsi="Calibri" w:cs="Calibri"/>
          <w:sz w:val="24"/>
          <w:szCs w:val="24"/>
        </w:rPr>
        <w:t xml:space="preserve">/L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glukosbelastning utförs</w:t>
      </w:r>
    </w:p>
    <w:p w14:paraId="03740500" w14:textId="77777777" w:rsidR="00F86AC7" w:rsidRDefault="00F86AC7" w:rsidP="00F86AC7">
      <w:pPr>
        <w:pStyle w:val="Underrubrik"/>
        <w:ind w:right="-1419"/>
        <w:rPr>
          <w:rFonts w:ascii="Calibri" w:hAnsi="Calibri" w:cs="Calibri"/>
        </w:rPr>
      </w:pPr>
      <w:r w:rsidRPr="375B1955">
        <w:rPr>
          <w:rFonts w:ascii="Calibri" w:hAnsi="Calibri" w:cs="Calibri"/>
          <w:sz w:val="24"/>
          <w:szCs w:val="24"/>
        </w:rPr>
        <w:t xml:space="preserve">Slump p-glukos 12,2 eller högre                    </w:t>
      </w:r>
      <w:r>
        <w:rPr>
          <w:rFonts w:ascii="Calibri" w:hAnsi="Calibri" w:cs="Calibri"/>
          <w:sz w:val="24"/>
          <w:szCs w:val="24"/>
        </w:rPr>
        <w:tab/>
      </w:r>
      <w:r w:rsidRPr="375B1955">
        <w:rPr>
          <w:rFonts w:ascii="Calibri" w:hAnsi="Calibri" w:cs="Calibri"/>
          <w:sz w:val="24"/>
          <w:szCs w:val="24"/>
        </w:rPr>
        <w:t>glukosbelastning utförs inte GDM diagnos sätts</w:t>
      </w:r>
    </w:p>
    <w:p w14:paraId="14F089A6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  <w:bdr w:val="single" w:sz="4" w:space="0" w:color="auto"/>
        </w:rPr>
      </w:pPr>
      <w:r w:rsidRPr="3E64B95E">
        <w:rPr>
          <w:rFonts w:ascii="Calibri" w:hAnsi="Calibri" w:cs="Calibri"/>
          <w:sz w:val="24"/>
          <w:szCs w:val="24"/>
        </w:rPr>
        <w:t xml:space="preserve">Slump p-glukos </w:t>
      </w:r>
      <w:r w:rsidRPr="3E64B95E">
        <w:rPr>
          <w:rFonts w:ascii="Calibri" w:hAnsi="Calibri" w:cs="Calibri"/>
          <w:sz w:val="24"/>
          <w:szCs w:val="24"/>
          <w:u w:val="single"/>
        </w:rPr>
        <w:t>&gt;</w:t>
      </w:r>
      <w:r w:rsidRPr="3E64B95E">
        <w:rPr>
          <w:rFonts w:ascii="Calibri" w:hAnsi="Calibri" w:cs="Calibri"/>
          <w:sz w:val="24"/>
          <w:szCs w:val="24"/>
        </w:rPr>
        <w:t xml:space="preserve">15 </w:t>
      </w:r>
      <w:proofErr w:type="spellStart"/>
      <w:r w:rsidRPr="3E64B95E">
        <w:rPr>
          <w:rFonts w:ascii="Calibri" w:hAnsi="Calibri" w:cs="Calibri"/>
          <w:sz w:val="24"/>
          <w:szCs w:val="24"/>
        </w:rPr>
        <w:t>mmol</w:t>
      </w:r>
      <w:proofErr w:type="spellEnd"/>
      <w:r w:rsidRPr="3E64B95E">
        <w:rPr>
          <w:rFonts w:ascii="Calibri" w:hAnsi="Calibri" w:cs="Calibri"/>
          <w:sz w:val="24"/>
          <w:szCs w:val="24"/>
        </w:rPr>
        <w:t>/l</w:t>
      </w:r>
      <w:r>
        <w:tab/>
      </w:r>
      <w:r w:rsidRPr="3E64B95E">
        <w:rPr>
          <w:rFonts w:ascii="Calibri" w:hAnsi="Calibri" w:cs="Calibri"/>
          <w:sz w:val="24"/>
          <w:szCs w:val="24"/>
        </w:rPr>
        <w:t xml:space="preserve">         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faxa diabetesmottagningen, 010-4357129</w:t>
      </w:r>
    </w:p>
    <w:p w14:paraId="7E8BEDB2" w14:textId="0C192B51" w:rsidR="00640B8E" w:rsidRDefault="00640B8E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</w:p>
    <w:p w14:paraId="5712BD1F" w14:textId="77777777" w:rsidR="00640B8E" w:rsidRDefault="00640B8E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br w:type="page"/>
      </w:r>
    </w:p>
    <w:p w14:paraId="6ADD6511" w14:textId="592AB947" w:rsidR="00F86AC7" w:rsidRDefault="00F86AC7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  <w:r w:rsidRPr="375B1955">
        <w:rPr>
          <w:rFonts w:ascii="Calibri" w:hAnsi="Calibri" w:cs="Calibri"/>
          <w:sz w:val="24"/>
          <w:szCs w:val="24"/>
        </w:rPr>
        <w:lastRenderedPageBreak/>
        <w:t>Indikation glukosbelastning innan v.36</w:t>
      </w:r>
    </w:p>
    <w:p w14:paraId="4A7B2D1E" w14:textId="77777777" w:rsidR="00F86AC7" w:rsidRDefault="00F86AC7" w:rsidP="00F86AC7">
      <w:pPr>
        <w:pStyle w:val="Underrubrik"/>
        <w:numPr>
          <w:ilvl w:val="0"/>
          <w:numId w:val="33"/>
        </w:numPr>
        <w:tabs>
          <w:tab w:val="clear" w:pos="1440"/>
        </w:tabs>
        <w:ind w:right="-2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Slumpmässigt P-glukos</w:t>
      </w:r>
      <w:r w:rsidRPr="001C6B07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1C6B07">
        <w:rPr>
          <w:rFonts w:ascii="Calibri" w:hAnsi="Calibri" w:cs="Calibri"/>
          <w:b w:val="0"/>
          <w:bCs w:val="0"/>
          <w:sz w:val="24"/>
          <w:szCs w:val="24"/>
          <w:u w:val="single"/>
        </w:rPr>
        <w:t>&gt;</w:t>
      </w:r>
      <w:r w:rsidRPr="001C6B07">
        <w:rPr>
          <w:rFonts w:ascii="Calibri" w:hAnsi="Calibri" w:cs="Calibri"/>
          <w:b w:val="0"/>
          <w:bCs w:val="0"/>
          <w:sz w:val="24"/>
          <w:szCs w:val="24"/>
        </w:rPr>
        <w:t xml:space="preserve">8 och &lt;12,2 </w:t>
      </w:r>
      <w:proofErr w:type="spellStart"/>
      <w:r w:rsidRPr="001C6B07">
        <w:rPr>
          <w:rFonts w:ascii="Calibri" w:hAnsi="Calibri" w:cs="Calibri"/>
          <w:b w:val="0"/>
          <w:bCs w:val="0"/>
          <w:sz w:val="24"/>
          <w:szCs w:val="24"/>
        </w:rPr>
        <w:t>mmol</w:t>
      </w:r>
      <w:proofErr w:type="spellEnd"/>
      <w:r w:rsidRPr="001C6B07">
        <w:rPr>
          <w:rFonts w:ascii="Calibri" w:hAnsi="Calibri" w:cs="Calibri"/>
          <w:b w:val="0"/>
          <w:bCs w:val="0"/>
          <w:sz w:val="24"/>
          <w:szCs w:val="24"/>
        </w:rPr>
        <w:t xml:space="preserve">/L </w:t>
      </w:r>
    </w:p>
    <w:p w14:paraId="727EC01F" w14:textId="77777777" w:rsidR="00F86AC7" w:rsidRPr="001C6B07" w:rsidRDefault="00F86AC7" w:rsidP="00F86AC7">
      <w:pPr>
        <w:pStyle w:val="Underrubrik"/>
        <w:numPr>
          <w:ilvl w:val="0"/>
          <w:numId w:val="33"/>
        </w:numPr>
        <w:tabs>
          <w:tab w:val="clear" w:pos="1440"/>
        </w:tabs>
        <w:ind w:right="-2"/>
        <w:rPr>
          <w:rFonts w:ascii="Calibri" w:hAnsi="Calibri" w:cs="Calibri"/>
          <w:b w:val="0"/>
          <w:bCs w:val="0"/>
          <w:sz w:val="24"/>
          <w:szCs w:val="24"/>
        </w:rPr>
      </w:pPr>
      <w:proofErr w:type="spellStart"/>
      <w:r w:rsidRPr="001C6B07">
        <w:rPr>
          <w:rFonts w:ascii="Calibri" w:eastAsiaTheme="minorEastAsia" w:hAnsi="Calibri" w:cs="Calibri"/>
          <w:b w:val="0"/>
          <w:bCs w:val="0"/>
          <w:sz w:val="24"/>
          <w:szCs w:val="24"/>
        </w:rPr>
        <w:t>Polyhydramnios</w:t>
      </w:r>
      <w:proofErr w:type="spellEnd"/>
      <w:r w:rsidRPr="001C6B07">
        <w:rPr>
          <w:rFonts w:ascii="Calibri" w:eastAsiaTheme="minorEastAsia" w:hAnsi="Calibri" w:cs="Calibri"/>
          <w:b w:val="0"/>
          <w:bCs w:val="0"/>
          <w:sz w:val="24"/>
          <w:szCs w:val="24"/>
        </w:rPr>
        <w:t xml:space="preserve"> eller misstänkt stort barn (viktskattning &gt;+2SD)</w:t>
      </w:r>
    </w:p>
    <w:p w14:paraId="039D5881" w14:textId="77777777" w:rsidR="00F86AC7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46590E6D" w14:textId="77777777" w:rsidR="00F86AC7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Glukosbelastning görs snarast inom c</w:t>
      </w:r>
      <w:r>
        <w:rPr>
          <w:rFonts w:ascii="Calibri" w:hAnsi="Calibri" w:cs="Calibri"/>
          <w:b w:val="0"/>
          <w:bCs w:val="0"/>
          <w:sz w:val="24"/>
          <w:szCs w:val="24"/>
        </w:rPr>
        <w:t>irka</w:t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 1 vecka. Upprepade glukosbelastningar kan behöva göras vid fortsatt förhöjda p-glukos.</w:t>
      </w:r>
    </w:p>
    <w:p w14:paraId="618B42F6" w14:textId="77777777" w:rsidR="00F86AC7" w:rsidRDefault="00F86AC7" w:rsidP="00F86AC7">
      <w:pPr>
        <w:pStyle w:val="Underrubrik"/>
        <w:ind w:left="1080" w:right="-2"/>
        <w:rPr>
          <w:rFonts w:ascii="Calibri" w:hAnsi="Calibri" w:cs="Calibri"/>
          <w:b w:val="0"/>
          <w:szCs w:val="24"/>
        </w:rPr>
      </w:pPr>
    </w:p>
    <w:p w14:paraId="3694CFA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sz w:val="24"/>
          <w:szCs w:val="24"/>
        </w:rPr>
        <w:t>Övriga indikationer för glukosbelastning i graviditetsvecka 2</w:t>
      </w:r>
      <w:r>
        <w:rPr>
          <w:rFonts w:ascii="Calibri" w:hAnsi="Calibri" w:cs="Calibri"/>
          <w:bCs w:val="0"/>
          <w:sz w:val="24"/>
          <w:szCs w:val="24"/>
        </w:rPr>
        <w:t>5 - 29</w:t>
      </w:r>
    </w:p>
    <w:p w14:paraId="05EE1B6C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Tidigare graviditetsdiabetes</w:t>
      </w:r>
    </w:p>
    <w:p w14:paraId="1A9EC019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Tidigare stort barn (&gt;4,5 kg eller stor för tiden (LGA &gt;+2 SD)</w:t>
      </w:r>
    </w:p>
    <w:p w14:paraId="573C4BF5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BMI &gt;35 vid inskrivning</w:t>
      </w:r>
    </w:p>
    <w:p w14:paraId="3F3ADDC8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Typ 2-diabetes hos förstagradssläkting </w:t>
      </w:r>
    </w:p>
    <w:p w14:paraId="505B0B16" w14:textId="77777777" w:rsidR="00F86AC7" w:rsidRPr="003541D8" w:rsidRDefault="00F86AC7" w:rsidP="00F86AC7">
      <w:pPr>
        <w:pStyle w:val="Underrubrik"/>
        <w:ind w:left="1080" w:right="-2"/>
        <w:rPr>
          <w:rFonts w:ascii="Arial" w:hAnsi="Arial" w:cs="Arial"/>
          <w:b w:val="0"/>
          <w:bCs w:val="0"/>
          <w:sz w:val="24"/>
          <w:szCs w:val="24"/>
        </w:rPr>
      </w:pPr>
      <w:r w:rsidRPr="003541D8">
        <w:rPr>
          <w:rFonts w:ascii="Arial" w:hAnsi="Arial" w:cs="Arial"/>
          <w:b w:val="0"/>
          <w:bCs w:val="0"/>
          <w:sz w:val="24"/>
          <w:szCs w:val="24"/>
        </w:rPr>
        <w:t>.</w:t>
      </w:r>
    </w:p>
    <w:p w14:paraId="4FC5252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 xml:space="preserve">Glukosbelastning (OGTT 75 g = </w:t>
      </w:r>
      <w:r w:rsidRPr="004F37AD">
        <w:rPr>
          <w:rFonts w:ascii="Calibri" w:hAnsi="Calibri" w:cs="Calibri"/>
          <w:b w:val="0"/>
          <w:bCs w:val="0"/>
          <w:sz w:val="24"/>
          <w:szCs w:val="24"/>
        </w:rPr>
        <w:t>oral glukos tolerans test)</w:t>
      </w:r>
    </w:p>
    <w:p w14:paraId="592E5088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Utförs på BMM eller klinisk kemi </w:t>
      </w:r>
      <w:proofErr w:type="spellStart"/>
      <w:r w:rsidRPr="004F37AD">
        <w:rPr>
          <w:rFonts w:ascii="Calibri" w:hAnsi="Calibri" w:cs="Calibri"/>
          <w:b w:val="0"/>
          <w:bCs w:val="0"/>
          <w:sz w:val="24"/>
          <w:szCs w:val="24"/>
        </w:rPr>
        <w:t>lab</w:t>
      </w:r>
      <w:proofErr w:type="spellEnd"/>
    </w:p>
    <w:p w14:paraId="60D460AC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E64B95E">
        <w:rPr>
          <w:rFonts w:ascii="Calibri" w:hAnsi="Calibri" w:cs="Calibri"/>
          <w:b w:val="0"/>
          <w:bCs w:val="0"/>
          <w:sz w:val="24"/>
          <w:szCs w:val="24"/>
        </w:rPr>
        <w:t>75 g glukos tillförs peroralt under standardiserade betingelser. Förberedelser och utförande se beskrivning från lab.</w:t>
      </w:r>
    </w:p>
    <w:p w14:paraId="4E8D9C92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E64B95E">
        <w:rPr>
          <w:rFonts w:ascii="Calibri" w:hAnsi="Calibri" w:cs="Calibri"/>
          <w:b w:val="0"/>
          <w:bCs w:val="0"/>
          <w:sz w:val="24"/>
          <w:szCs w:val="24"/>
        </w:rPr>
        <w:t xml:space="preserve">Faste p-glukos och 2-timmars p-glukos dokumenteras på MHV3. </w:t>
      </w:r>
    </w:p>
    <w:p w14:paraId="29BC7112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332A601">
        <w:rPr>
          <w:rFonts w:ascii="Calibri" w:hAnsi="Calibri" w:cs="Calibri"/>
          <w:b w:val="0"/>
          <w:bCs w:val="0"/>
          <w:sz w:val="24"/>
          <w:szCs w:val="24"/>
        </w:rPr>
        <w:t>Om faste p-glukos innan belastningen är 7 eller mer ska man inte gå vidare med OGTT.</w:t>
      </w:r>
    </w:p>
    <w:p w14:paraId="3D4A85D3" w14:textId="77777777" w:rsidR="00F86AC7" w:rsidRDefault="00F86AC7" w:rsidP="00F86AC7">
      <w:pPr>
        <w:pStyle w:val="Underrubrik"/>
        <w:ind w:right="-1419"/>
        <w:rPr>
          <w:rFonts w:ascii="Calibri" w:hAnsi="Calibri" w:cs="Calibri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3402"/>
        <w:gridCol w:w="3969"/>
      </w:tblGrid>
      <w:tr w:rsidR="00F86AC7" w:rsidRPr="004F37AD" w14:paraId="6095FAA8" w14:textId="77777777" w:rsidTr="00417CD4">
        <w:tc>
          <w:tcPr>
            <w:tcW w:w="2376" w:type="dxa"/>
          </w:tcPr>
          <w:p w14:paraId="6EFCB1A9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2-tim p-glukos</w:t>
            </w:r>
          </w:p>
        </w:tc>
        <w:tc>
          <w:tcPr>
            <w:tcW w:w="3402" w:type="dxa"/>
          </w:tcPr>
          <w:p w14:paraId="6F38A191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Bedömning svar</w:t>
            </w:r>
          </w:p>
        </w:tc>
        <w:tc>
          <w:tcPr>
            <w:tcW w:w="3969" w:type="dxa"/>
          </w:tcPr>
          <w:p w14:paraId="6A9B3D92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Kommentar</w:t>
            </w:r>
          </w:p>
        </w:tc>
      </w:tr>
      <w:tr w:rsidR="00F86AC7" w:rsidRPr="004F37AD" w14:paraId="2D058070" w14:textId="77777777" w:rsidTr="00417CD4">
        <w:tc>
          <w:tcPr>
            <w:tcW w:w="2376" w:type="dxa"/>
          </w:tcPr>
          <w:p w14:paraId="74BDD918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 xml:space="preserve">&lt;10 </w:t>
            </w:r>
            <w:proofErr w:type="spellStart"/>
            <w:r w:rsidRPr="004F37AD">
              <w:rPr>
                <w:rFonts w:ascii="Calibri" w:hAnsi="Calibri" w:cs="Calibri"/>
                <w:b/>
                <w:bCs/>
              </w:rPr>
              <w:t>mmol</w:t>
            </w:r>
            <w:proofErr w:type="spellEnd"/>
            <w:r w:rsidRPr="004F37AD">
              <w:rPr>
                <w:rFonts w:ascii="Calibri" w:hAnsi="Calibri" w:cs="Calibri"/>
                <w:b/>
                <w:bCs/>
              </w:rPr>
              <w:t>/l</w:t>
            </w:r>
          </w:p>
        </w:tc>
        <w:tc>
          <w:tcPr>
            <w:tcW w:w="3402" w:type="dxa"/>
          </w:tcPr>
          <w:p w14:paraId="323E544C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</w:rPr>
              <w:t>Normalt, ej graviditetsdiabetes</w:t>
            </w:r>
          </w:p>
        </w:tc>
        <w:tc>
          <w:tcPr>
            <w:tcW w:w="3969" w:type="dxa"/>
          </w:tcPr>
          <w:p w14:paraId="1C34B4B7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 xml:space="preserve">Om OGTT görs före vecka 28 ska </w:t>
            </w:r>
            <w:r w:rsidRPr="004F37AD">
              <w:rPr>
                <w:rFonts w:ascii="Calibri" w:hAnsi="Calibri" w:cs="Calibri"/>
                <w:bCs/>
              </w:rPr>
              <w:br/>
              <w:t xml:space="preserve">den göras om efter vecka 28 om </w:t>
            </w:r>
            <w:r w:rsidRPr="004F37AD">
              <w:rPr>
                <w:rFonts w:ascii="Calibri" w:hAnsi="Calibri" w:cs="Calibri"/>
                <w:bCs/>
              </w:rPr>
              <w:br/>
              <w:t>nytt förhöjt slump P-Glukos</w:t>
            </w:r>
          </w:p>
        </w:tc>
      </w:tr>
      <w:tr w:rsidR="00F86AC7" w:rsidRPr="004F37AD" w14:paraId="331EC238" w14:textId="77777777" w:rsidTr="00417CD4">
        <w:tc>
          <w:tcPr>
            <w:tcW w:w="2376" w:type="dxa"/>
          </w:tcPr>
          <w:p w14:paraId="471D05C1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sz w:val="24"/>
                <w:szCs w:val="24"/>
              </w:rPr>
            </w:pPr>
            <w:r w:rsidRPr="004F37AD">
              <w:rPr>
                <w:rFonts w:ascii="Calibri" w:hAnsi="Calibri" w:cs="Calibri"/>
                <w:bCs w:val="0"/>
                <w:sz w:val="24"/>
                <w:szCs w:val="24"/>
                <w:u w:val="single"/>
              </w:rPr>
              <w:t>&gt;</w:t>
            </w:r>
            <w:r w:rsidRPr="004F37AD">
              <w:rPr>
                <w:rFonts w:ascii="Calibri" w:hAnsi="Calibri" w:cs="Calibri"/>
                <w:sz w:val="24"/>
                <w:szCs w:val="24"/>
              </w:rPr>
              <w:t xml:space="preserve">10 </w:t>
            </w:r>
            <w:proofErr w:type="spellStart"/>
            <w:r w:rsidRPr="004F37AD">
              <w:rPr>
                <w:rFonts w:ascii="Calibri" w:hAnsi="Calibri" w:cs="Calibri"/>
                <w:sz w:val="24"/>
                <w:szCs w:val="24"/>
              </w:rPr>
              <w:t>mmol</w:t>
            </w:r>
            <w:proofErr w:type="spellEnd"/>
            <w:r w:rsidRPr="004F37AD">
              <w:rPr>
                <w:rFonts w:ascii="Calibri" w:hAnsi="Calibri" w:cs="Calibri"/>
                <w:sz w:val="24"/>
                <w:szCs w:val="24"/>
              </w:rPr>
              <w:t>/l</w:t>
            </w:r>
            <w:r w:rsidRPr="004F37AD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3402" w:type="dxa"/>
          </w:tcPr>
          <w:p w14:paraId="3F729860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</w:rPr>
              <w:t>Graviditetsdiabetes</w:t>
            </w:r>
          </w:p>
        </w:tc>
        <w:tc>
          <w:tcPr>
            <w:tcW w:w="3969" w:type="dxa"/>
          </w:tcPr>
          <w:p w14:paraId="2A4C7DDB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>Omhändertagande enligt nedan</w:t>
            </w:r>
          </w:p>
          <w:p w14:paraId="53851260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</w:p>
        </w:tc>
      </w:tr>
      <w:tr w:rsidR="00F86AC7" w:rsidRPr="004F37AD" w14:paraId="5A32A21C" w14:textId="77777777" w:rsidTr="00417CD4">
        <w:tc>
          <w:tcPr>
            <w:tcW w:w="2376" w:type="dxa"/>
          </w:tcPr>
          <w:p w14:paraId="3E0DB3EA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Cs w:val="0"/>
                <w:sz w:val="24"/>
                <w:szCs w:val="24"/>
                <w:u w:val="single"/>
              </w:rPr>
            </w:pPr>
            <w:r w:rsidRPr="004F37AD">
              <w:rPr>
                <w:rFonts w:ascii="Calibri" w:hAnsi="Calibri" w:cs="Calibri"/>
                <w:sz w:val="24"/>
                <w:szCs w:val="24"/>
              </w:rPr>
              <w:t xml:space="preserve">faste p-glukos </w:t>
            </w:r>
            <w:r w:rsidRPr="004F37AD">
              <w:rPr>
                <w:rFonts w:ascii="Calibri" w:hAnsi="Calibri" w:cs="Calibri"/>
                <w:sz w:val="24"/>
                <w:szCs w:val="24"/>
                <w:u w:val="single"/>
              </w:rPr>
              <w:t>&gt;</w:t>
            </w:r>
            <w:r w:rsidRPr="004F37AD">
              <w:rPr>
                <w:rFonts w:ascii="Calibri" w:hAnsi="Calibri" w:cs="Calibri"/>
                <w:sz w:val="24"/>
                <w:szCs w:val="24"/>
              </w:rPr>
              <w:t>7,0</w:t>
            </w:r>
          </w:p>
        </w:tc>
        <w:tc>
          <w:tcPr>
            <w:tcW w:w="3402" w:type="dxa"/>
          </w:tcPr>
          <w:p w14:paraId="2EBBDC1E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4F37AD">
              <w:rPr>
                <w:rFonts w:ascii="Calibri" w:hAnsi="Calibri" w:cs="Calibri"/>
                <w:b w:val="0"/>
                <w:sz w:val="24"/>
                <w:szCs w:val="24"/>
              </w:rPr>
              <w:t>Graviditetsdiabetes</w:t>
            </w:r>
          </w:p>
          <w:p w14:paraId="77F84901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 w:val="0"/>
                <w:sz w:val="24"/>
                <w:szCs w:val="24"/>
              </w:rPr>
            </w:pPr>
          </w:p>
        </w:tc>
        <w:tc>
          <w:tcPr>
            <w:tcW w:w="3969" w:type="dxa"/>
          </w:tcPr>
          <w:p w14:paraId="0B15B0F7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>Omhändertagande enligt nedan</w:t>
            </w:r>
          </w:p>
        </w:tc>
      </w:tr>
      <w:tr w:rsidR="00F86AC7" w:rsidRPr="004F37AD" w14:paraId="5B5BEEE0" w14:textId="77777777" w:rsidTr="00417CD4">
        <w:tc>
          <w:tcPr>
            <w:tcW w:w="2376" w:type="dxa"/>
          </w:tcPr>
          <w:p w14:paraId="6381F6B8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</w:rPr>
              <w:t xml:space="preserve">8,9 – 9,9 </w:t>
            </w:r>
            <w:proofErr w:type="spellStart"/>
            <w:r w:rsidRPr="004F37AD">
              <w:rPr>
                <w:rFonts w:ascii="Calibri" w:hAnsi="Calibri" w:cs="Calibri"/>
                <w:b/>
              </w:rPr>
              <w:t>mmol</w:t>
            </w:r>
            <w:proofErr w:type="spellEnd"/>
            <w:r w:rsidRPr="004F37AD">
              <w:rPr>
                <w:rFonts w:ascii="Calibri" w:hAnsi="Calibri" w:cs="Calibri"/>
                <w:b/>
              </w:rPr>
              <w:t>/l</w:t>
            </w:r>
          </w:p>
        </w:tc>
        <w:tc>
          <w:tcPr>
            <w:tcW w:w="3402" w:type="dxa"/>
          </w:tcPr>
          <w:p w14:paraId="0BE2D5ED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</w:rPr>
              <w:t xml:space="preserve">Nedsatt glukostolerans under </w:t>
            </w:r>
            <w:r w:rsidRPr="004F37AD">
              <w:rPr>
                <w:rFonts w:ascii="Calibri" w:hAnsi="Calibri" w:cs="Calibri"/>
              </w:rPr>
              <w:br/>
              <w:t>graviditet</w:t>
            </w:r>
          </w:p>
        </w:tc>
        <w:tc>
          <w:tcPr>
            <w:tcW w:w="3969" w:type="dxa"/>
          </w:tcPr>
          <w:p w14:paraId="183599DA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 xml:space="preserve">Lindrig form av glukos-metabol </w:t>
            </w:r>
            <w:r w:rsidRPr="004F37AD">
              <w:rPr>
                <w:rFonts w:ascii="Calibri" w:hAnsi="Calibri" w:cs="Calibri"/>
                <w:bCs/>
              </w:rPr>
              <w:br/>
              <w:t>störning.</w:t>
            </w:r>
            <w:r w:rsidRPr="004F37AD">
              <w:rPr>
                <w:rFonts w:ascii="Calibri" w:hAnsi="Calibri" w:cs="Calibri"/>
                <w:b/>
                <w:bCs/>
              </w:rPr>
              <w:t xml:space="preserve"> </w:t>
            </w:r>
            <w:r w:rsidRPr="004F37AD">
              <w:rPr>
                <w:rFonts w:ascii="Calibri" w:hAnsi="Calibri" w:cs="Calibri"/>
                <w:bCs/>
              </w:rPr>
              <w:t xml:space="preserve">Kostråd och livsstilsråd </w:t>
            </w:r>
            <w:r w:rsidRPr="004F37AD">
              <w:rPr>
                <w:rFonts w:ascii="Calibri" w:hAnsi="Calibri" w:cs="Calibri"/>
                <w:bCs/>
              </w:rPr>
              <w:br/>
              <w:t>erbjuds på BMM.</w:t>
            </w:r>
          </w:p>
        </w:tc>
      </w:tr>
    </w:tbl>
    <w:p w14:paraId="70E7E76E" w14:textId="77777777" w:rsidR="00F86AC7" w:rsidRPr="003541D8" w:rsidRDefault="00F86AC7" w:rsidP="00F86AC7">
      <w:pPr>
        <w:pStyle w:val="Brdtext"/>
        <w:ind w:right="-1419"/>
        <w:rPr>
          <w:rFonts w:ascii="Arial" w:hAnsi="Arial" w:cs="Arial"/>
        </w:rPr>
      </w:pPr>
    </w:p>
    <w:p w14:paraId="0BA661EC" w14:textId="0E1C2A8B" w:rsidR="00F86AC7" w:rsidRDefault="00F86AC7" w:rsidP="00F86AC7">
      <w:pPr>
        <w:pStyle w:val="Underrubrik"/>
        <w:numPr>
          <w:ilvl w:val="0"/>
          <w:numId w:val="24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proofErr w:type="spellStart"/>
      <w:r w:rsidRPr="005260D5">
        <w:rPr>
          <w:rFonts w:ascii="Calibri" w:hAnsi="Calibri" w:cs="Calibri"/>
          <w:b w:val="0"/>
          <w:bCs w:val="0"/>
          <w:sz w:val="24"/>
          <w:szCs w:val="24"/>
        </w:rPr>
        <w:t>Gastric</w:t>
      </w:r>
      <w:proofErr w:type="spellEnd"/>
      <w:r w:rsidRPr="005260D5">
        <w:rPr>
          <w:rFonts w:ascii="Calibri" w:hAnsi="Calibri" w:cs="Calibri"/>
          <w:b w:val="0"/>
          <w:bCs w:val="0"/>
          <w:sz w:val="24"/>
          <w:szCs w:val="24"/>
        </w:rPr>
        <w:t xml:space="preserve"> by-pass opererade gravida ska inte genomgå OGTT</w:t>
      </w:r>
      <w:r w:rsidR="00710C5B">
        <w:rPr>
          <w:rFonts w:ascii="Calibri" w:hAnsi="Calibri" w:cs="Calibri"/>
          <w:b w:val="0"/>
          <w:bCs w:val="0"/>
          <w:sz w:val="24"/>
          <w:szCs w:val="24"/>
        </w:rPr>
        <w:t xml:space="preserve"> men </w:t>
      </w:r>
      <w:proofErr w:type="spellStart"/>
      <w:r w:rsidR="00710C5B">
        <w:rPr>
          <w:rFonts w:ascii="Calibri" w:hAnsi="Calibri" w:cs="Calibri"/>
          <w:b w:val="0"/>
          <w:bCs w:val="0"/>
          <w:sz w:val="24"/>
          <w:szCs w:val="24"/>
        </w:rPr>
        <w:t>gastric</w:t>
      </w:r>
      <w:proofErr w:type="spellEnd"/>
      <w:r w:rsidR="00710C5B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proofErr w:type="spellStart"/>
      <w:r w:rsidR="00710C5B">
        <w:rPr>
          <w:rFonts w:ascii="Calibri" w:hAnsi="Calibri" w:cs="Calibri"/>
          <w:b w:val="0"/>
          <w:bCs w:val="0"/>
          <w:sz w:val="24"/>
          <w:szCs w:val="24"/>
        </w:rPr>
        <w:t>sleeve</w:t>
      </w:r>
      <w:proofErr w:type="spellEnd"/>
      <w:r w:rsidR="00710C5B">
        <w:rPr>
          <w:rFonts w:ascii="Calibri" w:hAnsi="Calibri" w:cs="Calibri"/>
          <w:b w:val="0"/>
          <w:bCs w:val="0"/>
          <w:sz w:val="24"/>
          <w:szCs w:val="24"/>
        </w:rPr>
        <w:t xml:space="preserve"> opererade gravida kan genomgå OGTT.</w:t>
      </w:r>
      <w:r w:rsidRPr="005260D5">
        <w:rPr>
          <w:rFonts w:ascii="Calibri" w:hAnsi="Calibri" w:cs="Calibri"/>
          <w:b w:val="0"/>
          <w:bCs w:val="0"/>
          <w:sz w:val="24"/>
          <w:szCs w:val="24"/>
        </w:rPr>
        <w:t xml:space="preserve"> Faste</w:t>
      </w:r>
    </w:p>
    <w:p w14:paraId="6C6924B7" w14:textId="3B2962FF" w:rsidR="009075D1" w:rsidRDefault="00F86AC7" w:rsidP="002550DC">
      <w:pPr>
        <w:pStyle w:val="Underrubrik"/>
        <w:ind w:left="1706" w:right="-2"/>
        <w:rPr>
          <w:rFonts w:ascii="Calibri" w:hAnsi="Calibri" w:cs="Calibri"/>
          <w:b w:val="0"/>
          <w:bCs w:val="0"/>
          <w:sz w:val="24"/>
          <w:szCs w:val="24"/>
        </w:rPr>
      </w:pPr>
      <w:r w:rsidRPr="005260D5">
        <w:rPr>
          <w:rFonts w:ascii="Calibri" w:hAnsi="Calibri" w:cs="Calibri"/>
          <w:b w:val="0"/>
          <w:bCs w:val="0"/>
          <w:sz w:val="24"/>
          <w:szCs w:val="24"/>
        </w:rPr>
        <w:t>p-glukos och p-glukos 1-1 1/2 timmar efter måltid kontrolleras istället som 7-punktsprofil i 3 dygn. Diagnos GDM sättes om ett faste-p-glukos är 7 eller mer eller p-glukos efter måltid är &gt;8 vid minst 3 tillfällen.</w:t>
      </w:r>
      <w:r w:rsidR="002361F5">
        <w:rPr>
          <w:rFonts w:ascii="Calibri" w:hAnsi="Calibri" w:cs="Calibri"/>
          <w:b w:val="0"/>
          <w:bCs w:val="0"/>
          <w:sz w:val="24"/>
          <w:szCs w:val="24"/>
        </w:rPr>
        <w:br/>
      </w:r>
    </w:p>
    <w:p w14:paraId="5D4C0074" w14:textId="77777777" w:rsidR="002361F5" w:rsidRDefault="009075D1" w:rsidP="002361F5">
      <w:pPr>
        <w:pStyle w:val="Underrubrik"/>
        <w:ind w:left="992" w:right="-710"/>
        <w:rPr>
          <w:rFonts w:ascii="Calibri" w:hAnsi="Calibri" w:cs="Calibri"/>
          <w:b w:val="0"/>
          <w:bCs w:val="0"/>
          <w:sz w:val="24"/>
          <w:szCs w:val="24"/>
        </w:rPr>
      </w:pPr>
      <w:hyperlink r:id="rId13" w:history="1">
        <w:r w:rsidRPr="002361F5">
          <w:rPr>
            <w:rStyle w:val="Hyperlnk"/>
            <w:rFonts w:ascii="Calibri" w:hAnsi="Calibri" w:cs="Calibri"/>
            <w:b w:val="0"/>
            <w:bCs w:val="0"/>
            <w:sz w:val="24"/>
            <w:szCs w:val="24"/>
          </w:rPr>
          <w:t>Patientinformation och blankett - Tre dagars Glukosprofil Barnmorskemottagningar</w:t>
        </w:r>
      </w:hyperlink>
    </w:p>
    <w:p w14:paraId="78BD7A5F" w14:textId="6357D001" w:rsidR="00F86AC7" w:rsidRPr="002361F5" w:rsidRDefault="00AB616B" w:rsidP="00AB616B">
      <w:pPr>
        <w:pStyle w:val="Underrubrik"/>
        <w:ind w:left="992" w:right="-1561"/>
        <w:rPr>
          <w:rFonts w:ascii="Calibri" w:eastAsiaTheme="majorEastAsia" w:hAnsi="Calibri" w:cs="Calibri"/>
          <w:b w:val="0"/>
          <w:bCs w:val="0"/>
          <w:color w:val="000000" w:themeColor="text1"/>
          <w:sz w:val="24"/>
          <w:szCs w:val="24"/>
        </w:rPr>
      </w:pPr>
      <w:hyperlink r:id="rId14" w:history="1">
        <w:r w:rsidRPr="00AB616B">
          <w:rPr>
            <w:rStyle w:val="Hyperlnk"/>
            <w:rFonts w:ascii="Calibri" w:hAnsi="Calibri" w:cs="Calibri"/>
            <w:b w:val="0"/>
            <w:bCs w:val="0"/>
            <w:sz w:val="24"/>
            <w:szCs w:val="24"/>
          </w:rPr>
          <w:t>Patientinformation och blankett - Tre dagars Glukosprofil (engelska) Barnmorskemottagningar</w:t>
        </w:r>
      </w:hyperlink>
      <w:r w:rsidR="00F86AC7" w:rsidRPr="002361F5">
        <w:rPr>
          <w:rFonts w:ascii="Calibri" w:hAnsi="Calibri" w:cs="Calibri"/>
          <w:b w:val="0"/>
          <w:bCs w:val="0"/>
          <w:sz w:val="24"/>
          <w:szCs w:val="24"/>
        </w:rPr>
        <w:br w:type="page"/>
      </w:r>
    </w:p>
    <w:p w14:paraId="180C8B1F" w14:textId="77777777" w:rsidR="00F86AC7" w:rsidRPr="003541D8" w:rsidRDefault="00F86AC7" w:rsidP="00F86AC7">
      <w:pPr>
        <w:pStyle w:val="Rubrik3"/>
      </w:pPr>
      <w:r w:rsidRPr="002633E2">
        <w:lastRenderedPageBreak/>
        <w:t>Omhändertagande</w:t>
      </w:r>
      <w:r>
        <w:t xml:space="preserve"> av patienter med graviditetsdiabetes i samarbete mellan BMM, SMVC och Diabetesmottagningen NÄL</w:t>
      </w:r>
    </w:p>
    <w:p w14:paraId="3441DA70" w14:textId="77777777" w:rsidR="00F86AC7" w:rsidRPr="003541D8" w:rsidRDefault="00F86AC7" w:rsidP="00F86AC7">
      <w:pPr>
        <w:pStyle w:val="Underrubrik"/>
        <w:ind w:right="-1419"/>
        <w:rPr>
          <w:rFonts w:ascii="Arial" w:hAnsi="Arial" w:cs="Arial"/>
          <w:sz w:val="24"/>
          <w:szCs w:val="24"/>
        </w:rPr>
      </w:pPr>
    </w:p>
    <w:p w14:paraId="5D65BAAD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Remiss från BMM</w:t>
      </w:r>
    </w:p>
    <w:p w14:paraId="22B75D56" w14:textId="7BA8BA1D" w:rsidR="00F86AC7" w:rsidRPr="004F37AD" w:rsidRDefault="00F86AC7" w:rsidP="00F86AC7">
      <w:pPr>
        <w:numPr>
          <w:ilvl w:val="0"/>
          <w:numId w:val="27"/>
        </w:numPr>
        <w:spacing w:after="0" w:line="240" w:lineRule="auto"/>
        <w:ind w:left="1706" w:right="-2" w:hanging="357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Cs/>
          <w:iCs/>
        </w:rPr>
        <w:t xml:space="preserve">Till dietist </w:t>
      </w:r>
      <w:r w:rsidR="00481FC2">
        <w:rPr>
          <w:rFonts w:ascii="Calibri" w:hAnsi="Calibri" w:cs="Calibri"/>
          <w:bCs/>
          <w:iCs/>
        </w:rPr>
        <w:t>inom</w:t>
      </w:r>
      <w:r w:rsidR="00DC15FC">
        <w:rPr>
          <w:rFonts w:ascii="Calibri" w:hAnsi="Calibri" w:cs="Calibri"/>
          <w:bCs/>
          <w:iCs/>
        </w:rPr>
        <w:t xml:space="preserve"> Primärvårdens dietistenhet</w:t>
      </w:r>
    </w:p>
    <w:p w14:paraId="6F846197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44A0C448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Dietist</w:t>
      </w:r>
      <w:r w:rsidRPr="004F37AD">
        <w:rPr>
          <w:rFonts w:ascii="Calibri" w:hAnsi="Calibri" w:cs="Calibri"/>
          <w:b/>
          <w:bCs/>
          <w:iCs/>
        </w:rPr>
        <w:tab/>
      </w:r>
    </w:p>
    <w:p w14:paraId="6696E3AF" w14:textId="77777777" w:rsidR="00F86AC7" w:rsidRPr="004F37AD" w:rsidRDefault="00F86AC7" w:rsidP="00F86AC7">
      <w:pPr>
        <w:pStyle w:val="Underrubrik"/>
        <w:numPr>
          <w:ilvl w:val="0"/>
          <w:numId w:val="21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Kallar patienten och ger information om kostbehandling </w:t>
      </w:r>
    </w:p>
    <w:p w14:paraId="45A98F22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14E4EE09" w14:textId="77777777" w:rsidR="00F86AC7" w:rsidRPr="004F37AD" w:rsidRDefault="00F86AC7" w:rsidP="00F86AC7">
      <w:pPr>
        <w:pStyle w:val="MellanrubrikVGR"/>
        <w:ind w:right="-2"/>
      </w:pPr>
      <w:r w:rsidRPr="004F37AD">
        <w:t>Nybesök och kontrollbesök BMM</w:t>
      </w:r>
    </w:p>
    <w:p w14:paraId="2D8C8B37" w14:textId="45C8823B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iCs/>
          <w:sz w:val="24"/>
          <w:szCs w:val="24"/>
        </w:rPr>
        <w:t xml:space="preserve">Se </w:t>
      </w:r>
      <w:hyperlink r:id="rId15" w:history="1">
        <w:r w:rsidRPr="00A93F75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>Graviditetsdiabetes</w:t>
        </w:r>
        <w:r w:rsidR="00664391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 xml:space="preserve"> </w:t>
        </w:r>
        <w:r w:rsidRPr="00A93F75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>- kontrollschema under graviditet</w:t>
        </w:r>
      </w:hyperlink>
    </w:p>
    <w:p w14:paraId="03C57C73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Information</w:t>
      </w:r>
    </w:p>
    <w:p w14:paraId="4A43F57C" w14:textId="77777777" w:rsidR="00F86AC7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b w:val="0"/>
          <w:bCs w:val="0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Vid BMI &lt;25 kontakt med Diabetesmottagningen</w:t>
      </w:r>
    </w:p>
    <w:p w14:paraId="2C2D683F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Vid BMI &gt;25 förskrivs </w:t>
      </w:r>
      <w:proofErr w:type="spellStart"/>
      <w:r>
        <w:rPr>
          <w:rFonts w:ascii="Calibri" w:hAnsi="Calibri" w:cs="Calibri"/>
          <w:b w:val="0"/>
          <w:bCs w:val="0"/>
          <w:sz w:val="24"/>
          <w:szCs w:val="24"/>
        </w:rPr>
        <w:t>Metformin</w:t>
      </w:r>
      <w:proofErr w:type="spellEnd"/>
      <w:r>
        <w:rPr>
          <w:rFonts w:ascii="Calibri" w:hAnsi="Calibri" w:cs="Calibri"/>
          <w:b w:val="0"/>
          <w:bCs w:val="0"/>
          <w:sz w:val="24"/>
          <w:szCs w:val="24"/>
        </w:rPr>
        <w:t xml:space="preserve"> 850 mg 1 x 1 av läkare på digital planeringsrond eller på mottagningen för gravida och nyförlösta. </w:t>
      </w:r>
    </w:p>
    <w:p w14:paraId="6504F653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rFonts w:ascii="Calibri" w:hAnsi="Calibri" w:cs="Calibri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Lära självkontroll av P-glukos (7-punkts dygnsprofil = faste P-glukos, innan lunch och middag, 1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22B220D9">
        <w:rPr>
          <w:rFonts w:ascii="Calibri" w:hAnsi="Calibri" w:cs="Calibri"/>
          <w:b w:val="0"/>
          <w:bCs w:val="0"/>
          <w:sz w:val="24"/>
          <w:szCs w:val="24"/>
        </w:rPr>
        <w:t>- 1,5 timma efter frukost, lunch och middag samt kväll.)</w:t>
      </w:r>
    </w:p>
    <w:p w14:paraId="0A6ACC43" w14:textId="77777777" w:rsidR="00F86AC7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4187D">
        <w:rPr>
          <w:rFonts w:ascii="Calibri" w:hAnsi="Calibri" w:cs="Calibri"/>
          <w:b w:val="0"/>
          <w:bCs w:val="0"/>
          <w:sz w:val="24"/>
          <w:szCs w:val="24"/>
        </w:rPr>
        <w:t xml:space="preserve">Uppföljning och bedömning. Om tre eller fler blodsockervärden överstiger målvärde och kostfaktorer inte kan påverkas ytterligare ökas </w:t>
      </w:r>
      <w:proofErr w:type="spellStart"/>
      <w:r w:rsidRPr="0044187D">
        <w:rPr>
          <w:rFonts w:ascii="Calibri" w:hAnsi="Calibri" w:cs="Calibri"/>
          <w:b w:val="0"/>
          <w:bCs w:val="0"/>
          <w:sz w:val="24"/>
          <w:szCs w:val="24"/>
        </w:rPr>
        <w:t>Metforminbehandling</w:t>
      </w:r>
      <w:proofErr w:type="spellEnd"/>
      <w:r w:rsidRPr="0044187D">
        <w:rPr>
          <w:rFonts w:ascii="Calibri" w:hAnsi="Calibri" w:cs="Calibri"/>
          <w:b w:val="0"/>
          <w:bCs w:val="0"/>
          <w:sz w:val="24"/>
          <w:szCs w:val="24"/>
        </w:rPr>
        <w:t xml:space="preserve"> till 850 mg 1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>x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 xml:space="preserve">2. Om efter denna dosökning tre eller fler blodsockervärden fortsatt överstiger </w:t>
      </w:r>
      <w:proofErr w:type="spellStart"/>
      <w:r w:rsidRPr="0044187D">
        <w:rPr>
          <w:rFonts w:ascii="Calibri" w:hAnsi="Calibri" w:cs="Calibri"/>
          <w:b w:val="0"/>
          <w:bCs w:val="0"/>
          <w:sz w:val="24"/>
          <w:szCs w:val="24"/>
        </w:rPr>
        <w:t>målvärden</w:t>
      </w:r>
      <w:proofErr w:type="spellEnd"/>
      <w:r w:rsidRPr="0044187D">
        <w:rPr>
          <w:rFonts w:ascii="Calibri" w:hAnsi="Calibri" w:cs="Calibri"/>
          <w:b w:val="0"/>
          <w:bCs w:val="0"/>
          <w:sz w:val="24"/>
          <w:szCs w:val="24"/>
        </w:rPr>
        <w:t xml:space="preserve"> skickas remiss till Diabetesmottagningen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>”GDM Insulinindikation”</w:t>
      </w:r>
      <w:r>
        <w:rPr>
          <w:rFonts w:ascii="Calibri" w:hAnsi="Calibri" w:cs="Calibri"/>
          <w:b w:val="0"/>
          <w:bCs w:val="0"/>
          <w:sz w:val="24"/>
          <w:szCs w:val="24"/>
        </w:rPr>
        <w:t>.</w:t>
      </w:r>
    </w:p>
    <w:p w14:paraId="3E2ACE5A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Diabetessjuksköterska konsulterar diabetesläkare för ställningstagande till insulinindikation. BMM meddelas beslut.</w:t>
      </w:r>
    </w:p>
    <w:p w14:paraId="0B3B2C63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Vid insulinindikation ordnas nybesök på diabetesmottagningen NÄL snarast. Remiss från diabetesmottagningen skickas till SMVC för kännedom om insulininsättning.</w:t>
      </w:r>
    </w:p>
    <w:p w14:paraId="782295B2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sz w:val="24"/>
          <w:szCs w:val="24"/>
        </w:rPr>
        <w:t>OBS</w:t>
      </w: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 lägsta möjliga viktuppgång ska eftersträvas</w:t>
      </w:r>
    </w:p>
    <w:p w14:paraId="61D5D5A8" w14:textId="77777777" w:rsidR="00F86AC7" w:rsidRPr="004F37AD" w:rsidRDefault="00F86AC7" w:rsidP="00F86AC7">
      <w:pPr>
        <w:pStyle w:val="Brdtext"/>
        <w:ind w:right="-2"/>
        <w:rPr>
          <w:rFonts w:cs="Calibri"/>
        </w:rPr>
      </w:pPr>
    </w:p>
    <w:p w14:paraId="637281F2" w14:textId="77777777" w:rsidR="00F86AC7" w:rsidRPr="004F37AD" w:rsidRDefault="00F86AC7" w:rsidP="00F86AC7">
      <w:pPr>
        <w:ind w:right="-2"/>
        <w:rPr>
          <w:rFonts w:ascii="Calibri" w:hAnsi="Calibri" w:cs="Calibri"/>
          <w:b/>
          <w:bCs/>
        </w:rPr>
      </w:pPr>
      <w:r w:rsidRPr="713437D8">
        <w:rPr>
          <w:rFonts w:ascii="Calibri" w:hAnsi="Calibri" w:cs="Calibri"/>
          <w:b/>
          <w:bCs/>
        </w:rPr>
        <w:t xml:space="preserve">Kontroller SMVC vid Kost eller </w:t>
      </w:r>
      <w:proofErr w:type="spellStart"/>
      <w:r w:rsidRPr="713437D8">
        <w:rPr>
          <w:rFonts w:ascii="Calibri" w:hAnsi="Calibri" w:cs="Calibri"/>
          <w:b/>
          <w:bCs/>
        </w:rPr>
        <w:t>Metforminbehandlad</w:t>
      </w:r>
      <w:proofErr w:type="spellEnd"/>
      <w:r w:rsidRPr="713437D8">
        <w:rPr>
          <w:rFonts w:ascii="Calibri" w:hAnsi="Calibri" w:cs="Calibri"/>
          <w:b/>
          <w:bCs/>
        </w:rPr>
        <w:t xml:space="preserve"> graviditetsdiabetes</w:t>
      </w:r>
    </w:p>
    <w:p w14:paraId="3AEFFAAE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Vid enbart Kost eller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Metforminbehandling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 fortsatta kontroller BMM</w:t>
      </w:r>
    </w:p>
    <w:p w14:paraId="2370AFEB" w14:textId="77777777" w:rsidR="00F86AC7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Normal förlossning eftersträvas.</w:t>
      </w:r>
    </w:p>
    <w:p w14:paraId="35198185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Läkarbesök SMVC i graviditetsvecka 26 - 28 för viktskattning eller vid senare diagnos. </w:t>
      </w:r>
    </w:p>
    <w:p w14:paraId="2E8A992B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Läkarbesök SMVC i graviditetsvecka 38 för viktskattning, CTG och bedömning inför förlossning. Därefter CTG 1 gång/vecka om barnet är stort.</w:t>
      </w:r>
    </w:p>
    <w:p w14:paraId="1622D5E6" w14:textId="77777777" w:rsidR="00F86AC7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induktion cirka vecka 38 - 40 om misstanke om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diabetesfetopati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, såsom vid insulinbehandling. </w:t>
      </w:r>
    </w:p>
    <w:p w14:paraId="517492C6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Induktion senast vecka 41</w:t>
      </w:r>
    </w:p>
    <w:p w14:paraId="002F94F1" w14:textId="77777777" w:rsidR="00F86AC7" w:rsidRDefault="00F86AC7" w:rsidP="00F86AC7">
      <w:pPr>
        <w:spacing w:after="0" w:line="240" w:lineRule="auto"/>
        <w:ind w:left="0" w:right="0"/>
        <w:rPr>
          <w:rFonts w:ascii="Calibri" w:hAnsi="Calibri" w:cs="Calibri"/>
          <w:b/>
          <w:iCs/>
        </w:rPr>
      </w:pPr>
      <w:r>
        <w:rPr>
          <w:rFonts w:ascii="Calibri" w:hAnsi="Calibri" w:cs="Calibri"/>
          <w:bCs/>
          <w:iCs/>
        </w:rPr>
        <w:br w:type="page"/>
      </w:r>
    </w:p>
    <w:p w14:paraId="3C71A15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iCs/>
          <w:sz w:val="24"/>
          <w:szCs w:val="24"/>
        </w:rPr>
        <w:lastRenderedPageBreak/>
        <w:t>Kontroller SMVC vid insulinbehandlad graviditetsdiabetes</w:t>
      </w:r>
    </w:p>
    <w:p w14:paraId="6E466A01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SMVC och diabetesmottagningen NÄL tar över kontroller vid insulininsättning.</w:t>
      </w:r>
    </w:p>
    <w:p w14:paraId="1E5D9ED4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Läkarbesök SMVC för viktskattning och bedömning med start graviditetsvecka 26 - 28 eller vid diagnos. </w:t>
      </w:r>
    </w:p>
    <w:p w14:paraId="08A2E53D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Tillväxt var fjärde vecka.</w:t>
      </w:r>
    </w:p>
    <w:p w14:paraId="6C410DCE" w14:textId="77777777" w:rsidR="00F86AC7" w:rsidRPr="004F37AD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Vecka 36 - 38 viktskattning och bedömning inför förlossning.</w:t>
      </w:r>
    </w:p>
    <w:p w14:paraId="16BB7DF7" w14:textId="77777777" w:rsidR="00F86AC7" w:rsidRPr="004F37AD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CTG x 1 - 2 gånger/vecka om skattad fostervikt </w:t>
      </w:r>
      <w:r w:rsidRPr="713437D8">
        <w:rPr>
          <w:rFonts w:ascii="Calibri" w:hAnsi="Calibri" w:cs="Calibri"/>
          <w:b w:val="0"/>
          <w:bCs w:val="0"/>
          <w:sz w:val="24"/>
          <w:szCs w:val="24"/>
          <w:u w:val="single"/>
        </w:rPr>
        <w:t>&gt;</w:t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22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% eller accelererad fostertillväxt</w:t>
      </w:r>
    </w:p>
    <w:p w14:paraId="31DC3663" w14:textId="77777777" w:rsidR="00F86AC7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induktion cirka vecka 38 – 40. Induktion rekommenderas senast v 40+0, tidigare vid misstanke om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diabetesfetopati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. </w:t>
      </w:r>
    </w:p>
    <w:p w14:paraId="681F3CA5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sz w:val="24"/>
          <w:szCs w:val="24"/>
        </w:rPr>
      </w:pPr>
    </w:p>
    <w:p w14:paraId="11666720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 xml:space="preserve">Förlossning vid </w:t>
      </w:r>
      <w:proofErr w:type="spellStart"/>
      <w:r w:rsidRPr="004F37AD">
        <w:rPr>
          <w:rFonts w:ascii="Calibri" w:hAnsi="Calibri" w:cs="Calibri"/>
          <w:sz w:val="24"/>
          <w:szCs w:val="24"/>
        </w:rPr>
        <w:t>Metformin</w:t>
      </w:r>
      <w:proofErr w:type="spellEnd"/>
      <w:r w:rsidRPr="004F37AD">
        <w:rPr>
          <w:rFonts w:ascii="Calibri" w:hAnsi="Calibri" w:cs="Calibri"/>
          <w:sz w:val="24"/>
          <w:szCs w:val="24"/>
        </w:rPr>
        <w:t>-och/eller insulinbehandling, vid graviditetsdiabetes</w:t>
      </w:r>
    </w:p>
    <w:p w14:paraId="208F00A8" w14:textId="77777777" w:rsidR="00F86AC7" w:rsidRPr="004F37AD" w:rsidRDefault="00F86AC7" w:rsidP="00F86AC7">
      <w:pPr>
        <w:numPr>
          <w:ilvl w:val="0"/>
          <w:numId w:val="26"/>
        </w:numPr>
        <w:spacing w:after="0" w:line="240" w:lineRule="auto"/>
        <w:ind w:left="1706" w:right="-2" w:hanging="357"/>
        <w:rPr>
          <w:rFonts w:ascii="Calibri" w:hAnsi="Calibri" w:cs="Calibri"/>
        </w:rPr>
      </w:pPr>
      <w:r w:rsidRPr="713437D8">
        <w:rPr>
          <w:rFonts w:ascii="Calibri" w:hAnsi="Calibri" w:cs="Calibri"/>
        </w:rPr>
        <w:t xml:space="preserve">Induktion utifrån fostertillväxt. </w:t>
      </w:r>
    </w:p>
    <w:p w14:paraId="2918F231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 xml:space="preserve">Insulin och </w:t>
      </w:r>
      <w:proofErr w:type="spellStart"/>
      <w:r w:rsidRPr="004F37AD">
        <w:rPr>
          <w:rFonts w:ascii="Calibri" w:hAnsi="Calibri" w:cs="Calibri"/>
          <w:b w:val="0"/>
          <w:sz w:val="24"/>
          <w:szCs w:val="24"/>
        </w:rPr>
        <w:t>Metformin</w:t>
      </w:r>
      <w:proofErr w:type="spellEnd"/>
      <w:r w:rsidRPr="004F37AD">
        <w:rPr>
          <w:rFonts w:ascii="Calibri" w:hAnsi="Calibri" w:cs="Calibri"/>
          <w:b w:val="0"/>
          <w:sz w:val="24"/>
          <w:szCs w:val="24"/>
        </w:rPr>
        <w:t xml:space="preserve"> sätts ut i samband med aktivt förlossningsarbete. </w:t>
      </w:r>
    </w:p>
    <w:p w14:paraId="3D100E61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 xml:space="preserve">P-glukos kontrolleras vid ankomst till förlossningen. Om patienten haft insulin under graviditeten, kontrolleras p-glukos minst var fjärde timma, vid höga värden mer ofta. </w:t>
      </w:r>
      <w:r w:rsidRPr="004F37AD">
        <w:rPr>
          <w:rFonts w:ascii="Calibri" w:hAnsi="Calibri" w:cs="Calibri"/>
          <w:b w:val="0"/>
          <w:sz w:val="24"/>
          <w:szCs w:val="24"/>
        </w:rPr>
        <w:br/>
        <w:t xml:space="preserve">Om p-glukos &gt;8 ordineras snabbverkande insulin (2 – 4 E) och vid eventuellt låga värden tillförs glukos, antingen per oralt eller intravenöst, beroende på situation. Sträva mot p-glukos 4,0 – 7,0. </w:t>
      </w:r>
      <w:r w:rsidRPr="004F37AD">
        <w:rPr>
          <w:rFonts w:ascii="Calibri" w:hAnsi="Calibri" w:cs="Calibri"/>
          <w:b w:val="0"/>
          <w:sz w:val="24"/>
          <w:szCs w:val="24"/>
        </w:rPr>
        <w:br/>
        <w:t xml:space="preserve">Det är viktigt för barnet att p-glukos ligger så normalt som möjligt. </w:t>
      </w:r>
    </w:p>
    <w:p w14:paraId="2C046B24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 xml:space="preserve">CTG kontinuerligt i aktiv fas på grund av hög </w:t>
      </w:r>
      <w:proofErr w:type="spellStart"/>
      <w:r w:rsidRPr="004F37AD">
        <w:rPr>
          <w:rFonts w:ascii="Calibri" w:hAnsi="Calibri" w:cs="Calibri"/>
          <w:b w:val="0"/>
          <w:sz w:val="24"/>
          <w:szCs w:val="24"/>
        </w:rPr>
        <w:t>asfyxirisk</w:t>
      </w:r>
      <w:proofErr w:type="spellEnd"/>
    </w:p>
    <w:p w14:paraId="408F1DFE" w14:textId="77777777" w:rsidR="00F86AC7" w:rsidRPr="004F37AD" w:rsidRDefault="00F86AC7" w:rsidP="00F86AC7">
      <w:pPr>
        <w:pStyle w:val="Underrubrik"/>
        <w:tabs>
          <w:tab w:val="clear" w:pos="1440"/>
        </w:tabs>
        <w:ind w:right="-2"/>
        <w:rPr>
          <w:rFonts w:ascii="Calibri" w:hAnsi="Calibri" w:cs="Calibri"/>
          <w:b w:val="0"/>
          <w:sz w:val="24"/>
          <w:szCs w:val="24"/>
        </w:rPr>
      </w:pPr>
    </w:p>
    <w:p w14:paraId="4D7E71EA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proofErr w:type="spellStart"/>
      <w:r w:rsidRPr="004F37AD">
        <w:rPr>
          <w:rFonts w:ascii="Calibri" w:hAnsi="Calibri" w:cs="Calibri"/>
          <w:sz w:val="24"/>
          <w:szCs w:val="24"/>
        </w:rPr>
        <w:t>Elektivt</w:t>
      </w:r>
      <w:proofErr w:type="spellEnd"/>
      <w:r w:rsidRPr="004F37AD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4F37AD">
        <w:rPr>
          <w:rFonts w:ascii="Calibri" w:hAnsi="Calibri" w:cs="Calibri"/>
          <w:sz w:val="24"/>
          <w:szCs w:val="24"/>
        </w:rPr>
        <w:t>sectio</w:t>
      </w:r>
      <w:proofErr w:type="spellEnd"/>
      <w:r w:rsidRPr="004F37AD">
        <w:rPr>
          <w:rFonts w:ascii="Calibri" w:hAnsi="Calibri" w:cs="Calibri"/>
          <w:b w:val="0"/>
          <w:sz w:val="24"/>
          <w:szCs w:val="24"/>
        </w:rPr>
        <w:br/>
        <w:t>Narkosbedömning kan göras på operationsdagen om inga andra komplikationer finns. I övriga fall ska patienten ha bedömts tidigare.</w:t>
      </w:r>
    </w:p>
    <w:p w14:paraId="06E4F348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>Pat</w:t>
      </w:r>
      <w:r>
        <w:rPr>
          <w:rFonts w:ascii="Calibri" w:hAnsi="Calibri" w:cs="Calibri"/>
          <w:b w:val="0"/>
          <w:sz w:val="24"/>
          <w:szCs w:val="24"/>
        </w:rPr>
        <w:t>ienten</w:t>
      </w:r>
      <w:r w:rsidRPr="004F37AD">
        <w:rPr>
          <w:rFonts w:ascii="Calibri" w:hAnsi="Calibri" w:cs="Calibri"/>
          <w:b w:val="0"/>
          <w:sz w:val="24"/>
          <w:szCs w:val="24"/>
        </w:rPr>
        <w:t xml:space="preserve"> tar insulin dagen innan </w:t>
      </w:r>
      <w:proofErr w:type="spellStart"/>
      <w:r w:rsidRPr="004F37AD">
        <w:rPr>
          <w:rFonts w:ascii="Calibri" w:hAnsi="Calibri" w:cs="Calibri"/>
          <w:b w:val="0"/>
          <w:sz w:val="24"/>
          <w:szCs w:val="24"/>
        </w:rPr>
        <w:t>sectio</w:t>
      </w:r>
      <w:proofErr w:type="spellEnd"/>
      <w:r w:rsidRPr="004F37AD">
        <w:rPr>
          <w:rFonts w:ascii="Calibri" w:hAnsi="Calibri" w:cs="Calibri"/>
          <w:b w:val="0"/>
          <w:sz w:val="24"/>
          <w:szCs w:val="24"/>
        </w:rPr>
        <w:t xml:space="preserve">, men inte långverkande kvällsdos. </w:t>
      </w:r>
    </w:p>
    <w:p w14:paraId="1855B965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>Inget insulin på operationsdagens morgon. P-glukoskontroll vid ankomst till förlossningsavdelningen. Vid p-glukos &gt;8 ges snabbverkande insulin. Vid lågt p-glukos rekommenderas infusion med tillsatt glukos. Glukoskurva följs operationsdagen.</w:t>
      </w:r>
    </w:p>
    <w:p w14:paraId="2BB61FED" w14:textId="77777777" w:rsidR="00F86AC7" w:rsidRPr="004F37AD" w:rsidRDefault="00F86AC7" w:rsidP="00F86AC7">
      <w:pPr>
        <w:ind w:right="-2"/>
        <w:rPr>
          <w:rFonts w:ascii="Calibri" w:hAnsi="Calibri" w:cs="Calibri"/>
          <w:b/>
        </w:rPr>
      </w:pPr>
      <w:r w:rsidRPr="004F37AD">
        <w:rPr>
          <w:rFonts w:ascii="Calibri" w:hAnsi="Calibri" w:cs="Calibri"/>
          <w:b/>
        </w:rPr>
        <w:t xml:space="preserve"> </w:t>
      </w:r>
    </w:p>
    <w:p w14:paraId="04F37E79" w14:textId="43D673FB" w:rsidR="00F86AC7" w:rsidRPr="004F37AD" w:rsidRDefault="00F86AC7" w:rsidP="00F86AC7">
      <w:pPr>
        <w:pStyle w:val="Brdtextmedindrag"/>
        <w:ind w:left="992" w:right="-2"/>
        <w:rPr>
          <w:rFonts w:ascii="Calibri" w:hAnsi="Calibri" w:cs="Calibri"/>
          <w:sz w:val="24"/>
          <w:szCs w:val="24"/>
        </w:rPr>
      </w:pPr>
      <w:r w:rsidRPr="004F37AD">
        <w:rPr>
          <w:rFonts w:ascii="Calibri" w:hAnsi="Calibri" w:cs="Calibri"/>
          <w:b/>
          <w:sz w:val="24"/>
          <w:szCs w:val="24"/>
        </w:rPr>
        <w:t>Barnet</w:t>
      </w:r>
      <w:r w:rsidRPr="004F37AD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4F37AD">
        <w:rPr>
          <w:rFonts w:ascii="Calibri" w:hAnsi="Calibri" w:cs="Calibri"/>
          <w:sz w:val="24"/>
          <w:szCs w:val="24"/>
        </w:rPr>
        <w:t>tillmatas</w:t>
      </w:r>
      <w:proofErr w:type="spellEnd"/>
      <w:r w:rsidRPr="004F37AD">
        <w:rPr>
          <w:rFonts w:ascii="Calibri" w:hAnsi="Calibri" w:cs="Calibri"/>
          <w:sz w:val="24"/>
          <w:szCs w:val="24"/>
        </w:rPr>
        <w:t xml:space="preserve"> inom första timmen. Se barnklinikens rutin </w:t>
      </w:r>
      <w:hyperlink r:id="rId16" w:history="1">
        <w:r w:rsidR="007A3BD2" w:rsidRPr="007A3BD2">
          <w:rPr>
            <w:rStyle w:val="Hyperlnk"/>
            <w:rFonts w:ascii="Calibri" w:hAnsi="Calibri" w:cs="Calibri"/>
            <w:sz w:val="24"/>
            <w:szCs w:val="24"/>
          </w:rPr>
          <w:t xml:space="preserve">Hypoglykemi och </w:t>
        </w:r>
        <w:proofErr w:type="spellStart"/>
        <w:r w:rsidR="007A3BD2" w:rsidRPr="007A3BD2">
          <w:rPr>
            <w:rStyle w:val="Hyperlnk"/>
            <w:rFonts w:ascii="Calibri" w:hAnsi="Calibri" w:cs="Calibri"/>
            <w:sz w:val="24"/>
            <w:szCs w:val="24"/>
          </w:rPr>
          <w:t>tillmatning</w:t>
        </w:r>
        <w:proofErr w:type="spellEnd"/>
        <w:r w:rsidR="007A3BD2" w:rsidRPr="007A3BD2">
          <w:rPr>
            <w:rStyle w:val="Hyperlnk"/>
            <w:rFonts w:ascii="Calibri" w:hAnsi="Calibri" w:cs="Calibri"/>
            <w:sz w:val="24"/>
            <w:szCs w:val="24"/>
          </w:rPr>
          <w:t xml:space="preserve"> av nyfödda</w:t>
        </w:r>
      </w:hyperlink>
    </w:p>
    <w:p w14:paraId="0C47A45A" w14:textId="77777777" w:rsidR="00F86AC7" w:rsidRPr="0096506E" w:rsidRDefault="00F86AC7" w:rsidP="00F86AC7">
      <w:pPr>
        <w:pStyle w:val="Brdtextmedindrag"/>
        <w:tabs>
          <w:tab w:val="num" w:pos="993"/>
        </w:tabs>
        <w:ind w:left="992" w:right="-2"/>
        <w:rPr>
          <w:rFonts w:ascii="Calibri" w:hAnsi="Calibri" w:cs="Calibri"/>
          <w:sz w:val="24"/>
          <w:szCs w:val="24"/>
        </w:rPr>
      </w:pPr>
      <w:r w:rsidRPr="713437D8">
        <w:rPr>
          <w:rFonts w:ascii="Calibri" w:hAnsi="Calibri" w:cs="Calibri"/>
          <w:sz w:val="24"/>
          <w:szCs w:val="24"/>
        </w:rPr>
        <w:t xml:space="preserve">Barnet ammas innan första </w:t>
      </w:r>
      <w:proofErr w:type="spellStart"/>
      <w:r w:rsidRPr="713437D8">
        <w:rPr>
          <w:rFonts w:ascii="Calibri" w:hAnsi="Calibri" w:cs="Calibri"/>
          <w:sz w:val="24"/>
          <w:szCs w:val="24"/>
        </w:rPr>
        <w:t>tillmatningen</w:t>
      </w:r>
      <w:proofErr w:type="spellEnd"/>
      <w:r w:rsidRPr="713437D8">
        <w:rPr>
          <w:rFonts w:ascii="Calibri" w:hAnsi="Calibri" w:cs="Calibri"/>
          <w:sz w:val="24"/>
          <w:szCs w:val="24"/>
        </w:rPr>
        <w:t xml:space="preserve"> såvida det inte fördröjer </w:t>
      </w:r>
      <w:proofErr w:type="spellStart"/>
      <w:r w:rsidRPr="713437D8">
        <w:rPr>
          <w:rFonts w:ascii="Calibri" w:hAnsi="Calibri" w:cs="Calibri"/>
          <w:sz w:val="24"/>
          <w:szCs w:val="24"/>
        </w:rPr>
        <w:t>tillmatningen</w:t>
      </w:r>
      <w:proofErr w:type="spellEnd"/>
      <w:r w:rsidRPr="713437D8">
        <w:rPr>
          <w:rFonts w:ascii="Calibri" w:hAnsi="Calibri" w:cs="Calibri"/>
          <w:sz w:val="24"/>
          <w:szCs w:val="24"/>
        </w:rPr>
        <w:t xml:space="preserve">. P-glukos tas 30 - 60 minuter efter </w:t>
      </w:r>
      <w:proofErr w:type="spellStart"/>
      <w:r w:rsidRPr="713437D8">
        <w:rPr>
          <w:rFonts w:ascii="Calibri" w:hAnsi="Calibri" w:cs="Calibri"/>
          <w:sz w:val="24"/>
          <w:szCs w:val="24"/>
        </w:rPr>
        <w:t>tillmatning</w:t>
      </w:r>
      <w:proofErr w:type="spellEnd"/>
      <w:r w:rsidRPr="713437D8">
        <w:rPr>
          <w:rFonts w:ascii="Calibri" w:hAnsi="Calibri" w:cs="Calibri"/>
          <w:sz w:val="24"/>
          <w:szCs w:val="24"/>
        </w:rPr>
        <w:t xml:space="preserve"> av barnsköterska. Om P-glukos &lt;1,5 vid denna tidiga provtagning får barnläkare ta ställning till intravenös Glukos-infusion. </w:t>
      </w:r>
      <w:r w:rsidRPr="0096506E">
        <w:rPr>
          <w:rFonts w:ascii="Calibri" w:hAnsi="Calibri" w:cs="Calibri"/>
          <w:b/>
          <w:bCs/>
          <w:sz w:val="24"/>
          <w:szCs w:val="24"/>
        </w:rPr>
        <w:t>Symtom på hypoglykemi</w:t>
      </w:r>
      <w:r w:rsidRPr="0096506E">
        <w:rPr>
          <w:rFonts w:ascii="Calibri" w:hAnsi="Calibri" w:cs="Calibri"/>
          <w:sz w:val="24"/>
          <w:szCs w:val="24"/>
        </w:rPr>
        <w:t xml:space="preserve"> är till exempel slöhet, hypotermi, andningsstörning, avvikande färg, tonus och ökad irritabilitet. </w:t>
      </w:r>
    </w:p>
    <w:p w14:paraId="3378D39B" w14:textId="77777777" w:rsidR="00F86AC7" w:rsidRPr="0096506E" w:rsidRDefault="00F86AC7" w:rsidP="00F86AC7">
      <w:pPr>
        <w:pStyle w:val="Brdtextmedindrag"/>
        <w:tabs>
          <w:tab w:val="num" w:pos="993"/>
          <w:tab w:val="num" w:pos="1134"/>
        </w:tabs>
        <w:ind w:left="992" w:right="-2"/>
        <w:rPr>
          <w:rFonts w:ascii="Calibri" w:hAnsi="Calibri" w:cs="Calibri"/>
          <w:b/>
          <w:sz w:val="24"/>
          <w:szCs w:val="24"/>
        </w:rPr>
      </w:pPr>
      <w:r w:rsidRPr="0096506E">
        <w:rPr>
          <w:rFonts w:ascii="Calibri" w:hAnsi="Calibri" w:cs="Calibri"/>
          <w:sz w:val="24"/>
          <w:szCs w:val="24"/>
        </w:rPr>
        <w:t>Fortsatt P-glukos på BB var sjätte timma före vartannat mål under minst första dygnet.</w:t>
      </w:r>
      <w:r w:rsidRPr="0096506E">
        <w:rPr>
          <w:rFonts w:ascii="Calibri" w:hAnsi="Calibri" w:cs="Calibri"/>
          <w:b/>
          <w:sz w:val="24"/>
          <w:szCs w:val="24"/>
        </w:rPr>
        <w:t xml:space="preserve"> </w:t>
      </w:r>
    </w:p>
    <w:p w14:paraId="3D5AC304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sz w:val="24"/>
          <w:szCs w:val="24"/>
        </w:rPr>
      </w:pPr>
    </w:p>
    <w:p w14:paraId="5DF844E5" w14:textId="77777777" w:rsidR="00F86AC7" w:rsidRDefault="00F86AC7" w:rsidP="00F86AC7">
      <w:pPr>
        <w:spacing w:after="0" w:line="240" w:lineRule="auto"/>
        <w:ind w:left="0" w:right="0"/>
        <w:rPr>
          <w:rFonts w:ascii="Calibri" w:hAnsi="Calibri" w:cs="Calibri"/>
          <w:b/>
          <w:bCs/>
          <w:iCs/>
        </w:rPr>
      </w:pPr>
      <w:r>
        <w:rPr>
          <w:rFonts w:ascii="Calibri" w:hAnsi="Calibri" w:cs="Calibri"/>
          <w:b/>
          <w:bCs/>
          <w:iCs/>
        </w:rPr>
        <w:br w:type="page"/>
      </w:r>
    </w:p>
    <w:p w14:paraId="1877FA3B" w14:textId="77777777" w:rsidR="00F86AC7" w:rsidRPr="004F37AD" w:rsidRDefault="00F86AC7" w:rsidP="00F86AC7">
      <w:pPr>
        <w:spacing w:line="240" w:lineRule="auto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lastRenderedPageBreak/>
        <w:t xml:space="preserve">BB-vård mamma vid graviditetsdiabetes, kost-, </w:t>
      </w:r>
      <w:proofErr w:type="spellStart"/>
      <w:r w:rsidRPr="004F37AD">
        <w:rPr>
          <w:rFonts w:ascii="Calibri" w:hAnsi="Calibri" w:cs="Calibri"/>
          <w:b/>
          <w:bCs/>
          <w:iCs/>
        </w:rPr>
        <w:t>metformin</w:t>
      </w:r>
      <w:proofErr w:type="spellEnd"/>
      <w:r w:rsidRPr="004F37AD">
        <w:rPr>
          <w:rFonts w:ascii="Calibri" w:hAnsi="Calibri" w:cs="Calibri"/>
          <w:b/>
          <w:bCs/>
          <w:iCs/>
        </w:rPr>
        <w:t>- och insulinbehandling</w:t>
      </w:r>
    </w:p>
    <w:p w14:paraId="4DC778A2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Allmän kost. P-glukoskurva, så kallad 7-punktsprofil, dokumenteras någon gång inom 2 veckor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postpartum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. Detta görs med fördel efter utskrivning (P-glukos ska inte överstiga 9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mmol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/L efter måltid och inte mer än 7 </w:t>
      </w:r>
      <w:proofErr w:type="spellStart"/>
      <w:r w:rsidRPr="713437D8">
        <w:rPr>
          <w:rFonts w:ascii="Calibri" w:hAnsi="Calibri" w:cs="Calibri"/>
          <w:b w:val="0"/>
          <w:bCs w:val="0"/>
          <w:sz w:val="24"/>
          <w:szCs w:val="24"/>
        </w:rPr>
        <w:t>mmol</w:t>
      </w:r>
      <w:proofErr w:type="spellEnd"/>
      <w:r w:rsidRPr="713437D8">
        <w:rPr>
          <w:rFonts w:ascii="Calibri" w:hAnsi="Calibri" w:cs="Calibri"/>
          <w:b w:val="0"/>
          <w:bCs w:val="0"/>
          <w:sz w:val="24"/>
          <w:szCs w:val="24"/>
        </w:rPr>
        <w:t>/L fastande). Patient instrueras att kontakta sin vårdcentral vid avvikande 7-punktsprofil.</w:t>
      </w:r>
      <w:r>
        <w:br/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Modern ska informeras om fortsatt hälsosamma kostvanor och fysisk aktivitet och att undvika viktuppgång. Graviditetsdiabetes innebär en minst 40 % risk att drabbas av typ 2-diabetes inom 10 år.</w:t>
      </w:r>
    </w:p>
    <w:p w14:paraId="786BB876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 xml:space="preserve">Epikris till diabetesmottagningen för uppföljning enbart vid insulinbehandling, annars remiss till vårdcentral för uppföljning 6 - 12 månader </w:t>
      </w:r>
      <w:proofErr w:type="spellStart"/>
      <w:r w:rsidRPr="004F37AD">
        <w:rPr>
          <w:rFonts w:ascii="Calibri" w:hAnsi="Calibri" w:cs="Calibri"/>
          <w:sz w:val="24"/>
          <w:szCs w:val="24"/>
        </w:rPr>
        <w:t>postpartum</w:t>
      </w:r>
      <w:proofErr w:type="spellEnd"/>
      <w:r w:rsidRPr="004F37AD">
        <w:rPr>
          <w:rFonts w:ascii="Calibri" w:hAnsi="Calibri" w:cs="Calibri"/>
          <w:sz w:val="24"/>
          <w:szCs w:val="24"/>
        </w:rPr>
        <w:t xml:space="preserve">. Vid remiss till vårdcentral ska patienten ta med sig sin 7-punktsprofil. </w:t>
      </w:r>
    </w:p>
    <w:p w14:paraId="5790905C" w14:textId="77777777" w:rsidR="00F86AC7" w:rsidRDefault="00F86AC7" w:rsidP="00F86AC7">
      <w:pPr>
        <w:ind w:right="-2"/>
        <w:rPr>
          <w:rFonts w:ascii="Calibri" w:hAnsi="Calibri" w:cs="Calibri"/>
          <w:b/>
          <w:bCs/>
          <w:iCs/>
        </w:rPr>
      </w:pPr>
    </w:p>
    <w:p w14:paraId="5FFEFF3F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Uppföljning</w:t>
      </w:r>
    </w:p>
    <w:p w14:paraId="54930E52" w14:textId="77777777" w:rsidR="00F86AC7" w:rsidRDefault="00F86AC7" w:rsidP="00F86AC7">
      <w:pPr>
        <w:pStyle w:val="Underrubrik"/>
        <w:ind w:left="992" w:right="-1418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Efterkontroll av graviditeten på BMM. Kontroll av p-glukos görs. Uppföljning 6 - 12 månader </w:t>
      </w:r>
      <w:proofErr w:type="spellStart"/>
      <w:r w:rsidRPr="004F37AD">
        <w:rPr>
          <w:rFonts w:ascii="Calibri" w:hAnsi="Calibri" w:cs="Calibri"/>
          <w:b w:val="0"/>
          <w:bCs w:val="0"/>
          <w:sz w:val="24"/>
          <w:szCs w:val="24"/>
        </w:rPr>
        <w:t>postpartum</w:t>
      </w:r>
      <w:proofErr w:type="spellEnd"/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 på vårdcentral.</w:t>
      </w:r>
    </w:p>
    <w:p w14:paraId="467213BE" w14:textId="216C2D6D" w:rsidR="00A318BE" w:rsidRDefault="00A318BE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br w:type="page"/>
      </w:r>
    </w:p>
    <w:p w14:paraId="4E177A6D" w14:textId="69B9C00E" w:rsidR="00A318BE" w:rsidRDefault="00A318BE" w:rsidP="00A318BE">
      <w:pPr>
        <w:pStyle w:val="Rubrik2"/>
      </w:pPr>
      <w:r>
        <w:lastRenderedPageBreak/>
        <w:t>Bilaga</w:t>
      </w:r>
    </w:p>
    <w:p w14:paraId="0F21A8C1" w14:textId="42C35813" w:rsidR="00A318BE" w:rsidRDefault="00A318BE" w:rsidP="00A318BE">
      <w:pPr>
        <w:pStyle w:val="Rubrik3"/>
      </w:pPr>
      <w:r>
        <w:t xml:space="preserve">Graviditetsdiabetes, uppföljning på vårdcentral </w:t>
      </w:r>
    </w:p>
    <w:p w14:paraId="619232AF" w14:textId="77777777" w:rsidR="00A318BE" w:rsidRDefault="00A318BE" w:rsidP="00A318BE">
      <w:pPr>
        <w:rPr>
          <w:rFonts w:ascii="Calibri" w:hAnsi="Calibri" w:cs="Calibri"/>
        </w:rPr>
      </w:pPr>
    </w:p>
    <w:p w14:paraId="31A957C7" w14:textId="4AE132FE" w:rsidR="00A318BE" w:rsidRDefault="00A318BE" w:rsidP="00A318BE">
      <w:pPr>
        <w:ind w:right="-1703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Namn + personnummer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0F115A82" w14:textId="77777777" w:rsidR="00A318BE" w:rsidRDefault="00A318BE" w:rsidP="00A318BE">
      <w:pPr>
        <w:ind w:right="-1703"/>
        <w:rPr>
          <w:rFonts w:ascii="Calibri" w:hAnsi="Calibri" w:cs="Calibri"/>
          <w:u w:val="single"/>
        </w:rPr>
      </w:pPr>
    </w:p>
    <w:p w14:paraId="053CFC65" w14:textId="650BB1C0" w:rsidR="00A318BE" w:rsidRDefault="00A318BE" w:rsidP="00A318BE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Ovanstående rubricerad patient har kontrollerats på barnmorskemottagning (BMM) på grund av </w:t>
      </w:r>
      <w:proofErr w:type="spellStart"/>
      <w:r>
        <w:rPr>
          <w:rFonts w:ascii="Calibri" w:hAnsi="Calibri" w:cs="Calibri"/>
        </w:rPr>
        <w:t>Metforminbehandlad</w:t>
      </w:r>
      <w:proofErr w:type="spellEnd"/>
      <w:r>
        <w:rPr>
          <w:rFonts w:ascii="Calibri" w:hAnsi="Calibri" w:cs="Calibri"/>
        </w:rPr>
        <w:t xml:space="preserve"> graviditetsdiabetes. </w:t>
      </w:r>
    </w:p>
    <w:p w14:paraId="2FDC35D4" w14:textId="67AD4AD9" w:rsid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Då det föreligger klart förhöjd framtida risk för utveckling av typ-2-diabetes hos denna patientgrupp rekommenderas starkt aktiv regelbunden uppföljning. </w:t>
      </w:r>
    </w:p>
    <w:p w14:paraId="4696D201" w14:textId="3DBC161D" w:rsid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Tacksam kallelse varje till vartannat år för genomgång av livsstilsfaktorer med kontroll; vikt, BMI, HbA1c, f-P-glukos, eventuell glukosbelastning vid behov, lipider, </w:t>
      </w:r>
      <w:proofErr w:type="spellStart"/>
      <w:r>
        <w:rPr>
          <w:rFonts w:ascii="Calibri" w:hAnsi="Calibri" w:cs="Calibri"/>
        </w:rPr>
        <w:t>alb</w:t>
      </w:r>
      <w:proofErr w:type="spellEnd"/>
      <w:r>
        <w:rPr>
          <w:rFonts w:ascii="Calibri" w:hAnsi="Calibri" w:cs="Calibri"/>
        </w:rPr>
        <w:t>/</w:t>
      </w:r>
      <w:proofErr w:type="spellStart"/>
      <w:r>
        <w:rPr>
          <w:rFonts w:ascii="Calibri" w:hAnsi="Calibri" w:cs="Calibri"/>
        </w:rPr>
        <w:t>krea</w:t>
      </w:r>
      <w:proofErr w:type="spellEnd"/>
      <w:r>
        <w:rPr>
          <w:rFonts w:ascii="Calibri" w:hAnsi="Calibri" w:cs="Calibri"/>
        </w:rPr>
        <w:t xml:space="preserve">, blodtryck. </w:t>
      </w:r>
    </w:p>
    <w:p w14:paraId="3EA5CE0B" w14:textId="2BB23E47" w:rsidR="00A318BE" w:rsidRP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Förstagångsbesök är lämpligt sex månader efter </w:t>
      </w:r>
      <w:proofErr w:type="spellStart"/>
      <w:r>
        <w:rPr>
          <w:rFonts w:ascii="Calibri" w:hAnsi="Calibri" w:cs="Calibri"/>
        </w:rPr>
        <w:t>partus</w:t>
      </w:r>
      <w:proofErr w:type="spellEnd"/>
      <w:r>
        <w:rPr>
          <w:rFonts w:ascii="Calibri" w:hAnsi="Calibri" w:cs="Calibri"/>
        </w:rPr>
        <w:t xml:space="preserve">. </w:t>
      </w:r>
    </w:p>
    <w:p w14:paraId="289931FD" w14:textId="77777777" w:rsidR="00F86AC7" w:rsidRPr="00F64FA5" w:rsidRDefault="00F86AC7" w:rsidP="00F86AC7">
      <w:pPr>
        <w:ind w:right="-2"/>
      </w:pPr>
    </w:p>
    <w:p w14:paraId="181F745B" w14:textId="77777777" w:rsidR="00F86AC7" w:rsidRPr="00241E01" w:rsidRDefault="00F86AC7" w:rsidP="00F86AC7">
      <w:pPr>
        <w:ind w:right="-2"/>
      </w:pPr>
    </w:p>
    <w:p w14:paraId="09BF7871" w14:textId="77777777" w:rsidR="00F86AC7" w:rsidRPr="0016055F" w:rsidRDefault="00F86AC7" w:rsidP="00F86AC7">
      <w:pPr>
        <w:ind w:right="-2"/>
      </w:pPr>
    </w:p>
    <w:p w14:paraId="76B9F95B" w14:textId="24513497" w:rsidR="00536A5A" w:rsidRPr="00DF7007" w:rsidRDefault="00536A5A" w:rsidP="00DF7007"/>
    <w:sectPr w:rsidR="00536A5A" w:rsidRPr="00DF7007" w:rsidSect="000265E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75FFC" w14:textId="77777777" w:rsidR="00840E20" w:rsidRDefault="00840E20">
      <w:r>
        <w:separator/>
      </w:r>
    </w:p>
  </w:endnote>
  <w:endnote w:type="continuationSeparator" w:id="0">
    <w:p w14:paraId="453330E0" w14:textId="77777777" w:rsidR="00840E20" w:rsidRDefault="00840E20">
      <w:r>
        <w:continuationSeparator/>
      </w:r>
    </w:p>
  </w:endnote>
  <w:endnote w:type="continuationNotice" w:id="1">
    <w:p w14:paraId="4EED5938" w14:textId="77777777" w:rsidR="00840E20" w:rsidRDefault="00840E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24E2C" w14:textId="77777777" w:rsidR="00840E20" w:rsidRDefault="00840E20"/>
  </w:footnote>
  <w:footnote w:type="continuationSeparator" w:id="0">
    <w:p w14:paraId="5C248655" w14:textId="77777777" w:rsidR="00840E20" w:rsidRDefault="00840E20">
      <w:r>
        <w:continuationSeparator/>
      </w:r>
    </w:p>
  </w:footnote>
  <w:footnote w:type="continuationNotice" w:id="1">
    <w:p w14:paraId="0B02451F" w14:textId="77777777" w:rsidR="00840E20" w:rsidRDefault="00840E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5FA00A7"/>
    <w:multiLevelType w:val="hybridMultilevel"/>
    <w:tmpl w:val="A398A9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A0194B"/>
    <w:multiLevelType w:val="hybridMultilevel"/>
    <w:tmpl w:val="90F44F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3A43CCE"/>
    <w:multiLevelType w:val="hybridMultilevel"/>
    <w:tmpl w:val="73A63AE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B390968"/>
    <w:multiLevelType w:val="hybridMultilevel"/>
    <w:tmpl w:val="2092FE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E35282"/>
    <w:multiLevelType w:val="hybridMultilevel"/>
    <w:tmpl w:val="00806E62"/>
    <w:lvl w:ilvl="0" w:tplc="FFFFFFFF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3" w15:restartNumberingAfterBreak="0">
    <w:nsid w:val="365460CB"/>
    <w:multiLevelType w:val="hybridMultilevel"/>
    <w:tmpl w:val="26749D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537912"/>
    <w:multiLevelType w:val="hybridMultilevel"/>
    <w:tmpl w:val="187CC1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C63399E"/>
    <w:multiLevelType w:val="hybridMultilevel"/>
    <w:tmpl w:val="FC140DB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200132E"/>
    <w:multiLevelType w:val="hybridMultilevel"/>
    <w:tmpl w:val="38FA41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EDE2F69"/>
    <w:multiLevelType w:val="hybridMultilevel"/>
    <w:tmpl w:val="924AB7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95367EA"/>
    <w:multiLevelType w:val="hybridMultilevel"/>
    <w:tmpl w:val="4DAC169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6574C2D"/>
    <w:multiLevelType w:val="hybridMultilevel"/>
    <w:tmpl w:val="2F1A6C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6D51C6"/>
    <w:multiLevelType w:val="hybridMultilevel"/>
    <w:tmpl w:val="9B6E56A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8AD49E5"/>
    <w:multiLevelType w:val="hybridMultilevel"/>
    <w:tmpl w:val="48CC47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7782644">
    <w:abstractNumId w:val="31"/>
  </w:num>
  <w:num w:numId="2" w16cid:durableId="966660780">
    <w:abstractNumId w:val="23"/>
  </w:num>
  <w:num w:numId="3" w16cid:durableId="843860286">
    <w:abstractNumId w:val="0"/>
  </w:num>
  <w:num w:numId="4" w16cid:durableId="1594123792">
    <w:abstractNumId w:val="10"/>
  </w:num>
  <w:num w:numId="5" w16cid:durableId="1325822194">
    <w:abstractNumId w:val="26"/>
  </w:num>
  <w:num w:numId="6" w16cid:durableId="502548042">
    <w:abstractNumId w:val="2"/>
  </w:num>
  <w:num w:numId="7" w16cid:durableId="234097591">
    <w:abstractNumId w:val="17"/>
  </w:num>
  <w:num w:numId="8" w16cid:durableId="931739670">
    <w:abstractNumId w:val="14"/>
  </w:num>
  <w:num w:numId="9" w16cid:durableId="1334138724">
    <w:abstractNumId w:val="1"/>
  </w:num>
  <w:num w:numId="10" w16cid:durableId="397484215">
    <w:abstractNumId w:val="1"/>
  </w:num>
  <w:num w:numId="11" w16cid:durableId="614482326">
    <w:abstractNumId w:val="4"/>
  </w:num>
  <w:num w:numId="12" w16cid:durableId="643699728">
    <w:abstractNumId w:val="6"/>
  </w:num>
  <w:num w:numId="13" w16cid:durableId="279578436">
    <w:abstractNumId w:val="22"/>
  </w:num>
  <w:num w:numId="14" w16cid:durableId="1051343842">
    <w:abstractNumId w:val="15"/>
  </w:num>
  <w:num w:numId="15" w16cid:durableId="1163007178">
    <w:abstractNumId w:val="11"/>
  </w:num>
  <w:num w:numId="16" w16cid:durableId="1115635861">
    <w:abstractNumId w:val="20"/>
  </w:num>
  <w:num w:numId="17" w16cid:durableId="1404137614">
    <w:abstractNumId w:val="8"/>
  </w:num>
  <w:num w:numId="18" w16cid:durableId="1165168063">
    <w:abstractNumId w:val="16"/>
  </w:num>
  <w:num w:numId="19" w16cid:durableId="1718311807">
    <w:abstractNumId w:val="30"/>
  </w:num>
  <w:num w:numId="20" w16cid:durableId="1202133884">
    <w:abstractNumId w:val="24"/>
  </w:num>
  <w:num w:numId="21" w16cid:durableId="633870370">
    <w:abstractNumId w:val="21"/>
  </w:num>
  <w:num w:numId="22" w16cid:durableId="350912068">
    <w:abstractNumId w:val="25"/>
  </w:num>
  <w:num w:numId="23" w16cid:durableId="1228615174">
    <w:abstractNumId w:val="19"/>
  </w:num>
  <w:num w:numId="24" w16cid:durableId="1537039463">
    <w:abstractNumId w:val="7"/>
  </w:num>
  <w:num w:numId="25" w16cid:durableId="399061971">
    <w:abstractNumId w:val="27"/>
  </w:num>
  <w:num w:numId="26" w16cid:durableId="1787038267">
    <w:abstractNumId w:val="3"/>
  </w:num>
  <w:num w:numId="27" w16cid:durableId="671298270">
    <w:abstractNumId w:val="12"/>
  </w:num>
  <w:num w:numId="28" w16cid:durableId="1337728518">
    <w:abstractNumId w:val="28"/>
  </w:num>
  <w:num w:numId="29" w16cid:durableId="211044198">
    <w:abstractNumId w:val="5"/>
  </w:num>
  <w:num w:numId="30" w16cid:durableId="111242916">
    <w:abstractNumId w:val="18"/>
  </w:num>
  <w:num w:numId="31" w16cid:durableId="1743992057">
    <w:abstractNumId w:val="29"/>
  </w:num>
  <w:num w:numId="32" w16cid:durableId="207960284">
    <w:abstractNumId w:val="9"/>
  </w:num>
  <w:num w:numId="33" w16cid:durableId="5520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A4F"/>
    <w:rsid w:val="00016CF0"/>
    <w:rsid w:val="0002435C"/>
    <w:rsid w:val="000265E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57D"/>
    <w:rsid w:val="00084024"/>
    <w:rsid w:val="00086809"/>
    <w:rsid w:val="0009062C"/>
    <w:rsid w:val="00095368"/>
    <w:rsid w:val="000954C4"/>
    <w:rsid w:val="000A4C35"/>
    <w:rsid w:val="000A611A"/>
    <w:rsid w:val="000A65DB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0D9"/>
    <w:rsid w:val="00133337"/>
    <w:rsid w:val="00133A0F"/>
    <w:rsid w:val="0013580F"/>
    <w:rsid w:val="00137B6D"/>
    <w:rsid w:val="0014070B"/>
    <w:rsid w:val="001422C1"/>
    <w:rsid w:val="001522AE"/>
    <w:rsid w:val="00157D5B"/>
    <w:rsid w:val="0016055F"/>
    <w:rsid w:val="00161FE6"/>
    <w:rsid w:val="001647EA"/>
    <w:rsid w:val="00164C3D"/>
    <w:rsid w:val="00166D3A"/>
    <w:rsid w:val="00181FDC"/>
    <w:rsid w:val="001860B9"/>
    <w:rsid w:val="00186F2B"/>
    <w:rsid w:val="001874D6"/>
    <w:rsid w:val="00192793"/>
    <w:rsid w:val="0019632A"/>
    <w:rsid w:val="001A4E7C"/>
    <w:rsid w:val="001B4960"/>
    <w:rsid w:val="001B762C"/>
    <w:rsid w:val="001C4D0A"/>
    <w:rsid w:val="001C5FEF"/>
    <w:rsid w:val="001C6B07"/>
    <w:rsid w:val="00211487"/>
    <w:rsid w:val="00211D91"/>
    <w:rsid w:val="00217DEC"/>
    <w:rsid w:val="00235B57"/>
    <w:rsid w:val="002361F5"/>
    <w:rsid w:val="00250F24"/>
    <w:rsid w:val="002523C5"/>
    <w:rsid w:val="0025380B"/>
    <w:rsid w:val="002550DC"/>
    <w:rsid w:val="0025703A"/>
    <w:rsid w:val="00262F3D"/>
    <w:rsid w:val="00263281"/>
    <w:rsid w:val="002633E2"/>
    <w:rsid w:val="002651D6"/>
    <w:rsid w:val="0026551F"/>
    <w:rsid w:val="002670A5"/>
    <w:rsid w:val="0027623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D0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9F5"/>
    <w:rsid w:val="0034307B"/>
    <w:rsid w:val="00345EB1"/>
    <w:rsid w:val="00350CC4"/>
    <w:rsid w:val="003600A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FC2"/>
    <w:rsid w:val="004876F6"/>
    <w:rsid w:val="0049236A"/>
    <w:rsid w:val="00492718"/>
    <w:rsid w:val="004A130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56D"/>
    <w:rsid w:val="00511CC4"/>
    <w:rsid w:val="005260D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123"/>
    <w:rsid w:val="005A627D"/>
    <w:rsid w:val="005C0045"/>
    <w:rsid w:val="005C05AF"/>
    <w:rsid w:val="005C084E"/>
    <w:rsid w:val="005C4606"/>
    <w:rsid w:val="005C6A70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B8E"/>
    <w:rsid w:val="0065595B"/>
    <w:rsid w:val="00660269"/>
    <w:rsid w:val="00664391"/>
    <w:rsid w:val="00665252"/>
    <w:rsid w:val="00665F89"/>
    <w:rsid w:val="00666F24"/>
    <w:rsid w:val="00671AB7"/>
    <w:rsid w:val="00673C92"/>
    <w:rsid w:val="006753EC"/>
    <w:rsid w:val="006801E9"/>
    <w:rsid w:val="00692D0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C5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2E9"/>
    <w:rsid w:val="00781DAC"/>
    <w:rsid w:val="0078609F"/>
    <w:rsid w:val="007917BA"/>
    <w:rsid w:val="007A3BD2"/>
    <w:rsid w:val="007A5C6F"/>
    <w:rsid w:val="007B768F"/>
    <w:rsid w:val="007D4241"/>
    <w:rsid w:val="007D4317"/>
    <w:rsid w:val="007D4EA3"/>
    <w:rsid w:val="007F1CFF"/>
    <w:rsid w:val="007F5DD5"/>
    <w:rsid w:val="00816309"/>
    <w:rsid w:val="00821A1B"/>
    <w:rsid w:val="008262E9"/>
    <w:rsid w:val="00827E69"/>
    <w:rsid w:val="00835C4D"/>
    <w:rsid w:val="00840E20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062"/>
    <w:rsid w:val="00906238"/>
    <w:rsid w:val="009075D1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1D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C60"/>
    <w:rsid w:val="009F778D"/>
    <w:rsid w:val="00A006A5"/>
    <w:rsid w:val="00A03D85"/>
    <w:rsid w:val="00A05942"/>
    <w:rsid w:val="00A07BEC"/>
    <w:rsid w:val="00A264BE"/>
    <w:rsid w:val="00A272CA"/>
    <w:rsid w:val="00A318B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16B"/>
    <w:rsid w:val="00AC3FF6"/>
    <w:rsid w:val="00AD73EC"/>
    <w:rsid w:val="00AE01C6"/>
    <w:rsid w:val="00AE5BC7"/>
    <w:rsid w:val="00AE6A7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47E"/>
    <w:rsid w:val="00B84336"/>
    <w:rsid w:val="00B851B9"/>
    <w:rsid w:val="00B86453"/>
    <w:rsid w:val="00B90054"/>
    <w:rsid w:val="00B92C14"/>
    <w:rsid w:val="00BA0066"/>
    <w:rsid w:val="00BB52B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4D3"/>
    <w:rsid w:val="00C83CE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80A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30A"/>
    <w:rsid w:val="00DA299D"/>
    <w:rsid w:val="00DA5162"/>
    <w:rsid w:val="00DA65C4"/>
    <w:rsid w:val="00DC15FC"/>
    <w:rsid w:val="00DC3F4F"/>
    <w:rsid w:val="00DD2BE0"/>
    <w:rsid w:val="00DE4447"/>
    <w:rsid w:val="00DE5DA2"/>
    <w:rsid w:val="00DF0033"/>
    <w:rsid w:val="00DF7007"/>
    <w:rsid w:val="00E026BF"/>
    <w:rsid w:val="00E07B1B"/>
    <w:rsid w:val="00E11853"/>
    <w:rsid w:val="00E25956"/>
    <w:rsid w:val="00E52A86"/>
    <w:rsid w:val="00E54B47"/>
    <w:rsid w:val="00E553BF"/>
    <w:rsid w:val="00E55D93"/>
    <w:rsid w:val="00E61294"/>
    <w:rsid w:val="00E6550A"/>
    <w:rsid w:val="00E7237C"/>
    <w:rsid w:val="00E77C46"/>
    <w:rsid w:val="00E86CE8"/>
    <w:rsid w:val="00E90E82"/>
    <w:rsid w:val="00EA00CB"/>
    <w:rsid w:val="00EA1BAA"/>
    <w:rsid w:val="00EA2782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68B"/>
    <w:rsid w:val="00F22264"/>
    <w:rsid w:val="00F2564D"/>
    <w:rsid w:val="00F35B05"/>
    <w:rsid w:val="00F413D9"/>
    <w:rsid w:val="00F5135F"/>
    <w:rsid w:val="00F51F78"/>
    <w:rsid w:val="00F86AC7"/>
    <w:rsid w:val="00F86F47"/>
    <w:rsid w:val="00F90B64"/>
    <w:rsid w:val="00FB2F0F"/>
    <w:rsid w:val="00FB5086"/>
    <w:rsid w:val="00FB5411"/>
    <w:rsid w:val="00FB6392"/>
    <w:rsid w:val="00FD3C70"/>
    <w:rsid w:val="00FD6820"/>
    <w:rsid w:val="00FD7084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medindrag">
    <w:name w:val="Body Text Indent"/>
    <w:basedOn w:val="Normal"/>
    <w:link w:val="BrdtextmedindragChar"/>
    <w:semiHidden/>
    <w:rsid w:val="006801E9"/>
    <w:pPr>
      <w:autoSpaceDE w:val="0"/>
      <w:autoSpaceDN w:val="0"/>
      <w:adjustRightInd w:val="0"/>
      <w:spacing w:after="0" w:line="240" w:lineRule="auto"/>
      <w:ind w:left="360" w:right="0"/>
    </w:pPr>
    <w:rPr>
      <w:sz w:val="20"/>
      <w:szCs w:val="20"/>
    </w:rPr>
  </w:style>
  <w:style w:type="character" w:customStyle="1" w:styleId="BrdtextmedindragChar">
    <w:name w:val="Brödtext med indrag Char"/>
    <w:basedOn w:val="Standardstycketeckensnitt"/>
    <w:link w:val="Brdtextmedindrag"/>
    <w:semiHidden/>
    <w:rsid w:val="006801E9"/>
  </w:style>
  <w:style w:type="paragraph" w:styleId="Underrubrik">
    <w:name w:val="Subtitle"/>
    <w:basedOn w:val="Normal"/>
    <w:link w:val="UnderrubrikChar"/>
    <w:qFormat/>
    <w:rsid w:val="006801E9"/>
    <w:pPr>
      <w:tabs>
        <w:tab w:val="left" w:pos="1440"/>
      </w:tabs>
      <w:spacing w:after="0" w:line="240" w:lineRule="auto"/>
      <w:ind w:left="0" w:right="0"/>
    </w:pPr>
    <w:rPr>
      <w:b/>
      <w:bCs/>
      <w:sz w:val="32"/>
      <w:szCs w:val="32"/>
    </w:rPr>
  </w:style>
  <w:style w:type="character" w:customStyle="1" w:styleId="UnderrubrikChar">
    <w:name w:val="Underrubrik Char"/>
    <w:basedOn w:val="Standardstycketeckensnitt"/>
    <w:link w:val="Underrubrik"/>
    <w:rsid w:val="006801E9"/>
    <w:rPr>
      <w:b/>
      <w:bCs/>
      <w:sz w:val="32"/>
      <w:szCs w:val="32"/>
    </w:rPr>
  </w:style>
  <w:style w:type="paragraph" w:styleId="Brdtext">
    <w:name w:val="Body Text"/>
    <w:basedOn w:val="Normal"/>
    <w:link w:val="BrdtextChar"/>
    <w:semiHidden/>
    <w:rsid w:val="006801E9"/>
    <w:pPr>
      <w:spacing w:after="0" w:line="240" w:lineRule="auto"/>
      <w:ind w:left="0" w:right="0"/>
    </w:pPr>
  </w:style>
  <w:style w:type="character" w:customStyle="1" w:styleId="BrdtextChar">
    <w:name w:val="Brödtext Char"/>
    <w:basedOn w:val="Standardstycketeckensnitt"/>
    <w:link w:val="Brdtext"/>
    <w:semiHidden/>
    <w:rsid w:val="006801E9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A3B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7493-1527062561-661/surrogate/Patientinformation%20och%20blankett%20-%20Tre%20dagars%20Glukosprofil%20Barnmorskemottagningar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4789/Diabetes%20typ%202%20under%20graviditet%20samt%20l%c3%a4kemedelsbehandlad%20graviditetsdiabetes.pdf?a=false&amp;guest=true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nu10035-1983749542-323/surrogate/Hypoglykemi%20och%20tillmatning%20av%20nyf%c3%b6dda.pdf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-offentlig.vgregion.se/alfresco/service/vgr/storage/node/content/30616?a=false&amp;guest=true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hs18081-222908268-387/surrogate/Patientinformation%20och%20blankett%20-%20Tre%20dagars%20Glukosprofil%20(engelska)%20Barnmorskemottagningar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6</Pages>
  <Words>1305</Words>
  <Characters>8685</Characters>
  <Application>Microsoft Office Word</Application>
  <DocSecurity>0</DocSecurity>
  <Lines>241</Lines>
  <Paragraphs>131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Graviditetsdiabetes (GDM) Handläggning av graviditet och förlossning</vt:lpstr>
    </vt:vector>
  </TitlesOfParts>
  <Manager/>
  <Company/>
  <LinksUpToDate>false</LinksUpToDate>
  <CharactersWithSpaces>9859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Graviditetsdiabetes (GDM) Handläggning av graviditet och förlossning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2024-05-07T09:20:00.0000000Z</dcterms:created>
  <dcterms:modified xsi:type="dcterms:W3CDTF">2026-04-16T12:47:00.0000000Z</dcterms:modified>
</coreProperties>
</file>