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2DABF8" w14:textId="77777777" w:rsidR="00457319" w:rsidRDefault="00457319" w:rsidP="00457319">
      <w:pPr>
        <w:pStyle w:val="Rubrik2"/>
        <w:sectPr w:rsidR="00457319" w:rsidSect="0045731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02B3C09" w14:textId="77777777" w:rsidR="00457319" w:rsidRDefault="00457319" w:rsidP="00457319">
      <w:pPr>
        <w:pStyle w:val="Rubrik1"/>
      </w:pPr>
    </w:p>
    <w:p w14:paraId="75AAFCA2" w14:textId="77777777" w:rsidR="00457319" w:rsidRPr="00F91BDB" w:rsidRDefault="00457319" w:rsidP="00457319">
      <w:pPr>
        <w:pStyle w:val="Rubrik1"/>
      </w:pPr>
      <w:r>
        <w:t>Riskbedömning</w:t>
      </w:r>
    </w:p>
    <w:p w14:paraId="3BAACB1D" w14:textId="77777777" w:rsidR="00457319" w:rsidRPr="00F91BDB" w:rsidRDefault="00457319" w:rsidP="00457319">
      <w:pPr>
        <w:pStyle w:val="Rubrik2"/>
      </w:pPr>
      <w:bookmarkStart w:id="1" w:name="_Toc501440349"/>
      <w:r w:rsidRPr="00F91BDB">
        <w:t>Riskbedömning av patienter på förlossningsavdelning</w:t>
      </w:r>
    </w:p>
    <w:p w14:paraId="223EDF8B" w14:textId="77777777" w:rsidR="00457319" w:rsidRPr="00F91BDB" w:rsidRDefault="00457319" w:rsidP="00457319">
      <w:pPr>
        <w:pStyle w:val="Rubrik3"/>
      </w:pPr>
      <w:r w:rsidRPr="00F91BDB">
        <w:t xml:space="preserve">Revidering i denna version </w:t>
      </w:r>
    </w:p>
    <w:p w14:paraId="6112A053" w14:textId="35BF824A" w:rsidR="00457319" w:rsidRPr="00F91BDB" w:rsidRDefault="00457319" w:rsidP="00457319">
      <w:pPr>
        <w:spacing w:after="74" w:line="259" w:lineRule="auto"/>
        <w:ind w:left="997" w:right="0"/>
        <w:rPr>
          <w:rFonts w:ascii="Calibri" w:hAnsi="Calibri" w:cs="Calibri"/>
          <w:szCs w:val="20"/>
        </w:rPr>
      </w:pPr>
      <w:r>
        <w:rPr>
          <w:rFonts w:ascii="Calibri" w:hAnsi="Calibri" w:cs="Calibri"/>
          <w:szCs w:val="20"/>
        </w:rPr>
        <w:t>Klassificering Medelrisk</w:t>
      </w:r>
      <w:r>
        <w:rPr>
          <w:rFonts w:ascii="Calibri" w:hAnsi="Calibri" w:cs="Calibri"/>
          <w:szCs w:val="20"/>
        </w:rPr>
        <w:t xml:space="preserve"> och Högrisk</w:t>
      </w:r>
      <w:r>
        <w:rPr>
          <w:rFonts w:ascii="Calibri" w:hAnsi="Calibri" w:cs="Calibri"/>
          <w:szCs w:val="20"/>
        </w:rPr>
        <w:t xml:space="preserve"> är uppdaterad. </w:t>
      </w:r>
    </w:p>
    <w:p w14:paraId="229D7F46" w14:textId="77777777" w:rsidR="00457319" w:rsidRPr="00F91BDB" w:rsidRDefault="00457319" w:rsidP="00457319">
      <w:pPr>
        <w:pStyle w:val="Rubrik2"/>
      </w:pPr>
      <w:r w:rsidRPr="00F91BDB">
        <w:t xml:space="preserve">Syfte </w:t>
      </w:r>
    </w:p>
    <w:p w14:paraId="0F286238" w14:textId="77777777" w:rsidR="00457319" w:rsidRPr="00F91BDB" w:rsidRDefault="00457319" w:rsidP="00457319">
      <w:pPr>
        <w:spacing w:after="0" w:line="240" w:lineRule="auto"/>
        <w:ind w:right="0"/>
        <w:rPr>
          <w:rFonts w:ascii="Calibri" w:hAnsi="Calibri" w:cs="Calibri"/>
          <w:szCs w:val="20"/>
        </w:rPr>
      </w:pPr>
      <w:r w:rsidRPr="00F91BDB">
        <w:rPr>
          <w:rFonts w:ascii="Calibri" w:hAnsi="Calibri" w:cs="Calibri"/>
          <w:szCs w:val="20"/>
        </w:rPr>
        <w:t>Syftet med en aktiv riskbedömning vid ankomst till förlossningen är dels för att öka den medicinska säkerheten, dels för att kunna fördela personalresurserna på ett optimalt sätt. Riskbedömningen ska göras vid ankomst till förlossningen och ligga till grund för planeringen av förlossningen, graden av fosterövervakning och andra åtgärder som bör vidtas. Patienten ska klassificeras som låg-, medel- eller högrisk och ska dokumenteras under motsvarande sökord i Obstetrix.</w:t>
      </w:r>
    </w:p>
    <w:p w14:paraId="1B4CC441" w14:textId="77777777" w:rsidR="00457319" w:rsidRPr="00F91BDB" w:rsidRDefault="00457319" w:rsidP="00457319">
      <w:pPr>
        <w:pStyle w:val="Rubrik2"/>
      </w:pPr>
      <w:r w:rsidRPr="00F91BDB">
        <w:t>Åtgärd</w:t>
      </w:r>
    </w:p>
    <w:p w14:paraId="6B11B725" w14:textId="77777777" w:rsidR="00457319" w:rsidRPr="00F91BDB" w:rsidRDefault="00457319" w:rsidP="00457319">
      <w:pPr>
        <w:spacing w:after="0" w:line="240" w:lineRule="auto"/>
        <w:ind w:right="0"/>
        <w:rPr>
          <w:rFonts w:ascii="Calibri" w:hAnsi="Calibri" w:cs="Calibri"/>
          <w:szCs w:val="20"/>
        </w:rPr>
      </w:pPr>
      <w:r w:rsidRPr="00F91BDB">
        <w:rPr>
          <w:rFonts w:ascii="Calibri" w:hAnsi="Calibri" w:cs="Calibri"/>
          <w:szCs w:val="20"/>
        </w:rPr>
        <w:t>Riskbedömning s</w:t>
      </w:r>
      <w:r>
        <w:rPr>
          <w:rFonts w:ascii="Calibri" w:hAnsi="Calibri" w:cs="Calibri"/>
          <w:szCs w:val="20"/>
        </w:rPr>
        <w:t xml:space="preserve">ka göras vid inskrivning på </w:t>
      </w:r>
      <w:proofErr w:type="spellStart"/>
      <w:r>
        <w:rPr>
          <w:rFonts w:ascii="Calibri" w:hAnsi="Calibri" w:cs="Calibri"/>
          <w:szCs w:val="20"/>
        </w:rPr>
        <w:t>antenatalavdelning</w:t>
      </w:r>
      <w:proofErr w:type="spellEnd"/>
      <w:r>
        <w:rPr>
          <w:rFonts w:ascii="Calibri" w:hAnsi="Calibri" w:cs="Calibri"/>
          <w:szCs w:val="20"/>
        </w:rPr>
        <w:t xml:space="preserve"> eller förlossningsavdelning. Riskbedömning ska därefter ske kontinuerligt under vårdtiden eller under förlossning. </w:t>
      </w:r>
      <w:r w:rsidRPr="00F91BDB">
        <w:rPr>
          <w:rFonts w:ascii="Calibri" w:hAnsi="Calibri" w:cs="Calibri"/>
          <w:szCs w:val="20"/>
        </w:rPr>
        <w:t>Bedömning dokumenteras i journal och på beläggningslista</w:t>
      </w:r>
      <w:r>
        <w:rPr>
          <w:rFonts w:ascii="Calibri" w:hAnsi="Calibri" w:cs="Calibri"/>
          <w:szCs w:val="20"/>
        </w:rPr>
        <w:t xml:space="preserve"> vid varje övertag av patient och</w:t>
      </w:r>
      <w:r w:rsidRPr="00F91BDB">
        <w:rPr>
          <w:rFonts w:ascii="Calibri" w:hAnsi="Calibri" w:cs="Calibri"/>
          <w:szCs w:val="20"/>
        </w:rPr>
        <w:t xml:space="preserve"> minst en gång per arbetspass. I journalen ska det tydligt anges vilka kriterier som patienten uppfyller, till exempel högrisk på grund av induktion efter </w:t>
      </w:r>
      <w:proofErr w:type="spellStart"/>
      <w:r w:rsidRPr="00F91BDB">
        <w:rPr>
          <w:rFonts w:ascii="Calibri" w:hAnsi="Calibri" w:cs="Calibri"/>
          <w:szCs w:val="20"/>
        </w:rPr>
        <w:t>sectio</w:t>
      </w:r>
      <w:proofErr w:type="spellEnd"/>
      <w:r w:rsidRPr="00F91BDB">
        <w:rPr>
          <w:rFonts w:ascii="Calibri" w:hAnsi="Calibri" w:cs="Calibri"/>
          <w:szCs w:val="20"/>
        </w:rPr>
        <w:t>.</w:t>
      </w:r>
    </w:p>
    <w:p w14:paraId="21ABF5DD" w14:textId="77777777" w:rsidR="00457319" w:rsidRPr="00F91BDB" w:rsidRDefault="00457319" w:rsidP="00457319">
      <w:pPr>
        <w:spacing w:after="0" w:line="240" w:lineRule="auto"/>
        <w:ind w:right="0"/>
        <w:rPr>
          <w:rFonts w:ascii="Calibri" w:hAnsi="Calibri" w:cs="Calibri"/>
          <w:szCs w:val="20"/>
        </w:rPr>
      </w:pPr>
    </w:p>
    <w:p w14:paraId="5D03D6A8" w14:textId="77777777" w:rsidR="00457319" w:rsidRPr="00F91BDB" w:rsidRDefault="00457319" w:rsidP="00457319">
      <w:pPr>
        <w:spacing w:after="0" w:line="240" w:lineRule="auto"/>
        <w:ind w:right="0"/>
        <w:rPr>
          <w:rFonts w:ascii="Calibri" w:hAnsi="Calibri" w:cs="Calibri"/>
          <w:szCs w:val="20"/>
        </w:rPr>
      </w:pPr>
      <w:r w:rsidRPr="00F91BDB">
        <w:rPr>
          <w:rFonts w:ascii="Calibri" w:hAnsi="Calibri" w:cs="Calibri"/>
          <w:szCs w:val="20"/>
        </w:rPr>
        <w:t>Vid tecken på komplikation/avvikelse ska barnmorskan fatta beslut om vidare handläggning vid låg-och medelriskpatienter, och vid behov i samråd med koordinator och läkare.</w:t>
      </w:r>
    </w:p>
    <w:p w14:paraId="774ECDC9" w14:textId="77777777" w:rsidR="00457319" w:rsidRPr="00F91BDB" w:rsidRDefault="00457319" w:rsidP="00457319">
      <w:pPr>
        <w:spacing w:after="0" w:line="240" w:lineRule="auto"/>
        <w:ind w:right="0"/>
        <w:rPr>
          <w:rFonts w:ascii="Calibri" w:hAnsi="Calibri" w:cs="Calibri"/>
          <w:szCs w:val="20"/>
        </w:rPr>
      </w:pPr>
      <w:r w:rsidRPr="00F91BDB">
        <w:rPr>
          <w:rFonts w:ascii="Calibri" w:hAnsi="Calibri" w:cs="Calibri"/>
          <w:szCs w:val="20"/>
        </w:rPr>
        <w:t xml:space="preserve"> </w:t>
      </w:r>
    </w:p>
    <w:p w14:paraId="2539814C" w14:textId="77777777" w:rsidR="00457319" w:rsidRPr="00F91BDB" w:rsidRDefault="00457319" w:rsidP="00457319">
      <w:pPr>
        <w:spacing w:after="0" w:line="240" w:lineRule="auto"/>
        <w:ind w:right="0"/>
        <w:rPr>
          <w:rFonts w:ascii="Calibri" w:hAnsi="Calibri" w:cs="Calibri"/>
          <w:szCs w:val="20"/>
        </w:rPr>
      </w:pPr>
      <w:r w:rsidRPr="00F91BDB">
        <w:rPr>
          <w:rFonts w:ascii="Calibri" w:hAnsi="Calibri" w:cs="Calibri"/>
          <w:szCs w:val="20"/>
        </w:rPr>
        <w:t>Vid komplikation/avvikelse hos högriskpatienter ska läkare, efter samråd med barnmorska, fatta beslut om vidare handläggning.</w:t>
      </w:r>
    </w:p>
    <w:p w14:paraId="2A21FC07" w14:textId="77777777" w:rsidR="00457319" w:rsidRPr="00F91BDB" w:rsidRDefault="00457319" w:rsidP="00457319">
      <w:pPr>
        <w:spacing w:after="0" w:line="240" w:lineRule="auto"/>
        <w:ind w:right="0"/>
        <w:rPr>
          <w:rFonts w:ascii="Calibri" w:hAnsi="Calibri" w:cs="Calibri"/>
          <w:szCs w:val="20"/>
        </w:rPr>
      </w:pPr>
    </w:p>
    <w:p w14:paraId="74CE73F4" w14:textId="77777777" w:rsidR="00457319" w:rsidRPr="00F91BDB" w:rsidRDefault="00457319" w:rsidP="00457319">
      <w:pPr>
        <w:spacing w:after="0" w:line="240" w:lineRule="auto"/>
        <w:ind w:right="0"/>
        <w:rPr>
          <w:rFonts w:ascii="Calibri" w:hAnsi="Calibri" w:cs="Calibri"/>
          <w:szCs w:val="20"/>
        </w:rPr>
      </w:pPr>
      <w:r w:rsidRPr="00F91BDB">
        <w:rPr>
          <w:rFonts w:ascii="Calibri" w:hAnsi="Calibri" w:cs="Calibri"/>
          <w:szCs w:val="20"/>
        </w:rPr>
        <w:lastRenderedPageBreak/>
        <w:t>I samband med rond</w:t>
      </w:r>
      <w:r w:rsidRPr="00F91BDB">
        <w:rPr>
          <w:rFonts w:ascii="Calibri" w:hAnsi="Calibri" w:cs="Calibri"/>
          <w:color w:val="FF0000"/>
          <w:szCs w:val="20"/>
        </w:rPr>
        <w:t xml:space="preserve"> </w:t>
      </w:r>
      <w:r w:rsidRPr="00F91BDB">
        <w:rPr>
          <w:rFonts w:ascii="Calibri" w:hAnsi="Calibri" w:cs="Calibri"/>
          <w:szCs w:val="20"/>
        </w:rPr>
        <w:t xml:space="preserve">ska ansvarig läkare bedöma högriskpatienter </w:t>
      </w:r>
      <w:proofErr w:type="spellStart"/>
      <w:r w:rsidRPr="00F91BDB">
        <w:rPr>
          <w:rFonts w:ascii="Calibri" w:hAnsi="Calibri" w:cs="Calibri"/>
          <w:szCs w:val="20"/>
        </w:rPr>
        <w:t>bedside</w:t>
      </w:r>
      <w:proofErr w:type="spellEnd"/>
      <w:r w:rsidRPr="00F91BDB">
        <w:rPr>
          <w:rFonts w:ascii="Calibri" w:hAnsi="Calibri" w:cs="Calibri"/>
          <w:szCs w:val="20"/>
        </w:rPr>
        <w:t xml:space="preserve"> och dokumentera en fortsatt plan i journalen. Detsamma gäller vid uppgradering av risknivå från medelrisk till högrisk. Läkare ska vidtalas och bedöma patienten på förlossningsrummet i nära anslutning till uppgraderingen, samt dokumentera planering i journalen. </w:t>
      </w:r>
    </w:p>
    <w:p w14:paraId="2F43488F" w14:textId="77777777" w:rsidR="00457319" w:rsidRPr="00F91BDB" w:rsidRDefault="00457319" w:rsidP="00457319">
      <w:pPr>
        <w:spacing w:after="0" w:line="240" w:lineRule="auto"/>
        <w:ind w:right="0"/>
        <w:rPr>
          <w:rFonts w:ascii="Calibri" w:hAnsi="Calibri" w:cs="Calibri"/>
          <w:szCs w:val="20"/>
        </w:rPr>
      </w:pPr>
    </w:p>
    <w:p w14:paraId="43436599" w14:textId="77777777" w:rsidR="00457319" w:rsidRPr="00F91BDB" w:rsidRDefault="00457319" w:rsidP="00457319">
      <w:pPr>
        <w:spacing w:after="0" w:line="240" w:lineRule="auto"/>
        <w:ind w:right="0"/>
        <w:rPr>
          <w:rFonts w:ascii="Calibri" w:hAnsi="Calibri" w:cs="Calibri"/>
          <w:szCs w:val="20"/>
        </w:rPr>
      </w:pPr>
      <w:r w:rsidRPr="00F91BDB">
        <w:rPr>
          <w:rFonts w:ascii="Calibri" w:hAnsi="Calibri" w:cs="Calibri"/>
          <w:szCs w:val="20"/>
        </w:rPr>
        <w:t xml:space="preserve">Vid flera riskfaktorer som till exempel feber, </w:t>
      </w:r>
      <w:proofErr w:type="spellStart"/>
      <w:r w:rsidRPr="00F91BDB">
        <w:rPr>
          <w:rFonts w:ascii="Calibri" w:hAnsi="Calibri" w:cs="Calibri"/>
          <w:szCs w:val="20"/>
        </w:rPr>
        <w:t>mekoniumfärgat</w:t>
      </w:r>
      <w:proofErr w:type="spellEnd"/>
      <w:r w:rsidRPr="00F91BDB">
        <w:rPr>
          <w:rFonts w:ascii="Calibri" w:hAnsi="Calibri" w:cs="Calibri"/>
          <w:szCs w:val="20"/>
        </w:rPr>
        <w:t xml:space="preserve"> fostervatten, infusion av </w:t>
      </w:r>
      <w:proofErr w:type="spellStart"/>
      <w:r w:rsidRPr="00F91BDB">
        <w:rPr>
          <w:rFonts w:ascii="Calibri" w:hAnsi="Calibri" w:cs="Calibri"/>
          <w:szCs w:val="20"/>
        </w:rPr>
        <w:t>Oxytocin</w:t>
      </w:r>
      <w:proofErr w:type="spellEnd"/>
      <w:r w:rsidRPr="00F91BDB">
        <w:rPr>
          <w:rFonts w:ascii="Calibri" w:hAnsi="Calibri" w:cs="Calibri"/>
          <w:szCs w:val="20"/>
        </w:rPr>
        <w:t xml:space="preserve"> och långdraget förlopp, ska riskbedömning göras gemensamt av barnmorska och läkare samt planera för fortsatt handläggning, vilket dokumenteras i journal. </w:t>
      </w:r>
    </w:p>
    <w:p w14:paraId="0B9D7BA6" w14:textId="77777777" w:rsidR="00457319" w:rsidRPr="00F91BDB" w:rsidRDefault="00457319" w:rsidP="00457319">
      <w:pPr>
        <w:spacing w:after="0" w:line="240" w:lineRule="auto"/>
        <w:ind w:right="0"/>
        <w:rPr>
          <w:rFonts w:ascii="Calibri" w:hAnsi="Calibri" w:cs="Calibri"/>
          <w:szCs w:val="20"/>
        </w:rPr>
      </w:pPr>
    </w:p>
    <w:p w14:paraId="339D3359" w14:textId="77777777" w:rsidR="00457319" w:rsidRPr="00F91BDB" w:rsidRDefault="00457319" w:rsidP="00457319">
      <w:pPr>
        <w:spacing w:after="0" w:line="240" w:lineRule="auto"/>
        <w:ind w:right="0"/>
        <w:rPr>
          <w:rFonts w:ascii="Calibri" w:hAnsi="Calibri" w:cs="Calibri"/>
          <w:szCs w:val="20"/>
        </w:rPr>
      </w:pPr>
      <w:r w:rsidRPr="00F91BDB">
        <w:rPr>
          <w:rFonts w:ascii="Calibri" w:hAnsi="Calibri" w:cs="Calibri"/>
          <w:szCs w:val="20"/>
        </w:rPr>
        <w:t>Flera medelriskfaktorer medför inte automatiskt en uppgradering till högrisk.</w:t>
      </w:r>
    </w:p>
    <w:p w14:paraId="30C79EF8" w14:textId="77777777" w:rsidR="00457319" w:rsidRPr="00F91BDB" w:rsidRDefault="00457319" w:rsidP="00457319">
      <w:pPr>
        <w:pStyle w:val="Rubrik2"/>
        <w:rPr>
          <w:szCs w:val="20"/>
        </w:rPr>
      </w:pPr>
      <w:r w:rsidRPr="00F91BDB">
        <w:t xml:space="preserve">Klassificering </w:t>
      </w:r>
    </w:p>
    <w:p w14:paraId="752A6E6D" w14:textId="77777777" w:rsidR="00457319" w:rsidRPr="00F91BDB" w:rsidRDefault="00457319" w:rsidP="00457319">
      <w:pPr>
        <w:spacing w:after="0" w:line="240" w:lineRule="auto"/>
        <w:ind w:left="1352" w:right="0"/>
        <w:rPr>
          <w:rFonts w:ascii="Calibri" w:hAnsi="Calibri" w:cs="Calibri"/>
          <w:b/>
          <w:bCs/>
          <w:color w:val="00B050"/>
          <w:sz w:val="26"/>
          <w:szCs w:val="26"/>
        </w:rPr>
      </w:pPr>
      <w:r w:rsidRPr="00F91BDB">
        <w:rPr>
          <w:rFonts w:ascii="Calibri" w:hAnsi="Calibri" w:cs="Calibri"/>
          <w:b/>
          <w:bCs/>
          <w:color w:val="00B050"/>
          <w:sz w:val="26"/>
          <w:szCs w:val="26"/>
        </w:rPr>
        <w:t>GRÖN:</w:t>
      </w:r>
      <w:r w:rsidRPr="00F91BDB">
        <w:rPr>
          <w:rFonts w:ascii="Calibri" w:hAnsi="Calibri" w:cs="Calibri"/>
          <w:b/>
          <w:bCs/>
          <w:sz w:val="26"/>
          <w:szCs w:val="26"/>
        </w:rPr>
        <w:t xml:space="preserve"> </w:t>
      </w:r>
      <w:proofErr w:type="spellStart"/>
      <w:r w:rsidRPr="00F91BDB">
        <w:rPr>
          <w:rFonts w:ascii="Calibri" w:hAnsi="Calibri" w:cs="Calibri"/>
          <w:b/>
          <w:bCs/>
        </w:rPr>
        <w:t>Lågsriskpatient</w:t>
      </w:r>
      <w:proofErr w:type="spellEnd"/>
    </w:p>
    <w:p w14:paraId="77DB3FBC" w14:textId="77777777" w:rsidR="00457319" w:rsidRPr="00F91BDB" w:rsidRDefault="00457319" w:rsidP="00457319">
      <w:pPr>
        <w:numPr>
          <w:ilvl w:val="0"/>
          <w:numId w:val="20"/>
        </w:numPr>
        <w:spacing w:after="0" w:line="240" w:lineRule="auto"/>
        <w:ind w:left="2072" w:right="0"/>
        <w:contextualSpacing/>
        <w:rPr>
          <w:rFonts w:ascii="Calibri" w:hAnsi="Calibri" w:cs="Calibri"/>
          <w:szCs w:val="20"/>
        </w:rPr>
      </w:pPr>
      <w:r w:rsidRPr="00F91BDB">
        <w:rPr>
          <w:rFonts w:ascii="Calibri" w:hAnsi="Calibri" w:cs="Calibri"/>
          <w:szCs w:val="20"/>
        </w:rPr>
        <w:t xml:space="preserve">Graviditetsvecka 37+0 - 41+6 </w:t>
      </w:r>
    </w:p>
    <w:p w14:paraId="3128FE1E" w14:textId="77777777" w:rsidR="00457319" w:rsidRPr="00F91BDB" w:rsidRDefault="00457319" w:rsidP="00457319">
      <w:pPr>
        <w:numPr>
          <w:ilvl w:val="0"/>
          <w:numId w:val="20"/>
        </w:numPr>
        <w:spacing w:after="0" w:line="240" w:lineRule="auto"/>
        <w:ind w:left="2072" w:right="0"/>
        <w:contextualSpacing/>
        <w:rPr>
          <w:rFonts w:ascii="Calibri" w:hAnsi="Calibri" w:cs="Calibri"/>
          <w:szCs w:val="20"/>
        </w:rPr>
      </w:pPr>
      <w:r w:rsidRPr="00F91BDB">
        <w:rPr>
          <w:rFonts w:ascii="Calibri" w:hAnsi="Calibri" w:cs="Calibri"/>
          <w:szCs w:val="20"/>
        </w:rPr>
        <w:t xml:space="preserve">Enkelbörd </w:t>
      </w:r>
    </w:p>
    <w:p w14:paraId="0CA99141" w14:textId="77777777" w:rsidR="00457319" w:rsidRPr="00F91BDB" w:rsidRDefault="00457319" w:rsidP="00457319">
      <w:pPr>
        <w:numPr>
          <w:ilvl w:val="0"/>
          <w:numId w:val="20"/>
        </w:numPr>
        <w:spacing w:after="0" w:line="240" w:lineRule="auto"/>
        <w:ind w:left="2072" w:right="0"/>
        <w:contextualSpacing/>
        <w:rPr>
          <w:rFonts w:ascii="Calibri" w:hAnsi="Calibri" w:cs="Calibri"/>
          <w:szCs w:val="20"/>
        </w:rPr>
      </w:pPr>
      <w:r w:rsidRPr="00F91BDB">
        <w:rPr>
          <w:rFonts w:ascii="Calibri" w:hAnsi="Calibri" w:cs="Calibri"/>
          <w:szCs w:val="20"/>
        </w:rPr>
        <w:t xml:space="preserve">Huvudbjudning utan uttalat deflektionsläge </w:t>
      </w:r>
    </w:p>
    <w:p w14:paraId="6036219C" w14:textId="77777777" w:rsidR="00457319" w:rsidRPr="00F91BDB" w:rsidRDefault="00457319" w:rsidP="00457319">
      <w:pPr>
        <w:numPr>
          <w:ilvl w:val="0"/>
          <w:numId w:val="20"/>
        </w:numPr>
        <w:spacing w:after="0" w:line="240" w:lineRule="auto"/>
        <w:ind w:left="2072" w:right="0"/>
        <w:contextualSpacing/>
        <w:rPr>
          <w:rFonts w:ascii="Calibri" w:hAnsi="Calibri" w:cs="Calibri"/>
          <w:szCs w:val="20"/>
        </w:rPr>
      </w:pPr>
      <w:r w:rsidRPr="00F91BDB">
        <w:rPr>
          <w:rFonts w:ascii="Calibri" w:hAnsi="Calibri" w:cs="Calibri"/>
          <w:szCs w:val="20"/>
        </w:rPr>
        <w:t xml:space="preserve">Spontan förlossningsstart  </w:t>
      </w:r>
    </w:p>
    <w:p w14:paraId="17B443F4" w14:textId="77777777" w:rsidR="00457319" w:rsidRPr="00F91BDB" w:rsidRDefault="00457319" w:rsidP="00457319">
      <w:pPr>
        <w:numPr>
          <w:ilvl w:val="0"/>
          <w:numId w:val="20"/>
        </w:numPr>
        <w:spacing w:after="0" w:line="240" w:lineRule="auto"/>
        <w:ind w:left="2072" w:right="0"/>
        <w:contextualSpacing/>
        <w:rPr>
          <w:rFonts w:ascii="Calibri" w:hAnsi="Calibri" w:cs="Calibri"/>
          <w:szCs w:val="20"/>
        </w:rPr>
      </w:pPr>
      <w:r w:rsidRPr="00F91BDB">
        <w:rPr>
          <w:rFonts w:ascii="Calibri" w:hAnsi="Calibri" w:cs="Calibri"/>
          <w:szCs w:val="20"/>
        </w:rPr>
        <w:t xml:space="preserve">Normalt intagnings-CTG ska bedömas med </w:t>
      </w:r>
      <w:proofErr w:type="spellStart"/>
      <w:r w:rsidRPr="00F91BDB">
        <w:rPr>
          <w:rFonts w:ascii="Calibri" w:hAnsi="Calibri" w:cs="Calibri"/>
          <w:szCs w:val="20"/>
        </w:rPr>
        <w:t>antenatal</w:t>
      </w:r>
      <w:proofErr w:type="spellEnd"/>
      <w:r w:rsidRPr="00F91BDB">
        <w:rPr>
          <w:rFonts w:ascii="Calibri" w:hAnsi="Calibri" w:cs="Calibri"/>
          <w:szCs w:val="20"/>
        </w:rPr>
        <w:t xml:space="preserve">-mall </w:t>
      </w:r>
    </w:p>
    <w:p w14:paraId="799F98CA" w14:textId="77777777" w:rsidR="00457319" w:rsidRPr="00F91BDB" w:rsidRDefault="00457319" w:rsidP="00457319">
      <w:pPr>
        <w:numPr>
          <w:ilvl w:val="0"/>
          <w:numId w:val="20"/>
        </w:numPr>
        <w:spacing w:after="0" w:line="240" w:lineRule="auto"/>
        <w:ind w:left="2072" w:right="0"/>
        <w:contextualSpacing/>
        <w:rPr>
          <w:rFonts w:ascii="Calibri" w:hAnsi="Calibri" w:cs="Calibri"/>
          <w:szCs w:val="20"/>
        </w:rPr>
      </w:pPr>
      <w:r w:rsidRPr="00F91BDB">
        <w:rPr>
          <w:rFonts w:ascii="Calibri" w:hAnsi="Calibri" w:cs="Calibri"/>
          <w:szCs w:val="20"/>
        </w:rPr>
        <w:t xml:space="preserve">Blodtryck &lt;140/90, vid högt blodtryck bör ett nytt tas efter cirka </w:t>
      </w:r>
      <w:r>
        <w:rPr>
          <w:rFonts w:ascii="Calibri" w:hAnsi="Calibri" w:cs="Calibri"/>
          <w:szCs w:val="20"/>
        </w:rPr>
        <w:br/>
      </w:r>
      <w:r w:rsidRPr="00F91BDB">
        <w:rPr>
          <w:rFonts w:ascii="Calibri" w:hAnsi="Calibri" w:cs="Calibri"/>
          <w:szCs w:val="20"/>
        </w:rPr>
        <w:t xml:space="preserve">30 - 45 minuter, om det då är normal bedöms patienten som grön.  </w:t>
      </w:r>
    </w:p>
    <w:p w14:paraId="7AB58393" w14:textId="77777777" w:rsidR="00457319" w:rsidRPr="00F91BDB" w:rsidRDefault="00457319" w:rsidP="00457319">
      <w:pPr>
        <w:numPr>
          <w:ilvl w:val="0"/>
          <w:numId w:val="20"/>
        </w:numPr>
        <w:spacing w:after="0" w:line="240" w:lineRule="auto"/>
        <w:ind w:left="2072" w:right="0"/>
        <w:contextualSpacing/>
        <w:rPr>
          <w:rFonts w:ascii="Calibri" w:hAnsi="Calibri" w:cs="Calibri"/>
          <w:szCs w:val="20"/>
        </w:rPr>
      </w:pPr>
      <w:r w:rsidRPr="00F91BDB">
        <w:rPr>
          <w:rFonts w:ascii="Calibri" w:hAnsi="Calibri" w:cs="Calibri"/>
          <w:szCs w:val="20"/>
        </w:rPr>
        <w:t xml:space="preserve">Ingen känd sjukdom eller komplikation hos patienten eller fostret som kan påverka förlossningsförloppet </w:t>
      </w:r>
    </w:p>
    <w:p w14:paraId="2085AAE5" w14:textId="77777777" w:rsidR="00457319" w:rsidRPr="00F91BDB" w:rsidRDefault="00457319" w:rsidP="00457319">
      <w:pPr>
        <w:spacing w:after="0" w:line="240" w:lineRule="auto"/>
        <w:ind w:left="1352" w:right="0"/>
        <w:rPr>
          <w:rFonts w:ascii="Calibri" w:hAnsi="Calibri" w:cs="Calibri"/>
          <w:b/>
          <w:bCs/>
          <w:szCs w:val="20"/>
        </w:rPr>
      </w:pPr>
      <w:r w:rsidRPr="00F91BDB">
        <w:rPr>
          <w:rFonts w:ascii="Calibri" w:hAnsi="Calibri" w:cs="Calibri"/>
          <w:b/>
          <w:bCs/>
          <w:szCs w:val="20"/>
        </w:rPr>
        <w:t xml:space="preserve"> Åtgärd</w:t>
      </w:r>
    </w:p>
    <w:p w14:paraId="42F9DCD9" w14:textId="77777777" w:rsidR="00457319" w:rsidRPr="00F91BDB" w:rsidRDefault="00457319" w:rsidP="00457319">
      <w:pPr>
        <w:numPr>
          <w:ilvl w:val="0"/>
          <w:numId w:val="22"/>
        </w:numPr>
        <w:spacing w:after="0" w:line="240" w:lineRule="auto"/>
        <w:ind w:left="2072" w:right="0"/>
        <w:contextualSpacing/>
        <w:rPr>
          <w:rFonts w:ascii="Calibri" w:hAnsi="Calibri" w:cs="Calibri"/>
          <w:szCs w:val="20"/>
        </w:rPr>
      </w:pPr>
      <w:r w:rsidRPr="00F91BDB">
        <w:rPr>
          <w:rFonts w:ascii="Calibri" w:hAnsi="Calibri" w:cs="Calibri"/>
          <w:szCs w:val="20"/>
        </w:rPr>
        <w:t xml:space="preserve">Handläggs självständigt av barnmorska enligt klinikens rutin </w:t>
      </w:r>
    </w:p>
    <w:p w14:paraId="069A3984" w14:textId="77777777" w:rsidR="00457319" w:rsidRPr="00F91BDB" w:rsidRDefault="00457319" w:rsidP="00457319">
      <w:pPr>
        <w:spacing w:after="0" w:line="240" w:lineRule="auto"/>
        <w:ind w:right="0"/>
        <w:rPr>
          <w:rFonts w:ascii="Calibri" w:hAnsi="Calibri" w:cs="Calibri"/>
          <w:szCs w:val="20"/>
        </w:rPr>
      </w:pPr>
      <w:r w:rsidRPr="00F91BDB">
        <w:rPr>
          <w:rFonts w:ascii="Calibri" w:hAnsi="Calibri" w:cs="Calibri"/>
          <w:szCs w:val="20"/>
        </w:rPr>
        <w:t xml:space="preserve">  </w:t>
      </w:r>
    </w:p>
    <w:p w14:paraId="659D37C5" w14:textId="77777777" w:rsidR="00457319" w:rsidRPr="00F91BDB" w:rsidRDefault="00457319" w:rsidP="00457319">
      <w:pPr>
        <w:spacing w:after="0" w:line="240" w:lineRule="auto"/>
        <w:ind w:left="1352" w:right="0"/>
        <w:rPr>
          <w:rFonts w:ascii="Calibri" w:hAnsi="Calibri" w:cs="Calibri"/>
          <w:b/>
          <w:bCs/>
          <w:color w:val="FFC000"/>
          <w:sz w:val="26"/>
          <w:szCs w:val="26"/>
        </w:rPr>
      </w:pPr>
      <w:r w:rsidRPr="00F91BDB">
        <w:rPr>
          <w:rFonts w:ascii="Calibri" w:hAnsi="Calibri" w:cs="Calibri"/>
          <w:b/>
          <w:bCs/>
          <w:color w:val="C99709"/>
          <w:sz w:val="26"/>
          <w:szCs w:val="26"/>
        </w:rPr>
        <w:t>GUL:</w:t>
      </w:r>
      <w:r w:rsidRPr="00F91BDB">
        <w:rPr>
          <w:rFonts w:ascii="Calibri" w:hAnsi="Calibri" w:cs="Calibri"/>
          <w:b/>
          <w:bCs/>
          <w:color w:val="BF8F00"/>
          <w:sz w:val="26"/>
          <w:szCs w:val="26"/>
        </w:rPr>
        <w:t xml:space="preserve"> </w:t>
      </w:r>
      <w:r w:rsidRPr="00F91BDB">
        <w:rPr>
          <w:rFonts w:ascii="Calibri" w:hAnsi="Calibri" w:cs="Calibri"/>
          <w:b/>
          <w:bCs/>
        </w:rPr>
        <w:t>Medelriskpatient</w:t>
      </w:r>
    </w:p>
    <w:p w14:paraId="5B7170F5" w14:textId="77777777" w:rsidR="00457319" w:rsidRPr="00F91BDB" w:rsidRDefault="00457319" w:rsidP="00457319">
      <w:pPr>
        <w:spacing w:after="0" w:line="240" w:lineRule="auto"/>
        <w:ind w:left="1352" w:right="0"/>
        <w:rPr>
          <w:rFonts w:ascii="Calibri" w:hAnsi="Calibri" w:cs="Calibri"/>
          <w:szCs w:val="20"/>
        </w:rPr>
      </w:pPr>
      <w:r w:rsidRPr="00F91BDB">
        <w:rPr>
          <w:rFonts w:ascii="Calibri" w:hAnsi="Calibri" w:cs="Calibri"/>
          <w:szCs w:val="20"/>
        </w:rPr>
        <w:t>Kriterier för lågriskpatient är inte uppfyllda</w:t>
      </w:r>
    </w:p>
    <w:p w14:paraId="2A075287" w14:textId="77777777" w:rsidR="00457319" w:rsidRPr="00F91BDB" w:rsidRDefault="00457319" w:rsidP="00457319">
      <w:pPr>
        <w:spacing w:after="0" w:line="240" w:lineRule="auto"/>
        <w:ind w:right="0"/>
        <w:rPr>
          <w:rFonts w:ascii="Calibri" w:hAnsi="Calibri" w:cs="Calibri"/>
          <w:szCs w:val="20"/>
        </w:rPr>
      </w:pPr>
    </w:p>
    <w:p w14:paraId="75F5D19E" w14:textId="77777777" w:rsidR="00457319" w:rsidRPr="00F91BDB" w:rsidRDefault="00457319" w:rsidP="00457319">
      <w:pPr>
        <w:spacing w:after="0" w:line="240" w:lineRule="auto"/>
        <w:ind w:left="1352" w:right="0"/>
        <w:rPr>
          <w:rFonts w:ascii="Calibri" w:hAnsi="Calibri" w:cs="Calibri"/>
          <w:szCs w:val="20"/>
        </w:rPr>
      </w:pPr>
      <w:r w:rsidRPr="00F91BDB">
        <w:rPr>
          <w:rFonts w:ascii="Calibri" w:hAnsi="Calibri" w:cs="Calibri"/>
          <w:szCs w:val="20"/>
        </w:rPr>
        <w:t xml:space="preserve">Exempel på komplicerad obstetrisk anamnes </w:t>
      </w:r>
    </w:p>
    <w:p w14:paraId="72778CA9" w14:textId="77777777" w:rsidR="00457319" w:rsidRPr="00F91BDB" w:rsidRDefault="00457319" w:rsidP="00457319">
      <w:pPr>
        <w:numPr>
          <w:ilvl w:val="0"/>
          <w:numId w:val="21"/>
        </w:numPr>
        <w:spacing w:after="0" w:line="240" w:lineRule="auto"/>
        <w:ind w:left="2072" w:right="0"/>
        <w:contextualSpacing/>
        <w:rPr>
          <w:rFonts w:ascii="Calibri" w:hAnsi="Calibri" w:cs="Calibri"/>
          <w:szCs w:val="20"/>
        </w:rPr>
      </w:pPr>
      <w:r w:rsidRPr="00F91BDB">
        <w:rPr>
          <w:rFonts w:ascii="Calibri" w:hAnsi="Calibri" w:cs="Calibri"/>
          <w:szCs w:val="20"/>
        </w:rPr>
        <w:t xml:space="preserve">BMI &gt;30 (vid inskrivning på Barnmorskemottagning) </w:t>
      </w:r>
    </w:p>
    <w:p w14:paraId="6F5C2FBE" w14:textId="77777777" w:rsidR="00457319" w:rsidRPr="00F91BDB" w:rsidRDefault="00457319" w:rsidP="00457319">
      <w:pPr>
        <w:numPr>
          <w:ilvl w:val="0"/>
          <w:numId w:val="21"/>
        </w:numPr>
        <w:spacing w:after="0" w:line="240" w:lineRule="auto"/>
        <w:ind w:left="2072" w:right="0"/>
        <w:contextualSpacing/>
        <w:rPr>
          <w:rFonts w:ascii="Calibri" w:hAnsi="Calibri" w:cs="Calibri"/>
          <w:szCs w:val="20"/>
        </w:rPr>
      </w:pPr>
      <w:r w:rsidRPr="00F91BDB">
        <w:rPr>
          <w:rFonts w:ascii="Calibri" w:hAnsi="Calibri" w:cs="Calibri"/>
          <w:szCs w:val="20"/>
        </w:rPr>
        <w:t xml:space="preserve">GBS-kolonisering (i de fall en åtgärd behöver göras) </w:t>
      </w:r>
    </w:p>
    <w:p w14:paraId="3EA09212" w14:textId="77777777" w:rsidR="00457319" w:rsidRPr="00F91BDB" w:rsidRDefault="00457319" w:rsidP="00457319">
      <w:pPr>
        <w:numPr>
          <w:ilvl w:val="0"/>
          <w:numId w:val="21"/>
        </w:numPr>
        <w:spacing w:after="0" w:line="240" w:lineRule="auto"/>
        <w:ind w:left="2072" w:right="0"/>
        <w:contextualSpacing/>
        <w:rPr>
          <w:rFonts w:ascii="Calibri" w:hAnsi="Calibri" w:cs="Calibri"/>
          <w:szCs w:val="20"/>
        </w:rPr>
      </w:pPr>
      <w:proofErr w:type="spellStart"/>
      <w:r w:rsidRPr="00F91BDB">
        <w:rPr>
          <w:rFonts w:ascii="Calibri" w:hAnsi="Calibri" w:cs="Calibri"/>
          <w:szCs w:val="20"/>
        </w:rPr>
        <w:t>Multipara</w:t>
      </w:r>
      <w:proofErr w:type="spellEnd"/>
      <w:r w:rsidRPr="00F91BDB">
        <w:rPr>
          <w:rFonts w:ascii="Calibri" w:hAnsi="Calibri" w:cs="Calibri"/>
          <w:szCs w:val="20"/>
        </w:rPr>
        <w:t xml:space="preserve"> </w:t>
      </w:r>
      <w:r>
        <w:rPr>
          <w:rFonts w:ascii="Calibri" w:hAnsi="Calibri" w:cs="Calibri"/>
          <w:szCs w:val="20"/>
        </w:rPr>
        <w:t>≥</w:t>
      </w:r>
      <w:r w:rsidRPr="00F91BDB">
        <w:rPr>
          <w:rFonts w:ascii="Calibri" w:hAnsi="Calibri" w:cs="Calibri"/>
          <w:szCs w:val="20"/>
        </w:rPr>
        <w:t xml:space="preserve">4 para </w:t>
      </w:r>
    </w:p>
    <w:p w14:paraId="311094BB" w14:textId="77777777" w:rsidR="00457319" w:rsidRPr="00F91BDB" w:rsidRDefault="00457319" w:rsidP="00457319">
      <w:pPr>
        <w:numPr>
          <w:ilvl w:val="0"/>
          <w:numId w:val="21"/>
        </w:numPr>
        <w:spacing w:after="0" w:line="240" w:lineRule="auto"/>
        <w:ind w:left="2072" w:right="0"/>
        <w:contextualSpacing/>
        <w:rPr>
          <w:rFonts w:ascii="Calibri" w:hAnsi="Calibri" w:cs="Calibri"/>
          <w:szCs w:val="20"/>
        </w:rPr>
      </w:pPr>
      <w:r w:rsidRPr="00F91BDB">
        <w:rPr>
          <w:rFonts w:ascii="Calibri" w:hAnsi="Calibri" w:cs="Calibri"/>
          <w:szCs w:val="20"/>
        </w:rPr>
        <w:t xml:space="preserve">Blodsmitta/ MRSA/ESBL-bärare </w:t>
      </w:r>
    </w:p>
    <w:p w14:paraId="64269BC1" w14:textId="77777777" w:rsidR="00457319" w:rsidRPr="00F91BDB" w:rsidRDefault="00457319" w:rsidP="00457319">
      <w:pPr>
        <w:numPr>
          <w:ilvl w:val="0"/>
          <w:numId w:val="21"/>
        </w:numPr>
        <w:spacing w:after="0" w:line="240" w:lineRule="auto"/>
        <w:ind w:left="2072" w:right="0"/>
        <w:contextualSpacing/>
        <w:rPr>
          <w:rFonts w:ascii="Calibri" w:hAnsi="Calibri" w:cs="Calibri"/>
          <w:szCs w:val="20"/>
        </w:rPr>
      </w:pPr>
      <w:r w:rsidRPr="00F91BDB">
        <w:rPr>
          <w:rFonts w:ascii="Calibri" w:hAnsi="Calibri" w:cs="Calibri"/>
          <w:szCs w:val="20"/>
        </w:rPr>
        <w:t>Svår psykosocial situation</w:t>
      </w:r>
    </w:p>
    <w:p w14:paraId="38322271" w14:textId="77777777" w:rsidR="00457319" w:rsidRPr="00F91BDB" w:rsidRDefault="00457319" w:rsidP="00457319">
      <w:pPr>
        <w:numPr>
          <w:ilvl w:val="0"/>
          <w:numId w:val="21"/>
        </w:numPr>
        <w:spacing w:after="0" w:line="240" w:lineRule="auto"/>
        <w:ind w:left="2072" w:right="0"/>
        <w:contextualSpacing/>
        <w:rPr>
          <w:rFonts w:ascii="Calibri" w:hAnsi="Calibri" w:cs="Calibri"/>
          <w:szCs w:val="20"/>
        </w:rPr>
      </w:pPr>
      <w:r w:rsidRPr="00F91BDB">
        <w:rPr>
          <w:rFonts w:ascii="Calibri" w:hAnsi="Calibri" w:cs="Calibri"/>
          <w:szCs w:val="20"/>
        </w:rPr>
        <w:t xml:space="preserve">Omfattande könsstympning </w:t>
      </w:r>
    </w:p>
    <w:p w14:paraId="76600F08" w14:textId="77777777" w:rsidR="00457319" w:rsidRPr="00F91BDB" w:rsidRDefault="00457319" w:rsidP="00457319">
      <w:pPr>
        <w:numPr>
          <w:ilvl w:val="0"/>
          <w:numId w:val="21"/>
        </w:numPr>
        <w:spacing w:after="0" w:line="240" w:lineRule="auto"/>
        <w:ind w:left="2072" w:right="0"/>
        <w:contextualSpacing/>
        <w:rPr>
          <w:rFonts w:ascii="Calibri" w:hAnsi="Calibri" w:cs="Calibri"/>
          <w:szCs w:val="20"/>
        </w:rPr>
      </w:pPr>
      <w:r w:rsidRPr="00F91BDB">
        <w:rPr>
          <w:rFonts w:ascii="Calibri" w:hAnsi="Calibri" w:cs="Calibri"/>
          <w:szCs w:val="20"/>
        </w:rPr>
        <w:t xml:space="preserve">Sjukdom hos kvinnan till exempel epilepsi, anemi </w:t>
      </w:r>
    </w:p>
    <w:p w14:paraId="5E2D98C5" w14:textId="77777777" w:rsidR="00457319" w:rsidRDefault="00457319" w:rsidP="00457319">
      <w:pPr>
        <w:numPr>
          <w:ilvl w:val="0"/>
          <w:numId w:val="21"/>
        </w:numPr>
        <w:spacing w:after="0" w:line="240" w:lineRule="auto"/>
        <w:ind w:left="2072" w:right="0"/>
        <w:contextualSpacing/>
        <w:rPr>
          <w:rFonts w:ascii="Calibri" w:hAnsi="Calibri" w:cs="Calibri"/>
          <w:szCs w:val="20"/>
        </w:rPr>
      </w:pPr>
      <w:r w:rsidRPr="00F91BDB">
        <w:rPr>
          <w:rFonts w:ascii="Calibri" w:hAnsi="Calibri" w:cs="Calibri"/>
          <w:szCs w:val="20"/>
        </w:rPr>
        <w:t xml:space="preserve">Komplicerad tidigare förlossning till exempel blödning &gt;1000ml, </w:t>
      </w:r>
      <w:proofErr w:type="spellStart"/>
      <w:r w:rsidRPr="00F91BDB">
        <w:rPr>
          <w:rFonts w:ascii="Calibri" w:hAnsi="Calibri" w:cs="Calibri"/>
          <w:szCs w:val="20"/>
        </w:rPr>
        <w:t>sectio</w:t>
      </w:r>
      <w:proofErr w:type="spellEnd"/>
      <w:r w:rsidRPr="00F91BDB">
        <w:rPr>
          <w:rFonts w:ascii="Calibri" w:hAnsi="Calibri" w:cs="Calibri"/>
          <w:szCs w:val="20"/>
        </w:rPr>
        <w:t xml:space="preserve">, </w:t>
      </w:r>
      <w:proofErr w:type="spellStart"/>
      <w:r w:rsidRPr="00F91BDB">
        <w:rPr>
          <w:rFonts w:ascii="Calibri" w:hAnsi="Calibri" w:cs="Calibri"/>
          <w:szCs w:val="20"/>
        </w:rPr>
        <w:t>sfinkterskada</w:t>
      </w:r>
      <w:proofErr w:type="spellEnd"/>
      <w:r w:rsidRPr="00F91BDB">
        <w:rPr>
          <w:rFonts w:ascii="Calibri" w:hAnsi="Calibri" w:cs="Calibri"/>
          <w:szCs w:val="20"/>
        </w:rPr>
        <w:t>, placentaretention</w:t>
      </w:r>
    </w:p>
    <w:p w14:paraId="164AA8F1" w14:textId="77777777" w:rsidR="00457319" w:rsidRPr="00F91BDB" w:rsidRDefault="00457319" w:rsidP="00457319">
      <w:pPr>
        <w:numPr>
          <w:ilvl w:val="0"/>
          <w:numId w:val="21"/>
        </w:numPr>
        <w:spacing w:after="0" w:line="240" w:lineRule="auto"/>
        <w:ind w:left="2072" w:right="0"/>
        <w:contextualSpacing/>
        <w:rPr>
          <w:rFonts w:ascii="Calibri" w:hAnsi="Calibri" w:cs="Calibri"/>
          <w:szCs w:val="20"/>
        </w:rPr>
      </w:pPr>
      <w:proofErr w:type="spellStart"/>
      <w:r>
        <w:rPr>
          <w:rFonts w:ascii="Calibri" w:hAnsi="Calibri" w:cs="Calibri"/>
          <w:szCs w:val="20"/>
        </w:rPr>
        <w:t>Sectio</w:t>
      </w:r>
      <w:proofErr w:type="spellEnd"/>
      <w:r>
        <w:rPr>
          <w:rFonts w:ascii="Calibri" w:hAnsi="Calibri" w:cs="Calibri"/>
          <w:szCs w:val="20"/>
        </w:rPr>
        <w:t xml:space="preserve"> (postoperativt)</w:t>
      </w:r>
    </w:p>
    <w:p w14:paraId="493FE431" w14:textId="77777777" w:rsidR="00457319" w:rsidRPr="00F91BDB" w:rsidRDefault="00457319" w:rsidP="00457319">
      <w:pPr>
        <w:spacing w:after="0" w:line="240" w:lineRule="auto"/>
        <w:ind w:left="1349" w:right="0"/>
        <w:rPr>
          <w:rFonts w:ascii="Calibri" w:hAnsi="Calibri" w:cs="Calibri"/>
          <w:szCs w:val="20"/>
        </w:rPr>
      </w:pPr>
    </w:p>
    <w:p w14:paraId="3321FFF2" w14:textId="77777777" w:rsidR="00457319" w:rsidRPr="00F91BDB" w:rsidRDefault="00457319" w:rsidP="00457319">
      <w:pPr>
        <w:spacing w:after="0" w:line="240" w:lineRule="auto"/>
        <w:ind w:left="1349" w:right="0"/>
        <w:rPr>
          <w:rFonts w:ascii="Calibri" w:hAnsi="Calibri" w:cs="Calibri"/>
          <w:szCs w:val="20"/>
        </w:rPr>
      </w:pPr>
      <w:r w:rsidRPr="00F91BDB">
        <w:rPr>
          <w:rFonts w:ascii="Calibri" w:hAnsi="Calibri" w:cs="Calibri"/>
          <w:szCs w:val="20"/>
        </w:rPr>
        <w:t xml:space="preserve">Exempel på komplikation under graviditet </w:t>
      </w:r>
    </w:p>
    <w:p w14:paraId="3A64C014" w14:textId="77777777" w:rsidR="00457319" w:rsidRPr="00F91BDB" w:rsidRDefault="00457319" w:rsidP="00457319">
      <w:pPr>
        <w:numPr>
          <w:ilvl w:val="0"/>
          <w:numId w:val="23"/>
        </w:numPr>
        <w:spacing w:after="0" w:line="240" w:lineRule="auto"/>
        <w:ind w:left="2072" w:right="0"/>
        <w:contextualSpacing/>
        <w:rPr>
          <w:rFonts w:ascii="Calibri" w:hAnsi="Calibri" w:cs="Calibri"/>
          <w:szCs w:val="20"/>
        </w:rPr>
      </w:pPr>
      <w:r w:rsidRPr="00F91BDB">
        <w:rPr>
          <w:rFonts w:ascii="Calibri" w:hAnsi="Calibri" w:cs="Calibri"/>
          <w:szCs w:val="20"/>
        </w:rPr>
        <w:t>Poly/</w:t>
      </w:r>
      <w:proofErr w:type="spellStart"/>
      <w:r w:rsidRPr="00F91BDB">
        <w:rPr>
          <w:rFonts w:ascii="Calibri" w:hAnsi="Calibri" w:cs="Calibri"/>
          <w:szCs w:val="20"/>
        </w:rPr>
        <w:t>oligohydramnios</w:t>
      </w:r>
      <w:proofErr w:type="spellEnd"/>
      <w:r w:rsidRPr="00F91BDB">
        <w:rPr>
          <w:rFonts w:ascii="Calibri" w:hAnsi="Calibri" w:cs="Calibri"/>
          <w:szCs w:val="20"/>
        </w:rPr>
        <w:t xml:space="preserve"> </w:t>
      </w:r>
    </w:p>
    <w:p w14:paraId="46299EF3" w14:textId="77777777" w:rsidR="00457319" w:rsidRPr="00F91BDB" w:rsidRDefault="00457319" w:rsidP="00457319">
      <w:pPr>
        <w:numPr>
          <w:ilvl w:val="0"/>
          <w:numId w:val="23"/>
        </w:numPr>
        <w:spacing w:after="0" w:line="240" w:lineRule="auto"/>
        <w:ind w:left="2072" w:right="0"/>
        <w:contextualSpacing/>
        <w:rPr>
          <w:rFonts w:ascii="Calibri" w:hAnsi="Calibri" w:cs="Calibri"/>
          <w:szCs w:val="20"/>
        </w:rPr>
      </w:pPr>
      <w:r w:rsidRPr="00F91BDB">
        <w:rPr>
          <w:rFonts w:ascii="Calibri" w:hAnsi="Calibri" w:cs="Calibri"/>
          <w:szCs w:val="20"/>
        </w:rPr>
        <w:t xml:space="preserve">Äggdonation </w:t>
      </w:r>
    </w:p>
    <w:p w14:paraId="45C3A865" w14:textId="77777777" w:rsidR="00457319" w:rsidRPr="00F91BDB" w:rsidRDefault="00457319" w:rsidP="00457319">
      <w:pPr>
        <w:numPr>
          <w:ilvl w:val="0"/>
          <w:numId w:val="23"/>
        </w:numPr>
        <w:spacing w:after="0" w:line="240" w:lineRule="auto"/>
        <w:ind w:left="2072" w:right="0"/>
        <w:contextualSpacing/>
        <w:rPr>
          <w:rFonts w:ascii="Calibri" w:hAnsi="Calibri" w:cs="Calibri"/>
          <w:szCs w:val="20"/>
        </w:rPr>
      </w:pPr>
      <w:r w:rsidRPr="00F91BDB">
        <w:rPr>
          <w:rFonts w:ascii="Calibri" w:hAnsi="Calibri" w:cs="Calibri"/>
          <w:szCs w:val="20"/>
        </w:rPr>
        <w:t xml:space="preserve">Graviditetsdiabetes eller Diabetes White A-B </w:t>
      </w:r>
    </w:p>
    <w:p w14:paraId="7E1FF58B" w14:textId="77777777" w:rsidR="00457319" w:rsidRPr="00F91BDB" w:rsidRDefault="00457319" w:rsidP="00457319">
      <w:pPr>
        <w:numPr>
          <w:ilvl w:val="0"/>
          <w:numId w:val="23"/>
        </w:numPr>
        <w:spacing w:after="0" w:line="240" w:lineRule="auto"/>
        <w:ind w:left="2072" w:right="0"/>
        <w:contextualSpacing/>
        <w:rPr>
          <w:rFonts w:ascii="Calibri" w:hAnsi="Calibri" w:cs="Calibri"/>
          <w:szCs w:val="20"/>
        </w:rPr>
      </w:pPr>
      <w:r w:rsidRPr="00F91BDB">
        <w:rPr>
          <w:rFonts w:ascii="Calibri" w:hAnsi="Calibri" w:cs="Calibri"/>
          <w:szCs w:val="20"/>
        </w:rPr>
        <w:t xml:space="preserve">Duplex graviditetsvecka 32 utan komplikationer </w:t>
      </w:r>
    </w:p>
    <w:p w14:paraId="2B1BC0F2" w14:textId="77777777" w:rsidR="00457319" w:rsidRPr="00F91BDB" w:rsidRDefault="00457319" w:rsidP="00457319">
      <w:pPr>
        <w:numPr>
          <w:ilvl w:val="0"/>
          <w:numId w:val="23"/>
        </w:numPr>
        <w:spacing w:after="0" w:line="240" w:lineRule="auto"/>
        <w:ind w:left="2072" w:right="0"/>
        <w:contextualSpacing/>
        <w:rPr>
          <w:rFonts w:ascii="Calibri" w:hAnsi="Calibri" w:cs="Calibri"/>
          <w:szCs w:val="20"/>
        </w:rPr>
      </w:pPr>
      <w:r w:rsidRPr="00F91BDB">
        <w:rPr>
          <w:rFonts w:ascii="Calibri" w:hAnsi="Calibri" w:cs="Calibri"/>
          <w:szCs w:val="20"/>
        </w:rPr>
        <w:t xml:space="preserve">Immunisering </w:t>
      </w:r>
    </w:p>
    <w:p w14:paraId="62C5C9AC" w14:textId="77777777" w:rsidR="00457319" w:rsidRPr="00F91BDB" w:rsidRDefault="00457319" w:rsidP="00457319">
      <w:pPr>
        <w:numPr>
          <w:ilvl w:val="0"/>
          <w:numId w:val="23"/>
        </w:numPr>
        <w:spacing w:after="0" w:line="240" w:lineRule="auto"/>
        <w:ind w:left="2072" w:right="0"/>
        <w:contextualSpacing/>
        <w:rPr>
          <w:rFonts w:ascii="Calibri" w:hAnsi="Calibri" w:cs="Calibri"/>
          <w:szCs w:val="20"/>
        </w:rPr>
      </w:pPr>
      <w:r w:rsidRPr="00F91BDB">
        <w:rPr>
          <w:rFonts w:ascii="Calibri" w:hAnsi="Calibri" w:cs="Calibri"/>
          <w:szCs w:val="20"/>
        </w:rPr>
        <w:t xml:space="preserve">Marginell placenta </w:t>
      </w:r>
      <w:proofErr w:type="spellStart"/>
      <w:r w:rsidRPr="00F91BDB">
        <w:rPr>
          <w:rFonts w:ascii="Calibri" w:hAnsi="Calibri" w:cs="Calibri"/>
          <w:szCs w:val="20"/>
        </w:rPr>
        <w:t>previa</w:t>
      </w:r>
      <w:proofErr w:type="spellEnd"/>
      <w:r w:rsidRPr="00F91BDB">
        <w:rPr>
          <w:rFonts w:ascii="Calibri" w:hAnsi="Calibri" w:cs="Calibri"/>
          <w:szCs w:val="20"/>
        </w:rPr>
        <w:t xml:space="preserve"> </w:t>
      </w:r>
    </w:p>
    <w:p w14:paraId="58D6A971" w14:textId="77777777" w:rsidR="00457319" w:rsidRPr="00F91BDB" w:rsidRDefault="00457319" w:rsidP="00457319">
      <w:pPr>
        <w:numPr>
          <w:ilvl w:val="0"/>
          <w:numId w:val="23"/>
        </w:numPr>
        <w:spacing w:after="0" w:line="240" w:lineRule="auto"/>
        <w:ind w:left="2072" w:right="0"/>
        <w:contextualSpacing/>
        <w:rPr>
          <w:rFonts w:ascii="Calibri" w:hAnsi="Calibri" w:cs="Calibri"/>
          <w:szCs w:val="20"/>
        </w:rPr>
      </w:pPr>
      <w:r w:rsidRPr="00F91BDB">
        <w:rPr>
          <w:rFonts w:ascii="Calibri" w:hAnsi="Calibri" w:cs="Calibri"/>
          <w:szCs w:val="20"/>
        </w:rPr>
        <w:lastRenderedPageBreak/>
        <w:t xml:space="preserve">Tillväxthämning med barn mindre än -22 % </w:t>
      </w:r>
    </w:p>
    <w:p w14:paraId="3E2F4BB6" w14:textId="77777777" w:rsidR="00457319" w:rsidRPr="00F91BDB" w:rsidRDefault="00457319" w:rsidP="00457319">
      <w:pPr>
        <w:numPr>
          <w:ilvl w:val="0"/>
          <w:numId w:val="23"/>
        </w:numPr>
        <w:spacing w:after="0" w:line="240" w:lineRule="auto"/>
        <w:ind w:left="2072" w:right="0"/>
        <w:contextualSpacing/>
        <w:rPr>
          <w:rFonts w:ascii="Calibri" w:hAnsi="Calibri" w:cs="Calibri"/>
          <w:szCs w:val="20"/>
        </w:rPr>
      </w:pPr>
      <w:r w:rsidRPr="00F91BDB">
        <w:rPr>
          <w:rFonts w:ascii="Calibri" w:hAnsi="Calibri" w:cs="Calibri"/>
          <w:szCs w:val="20"/>
        </w:rPr>
        <w:t xml:space="preserve">Misstänkt stort barn&gt; +22 % </w:t>
      </w:r>
    </w:p>
    <w:p w14:paraId="37786207" w14:textId="77777777" w:rsidR="00457319" w:rsidRPr="00F91BDB" w:rsidRDefault="00457319" w:rsidP="00457319">
      <w:pPr>
        <w:numPr>
          <w:ilvl w:val="0"/>
          <w:numId w:val="23"/>
        </w:numPr>
        <w:spacing w:after="0" w:line="240" w:lineRule="auto"/>
        <w:ind w:left="2072" w:right="0"/>
        <w:contextualSpacing/>
        <w:rPr>
          <w:rFonts w:ascii="Calibri" w:hAnsi="Calibri" w:cs="Calibri"/>
          <w:szCs w:val="20"/>
        </w:rPr>
      </w:pPr>
      <w:proofErr w:type="spellStart"/>
      <w:r w:rsidRPr="00F91BDB">
        <w:rPr>
          <w:rFonts w:ascii="Calibri" w:hAnsi="Calibri" w:cs="Calibri"/>
          <w:szCs w:val="20"/>
        </w:rPr>
        <w:t>Hepatos</w:t>
      </w:r>
      <w:proofErr w:type="spellEnd"/>
      <w:r w:rsidRPr="00F91BDB">
        <w:rPr>
          <w:rFonts w:ascii="Calibri" w:hAnsi="Calibri" w:cs="Calibri"/>
          <w:szCs w:val="20"/>
        </w:rPr>
        <w:t xml:space="preserve"> </w:t>
      </w:r>
    </w:p>
    <w:p w14:paraId="20558960" w14:textId="77777777" w:rsidR="00457319" w:rsidRPr="00F91BDB" w:rsidRDefault="00457319" w:rsidP="00457319">
      <w:pPr>
        <w:numPr>
          <w:ilvl w:val="0"/>
          <w:numId w:val="23"/>
        </w:numPr>
        <w:spacing w:after="0" w:line="240" w:lineRule="auto"/>
        <w:ind w:left="2072" w:right="0"/>
        <w:contextualSpacing/>
        <w:rPr>
          <w:rFonts w:ascii="Calibri" w:hAnsi="Calibri" w:cs="Calibri"/>
          <w:szCs w:val="20"/>
        </w:rPr>
      </w:pPr>
      <w:r w:rsidRPr="00F91BDB">
        <w:rPr>
          <w:rFonts w:ascii="Calibri" w:hAnsi="Calibri" w:cs="Calibri"/>
          <w:szCs w:val="20"/>
        </w:rPr>
        <w:t xml:space="preserve">Känd fostermissbildning </w:t>
      </w:r>
    </w:p>
    <w:p w14:paraId="0C83F1C2" w14:textId="77777777" w:rsidR="00457319" w:rsidRPr="00F91BDB" w:rsidRDefault="00457319" w:rsidP="00457319">
      <w:pPr>
        <w:numPr>
          <w:ilvl w:val="0"/>
          <w:numId w:val="23"/>
        </w:numPr>
        <w:spacing w:after="0" w:line="240" w:lineRule="auto"/>
        <w:ind w:left="2072" w:right="0"/>
        <w:contextualSpacing/>
        <w:rPr>
          <w:rFonts w:ascii="Calibri" w:hAnsi="Calibri" w:cs="Calibri"/>
          <w:szCs w:val="20"/>
        </w:rPr>
      </w:pPr>
      <w:r w:rsidRPr="00F91BDB">
        <w:rPr>
          <w:rFonts w:ascii="Calibri" w:hAnsi="Calibri" w:cs="Calibri"/>
          <w:szCs w:val="20"/>
        </w:rPr>
        <w:t xml:space="preserve">Hypertoni/Preeklampsi  </w:t>
      </w:r>
    </w:p>
    <w:p w14:paraId="3CDE56B3" w14:textId="77777777" w:rsidR="00457319" w:rsidRPr="00F91BDB" w:rsidRDefault="00457319" w:rsidP="00457319">
      <w:pPr>
        <w:spacing w:after="0" w:line="240" w:lineRule="auto"/>
        <w:ind w:right="0"/>
        <w:rPr>
          <w:rFonts w:ascii="Calibri" w:hAnsi="Calibri" w:cs="Calibri"/>
          <w:szCs w:val="20"/>
        </w:rPr>
      </w:pPr>
      <w:r w:rsidRPr="00F91BDB">
        <w:rPr>
          <w:rFonts w:ascii="Calibri" w:hAnsi="Calibri" w:cs="Calibri"/>
          <w:szCs w:val="20"/>
        </w:rPr>
        <w:t xml:space="preserve"> </w:t>
      </w:r>
    </w:p>
    <w:p w14:paraId="38B0E5D9" w14:textId="77777777" w:rsidR="00457319" w:rsidRPr="00F91BDB" w:rsidRDefault="00457319" w:rsidP="00457319">
      <w:pPr>
        <w:spacing w:after="0" w:line="240" w:lineRule="auto"/>
        <w:ind w:left="1349" w:right="0"/>
        <w:rPr>
          <w:rFonts w:ascii="Calibri" w:hAnsi="Calibri" w:cs="Calibri"/>
          <w:szCs w:val="20"/>
        </w:rPr>
      </w:pPr>
      <w:r w:rsidRPr="00F91BDB">
        <w:rPr>
          <w:rFonts w:ascii="Calibri" w:hAnsi="Calibri" w:cs="Calibri"/>
          <w:szCs w:val="20"/>
        </w:rPr>
        <w:t xml:space="preserve">Exempel på ankomst eller pågående förlossning </w:t>
      </w:r>
    </w:p>
    <w:p w14:paraId="756E80FB" w14:textId="77777777" w:rsidR="00457319" w:rsidRPr="00F91BDB" w:rsidRDefault="00457319" w:rsidP="00457319">
      <w:pPr>
        <w:numPr>
          <w:ilvl w:val="0"/>
          <w:numId w:val="24"/>
        </w:numPr>
        <w:spacing w:after="0" w:line="240" w:lineRule="auto"/>
        <w:ind w:left="2072" w:right="0"/>
        <w:contextualSpacing/>
        <w:rPr>
          <w:rFonts w:ascii="Calibri" w:hAnsi="Calibri" w:cs="Calibri"/>
          <w:szCs w:val="20"/>
        </w:rPr>
      </w:pPr>
      <w:r w:rsidRPr="00F91BDB">
        <w:rPr>
          <w:rFonts w:ascii="Calibri" w:hAnsi="Calibri" w:cs="Calibri"/>
          <w:szCs w:val="20"/>
        </w:rPr>
        <w:t xml:space="preserve">Vattenavgång ≥ 18 timmar  </w:t>
      </w:r>
    </w:p>
    <w:p w14:paraId="2B572481" w14:textId="77777777" w:rsidR="00457319" w:rsidRPr="00F91BDB" w:rsidRDefault="00457319" w:rsidP="00457319">
      <w:pPr>
        <w:numPr>
          <w:ilvl w:val="0"/>
          <w:numId w:val="24"/>
        </w:numPr>
        <w:spacing w:after="0" w:line="240" w:lineRule="auto"/>
        <w:ind w:left="2072" w:right="0"/>
        <w:contextualSpacing/>
        <w:rPr>
          <w:rFonts w:ascii="Calibri" w:hAnsi="Calibri" w:cs="Calibri"/>
          <w:szCs w:val="20"/>
        </w:rPr>
      </w:pPr>
      <w:r w:rsidRPr="00F91BDB">
        <w:rPr>
          <w:rFonts w:ascii="Calibri" w:hAnsi="Calibri" w:cs="Calibri"/>
          <w:szCs w:val="20"/>
        </w:rPr>
        <w:t xml:space="preserve">Kraftigt </w:t>
      </w:r>
      <w:proofErr w:type="spellStart"/>
      <w:r w:rsidRPr="00F91BDB">
        <w:rPr>
          <w:rFonts w:ascii="Calibri" w:hAnsi="Calibri" w:cs="Calibri"/>
          <w:szCs w:val="20"/>
        </w:rPr>
        <w:t>mekoniumfärgat</w:t>
      </w:r>
      <w:proofErr w:type="spellEnd"/>
      <w:r w:rsidRPr="00F91BDB">
        <w:rPr>
          <w:rFonts w:ascii="Calibri" w:hAnsi="Calibri" w:cs="Calibri"/>
          <w:szCs w:val="20"/>
        </w:rPr>
        <w:t xml:space="preserve"> fostervatten </w:t>
      </w:r>
    </w:p>
    <w:p w14:paraId="49204480" w14:textId="77777777" w:rsidR="00457319" w:rsidRPr="00F91BDB" w:rsidRDefault="00457319" w:rsidP="00457319">
      <w:pPr>
        <w:numPr>
          <w:ilvl w:val="0"/>
          <w:numId w:val="24"/>
        </w:numPr>
        <w:spacing w:after="0" w:line="240" w:lineRule="auto"/>
        <w:ind w:left="2072" w:right="0"/>
        <w:contextualSpacing/>
        <w:rPr>
          <w:rFonts w:ascii="Calibri" w:hAnsi="Calibri" w:cs="Calibri"/>
          <w:szCs w:val="20"/>
        </w:rPr>
      </w:pPr>
      <w:r w:rsidRPr="00F91BDB">
        <w:rPr>
          <w:rFonts w:ascii="Calibri" w:hAnsi="Calibri" w:cs="Calibri"/>
          <w:szCs w:val="20"/>
        </w:rPr>
        <w:t xml:space="preserve">Vattenavgång ≥ 18 timmar utan feber </w:t>
      </w:r>
    </w:p>
    <w:p w14:paraId="75F0C1F5" w14:textId="77777777" w:rsidR="00457319" w:rsidRPr="00F91BDB" w:rsidRDefault="00457319" w:rsidP="00457319">
      <w:pPr>
        <w:numPr>
          <w:ilvl w:val="0"/>
          <w:numId w:val="24"/>
        </w:numPr>
        <w:spacing w:after="0" w:line="240" w:lineRule="auto"/>
        <w:ind w:left="2072" w:right="0"/>
        <w:contextualSpacing/>
        <w:rPr>
          <w:rFonts w:ascii="Calibri" w:hAnsi="Calibri" w:cs="Calibri"/>
          <w:szCs w:val="20"/>
        </w:rPr>
      </w:pPr>
      <w:r w:rsidRPr="00F91BDB">
        <w:rPr>
          <w:rFonts w:ascii="Calibri" w:hAnsi="Calibri" w:cs="Calibri"/>
          <w:szCs w:val="20"/>
        </w:rPr>
        <w:t xml:space="preserve">Induktion </w:t>
      </w:r>
    </w:p>
    <w:p w14:paraId="304DBD94" w14:textId="77777777" w:rsidR="00457319" w:rsidRPr="00F91BDB" w:rsidRDefault="00457319" w:rsidP="00457319">
      <w:pPr>
        <w:numPr>
          <w:ilvl w:val="0"/>
          <w:numId w:val="24"/>
        </w:numPr>
        <w:spacing w:after="0" w:line="240" w:lineRule="auto"/>
        <w:ind w:left="2072" w:right="0"/>
        <w:contextualSpacing/>
        <w:rPr>
          <w:rFonts w:ascii="Calibri" w:hAnsi="Calibri" w:cs="Calibri"/>
          <w:szCs w:val="20"/>
        </w:rPr>
      </w:pPr>
      <w:r w:rsidRPr="00F91BDB">
        <w:rPr>
          <w:rFonts w:ascii="Calibri" w:hAnsi="Calibri" w:cs="Calibri"/>
          <w:szCs w:val="20"/>
        </w:rPr>
        <w:t xml:space="preserve">Avvikande CTG </w:t>
      </w:r>
    </w:p>
    <w:p w14:paraId="316EAE0F" w14:textId="77777777" w:rsidR="00457319" w:rsidRPr="00F91BDB" w:rsidRDefault="00457319" w:rsidP="00457319">
      <w:pPr>
        <w:numPr>
          <w:ilvl w:val="0"/>
          <w:numId w:val="24"/>
        </w:numPr>
        <w:spacing w:after="0" w:line="240" w:lineRule="auto"/>
        <w:ind w:left="2072" w:right="0"/>
        <w:contextualSpacing/>
        <w:rPr>
          <w:rFonts w:ascii="Calibri" w:hAnsi="Calibri" w:cs="Calibri"/>
          <w:szCs w:val="20"/>
        </w:rPr>
      </w:pPr>
      <w:r w:rsidRPr="00F91BDB">
        <w:rPr>
          <w:rFonts w:ascii="Calibri" w:hAnsi="Calibri" w:cs="Calibri"/>
          <w:szCs w:val="20"/>
        </w:rPr>
        <w:t xml:space="preserve">Prematuritet 28+0 - 36+6 graviditetsvecka </w:t>
      </w:r>
    </w:p>
    <w:p w14:paraId="7E184060" w14:textId="77777777" w:rsidR="00457319" w:rsidRPr="00F91BDB" w:rsidRDefault="00457319" w:rsidP="00457319">
      <w:pPr>
        <w:numPr>
          <w:ilvl w:val="0"/>
          <w:numId w:val="24"/>
        </w:numPr>
        <w:spacing w:after="0" w:line="240" w:lineRule="auto"/>
        <w:ind w:left="2072" w:right="0"/>
        <w:contextualSpacing/>
        <w:rPr>
          <w:rFonts w:ascii="Calibri" w:hAnsi="Calibri" w:cs="Calibri"/>
          <w:szCs w:val="20"/>
        </w:rPr>
      </w:pPr>
      <w:r w:rsidRPr="00F91BDB">
        <w:rPr>
          <w:rFonts w:ascii="Calibri" w:hAnsi="Calibri" w:cs="Calibri"/>
          <w:szCs w:val="20"/>
        </w:rPr>
        <w:t xml:space="preserve">Utebliven progress enligt rutin </w:t>
      </w:r>
    </w:p>
    <w:p w14:paraId="036A954B" w14:textId="77777777" w:rsidR="00457319" w:rsidRPr="00F91BDB" w:rsidRDefault="00457319" w:rsidP="00457319">
      <w:pPr>
        <w:numPr>
          <w:ilvl w:val="0"/>
          <w:numId w:val="24"/>
        </w:numPr>
        <w:spacing w:after="0" w:line="240" w:lineRule="auto"/>
        <w:ind w:left="2072" w:right="0"/>
        <w:contextualSpacing/>
        <w:rPr>
          <w:rFonts w:ascii="Calibri" w:hAnsi="Calibri" w:cs="Calibri"/>
          <w:szCs w:val="20"/>
        </w:rPr>
      </w:pPr>
      <w:r w:rsidRPr="00F91BDB">
        <w:rPr>
          <w:rFonts w:ascii="Calibri" w:hAnsi="Calibri" w:cs="Calibri"/>
          <w:szCs w:val="20"/>
        </w:rPr>
        <w:t xml:space="preserve">Överburenhet </w:t>
      </w:r>
    </w:p>
    <w:p w14:paraId="2AEE1FCF" w14:textId="77777777" w:rsidR="00457319" w:rsidRPr="00F91BDB" w:rsidRDefault="00457319" w:rsidP="00457319">
      <w:pPr>
        <w:numPr>
          <w:ilvl w:val="0"/>
          <w:numId w:val="24"/>
        </w:numPr>
        <w:spacing w:after="0" w:line="240" w:lineRule="auto"/>
        <w:ind w:left="2072" w:right="0"/>
        <w:contextualSpacing/>
        <w:rPr>
          <w:rFonts w:ascii="Calibri" w:hAnsi="Calibri" w:cs="Calibri"/>
          <w:szCs w:val="20"/>
        </w:rPr>
      </w:pPr>
      <w:r w:rsidRPr="00F91BDB">
        <w:rPr>
          <w:rFonts w:ascii="Calibri" w:hAnsi="Calibri" w:cs="Calibri"/>
          <w:szCs w:val="20"/>
        </w:rPr>
        <w:t xml:space="preserve">Feber hos mor </w:t>
      </w:r>
    </w:p>
    <w:p w14:paraId="0C471F92" w14:textId="77777777" w:rsidR="00457319" w:rsidRPr="00F91BDB" w:rsidRDefault="00457319" w:rsidP="00457319">
      <w:pPr>
        <w:numPr>
          <w:ilvl w:val="0"/>
          <w:numId w:val="24"/>
        </w:numPr>
        <w:spacing w:after="0" w:line="240" w:lineRule="auto"/>
        <w:ind w:left="2072" w:right="0"/>
        <w:contextualSpacing/>
        <w:rPr>
          <w:rFonts w:ascii="Calibri" w:hAnsi="Calibri" w:cs="Calibri"/>
          <w:szCs w:val="20"/>
        </w:rPr>
      </w:pPr>
      <w:r w:rsidRPr="00F91BDB">
        <w:rPr>
          <w:rFonts w:ascii="Calibri" w:hAnsi="Calibri" w:cs="Calibri"/>
          <w:szCs w:val="20"/>
        </w:rPr>
        <w:t xml:space="preserve">Långdraget förlossningsförlopp, utebliven progress trots adekvata åtgärder </w:t>
      </w:r>
    </w:p>
    <w:p w14:paraId="1F92CF93" w14:textId="77777777" w:rsidR="00457319" w:rsidRPr="00F91BDB" w:rsidRDefault="00457319" w:rsidP="00457319">
      <w:pPr>
        <w:spacing w:after="0" w:line="240" w:lineRule="auto"/>
        <w:ind w:left="1349" w:right="0"/>
        <w:rPr>
          <w:rFonts w:ascii="Calibri" w:hAnsi="Calibri" w:cs="Calibri"/>
          <w:b/>
          <w:bCs/>
          <w:szCs w:val="20"/>
        </w:rPr>
      </w:pPr>
      <w:r w:rsidRPr="00F91BDB">
        <w:rPr>
          <w:rFonts w:ascii="Calibri" w:hAnsi="Calibri" w:cs="Calibri"/>
          <w:b/>
          <w:bCs/>
          <w:szCs w:val="20"/>
        </w:rPr>
        <w:t>Åtgärd</w:t>
      </w:r>
    </w:p>
    <w:p w14:paraId="5E320255" w14:textId="77777777" w:rsidR="00457319" w:rsidRPr="00F91BDB" w:rsidRDefault="00457319" w:rsidP="00457319">
      <w:pPr>
        <w:numPr>
          <w:ilvl w:val="0"/>
          <w:numId w:val="25"/>
        </w:numPr>
        <w:spacing w:after="0" w:line="240" w:lineRule="auto"/>
        <w:ind w:left="2069" w:right="0" w:hanging="357"/>
        <w:contextualSpacing/>
        <w:rPr>
          <w:rFonts w:ascii="Calibri" w:hAnsi="Calibri" w:cs="Calibri"/>
          <w:szCs w:val="20"/>
        </w:rPr>
      </w:pPr>
      <w:r w:rsidRPr="00F91BDB">
        <w:rPr>
          <w:rFonts w:ascii="Calibri" w:hAnsi="Calibri" w:cs="Calibri"/>
          <w:szCs w:val="20"/>
        </w:rPr>
        <w:t>Planering och ställningstagande till utökad övervakning av patient och/eller barn (samt enligt gällande rutin för den aktuella riskfaktorn).</w:t>
      </w:r>
    </w:p>
    <w:p w14:paraId="3F905F1B" w14:textId="77777777" w:rsidR="00457319" w:rsidRPr="00F91BDB" w:rsidRDefault="00457319" w:rsidP="00457319">
      <w:pPr>
        <w:numPr>
          <w:ilvl w:val="0"/>
          <w:numId w:val="25"/>
        </w:numPr>
        <w:spacing w:after="0" w:line="240" w:lineRule="auto"/>
        <w:ind w:left="2069" w:right="0" w:hanging="357"/>
        <w:contextualSpacing/>
        <w:rPr>
          <w:rFonts w:ascii="Calibri" w:hAnsi="Calibri" w:cs="Calibri"/>
          <w:szCs w:val="20"/>
        </w:rPr>
      </w:pPr>
      <w:r w:rsidRPr="00F91BDB">
        <w:rPr>
          <w:rFonts w:ascii="Calibri" w:hAnsi="Calibri" w:cs="Calibri"/>
          <w:szCs w:val="20"/>
        </w:rPr>
        <w:t xml:space="preserve">PVK sätts och BASTEST ställs på rummet </w:t>
      </w:r>
    </w:p>
    <w:p w14:paraId="209D5BB0" w14:textId="77777777" w:rsidR="00457319" w:rsidRPr="00F91BDB" w:rsidRDefault="00457319" w:rsidP="00457319">
      <w:pPr>
        <w:spacing w:after="0" w:line="240" w:lineRule="auto"/>
        <w:ind w:right="0"/>
        <w:rPr>
          <w:rFonts w:ascii="Calibri" w:hAnsi="Calibri" w:cs="Calibri"/>
          <w:szCs w:val="20"/>
        </w:rPr>
      </w:pPr>
    </w:p>
    <w:p w14:paraId="4FD33059" w14:textId="77777777" w:rsidR="00457319" w:rsidRPr="00F91BDB" w:rsidRDefault="00457319" w:rsidP="00457319">
      <w:pPr>
        <w:spacing w:after="0" w:line="240" w:lineRule="auto"/>
        <w:ind w:left="1349" w:right="0"/>
        <w:rPr>
          <w:rFonts w:ascii="Calibri" w:hAnsi="Calibri" w:cs="Calibri"/>
          <w:b/>
          <w:bCs/>
          <w:color w:val="FF0000"/>
          <w:sz w:val="26"/>
          <w:szCs w:val="26"/>
        </w:rPr>
      </w:pPr>
      <w:r w:rsidRPr="00F91BDB">
        <w:rPr>
          <w:rFonts w:ascii="Calibri" w:hAnsi="Calibri" w:cs="Calibri"/>
          <w:b/>
          <w:bCs/>
          <w:color w:val="FF0000"/>
          <w:sz w:val="26"/>
          <w:szCs w:val="26"/>
        </w:rPr>
        <w:t>RÖD:</w:t>
      </w:r>
      <w:r w:rsidRPr="00F91BDB">
        <w:rPr>
          <w:rFonts w:ascii="Calibri" w:hAnsi="Calibri" w:cs="Calibri"/>
          <w:b/>
          <w:bCs/>
        </w:rPr>
        <w:t xml:space="preserve"> Högriskpatient</w:t>
      </w:r>
    </w:p>
    <w:p w14:paraId="73F2B61F" w14:textId="77777777" w:rsidR="00457319" w:rsidRPr="00F91BDB" w:rsidRDefault="00457319" w:rsidP="00457319">
      <w:pPr>
        <w:spacing w:after="0" w:line="240" w:lineRule="auto"/>
        <w:ind w:left="1349" w:right="0"/>
        <w:rPr>
          <w:rFonts w:ascii="Calibri" w:hAnsi="Calibri" w:cs="Calibri"/>
          <w:szCs w:val="20"/>
        </w:rPr>
      </w:pPr>
      <w:r w:rsidRPr="00F91BDB">
        <w:rPr>
          <w:rFonts w:ascii="Calibri" w:hAnsi="Calibri" w:cs="Calibri"/>
          <w:szCs w:val="20"/>
        </w:rPr>
        <w:t>Exempel på komplicerad obstetrisk anamnes samt komplikation under graviditet</w:t>
      </w:r>
    </w:p>
    <w:p w14:paraId="4141C3C4" w14:textId="77777777" w:rsidR="00457319" w:rsidRPr="00F91BDB" w:rsidRDefault="00457319" w:rsidP="00457319">
      <w:pPr>
        <w:numPr>
          <w:ilvl w:val="0"/>
          <w:numId w:val="26"/>
        </w:numPr>
        <w:spacing w:after="0" w:line="240" w:lineRule="auto"/>
        <w:ind w:left="2069" w:right="0" w:hanging="357"/>
        <w:contextualSpacing/>
        <w:rPr>
          <w:rFonts w:ascii="Calibri" w:hAnsi="Calibri" w:cs="Calibri"/>
          <w:szCs w:val="20"/>
        </w:rPr>
      </w:pPr>
      <w:r w:rsidRPr="00F91BDB">
        <w:rPr>
          <w:rFonts w:ascii="Calibri" w:hAnsi="Calibri" w:cs="Calibri"/>
          <w:szCs w:val="20"/>
        </w:rPr>
        <w:t xml:space="preserve">Svårt sjuk patient till exempel svår preeklampsi, HELLP, hjärtfel, Diabetes White C-F </w:t>
      </w:r>
    </w:p>
    <w:p w14:paraId="12FFFD77" w14:textId="77777777" w:rsidR="00457319" w:rsidRPr="00F91BDB" w:rsidRDefault="00457319" w:rsidP="00457319">
      <w:pPr>
        <w:numPr>
          <w:ilvl w:val="0"/>
          <w:numId w:val="26"/>
        </w:numPr>
        <w:spacing w:after="0" w:line="240" w:lineRule="auto"/>
        <w:ind w:left="2069" w:right="0" w:hanging="357"/>
        <w:contextualSpacing/>
        <w:rPr>
          <w:rFonts w:ascii="Calibri" w:hAnsi="Calibri" w:cs="Calibri"/>
          <w:szCs w:val="20"/>
        </w:rPr>
      </w:pPr>
      <w:r w:rsidRPr="00F91BDB">
        <w:rPr>
          <w:rFonts w:ascii="Calibri" w:hAnsi="Calibri" w:cs="Calibri"/>
          <w:szCs w:val="20"/>
        </w:rPr>
        <w:t xml:space="preserve">Induktion efter tidigare </w:t>
      </w:r>
      <w:proofErr w:type="spellStart"/>
      <w:r w:rsidRPr="00F91BDB">
        <w:rPr>
          <w:rFonts w:ascii="Calibri" w:hAnsi="Calibri" w:cs="Calibri"/>
          <w:szCs w:val="20"/>
        </w:rPr>
        <w:t>sectio</w:t>
      </w:r>
      <w:proofErr w:type="spellEnd"/>
      <w:r w:rsidRPr="00F91BDB">
        <w:rPr>
          <w:rFonts w:ascii="Calibri" w:hAnsi="Calibri" w:cs="Calibri"/>
          <w:szCs w:val="20"/>
        </w:rPr>
        <w:t xml:space="preserve"> </w:t>
      </w:r>
    </w:p>
    <w:p w14:paraId="01AB67BF" w14:textId="77777777" w:rsidR="00457319" w:rsidRPr="00F91BDB" w:rsidRDefault="00457319" w:rsidP="00457319">
      <w:pPr>
        <w:numPr>
          <w:ilvl w:val="0"/>
          <w:numId w:val="26"/>
        </w:numPr>
        <w:spacing w:after="0" w:line="240" w:lineRule="auto"/>
        <w:ind w:left="2069" w:right="0" w:hanging="357"/>
        <w:contextualSpacing/>
        <w:rPr>
          <w:rFonts w:ascii="Calibri" w:hAnsi="Calibri" w:cs="Calibri"/>
          <w:szCs w:val="20"/>
        </w:rPr>
      </w:pPr>
      <w:proofErr w:type="spellStart"/>
      <w:r w:rsidRPr="00F91BDB">
        <w:rPr>
          <w:rFonts w:ascii="Calibri" w:hAnsi="Calibri" w:cs="Calibri"/>
          <w:szCs w:val="20"/>
        </w:rPr>
        <w:t>Oxytocinstimulering</w:t>
      </w:r>
      <w:proofErr w:type="spellEnd"/>
      <w:r w:rsidRPr="00F91BDB">
        <w:rPr>
          <w:rFonts w:ascii="Calibri" w:hAnsi="Calibri" w:cs="Calibri"/>
          <w:szCs w:val="20"/>
        </w:rPr>
        <w:t xml:space="preserve"> efter tidigare </w:t>
      </w:r>
      <w:proofErr w:type="spellStart"/>
      <w:r w:rsidRPr="00F91BDB">
        <w:rPr>
          <w:rFonts w:ascii="Calibri" w:hAnsi="Calibri" w:cs="Calibri"/>
          <w:szCs w:val="20"/>
        </w:rPr>
        <w:t>sectio</w:t>
      </w:r>
      <w:proofErr w:type="spellEnd"/>
      <w:r w:rsidRPr="00F91BDB">
        <w:rPr>
          <w:rFonts w:ascii="Calibri" w:hAnsi="Calibri" w:cs="Calibri"/>
          <w:szCs w:val="20"/>
        </w:rPr>
        <w:t xml:space="preserve"> </w:t>
      </w:r>
    </w:p>
    <w:p w14:paraId="27B7AFA1" w14:textId="77777777" w:rsidR="00457319" w:rsidRPr="00F91BDB" w:rsidRDefault="00457319" w:rsidP="00457319">
      <w:pPr>
        <w:numPr>
          <w:ilvl w:val="0"/>
          <w:numId w:val="26"/>
        </w:numPr>
        <w:spacing w:after="0" w:line="240" w:lineRule="auto"/>
        <w:ind w:left="2069" w:right="0" w:hanging="357"/>
        <w:contextualSpacing/>
        <w:rPr>
          <w:rFonts w:ascii="Calibri" w:hAnsi="Calibri" w:cs="Calibri"/>
          <w:szCs w:val="20"/>
        </w:rPr>
      </w:pPr>
      <w:r w:rsidRPr="00F91BDB">
        <w:rPr>
          <w:rFonts w:ascii="Calibri" w:hAnsi="Calibri" w:cs="Calibri"/>
          <w:szCs w:val="20"/>
        </w:rPr>
        <w:t xml:space="preserve">Prematuritet &lt;28 veckor </w:t>
      </w:r>
    </w:p>
    <w:p w14:paraId="4CD97188" w14:textId="77777777" w:rsidR="00457319" w:rsidRPr="00F91BDB" w:rsidRDefault="00457319" w:rsidP="00457319">
      <w:pPr>
        <w:numPr>
          <w:ilvl w:val="0"/>
          <w:numId w:val="26"/>
        </w:numPr>
        <w:spacing w:after="0" w:line="240" w:lineRule="auto"/>
        <w:ind w:left="2069" w:right="0" w:hanging="357"/>
        <w:contextualSpacing/>
        <w:rPr>
          <w:rFonts w:ascii="Calibri" w:hAnsi="Calibri" w:cs="Calibri"/>
          <w:szCs w:val="20"/>
        </w:rPr>
      </w:pPr>
      <w:r w:rsidRPr="00F91BDB">
        <w:rPr>
          <w:rFonts w:ascii="Calibri" w:hAnsi="Calibri" w:cs="Calibri"/>
          <w:szCs w:val="20"/>
        </w:rPr>
        <w:t xml:space="preserve">Pågående blödning under/efter </w:t>
      </w:r>
      <w:proofErr w:type="spellStart"/>
      <w:r w:rsidRPr="00F91BDB">
        <w:rPr>
          <w:rFonts w:ascii="Calibri" w:hAnsi="Calibri" w:cs="Calibri"/>
          <w:szCs w:val="20"/>
        </w:rPr>
        <w:t>partus</w:t>
      </w:r>
      <w:proofErr w:type="spellEnd"/>
      <w:r w:rsidRPr="00F91BDB">
        <w:rPr>
          <w:rFonts w:ascii="Calibri" w:hAnsi="Calibri" w:cs="Calibri"/>
          <w:szCs w:val="20"/>
        </w:rPr>
        <w:t xml:space="preserve">  </w:t>
      </w:r>
    </w:p>
    <w:p w14:paraId="4CE5482B" w14:textId="77777777" w:rsidR="00457319" w:rsidRPr="00F91BDB" w:rsidRDefault="00457319" w:rsidP="00457319">
      <w:pPr>
        <w:numPr>
          <w:ilvl w:val="0"/>
          <w:numId w:val="26"/>
        </w:numPr>
        <w:spacing w:after="0" w:line="240" w:lineRule="auto"/>
        <w:ind w:left="2069" w:right="0" w:hanging="357"/>
        <w:contextualSpacing/>
        <w:rPr>
          <w:rFonts w:ascii="Calibri" w:hAnsi="Calibri" w:cs="Calibri"/>
          <w:szCs w:val="20"/>
        </w:rPr>
      </w:pPr>
      <w:r w:rsidRPr="00F91BDB">
        <w:rPr>
          <w:rFonts w:ascii="Calibri" w:hAnsi="Calibri" w:cs="Calibri"/>
          <w:szCs w:val="20"/>
        </w:rPr>
        <w:t xml:space="preserve">Duplex &lt;32 graviditetsvecka eller med känd komplikation </w:t>
      </w:r>
    </w:p>
    <w:p w14:paraId="130E8AB1" w14:textId="77777777" w:rsidR="00457319" w:rsidRPr="00F91BDB" w:rsidRDefault="00457319" w:rsidP="00457319">
      <w:pPr>
        <w:numPr>
          <w:ilvl w:val="0"/>
          <w:numId w:val="26"/>
        </w:numPr>
        <w:spacing w:after="0" w:line="240" w:lineRule="auto"/>
        <w:ind w:left="2069" w:right="0" w:hanging="357"/>
        <w:contextualSpacing/>
        <w:rPr>
          <w:rFonts w:ascii="Calibri" w:hAnsi="Calibri" w:cs="Calibri"/>
          <w:szCs w:val="20"/>
        </w:rPr>
      </w:pPr>
      <w:r w:rsidRPr="00F91BDB">
        <w:rPr>
          <w:rFonts w:ascii="Calibri" w:hAnsi="Calibri" w:cs="Calibri"/>
          <w:szCs w:val="20"/>
        </w:rPr>
        <w:t xml:space="preserve">Hotande prematurförlossning &lt;34+0 vecka </w:t>
      </w:r>
    </w:p>
    <w:p w14:paraId="2FEB5F73" w14:textId="77777777" w:rsidR="00457319" w:rsidRPr="00F91BDB" w:rsidRDefault="00457319" w:rsidP="00457319">
      <w:pPr>
        <w:numPr>
          <w:ilvl w:val="0"/>
          <w:numId w:val="26"/>
        </w:numPr>
        <w:spacing w:after="0" w:line="240" w:lineRule="auto"/>
        <w:ind w:left="2069" w:right="0" w:hanging="357"/>
        <w:contextualSpacing/>
        <w:rPr>
          <w:rFonts w:ascii="Calibri" w:hAnsi="Calibri" w:cs="Calibri"/>
          <w:szCs w:val="20"/>
        </w:rPr>
      </w:pPr>
      <w:r w:rsidRPr="00F91BDB">
        <w:rPr>
          <w:rFonts w:ascii="Calibri" w:hAnsi="Calibri" w:cs="Calibri"/>
          <w:szCs w:val="20"/>
        </w:rPr>
        <w:t xml:space="preserve">Induktion efter tidigare </w:t>
      </w:r>
      <w:proofErr w:type="spellStart"/>
      <w:r w:rsidRPr="00F91BDB">
        <w:rPr>
          <w:rFonts w:ascii="Calibri" w:hAnsi="Calibri" w:cs="Calibri"/>
          <w:szCs w:val="20"/>
        </w:rPr>
        <w:t>sectio</w:t>
      </w:r>
      <w:proofErr w:type="spellEnd"/>
      <w:r w:rsidRPr="00F91BDB">
        <w:rPr>
          <w:rFonts w:ascii="Calibri" w:hAnsi="Calibri" w:cs="Calibri"/>
          <w:szCs w:val="20"/>
        </w:rPr>
        <w:t xml:space="preserve"> </w:t>
      </w:r>
    </w:p>
    <w:p w14:paraId="73B98CA0" w14:textId="77777777" w:rsidR="00457319" w:rsidRPr="00F91BDB" w:rsidRDefault="00457319" w:rsidP="00457319">
      <w:pPr>
        <w:numPr>
          <w:ilvl w:val="0"/>
          <w:numId w:val="26"/>
        </w:numPr>
        <w:spacing w:after="0" w:line="240" w:lineRule="auto"/>
        <w:ind w:left="2069" w:right="0" w:hanging="357"/>
        <w:contextualSpacing/>
        <w:rPr>
          <w:rFonts w:ascii="Calibri" w:hAnsi="Calibri" w:cs="Calibri"/>
          <w:szCs w:val="20"/>
        </w:rPr>
      </w:pPr>
      <w:r w:rsidRPr="00F91BDB">
        <w:rPr>
          <w:rFonts w:ascii="Calibri" w:hAnsi="Calibri" w:cs="Calibri"/>
          <w:szCs w:val="20"/>
        </w:rPr>
        <w:t xml:space="preserve">Fetal malposition inklusive sätesbjudning </w:t>
      </w:r>
    </w:p>
    <w:p w14:paraId="3054CBC4" w14:textId="77777777" w:rsidR="00457319" w:rsidRPr="00F91BDB" w:rsidRDefault="00457319" w:rsidP="00457319">
      <w:pPr>
        <w:numPr>
          <w:ilvl w:val="0"/>
          <w:numId w:val="26"/>
        </w:numPr>
        <w:spacing w:after="0" w:line="240" w:lineRule="auto"/>
        <w:ind w:left="2069" w:right="0" w:hanging="357"/>
        <w:contextualSpacing/>
        <w:rPr>
          <w:rFonts w:ascii="Calibri" w:hAnsi="Calibri" w:cs="Calibri"/>
          <w:szCs w:val="20"/>
        </w:rPr>
      </w:pPr>
      <w:r w:rsidRPr="00F91BDB">
        <w:rPr>
          <w:rFonts w:ascii="Calibri" w:hAnsi="Calibri" w:cs="Calibri"/>
          <w:szCs w:val="20"/>
        </w:rPr>
        <w:t xml:space="preserve">Misstänkt </w:t>
      </w:r>
      <w:proofErr w:type="spellStart"/>
      <w:r w:rsidRPr="00F91BDB">
        <w:rPr>
          <w:rFonts w:ascii="Calibri" w:hAnsi="Calibri" w:cs="Calibri"/>
          <w:szCs w:val="20"/>
        </w:rPr>
        <w:t>chorioamnionit</w:t>
      </w:r>
      <w:proofErr w:type="spellEnd"/>
      <w:r>
        <w:rPr>
          <w:rFonts w:ascii="Calibri" w:hAnsi="Calibri" w:cs="Calibri"/>
          <w:szCs w:val="20"/>
        </w:rPr>
        <w:t>/sepsis</w:t>
      </w:r>
    </w:p>
    <w:p w14:paraId="4019D893" w14:textId="77777777" w:rsidR="00457319" w:rsidRPr="00F91BDB" w:rsidRDefault="00457319" w:rsidP="00457319">
      <w:pPr>
        <w:numPr>
          <w:ilvl w:val="0"/>
          <w:numId w:val="26"/>
        </w:numPr>
        <w:spacing w:after="0" w:line="240" w:lineRule="auto"/>
        <w:ind w:left="2069" w:right="0" w:hanging="357"/>
        <w:contextualSpacing/>
        <w:rPr>
          <w:rFonts w:ascii="Calibri" w:hAnsi="Calibri" w:cs="Calibri"/>
          <w:szCs w:val="20"/>
        </w:rPr>
      </w:pPr>
      <w:r w:rsidRPr="00F91BDB">
        <w:rPr>
          <w:rFonts w:ascii="Calibri" w:hAnsi="Calibri" w:cs="Calibri"/>
          <w:szCs w:val="20"/>
        </w:rPr>
        <w:t xml:space="preserve">Tidigare </w:t>
      </w:r>
      <w:proofErr w:type="spellStart"/>
      <w:r w:rsidRPr="00F91BDB">
        <w:rPr>
          <w:rFonts w:ascii="Calibri" w:hAnsi="Calibri" w:cs="Calibri"/>
          <w:szCs w:val="20"/>
        </w:rPr>
        <w:t>skulderdystoci</w:t>
      </w:r>
      <w:proofErr w:type="spellEnd"/>
      <w:r w:rsidRPr="00F91BDB">
        <w:rPr>
          <w:rFonts w:ascii="Calibri" w:hAnsi="Calibri" w:cs="Calibri"/>
          <w:szCs w:val="20"/>
        </w:rPr>
        <w:t xml:space="preserve"> (då det finns en tydlig förlossningsplan) Ska vårdas av en erfaren barnmorska.  </w:t>
      </w:r>
    </w:p>
    <w:p w14:paraId="3A9645FC" w14:textId="77777777" w:rsidR="00457319" w:rsidRPr="00F91BDB" w:rsidRDefault="00457319" w:rsidP="00457319">
      <w:pPr>
        <w:spacing w:after="0" w:line="240" w:lineRule="auto"/>
        <w:ind w:left="1349" w:right="0"/>
        <w:rPr>
          <w:rFonts w:ascii="Calibri" w:hAnsi="Calibri" w:cs="Calibri"/>
          <w:b/>
          <w:bCs/>
          <w:szCs w:val="20"/>
        </w:rPr>
      </w:pPr>
      <w:r w:rsidRPr="00F91BDB">
        <w:rPr>
          <w:rFonts w:ascii="Calibri" w:hAnsi="Calibri" w:cs="Calibri"/>
          <w:b/>
          <w:bCs/>
          <w:szCs w:val="20"/>
        </w:rPr>
        <w:t>Åtgärd</w:t>
      </w:r>
    </w:p>
    <w:p w14:paraId="3207B26F" w14:textId="77777777" w:rsidR="00457319" w:rsidRPr="00F91BDB" w:rsidRDefault="00457319" w:rsidP="00457319">
      <w:pPr>
        <w:numPr>
          <w:ilvl w:val="0"/>
          <w:numId w:val="27"/>
        </w:numPr>
        <w:spacing w:after="0" w:line="240" w:lineRule="auto"/>
        <w:ind w:left="2069" w:right="0" w:hanging="357"/>
        <w:contextualSpacing/>
        <w:rPr>
          <w:rFonts w:ascii="Calibri" w:hAnsi="Calibri" w:cs="Calibri"/>
          <w:szCs w:val="20"/>
        </w:rPr>
      </w:pPr>
      <w:r w:rsidRPr="00F91BDB">
        <w:rPr>
          <w:rFonts w:ascii="Calibri" w:hAnsi="Calibri" w:cs="Calibri"/>
          <w:szCs w:val="20"/>
        </w:rPr>
        <w:t>Planering och ställningstagande till utökad övervakning av patient och/eller barn (samt enligt gällande rutin för den aktuella riskfaktorn)</w:t>
      </w:r>
    </w:p>
    <w:p w14:paraId="6C5516A7" w14:textId="77777777" w:rsidR="00457319" w:rsidRPr="00F91BDB" w:rsidRDefault="00457319" w:rsidP="00457319">
      <w:pPr>
        <w:numPr>
          <w:ilvl w:val="0"/>
          <w:numId w:val="27"/>
        </w:numPr>
        <w:spacing w:after="0" w:line="240" w:lineRule="auto"/>
        <w:ind w:left="2069" w:right="0" w:hanging="357"/>
        <w:contextualSpacing/>
        <w:rPr>
          <w:rFonts w:ascii="Calibri" w:hAnsi="Calibri" w:cs="Calibri"/>
          <w:szCs w:val="20"/>
        </w:rPr>
      </w:pPr>
      <w:r w:rsidRPr="00F91BDB">
        <w:rPr>
          <w:rFonts w:ascii="Calibri" w:hAnsi="Calibri" w:cs="Calibri"/>
          <w:szCs w:val="20"/>
        </w:rPr>
        <w:t>Hanteras av erfaren barnmorska som helst inte vårdar fler patienter</w:t>
      </w:r>
    </w:p>
    <w:p w14:paraId="1752E5B4" w14:textId="77777777" w:rsidR="00457319" w:rsidRDefault="00457319" w:rsidP="00457319">
      <w:pPr>
        <w:spacing w:after="0" w:line="240" w:lineRule="auto"/>
        <w:ind w:left="0" w:right="0"/>
        <w:rPr>
          <w:rFonts w:ascii="Calibri" w:hAnsi="Calibri" w:cs="Calibri"/>
          <w:szCs w:val="20"/>
        </w:rPr>
      </w:pPr>
      <w:r>
        <w:rPr>
          <w:rFonts w:ascii="Calibri" w:hAnsi="Calibri" w:cs="Calibri"/>
          <w:szCs w:val="20"/>
        </w:rPr>
        <w:br w:type="page"/>
      </w:r>
    </w:p>
    <w:p w14:paraId="6242E68E" w14:textId="77777777" w:rsidR="00457319" w:rsidRPr="00F91BDB" w:rsidRDefault="00457319" w:rsidP="00457319">
      <w:pPr>
        <w:numPr>
          <w:ilvl w:val="0"/>
          <w:numId w:val="27"/>
        </w:numPr>
        <w:spacing w:after="0" w:line="240" w:lineRule="auto"/>
        <w:ind w:left="2069" w:right="0" w:hanging="357"/>
        <w:contextualSpacing/>
        <w:rPr>
          <w:rFonts w:ascii="Calibri" w:hAnsi="Calibri" w:cs="Calibri"/>
          <w:szCs w:val="20"/>
        </w:rPr>
      </w:pPr>
      <w:r w:rsidRPr="00F91BDB">
        <w:rPr>
          <w:rFonts w:ascii="Calibri" w:hAnsi="Calibri" w:cs="Calibri"/>
          <w:szCs w:val="20"/>
        </w:rPr>
        <w:lastRenderedPageBreak/>
        <w:t>Vid uppgradering av risknivå från medelrisk till högrisk ska läkare vidtalas och bedöma patienten på förlossningsrummet i nära anslutning till uppgraderingen, samt dokumentera planering i journalen</w:t>
      </w:r>
    </w:p>
    <w:p w14:paraId="3B93D052" w14:textId="77777777" w:rsidR="00457319" w:rsidRPr="00F91BDB" w:rsidRDefault="00457319" w:rsidP="00457319">
      <w:pPr>
        <w:numPr>
          <w:ilvl w:val="0"/>
          <w:numId w:val="27"/>
        </w:numPr>
        <w:spacing w:after="0" w:line="240" w:lineRule="auto"/>
        <w:ind w:left="2069" w:right="0" w:hanging="357"/>
        <w:contextualSpacing/>
        <w:rPr>
          <w:rFonts w:ascii="Calibri" w:hAnsi="Calibri" w:cs="Calibri"/>
          <w:szCs w:val="20"/>
        </w:rPr>
      </w:pPr>
      <w:r w:rsidRPr="00F91BDB">
        <w:rPr>
          <w:rFonts w:ascii="Calibri" w:hAnsi="Calibri" w:cs="Calibri"/>
          <w:szCs w:val="20"/>
        </w:rPr>
        <w:t xml:space="preserve">I samband med rond ska ansvarig läkare bedöma högriskpatienterna </w:t>
      </w:r>
      <w:proofErr w:type="spellStart"/>
      <w:r w:rsidRPr="00F91BDB">
        <w:rPr>
          <w:rFonts w:ascii="Calibri" w:hAnsi="Calibri" w:cs="Calibri"/>
          <w:szCs w:val="20"/>
        </w:rPr>
        <w:t>bedside</w:t>
      </w:r>
      <w:proofErr w:type="spellEnd"/>
      <w:r w:rsidRPr="00F91BDB">
        <w:rPr>
          <w:rFonts w:ascii="Calibri" w:hAnsi="Calibri" w:cs="Calibri"/>
          <w:szCs w:val="20"/>
        </w:rPr>
        <w:t xml:space="preserve"> och dokumentera en plan i journalen. </w:t>
      </w:r>
    </w:p>
    <w:p w14:paraId="30ABA17F" w14:textId="77777777" w:rsidR="00457319" w:rsidRPr="00F91BDB" w:rsidRDefault="00457319" w:rsidP="00457319">
      <w:pPr>
        <w:numPr>
          <w:ilvl w:val="0"/>
          <w:numId w:val="27"/>
        </w:numPr>
        <w:spacing w:after="0" w:line="240" w:lineRule="auto"/>
        <w:ind w:left="2069" w:right="0" w:hanging="357"/>
        <w:contextualSpacing/>
        <w:rPr>
          <w:rFonts w:ascii="Calibri" w:hAnsi="Calibri" w:cs="Calibri"/>
          <w:szCs w:val="20"/>
        </w:rPr>
      </w:pPr>
      <w:r w:rsidRPr="00F91BDB">
        <w:rPr>
          <w:rFonts w:ascii="Calibri" w:hAnsi="Calibri" w:cs="Calibri"/>
          <w:szCs w:val="20"/>
        </w:rPr>
        <w:t>Kontinuerlig övervakning av patient och barn</w:t>
      </w:r>
    </w:p>
    <w:p w14:paraId="435F5875" w14:textId="77777777" w:rsidR="00457319" w:rsidRPr="00F91BDB" w:rsidRDefault="00457319" w:rsidP="00457319">
      <w:pPr>
        <w:numPr>
          <w:ilvl w:val="0"/>
          <w:numId w:val="27"/>
        </w:numPr>
        <w:spacing w:after="0" w:line="240" w:lineRule="auto"/>
        <w:ind w:left="2069" w:right="0" w:hanging="357"/>
        <w:contextualSpacing/>
        <w:rPr>
          <w:rFonts w:ascii="Calibri" w:hAnsi="Calibri" w:cs="Calibri"/>
          <w:szCs w:val="20"/>
        </w:rPr>
      </w:pPr>
      <w:r w:rsidRPr="00F91BDB">
        <w:rPr>
          <w:rFonts w:ascii="Calibri" w:hAnsi="Calibri" w:cs="Calibri"/>
          <w:szCs w:val="20"/>
        </w:rPr>
        <w:t>PVK samt skicka BASTEST</w:t>
      </w:r>
    </w:p>
    <w:p w14:paraId="3BD159BE" w14:textId="77777777" w:rsidR="00457319" w:rsidRPr="00F91BDB" w:rsidRDefault="00457319" w:rsidP="00457319">
      <w:pPr>
        <w:numPr>
          <w:ilvl w:val="0"/>
          <w:numId w:val="27"/>
        </w:numPr>
        <w:spacing w:after="0" w:line="240" w:lineRule="auto"/>
        <w:ind w:left="2069" w:right="0" w:hanging="357"/>
        <w:contextualSpacing/>
        <w:rPr>
          <w:rFonts w:ascii="Calibri" w:hAnsi="Calibri" w:cs="Calibri"/>
          <w:szCs w:val="20"/>
        </w:rPr>
      </w:pPr>
      <w:r w:rsidRPr="00F91BDB">
        <w:rPr>
          <w:rFonts w:ascii="Calibri" w:hAnsi="Calibri" w:cs="Calibri"/>
          <w:szCs w:val="20"/>
        </w:rPr>
        <w:t>Ställningstagande om kontakt med narkosläkare bör informeras om patienten</w:t>
      </w:r>
    </w:p>
    <w:p w14:paraId="696CB4AC" w14:textId="77777777" w:rsidR="00457319" w:rsidRPr="00F91BDB" w:rsidRDefault="00457319" w:rsidP="00457319">
      <w:pPr>
        <w:spacing w:after="0" w:line="240" w:lineRule="auto"/>
        <w:ind w:left="0" w:right="0"/>
        <w:rPr>
          <w:rFonts w:ascii="Calibri" w:hAnsi="Calibri" w:cs="Calibri"/>
          <w:szCs w:val="20"/>
        </w:rPr>
      </w:pPr>
    </w:p>
    <w:p w14:paraId="0A5C24D9" w14:textId="77777777" w:rsidR="00457319" w:rsidRPr="00F91BDB" w:rsidRDefault="00457319" w:rsidP="00457319">
      <w:pPr>
        <w:spacing w:after="0" w:line="240" w:lineRule="auto"/>
        <w:ind w:left="0" w:right="0"/>
        <w:rPr>
          <w:rFonts w:ascii="Calibri" w:hAnsi="Calibri" w:cs="Calibri"/>
          <w:szCs w:val="20"/>
        </w:rPr>
      </w:pPr>
    </w:p>
    <w:p w14:paraId="0BFE3DB3" w14:textId="77777777" w:rsidR="00457319" w:rsidRPr="00F91BDB" w:rsidRDefault="00457319" w:rsidP="00457319">
      <w:pPr>
        <w:spacing w:after="0" w:line="240" w:lineRule="auto"/>
        <w:ind w:left="0" w:right="0"/>
        <w:rPr>
          <w:rFonts w:ascii="Calibri" w:hAnsi="Calibri" w:cs="Calibri"/>
          <w:szCs w:val="20"/>
        </w:rPr>
      </w:pPr>
    </w:p>
    <w:p w14:paraId="3391BD97" w14:textId="77777777" w:rsidR="00457319" w:rsidRPr="00F91BDB" w:rsidRDefault="00457319" w:rsidP="00457319">
      <w:pPr>
        <w:spacing w:after="0" w:line="240" w:lineRule="auto"/>
        <w:ind w:left="0" w:right="0"/>
        <w:rPr>
          <w:rFonts w:ascii="Calibri" w:hAnsi="Calibri" w:cs="Calibri"/>
          <w:szCs w:val="20"/>
        </w:rPr>
      </w:pPr>
    </w:p>
    <w:p w14:paraId="79232138" w14:textId="77777777" w:rsidR="00457319" w:rsidRPr="00F91BDB" w:rsidRDefault="00457319" w:rsidP="00457319">
      <w:pPr>
        <w:spacing w:after="0" w:line="240" w:lineRule="auto"/>
        <w:ind w:left="0" w:right="0"/>
        <w:rPr>
          <w:rFonts w:ascii="Calibri" w:hAnsi="Calibri" w:cs="Calibri"/>
          <w:szCs w:val="20"/>
        </w:rPr>
      </w:pPr>
      <w:r>
        <w:rPr>
          <w:rFonts w:ascii="Calibri" w:hAnsi="Calibri" w:cs="Calibri"/>
          <w:szCs w:val="20"/>
        </w:rPr>
        <w:br w:type="page"/>
      </w:r>
    </w:p>
    <w:p w14:paraId="53BE599A" w14:textId="77777777" w:rsidR="00457319" w:rsidRPr="00F91BDB" w:rsidRDefault="00457319" w:rsidP="00457319">
      <w:pPr>
        <w:spacing w:after="0" w:line="259" w:lineRule="auto"/>
        <w:ind w:left="0" w:right="0"/>
        <w:jc w:val="both"/>
        <w:rPr>
          <w:szCs w:val="20"/>
        </w:rPr>
      </w:pPr>
    </w:p>
    <w:tbl>
      <w:tblPr>
        <w:tblStyle w:val="TableGrid"/>
        <w:tblpPr w:leftFromText="141" w:rightFromText="141" w:vertAnchor="text" w:tblpY="1"/>
        <w:tblOverlap w:val="never"/>
        <w:tblW w:w="10343" w:type="dxa"/>
        <w:tblInd w:w="0" w:type="dxa"/>
        <w:tblCellMar>
          <w:top w:w="6" w:type="dxa"/>
          <w:left w:w="107" w:type="dxa"/>
          <w:right w:w="115" w:type="dxa"/>
        </w:tblCellMar>
        <w:tblLook w:val="04A0" w:firstRow="1" w:lastRow="0" w:firstColumn="1" w:lastColumn="0" w:noHBand="0" w:noVBand="1"/>
      </w:tblPr>
      <w:tblGrid>
        <w:gridCol w:w="690"/>
        <w:gridCol w:w="2931"/>
        <w:gridCol w:w="3435"/>
        <w:gridCol w:w="3287"/>
      </w:tblGrid>
      <w:tr w:rsidR="00457319" w:rsidRPr="00F91BDB" w14:paraId="19B316C6" w14:textId="77777777" w:rsidTr="00A47CF5">
        <w:trPr>
          <w:trHeight w:val="413"/>
        </w:trPr>
        <w:tc>
          <w:tcPr>
            <w:tcW w:w="622" w:type="dxa"/>
            <w:tcBorders>
              <w:top w:val="single" w:sz="4" w:space="0" w:color="000000"/>
              <w:left w:val="single" w:sz="4" w:space="0" w:color="000000"/>
              <w:bottom w:val="single" w:sz="4" w:space="0" w:color="000000"/>
              <w:right w:val="single" w:sz="4" w:space="0" w:color="000000"/>
            </w:tcBorders>
          </w:tcPr>
          <w:p w14:paraId="48805751" w14:textId="77777777" w:rsidR="00457319" w:rsidRPr="00F91BDB" w:rsidRDefault="00457319" w:rsidP="00A47CF5">
            <w:pPr>
              <w:spacing w:after="0" w:line="259" w:lineRule="auto"/>
              <w:ind w:left="1" w:right="0"/>
              <w:rPr>
                <w:rFonts w:cs="Calibri"/>
                <w:szCs w:val="22"/>
              </w:rPr>
            </w:pPr>
            <w:r w:rsidRPr="00F91BDB">
              <w:rPr>
                <w:rFonts w:cs="Calibri"/>
                <w:szCs w:val="22"/>
              </w:rPr>
              <w:t xml:space="preserve"> </w:t>
            </w:r>
          </w:p>
        </w:tc>
        <w:tc>
          <w:tcPr>
            <w:tcW w:w="2948" w:type="dxa"/>
            <w:tcBorders>
              <w:top w:val="single" w:sz="4" w:space="0" w:color="000000"/>
              <w:left w:val="single" w:sz="4" w:space="0" w:color="000000"/>
              <w:bottom w:val="single" w:sz="4" w:space="0" w:color="000000"/>
              <w:right w:val="single" w:sz="4" w:space="0" w:color="000000"/>
            </w:tcBorders>
            <w:shd w:val="clear" w:color="auto" w:fill="00B050"/>
          </w:tcPr>
          <w:p w14:paraId="7EA28741" w14:textId="77777777" w:rsidR="00457319" w:rsidRPr="00F91BDB" w:rsidRDefault="00457319" w:rsidP="00A47CF5">
            <w:pPr>
              <w:spacing w:after="0" w:line="259" w:lineRule="auto"/>
              <w:ind w:left="5" w:right="0"/>
              <w:jc w:val="center"/>
              <w:rPr>
                <w:rFonts w:cs="Calibri"/>
                <w:szCs w:val="22"/>
              </w:rPr>
            </w:pPr>
            <w:r w:rsidRPr="00F91BDB">
              <w:rPr>
                <w:rFonts w:cs="Calibri"/>
                <w:b/>
                <w:szCs w:val="22"/>
              </w:rPr>
              <w:t>Frisk/</w:t>
            </w:r>
            <w:proofErr w:type="spellStart"/>
            <w:r w:rsidRPr="00F91BDB">
              <w:rPr>
                <w:rFonts w:cs="Calibri"/>
                <w:b/>
                <w:szCs w:val="22"/>
              </w:rPr>
              <w:t>Lågrisk</w:t>
            </w:r>
            <w:proofErr w:type="spellEnd"/>
          </w:p>
        </w:tc>
        <w:tc>
          <w:tcPr>
            <w:tcW w:w="3461" w:type="dxa"/>
            <w:tcBorders>
              <w:top w:val="single" w:sz="4" w:space="0" w:color="000000"/>
              <w:left w:val="single" w:sz="4" w:space="0" w:color="000000"/>
              <w:bottom w:val="single" w:sz="4" w:space="0" w:color="000000"/>
              <w:right w:val="single" w:sz="4" w:space="0" w:color="000000"/>
            </w:tcBorders>
            <w:shd w:val="clear" w:color="auto" w:fill="FFFF00"/>
          </w:tcPr>
          <w:p w14:paraId="3C2BB7BC" w14:textId="77777777" w:rsidR="00457319" w:rsidRPr="00F91BDB" w:rsidRDefault="00457319" w:rsidP="00A47CF5">
            <w:pPr>
              <w:spacing w:after="0" w:line="259" w:lineRule="auto"/>
              <w:ind w:left="5" w:right="0"/>
              <w:jc w:val="center"/>
              <w:rPr>
                <w:rFonts w:cs="Calibri"/>
                <w:szCs w:val="22"/>
              </w:rPr>
            </w:pPr>
            <w:r w:rsidRPr="00F91BDB">
              <w:rPr>
                <w:rFonts w:cs="Calibri"/>
                <w:b/>
                <w:szCs w:val="22"/>
              </w:rPr>
              <w:t>Medelrisk</w:t>
            </w:r>
          </w:p>
        </w:tc>
        <w:tc>
          <w:tcPr>
            <w:tcW w:w="3312" w:type="dxa"/>
            <w:tcBorders>
              <w:top w:val="single" w:sz="4" w:space="0" w:color="000000"/>
              <w:left w:val="single" w:sz="4" w:space="0" w:color="000000"/>
              <w:bottom w:val="single" w:sz="4" w:space="0" w:color="000000"/>
              <w:right w:val="single" w:sz="4" w:space="0" w:color="000000"/>
            </w:tcBorders>
            <w:shd w:val="clear" w:color="auto" w:fill="FF0000"/>
          </w:tcPr>
          <w:p w14:paraId="74346928" w14:textId="77777777" w:rsidR="00457319" w:rsidRPr="00F91BDB" w:rsidRDefault="00457319" w:rsidP="00A47CF5">
            <w:pPr>
              <w:spacing w:after="0" w:line="259" w:lineRule="auto"/>
              <w:ind w:left="4" w:right="0"/>
              <w:jc w:val="center"/>
              <w:rPr>
                <w:rFonts w:cs="Calibri"/>
                <w:b/>
                <w:bCs/>
                <w:szCs w:val="22"/>
              </w:rPr>
            </w:pPr>
            <w:r w:rsidRPr="00F91BDB">
              <w:rPr>
                <w:rFonts w:cs="Calibri"/>
                <w:b/>
                <w:bCs/>
                <w:szCs w:val="22"/>
              </w:rPr>
              <w:t>Högrisk</w:t>
            </w:r>
          </w:p>
        </w:tc>
      </w:tr>
      <w:tr w:rsidR="00457319" w:rsidRPr="00F91BDB" w14:paraId="7FCCF0B1" w14:textId="77777777" w:rsidTr="00A47CF5">
        <w:trPr>
          <w:trHeight w:val="584"/>
        </w:trPr>
        <w:tc>
          <w:tcPr>
            <w:tcW w:w="622" w:type="dxa"/>
            <w:vMerge w:val="restart"/>
            <w:tcBorders>
              <w:top w:val="single" w:sz="4" w:space="0" w:color="000000"/>
              <w:left w:val="single" w:sz="4" w:space="0" w:color="000000"/>
              <w:bottom w:val="single" w:sz="4" w:space="0" w:color="000000"/>
              <w:right w:val="single" w:sz="4" w:space="0" w:color="000000"/>
            </w:tcBorders>
          </w:tcPr>
          <w:p w14:paraId="067D6B7F" w14:textId="77777777" w:rsidR="00457319" w:rsidRPr="00F91BDB" w:rsidRDefault="00457319" w:rsidP="00A47CF5">
            <w:pPr>
              <w:spacing w:after="0" w:line="259" w:lineRule="auto"/>
              <w:ind w:left="13" w:right="0"/>
              <w:rPr>
                <w:rFonts w:cs="Calibri"/>
                <w:szCs w:val="22"/>
              </w:rPr>
            </w:pPr>
            <w:r w:rsidRPr="00F91BDB">
              <w:rPr>
                <w:rFonts w:eastAsia="Calibri" w:cs="Calibri"/>
                <w:noProof/>
                <w:sz w:val="22"/>
                <w:szCs w:val="22"/>
              </w:rPr>
              <mc:AlternateContent>
                <mc:Choice Requires="wpg">
                  <w:drawing>
                    <wp:inline distT="0" distB="0" distL="0" distR="0" wp14:anchorId="748A7733" wp14:editId="7F0BCB92">
                      <wp:extent cx="235943" cy="2810862"/>
                      <wp:effectExtent l="0" t="0" r="0" b="0"/>
                      <wp:docPr id="10471" name="Group 10471"/>
                      <wp:cNvGraphicFramePr/>
                      <a:graphic xmlns:a="http://schemas.openxmlformats.org/drawingml/2006/main">
                        <a:graphicData uri="http://schemas.microsoft.com/office/word/2010/wordprocessingGroup">
                          <wpg:wgp>
                            <wpg:cNvGrpSpPr/>
                            <wpg:grpSpPr>
                              <a:xfrm>
                                <a:off x="0" y="0"/>
                                <a:ext cx="235943" cy="2810862"/>
                                <a:chOff x="-11563" y="-12572"/>
                                <a:chExt cx="235943" cy="2810862"/>
                              </a:xfrm>
                            </wpg:grpSpPr>
                            <wps:wsp>
                              <wps:cNvPr id="714" name="Rectangle 714"/>
                              <wps:cNvSpPr/>
                              <wps:spPr>
                                <a:xfrm rot="16200001">
                                  <a:off x="-916196" y="1669301"/>
                                  <a:ext cx="2033622" cy="224356"/>
                                </a:xfrm>
                                <a:prstGeom prst="rect">
                                  <a:avLst/>
                                </a:prstGeom>
                                <a:ln>
                                  <a:noFill/>
                                </a:ln>
                              </wps:spPr>
                              <wps:txbx>
                                <w:txbxContent>
                                  <w:p w14:paraId="16AACDF5" w14:textId="77777777" w:rsidR="00457319" w:rsidRDefault="00457319" w:rsidP="00457319">
                                    <w:pPr>
                                      <w:spacing w:after="160" w:line="259" w:lineRule="auto"/>
                                    </w:pPr>
                                    <w:r>
                                      <w:t>Kvinnan</w:t>
                                    </w:r>
                                  </w:p>
                                </w:txbxContent>
                              </wps:txbx>
                              <wps:bodyPr horzOverflow="overflow" vert="horz" lIns="0" tIns="0" rIns="0" bIns="0" rtlCol="0"/>
                            </wps:wsp>
                            <wps:wsp>
                              <wps:cNvPr id="715" name="Rectangle 715"/>
                              <wps:cNvSpPr/>
                              <wps:spPr>
                                <a:xfrm rot="16200001">
                                  <a:off x="86853" y="-99425"/>
                                  <a:ext cx="50673" cy="224380"/>
                                </a:xfrm>
                                <a:prstGeom prst="rect">
                                  <a:avLst/>
                                </a:prstGeom>
                                <a:ln>
                                  <a:noFill/>
                                </a:ln>
                              </wps:spPr>
                              <wps:txbx>
                                <w:txbxContent>
                                  <w:p w14:paraId="2BE39B9C" w14:textId="77777777" w:rsidR="00457319" w:rsidRDefault="00457319" w:rsidP="00457319">
                                    <w:pPr>
                                      <w:spacing w:after="160" w:line="259" w:lineRule="auto"/>
                                    </w:pPr>
                                    <w:r>
                                      <w:t xml:space="preserve"> </w:t>
                                    </w:r>
                                  </w:p>
                                </w:txbxContent>
                              </wps:txbx>
                              <wps:bodyPr horzOverflow="overflow" vert="horz" lIns="0" tIns="0" rIns="0" bIns="0" rtlCol="0"/>
                            </wps:wsp>
                          </wpg:wgp>
                        </a:graphicData>
                      </a:graphic>
                    </wp:inline>
                  </w:drawing>
                </mc:Choice>
                <mc:Fallback>
                  <w:pict>
                    <v:group w14:anchorId="748A7733" id="Group 10471" o:spid="_x0000_s1026" style="width:18.6pt;height:221.35pt;mso-position-horizontal-relative:char;mso-position-vertical-relative:line" coordorigin="-115,-125" coordsize="2359,281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">
                      <v:rect id="Rectangle 714" o:spid="_x0000_s1027" style="position:absolute;left:-9162;top:16693;width:20336;height:2242;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" filled="f" stroked="f">
                        <v:textbox inset="0,0,0,0">
                          <w:txbxContent>
                            <w:p w14:paraId="16AACDF5" w14:textId="77777777" w:rsidR="00457319" w:rsidRDefault="00457319" w:rsidP="00457319">
                              <w:pPr>
                                <w:spacing w:after="160" w:line="259" w:lineRule="auto"/>
                              </w:pPr>
                              <w:r>
                                <w:t>Kvinnan</w:t>
                              </w:r>
                            </w:p>
                          </w:txbxContent>
                        </v:textbox>
                      </v:rect>
                      <v:rect id="Rectangle 715" o:spid="_x0000_s1028" style="position:absolute;left:869;top:-994;width:506;height:2243;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" filled="f" stroked="f">
                        <v:textbox inset="0,0,0,0">
                          <w:txbxContent>
                            <w:p w14:paraId="2BE39B9C" w14:textId="77777777" w:rsidR="00457319" w:rsidRDefault="00457319" w:rsidP="00457319">
                              <w:pPr>
                                <w:spacing w:after="160" w:line="259" w:lineRule="auto"/>
                              </w:pPr>
                              <w:r>
                                <w:t xml:space="preserve"> </w:t>
                              </w:r>
                            </w:p>
                          </w:txbxContent>
                        </v:textbox>
                      </v:rect>
                      <w10:anchorlock/>
                    </v:group>
                  </w:pict>
                </mc:Fallback>
              </mc:AlternateContent>
            </w:r>
          </w:p>
        </w:tc>
        <w:tc>
          <w:tcPr>
            <w:tcW w:w="2948" w:type="dxa"/>
            <w:tcBorders>
              <w:top w:val="single" w:sz="4" w:space="0" w:color="000000"/>
              <w:left w:val="single" w:sz="4" w:space="0" w:color="000000"/>
              <w:bottom w:val="single" w:sz="4" w:space="0" w:color="000000"/>
              <w:right w:val="single" w:sz="4" w:space="0" w:color="000000"/>
            </w:tcBorders>
            <w:shd w:val="clear" w:color="auto" w:fill="A8D08D"/>
          </w:tcPr>
          <w:p w14:paraId="14919825" w14:textId="77777777" w:rsidR="00457319" w:rsidRPr="00F91BDB" w:rsidRDefault="00457319" w:rsidP="00A47CF5">
            <w:pPr>
              <w:spacing w:after="0" w:line="238" w:lineRule="auto"/>
              <w:ind w:left="0" w:right="0"/>
              <w:rPr>
                <w:rFonts w:cs="Calibri"/>
                <w:szCs w:val="22"/>
              </w:rPr>
            </w:pPr>
            <w:r w:rsidRPr="00F91BDB">
              <w:rPr>
                <w:rFonts w:cs="Calibri"/>
                <w:szCs w:val="22"/>
              </w:rPr>
              <w:t xml:space="preserve">Ingen sjukdom som påverkar </w:t>
            </w:r>
          </w:p>
          <w:p w14:paraId="30866EFA" w14:textId="77777777" w:rsidR="00457319" w:rsidRPr="00F91BDB" w:rsidRDefault="00457319" w:rsidP="00A47CF5">
            <w:pPr>
              <w:spacing w:after="0" w:line="259" w:lineRule="auto"/>
              <w:ind w:left="0" w:right="0"/>
              <w:rPr>
                <w:rFonts w:cs="Calibri"/>
                <w:szCs w:val="22"/>
              </w:rPr>
            </w:pPr>
            <w:r w:rsidRPr="00F91BDB">
              <w:rPr>
                <w:rFonts w:cs="Calibri"/>
                <w:szCs w:val="22"/>
              </w:rPr>
              <w:t>förlossningsförloppet</w:t>
            </w:r>
          </w:p>
        </w:tc>
        <w:tc>
          <w:tcPr>
            <w:tcW w:w="3461" w:type="dxa"/>
            <w:tcBorders>
              <w:top w:val="single" w:sz="4" w:space="0" w:color="000000"/>
              <w:left w:val="single" w:sz="4" w:space="0" w:color="000000"/>
              <w:bottom w:val="single" w:sz="4" w:space="0" w:color="000000"/>
              <w:right w:val="single" w:sz="4" w:space="0" w:color="000000"/>
            </w:tcBorders>
            <w:shd w:val="clear" w:color="auto" w:fill="FFF2CC"/>
          </w:tcPr>
          <w:p w14:paraId="305C34C1" w14:textId="77777777" w:rsidR="00457319" w:rsidRPr="00F91BDB" w:rsidRDefault="00457319" w:rsidP="00A47CF5">
            <w:pPr>
              <w:spacing w:after="0" w:line="259" w:lineRule="auto"/>
              <w:ind w:left="1" w:right="0"/>
              <w:rPr>
                <w:rFonts w:cs="Calibri"/>
                <w:szCs w:val="22"/>
              </w:rPr>
            </w:pPr>
            <w:r w:rsidRPr="00F91BDB">
              <w:rPr>
                <w:rFonts w:cs="Calibri"/>
                <w:szCs w:val="22"/>
              </w:rPr>
              <w:t>Medicinsk grundsjukdom (</w:t>
            </w:r>
            <w:proofErr w:type="spellStart"/>
            <w:proofErr w:type="gramStart"/>
            <w:r w:rsidRPr="00F91BDB">
              <w:rPr>
                <w:rFonts w:cs="Calibri"/>
                <w:szCs w:val="22"/>
              </w:rPr>
              <w:t>t.ex</w:t>
            </w:r>
            <w:proofErr w:type="spellEnd"/>
            <w:proofErr w:type="gramEnd"/>
            <w:r w:rsidRPr="00F91BDB">
              <w:rPr>
                <w:rFonts w:cs="Calibri"/>
                <w:szCs w:val="22"/>
              </w:rPr>
              <w:t xml:space="preserve"> EP, SLE, anemi, Diabetes White A-B)</w:t>
            </w:r>
          </w:p>
        </w:tc>
        <w:tc>
          <w:tcPr>
            <w:tcW w:w="3312" w:type="dxa"/>
            <w:tcBorders>
              <w:top w:val="single" w:sz="4" w:space="0" w:color="000000"/>
              <w:left w:val="single" w:sz="4" w:space="0" w:color="000000"/>
              <w:bottom w:val="single" w:sz="4" w:space="0" w:color="000000"/>
              <w:right w:val="single" w:sz="4" w:space="0" w:color="000000"/>
            </w:tcBorders>
            <w:shd w:val="clear" w:color="auto" w:fill="EFB3A7"/>
          </w:tcPr>
          <w:p w14:paraId="5C6091F9" w14:textId="77777777" w:rsidR="00457319" w:rsidRPr="00F91BDB" w:rsidRDefault="00457319" w:rsidP="00A47CF5">
            <w:pPr>
              <w:spacing w:after="0" w:line="259" w:lineRule="auto"/>
              <w:ind w:left="0" w:right="0"/>
              <w:rPr>
                <w:rFonts w:cs="Calibri"/>
                <w:szCs w:val="22"/>
              </w:rPr>
            </w:pPr>
            <w:r w:rsidRPr="00F91BDB">
              <w:rPr>
                <w:rFonts w:cs="Calibri"/>
                <w:szCs w:val="22"/>
              </w:rPr>
              <w:t>Diabetes White C-F</w:t>
            </w:r>
          </w:p>
        </w:tc>
      </w:tr>
      <w:tr w:rsidR="00457319" w:rsidRPr="00F91BDB" w14:paraId="06A56A9B" w14:textId="77777777" w:rsidTr="00A47CF5">
        <w:trPr>
          <w:trHeight w:val="584"/>
        </w:trPr>
        <w:tc>
          <w:tcPr>
            <w:tcW w:w="622" w:type="dxa"/>
            <w:vMerge/>
            <w:tcBorders>
              <w:top w:val="single" w:sz="4" w:space="0" w:color="000000"/>
              <w:left w:val="single" w:sz="4" w:space="0" w:color="000000"/>
              <w:bottom w:val="single" w:sz="4" w:space="0" w:color="000000"/>
              <w:right w:val="single" w:sz="4" w:space="0" w:color="000000"/>
            </w:tcBorders>
          </w:tcPr>
          <w:p w14:paraId="743AC470" w14:textId="77777777" w:rsidR="00457319" w:rsidRPr="00F91BDB" w:rsidRDefault="00457319" w:rsidP="00A47CF5">
            <w:pPr>
              <w:spacing w:after="0" w:line="259" w:lineRule="auto"/>
              <w:ind w:left="13" w:right="0"/>
              <w:rPr>
                <w:rFonts w:eastAsia="Calibri" w:cs="Calibri"/>
                <w:noProof/>
                <w:sz w:val="22"/>
                <w:szCs w:val="22"/>
              </w:rPr>
            </w:pPr>
          </w:p>
        </w:tc>
        <w:tc>
          <w:tcPr>
            <w:tcW w:w="2948" w:type="dxa"/>
            <w:tcBorders>
              <w:top w:val="single" w:sz="4" w:space="0" w:color="000000"/>
              <w:left w:val="single" w:sz="4" w:space="0" w:color="000000"/>
              <w:bottom w:val="single" w:sz="4" w:space="0" w:color="000000"/>
              <w:right w:val="single" w:sz="4" w:space="0" w:color="000000"/>
            </w:tcBorders>
            <w:shd w:val="clear" w:color="auto" w:fill="A8D08D"/>
          </w:tcPr>
          <w:p w14:paraId="0D8EEC8F" w14:textId="77777777" w:rsidR="00457319" w:rsidRPr="00F91BDB" w:rsidRDefault="00457319" w:rsidP="00A47CF5">
            <w:pPr>
              <w:spacing w:after="0" w:line="259" w:lineRule="auto"/>
              <w:ind w:left="0" w:right="0"/>
              <w:rPr>
                <w:rFonts w:cs="Calibri"/>
                <w:szCs w:val="22"/>
              </w:rPr>
            </w:pPr>
            <w:r w:rsidRPr="00F91BDB">
              <w:rPr>
                <w:rFonts w:cs="Calibri"/>
                <w:szCs w:val="22"/>
              </w:rPr>
              <w:t xml:space="preserve">Blodtryck &lt;140/90 </w:t>
            </w:r>
          </w:p>
        </w:tc>
        <w:tc>
          <w:tcPr>
            <w:tcW w:w="3461" w:type="dxa"/>
            <w:tcBorders>
              <w:top w:val="single" w:sz="4" w:space="0" w:color="000000"/>
              <w:left w:val="single" w:sz="4" w:space="0" w:color="000000"/>
              <w:bottom w:val="single" w:sz="4" w:space="0" w:color="000000"/>
              <w:right w:val="single" w:sz="4" w:space="0" w:color="000000"/>
            </w:tcBorders>
            <w:shd w:val="clear" w:color="auto" w:fill="FFF2CC"/>
          </w:tcPr>
          <w:p w14:paraId="3F15E4C5" w14:textId="77777777" w:rsidR="00457319" w:rsidRPr="00F91BDB" w:rsidRDefault="00457319" w:rsidP="00A47CF5">
            <w:pPr>
              <w:spacing w:after="0" w:line="259" w:lineRule="auto"/>
              <w:ind w:left="1" w:right="0"/>
              <w:rPr>
                <w:rFonts w:cs="Calibri"/>
                <w:szCs w:val="22"/>
              </w:rPr>
            </w:pPr>
            <w:r w:rsidRPr="00F91BDB">
              <w:rPr>
                <w:rFonts w:cs="Calibri"/>
                <w:szCs w:val="22"/>
              </w:rPr>
              <w:t xml:space="preserve">Hypertoni/preeklampsi </w:t>
            </w:r>
          </w:p>
        </w:tc>
        <w:tc>
          <w:tcPr>
            <w:tcW w:w="3312" w:type="dxa"/>
            <w:tcBorders>
              <w:top w:val="single" w:sz="4" w:space="0" w:color="000000"/>
              <w:left w:val="single" w:sz="4" w:space="0" w:color="000000"/>
              <w:bottom w:val="single" w:sz="4" w:space="0" w:color="000000"/>
              <w:right w:val="single" w:sz="4" w:space="0" w:color="000000"/>
            </w:tcBorders>
            <w:shd w:val="clear" w:color="auto" w:fill="EFB3A7"/>
          </w:tcPr>
          <w:p w14:paraId="45F62398" w14:textId="77777777" w:rsidR="00457319" w:rsidRPr="00F91BDB" w:rsidRDefault="00457319" w:rsidP="00A47CF5">
            <w:pPr>
              <w:spacing w:after="0" w:line="259" w:lineRule="auto"/>
              <w:ind w:left="0" w:right="0"/>
              <w:rPr>
                <w:rFonts w:cs="Calibri"/>
                <w:szCs w:val="22"/>
              </w:rPr>
            </w:pPr>
            <w:r w:rsidRPr="00F91BDB">
              <w:rPr>
                <w:rFonts w:cs="Calibri"/>
                <w:szCs w:val="22"/>
              </w:rPr>
              <w:t>Svår preeklampsi/</w:t>
            </w:r>
          </w:p>
          <w:p w14:paraId="0EC069BF" w14:textId="77777777" w:rsidR="00457319" w:rsidRPr="00F91BDB" w:rsidRDefault="00457319" w:rsidP="00A47CF5">
            <w:pPr>
              <w:spacing w:after="0" w:line="259" w:lineRule="auto"/>
              <w:ind w:left="0" w:right="0"/>
              <w:rPr>
                <w:rFonts w:cs="Calibri"/>
                <w:szCs w:val="22"/>
              </w:rPr>
            </w:pPr>
            <w:r w:rsidRPr="00F91BDB">
              <w:rPr>
                <w:rFonts w:cs="Calibri"/>
                <w:szCs w:val="22"/>
              </w:rPr>
              <w:t xml:space="preserve">HELLP </w:t>
            </w:r>
          </w:p>
        </w:tc>
      </w:tr>
      <w:tr w:rsidR="00457319" w:rsidRPr="00F91BDB" w14:paraId="0BD7717E" w14:textId="77777777" w:rsidTr="00A47CF5">
        <w:trPr>
          <w:trHeight w:val="839"/>
        </w:trPr>
        <w:tc>
          <w:tcPr>
            <w:tcW w:w="0" w:type="auto"/>
            <w:vMerge/>
            <w:tcBorders>
              <w:top w:val="nil"/>
              <w:left w:val="single" w:sz="4" w:space="0" w:color="000000"/>
              <w:bottom w:val="nil"/>
              <w:right w:val="single" w:sz="4" w:space="0" w:color="000000"/>
            </w:tcBorders>
          </w:tcPr>
          <w:p w14:paraId="12F761DA" w14:textId="77777777" w:rsidR="00457319" w:rsidRPr="00F91BDB" w:rsidRDefault="00457319" w:rsidP="00A47CF5">
            <w:pPr>
              <w:spacing w:after="160" w:line="259" w:lineRule="auto"/>
              <w:ind w:left="0" w:right="0"/>
              <w:rPr>
                <w:rFonts w:cs="Calibri"/>
                <w:szCs w:val="22"/>
              </w:rPr>
            </w:pPr>
          </w:p>
        </w:tc>
        <w:tc>
          <w:tcPr>
            <w:tcW w:w="2948" w:type="dxa"/>
            <w:tcBorders>
              <w:top w:val="single" w:sz="4" w:space="0" w:color="000000"/>
              <w:left w:val="single" w:sz="4" w:space="0" w:color="000000"/>
              <w:bottom w:val="single" w:sz="4" w:space="0" w:color="000000"/>
              <w:right w:val="single" w:sz="4" w:space="0" w:color="000000"/>
            </w:tcBorders>
            <w:shd w:val="clear" w:color="auto" w:fill="A8D08D"/>
          </w:tcPr>
          <w:p w14:paraId="37719BBF" w14:textId="77777777" w:rsidR="00457319" w:rsidRPr="00F91BDB" w:rsidRDefault="00457319" w:rsidP="00A47CF5">
            <w:pPr>
              <w:spacing w:after="0" w:line="259" w:lineRule="auto"/>
              <w:ind w:left="0" w:right="0"/>
              <w:rPr>
                <w:rFonts w:cs="Calibri"/>
                <w:szCs w:val="22"/>
              </w:rPr>
            </w:pPr>
            <w:r w:rsidRPr="00F91BDB">
              <w:rPr>
                <w:rFonts w:cs="Calibri"/>
                <w:szCs w:val="22"/>
              </w:rPr>
              <w:t xml:space="preserve"> </w:t>
            </w:r>
          </w:p>
        </w:tc>
        <w:tc>
          <w:tcPr>
            <w:tcW w:w="3461" w:type="dxa"/>
            <w:tcBorders>
              <w:top w:val="single" w:sz="4" w:space="0" w:color="000000"/>
              <w:left w:val="single" w:sz="4" w:space="0" w:color="000000"/>
              <w:bottom w:val="single" w:sz="4" w:space="0" w:color="000000"/>
              <w:right w:val="single" w:sz="4" w:space="0" w:color="000000"/>
            </w:tcBorders>
            <w:shd w:val="clear" w:color="auto" w:fill="FFF2CC"/>
          </w:tcPr>
          <w:p w14:paraId="1C70C708" w14:textId="77777777" w:rsidR="00457319" w:rsidRPr="00F91BDB" w:rsidRDefault="00457319" w:rsidP="00A47CF5">
            <w:pPr>
              <w:spacing w:after="0" w:line="259" w:lineRule="auto"/>
              <w:ind w:left="1" w:right="0"/>
              <w:rPr>
                <w:rFonts w:cs="Calibri"/>
                <w:szCs w:val="22"/>
              </w:rPr>
            </w:pPr>
            <w:r w:rsidRPr="00F91BDB">
              <w:rPr>
                <w:rFonts w:cs="Calibri"/>
                <w:szCs w:val="22"/>
              </w:rPr>
              <w:t>Komplicerad obstetrisk anamnes</w:t>
            </w:r>
          </w:p>
          <w:p w14:paraId="2D902CD0" w14:textId="77777777" w:rsidR="00457319" w:rsidRPr="00F91BDB" w:rsidRDefault="00457319" w:rsidP="00A47CF5">
            <w:pPr>
              <w:spacing w:after="0" w:line="259" w:lineRule="auto"/>
              <w:ind w:left="1" w:right="0"/>
              <w:rPr>
                <w:rFonts w:cs="Calibri"/>
                <w:szCs w:val="22"/>
              </w:rPr>
            </w:pPr>
            <w:r w:rsidRPr="00F91BDB">
              <w:rPr>
                <w:rFonts w:cs="Calibri"/>
                <w:szCs w:val="22"/>
              </w:rPr>
              <w:t>(</w:t>
            </w:r>
            <w:proofErr w:type="spellStart"/>
            <w:proofErr w:type="gramStart"/>
            <w:r w:rsidRPr="00F91BDB">
              <w:rPr>
                <w:rFonts w:cs="Calibri"/>
                <w:szCs w:val="22"/>
              </w:rPr>
              <w:t>t.ex</w:t>
            </w:r>
            <w:proofErr w:type="spellEnd"/>
            <w:proofErr w:type="gramEnd"/>
            <w:r w:rsidRPr="00F91BDB">
              <w:rPr>
                <w:rFonts w:cs="Calibri"/>
                <w:szCs w:val="22"/>
              </w:rPr>
              <w:t xml:space="preserve"> placentaretention, atoni, </w:t>
            </w:r>
            <w:proofErr w:type="spellStart"/>
            <w:r w:rsidRPr="00F91BDB">
              <w:rPr>
                <w:rFonts w:cs="Calibri"/>
                <w:szCs w:val="22"/>
              </w:rPr>
              <w:t>sectio</w:t>
            </w:r>
            <w:proofErr w:type="spellEnd"/>
            <w:r w:rsidRPr="00F91BDB">
              <w:rPr>
                <w:rFonts w:cs="Calibri"/>
                <w:szCs w:val="22"/>
              </w:rPr>
              <w:t xml:space="preserve">, </w:t>
            </w:r>
            <w:proofErr w:type="spellStart"/>
            <w:r w:rsidRPr="00F91BDB">
              <w:rPr>
                <w:rFonts w:cs="Calibri"/>
                <w:szCs w:val="22"/>
              </w:rPr>
              <w:t>sfinkterskada</w:t>
            </w:r>
            <w:proofErr w:type="spellEnd"/>
            <w:r w:rsidRPr="00F91BDB">
              <w:rPr>
                <w:rFonts w:cs="Calibri"/>
                <w:szCs w:val="22"/>
              </w:rPr>
              <w:t xml:space="preserve">, </w:t>
            </w:r>
            <w:proofErr w:type="spellStart"/>
            <w:r w:rsidRPr="00F91BDB">
              <w:rPr>
                <w:rFonts w:cs="Calibri"/>
                <w:szCs w:val="22"/>
              </w:rPr>
              <w:t>hepatos</w:t>
            </w:r>
            <w:proofErr w:type="spellEnd"/>
            <w:r w:rsidRPr="00F91BDB">
              <w:rPr>
                <w:rFonts w:cs="Calibri"/>
                <w:szCs w:val="22"/>
              </w:rPr>
              <w:t>)</w:t>
            </w:r>
          </w:p>
        </w:tc>
        <w:tc>
          <w:tcPr>
            <w:tcW w:w="3312" w:type="dxa"/>
            <w:tcBorders>
              <w:top w:val="single" w:sz="4" w:space="0" w:color="000000"/>
              <w:left w:val="single" w:sz="4" w:space="0" w:color="000000"/>
              <w:bottom w:val="single" w:sz="4" w:space="0" w:color="000000"/>
              <w:right w:val="single" w:sz="4" w:space="0" w:color="000000"/>
            </w:tcBorders>
            <w:shd w:val="clear" w:color="auto" w:fill="EFB3A7"/>
          </w:tcPr>
          <w:p w14:paraId="0F13F62A" w14:textId="77777777" w:rsidR="00457319" w:rsidRPr="00F91BDB" w:rsidRDefault="00457319" w:rsidP="00A47CF5">
            <w:pPr>
              <w:spacing w:after="0" w:line="259" w:lineRule="auto"/>
              <w:ind w:left="0" w:right="0"/>
              <w:rPr>
                <w:rFonts w:cs="Calibri"/>
                <w:szCs w:val="22"/>
                <w:highlight w:val="yellow"/>
              </w:rPr>
            </w:pPr>
            <w:r w:rsidRPr="00F91BDB">
              <w:rPr>
                <w:rFonts w:cs="Calibri"/>
                <w:szCs w:val="22"/>
              </w:rPr>
              <w:t xml:space="preserve">Tidigare </w:t>
            </w:r>
            <w:proofErr w:type="spellStart"/>
            <w:r w:rsidRPr="00F91BDB">
              <w:rPr>
                <w:rFonts w:cs="Calibri"/>
                <w:szCs w:val="22"/>
              </w:rPr>
              <w:t>skulderdystoci</w:t>
            </w:r>
            <w:proofErr w:type="spellEnd"/>
            <w:r w:rsidRPr="00F91BDB">
              <w:rPr>
                <w:rFonts w:cs="Calibri"/>
                <w:szCs w:val="22"/>
              </w:rPr>
              <w:t xml:space="preserve"> </w:t>
            </w:r>
          </w:p>
        </w:tc>
      </w:tr>
      <w:tr w:rsidR="00457319" w:rsidRPr="00F91BDB" w14:paraId="16454423" w14:textId="77777777" w:rsidTr="00A47CF5">
        <w:trPr>
          <w:trHeight w:val="287"/>
        </w:trPr>
        <w:tc>
          <w:tcPr>
            <w:tcW w:w="0" w:type="auto"/>
            <w:vMerge/>
            <w:tcBorders>
              <w:top w:val="nil"/>
              <w:left w:val="single" w:sz="4" w:space="0" w:color="000000"/>
              <w:bottom w:val="nil"/>
              <w:right w:val="single" w:sz="4" w:space="0" w:color="000000"/>
            </w:tcBorders>
          </w:tcPr>
          <w:p w14:paraId="6329A625" w14:textId="77777777" w:rsidR="00457319" w:rsidRPr="00F91BDB" w:rsidRDefault="00457319" w:rsidP="00A47CF5">
            <w:pPr>
              <w:spacing w:after="160" w:line="259" w:lineRule="auto"/>
              <w:ind w:left="0" w:right="0"/>
              <w:rPr>
                <w:rFonts w:cs="Calibri"/>
                <w:szCs w:val="22"/>
              </w:rPr>
            </w:pPr>
          </w:p>
        </w:tc>
        <w:tc>
          <w:tcPr>
            <w:tcW w:w="2948" w:type="dxa"/>
            <w:tcBorders>
              <w:top w:val="single" w:sz="4" w:space="0" w:color="000000"/>
              <w:left w:val="single" w:sz="4" w:space="0" w:color="000000"/>
              <w:bottom w:val="single" w:sz="4" w:space="0" w:color="000000"/>
              <w:right w:val="single" w:sz="4" w:space="0" w:color="000000"/>
            </w:tcBorders>
            <w:shd w:val="clear" w:color="auto" w:fill="A8D08D"/>
          </w:tcPr>
          <w:p w14:paraId="4FD7BC32" w14:textId="77777777" w:rsidR="00457319" w:rsidRPr="00F91BDB" w:rsidRDefault="00457319" w:rsidP="00A47CF5">
            <w:pPr>
              <w:spacing w:after="0" w:line="259" w:lineRule="auto"/>
              <w:ind w:left="0" w:right="0"/>
              <w:rPr>
                <w:rFonts w:cs="Calibri"/>
                <w:szCs w:val="22"/>
              </w:rPr>
            </w:pPr>
            <w:r w:rsidRPr="00F91BDB">
              <w:rPr>
                <w:rFonts w:cs="Calibri"/>
                <w:szCs w:val="22"/>
              </w:rPr>
              <w:t xml:space="preserve"> </w:t>
            </w:r>
          </w:p>
        </w:tc>
        <w:tc>
          <w:tcPr>
            <w:tcW w:w="3461" w:type="dxa"/>
            <w:tcBorders>
              <w:top w:val="single" w:sz="4" w:space="0" w:color="000000"/>
              <w:left w:val="single" w:sz="4" w:space="0" w:color="000000"/>
              <w:bottom w:val="single" w:sz="4" w:space="0" w:color="000000"/>
              <w:right w:val="single" w:sz="4" w:space="0" w:color="000000"/>
            </w:tcBorders>
            <w:shd w:val="clear" w:color="auto" w:fill="FFF2CC"/>
          </w:tcPr>
          <w:p w14:paraId="225BB371" w14:textId="77777777" w:rsidR="00457319" w:rsidRPr="00F91BDB" w:rsidRDefault="00457319" w:rsidP="00A47CF5">
            <w:pPr>
              <w:spacing w:after="0" w:line="259" w:lineRule="auto"/>
              <w:ind w:left="1" w:right="0"/>
              <w:rPr>
                <w:rFonts w:cs="Calibri"/>
                <w:szCs w:val="22"/>
              </w:rPr>
            </w:pPr>
            <w:r w:rsidRPr="00F91BDB">
              <w:rPr>
                <w:rFonts w:cs="Calibri"/>
                <w:szCs w:val="22"/>
              </w:rPr>
              <w:t xml:space="preserve">BMI &gt;30 </w:t>
            </w:r>
            <w:r>
              <w:rPr>
                <w:rFonts w:cs="Calibri"/>
                <w:szCs w:val="22"/>
              </w:rPr>
              <w:t>(vid inskrivning BMM)</w:t>
            </w:r>
          </w:p>
        </w:tc>
        <w:tc>
          <w:tcPr>
            <w:tcW w:w="3312" w:type="dxa"/>
            <w:tcBorders>
              <w:top w:val="single" w:sz="4" w:space="0" w:color="000000"/>
              <w:left w:val="single" w:sz="4" w:space="0" w:color="000000"/>
              <w:bottom w:val="single" w:sz="4" w:space="0" w:color="000000"/>
              <w:right w:val="single" w:sz="4" w:space="0" w:color="000000"/>
            </w:tcBorders>
            <w:shd w:val="clear" w:color="auto" w:fill="EFB3A7"/>
          </w:tcPr>
          <w:p w14:paraId="32FFB165" w14:textId="77777777" w:rsidR="00457319" w:rsidRPr="00F91BDB" w:rsidRDefault="00457319" w:rsidP="00A47CF5">
            <w:pPr>
              <w:spacing w:after="0" w:line="259" w:lineRule="auto"/>
              <w:ind w:left="0" w:right="0"/>
              <w:rPr>
                <w:rFonts w:cs="Calibri"/>
                <w:szCs w:val="22"/>
              </w:rPr>
            </w:pPr>
            <w:r w:rsidRPr="00F91BDB">
              <w:rPr>
                <w:rFonts w:cs="Calibri"/>
                <w:szCs w:val="22"/>
              </w:rPr>
              <w:t>BMI&gt; 40</w:t>
            </w:r>
            <w:r>
              <w:rPr>
                <w:rFonts w:cs="Calibri"/>
                <w:szCs w:val="22"/>
              </w:rPr>
              <w:t xml:space="preserve"> (vid inskrivning BMM)</w:t>
            </w:r>
          </w:p>
        </w:tc>
      </w:tr>
      <w:tr w:rsidR="00457319" w:rsidRPr="00F91BDB" w14:paraId="7177607B" w14:textId="77777777" w:rsidTr="00A47CF5">
        <w:trPr>
          <w:trHeight w:val="286"/>
        </w:trPr>
        <w:tc>
          <w:tcPr>
            <w:tcW w:w="0" w:type="auto"/>
            <w:vMerge/>
            <w:tcBorders>
              <w:top w:val="nil"/>
              <w:left w:val="single" w:sz="4" w:space="0" w:color="000000"/>
              <w:bottom w:val="nil"/>
              <w:right w:val="single" w:sz="4" w:space="0" w:color="000000"/>
            </w:tcBorders>
          </w:tcPr>
          <w:p w14:paraId="7A53C163" w14:textId="77777777" w:rsidR="00457319" w:rsidRPr="00F91BDB" w:rsidRDefault="00457319" w:rsidP="00A47CF5">
            <w:pPr>
              <w:spacing w:after="160" w:line="259" w:lineRule="auto"/>
              <w:ind w:left="0" w:right="0"/>
              <w:rPr>
                <w:rFonts w:cs="Calibri"/>
                <w:szCs w:val="22"/>
              </w:rPr>
            </w:pPr>
          </w:p>
        </w:tc>
        <w:tc>
          <w:tcPr>
            <w:tcW w:w="2948" w:type="dxa"/>
            <w:tcBorders>
              <w:top w:val="single" w:sz="4" w:space="0" w:color="000000"/>
              <w:left w:val="single" w:sz="4" w:space="0" w:color="000000"/>
              <w:bottom w:val="single" w:sz="4" w:space="0" w:color="000000"/>
              <w:right w:val="single" w:sz="4" w:space="0" w:color="000000"/>
            </w:tcBorders>
            <w:shd w:val="clear" w:color="auto" w:fill="A8D08D"/>
          </w:tcPr>
          <w:p w14:paraId="7A2EE886" w14:textId="77777777" w:rsidR="00457319" w:rsidRPr="00F91BDB" w:rsidRDefault="00457319" w:rsidP="00A47CF5">
            <w:pPr>
              <w:spacing w:after="0" w:line="259" w:lineRule="auto"/>
              <w:ind w:left="0" w:right="0"/>
              <w:rPr>
                <w:rFonts w:cs="Calibri"/>
                <w:szCs w:val="22"/>
              </w:rPr>
            </w:pPr>
            <w:r w:rsidRPr="00F91BDB">
              <w:rPr>
                <w:rFonts w:cs="Calibri"/>
                <w:szCs w:val="22"/>
              </w:rPr>
              <w:t xml:space="preserve"> </w:t>
            </w:r>
          </w:p>
        </w:tc>
        <w:tc>
          <w:tcPr>
            <w:tcW w:w="3461" w:type="dxa"/>
            <w:tcBorders>
              <w:top w:val="single" w:sz="4" w:space="0" w:color="000000"/>
              <w:left w:val="single" w:sz="4" w:space="0" w:color="000000"/>
              <w:bottom w:val="single" w:sz="4" w:space="0" w:color="000000"/>
              <w:right w:val="single" w:sz="4" w:space="0" w:color="000000"/>
            </w:tcBorders>
            <w:shd w:val="clear" w:color="auto" w:fill="FFF2CC"/>
          </w:tcPr>
          <w:p w14:paraId="749B5CBB" w14:textId="77777777" w:rsidR="00457319" w:rsidRPr="00F91BDB" w:rsidRDefault="00457319" w:rsidP="00A47CF5">
            <w:pPr>
              <w:spacing w:after="0" w:line="259" w:lineRule="auto"/>
              <w:ind w:left="1" w:right="0"/>
              <w:rPr>
                <w:rFonts w:cs="Calibri"/>
                <w:szCs w:val="22"/>
              </w:rPr>
            </w:pPr>
            <w:r w:rsidRPr="00F91BDB">
              <w:rPr>
                <w:rFonts w:cs="Calibri"/>
                <w:szCs w:val="22"/>
              </w:rPr>
              <w:t>Blodsmitta, MRSA- ESBL bärare</w:t>
            </w:r>
          </w:p>
        </w:tc>
        <w:tc>
          <w:tcPr>
            <w:tcW w:w="3312" w:type="dxa"/>
            <w:tcBorders>
              <w:top w:val="single" w:sz="4" w:space="0" w:color="000000"/>
              <w:left w:val="single" w:sz="4" w:space="0" w:color="000000"/>
              <w:bottom w:val="single" w:sz="4" w:space="0" w:color="000000"/>
              <w:right w:val="single" w:sz="4" w:space="0" w:color="000000"/>
            </w:tcBorders>
            <w:shd w:val="clear" w:color="auto" w:fill="EFB3A7"/>
          </w:tcPr>
          <w:p w14:paraId="07415C1C" w14:textId="77777777" w:rsidR="00457319" w:rsidRPr="00F91BDB" w:rsidRDefault="00457319" w:rsidP="00A47CF5">
            <w:pPr>
              <w:spacing w:after="0" w:line="259" w:lineRule="auto"/>
              <w:ind w:left="0" w:right="0"/>
              <w:rPr>
                <w:rFonts w:cs="Calibri"/>
                <w:szCs w:val="22"/>
              </w:rPr>
            </w:pPr>
          </w:p>
        </w:tc>
      </w:tr>
      <w:tr w:rsidR="00457319" w:rsidRPr="00F91BDB" w14:paraId="2CB9F2E7" w14:textId="77777777" w:rsidTr="00A47CF5">
        <w:trPr>
          <w:trHeight w:val="286"/>
        </w:trPr>
        <w:tc>
          <w:tcPr>
            <w:tcW w:w="0" w:type="auto"/>
            <w:vMerge/>
            <w:tcBorders>
              <w:top w:val="nil"/>
              <w:left w:val="single" w:sz="4" w:space="0" w:color="000000"/>
              <w:bottom w:val="nil"/>
              <w:right w:val="single" w:sz="4" w:space="0" w:color="000000"/>
            </w:tcBorders>
          </w:tcPr>
          <w:p w14:paraId="0BBD4560" w14:textId="77777777" w:rsidR="00457319" w:rsidRPr="00F91BDB" w:rsidRDefault="00457319" w:rsidP="00A47CF5">
            <w:pPr>
              <w:spacing w:after="160" w:line="259" w:lineRule="auto"/>
              <w:ind w:left="0" w:right="0"/>
              <w:rPr>
                <w:rFonts w:cs="Calibri"/>
                <w:szCs w:val="22"/>
              </w:rPr>
            </w:pPr>
          </w:p>
        </w:tc>
        <w:tc>
          <w:tcPr>
            <w:tcW w:w="2948" w:type="dxa"/>
            <w:tcBorders>
              <w:top w:val="single" w:sz="4" w:space="0" w:color="000000"/>
              <w:left w:val="single" w:sz="4" w:space="0" w:color="000000"/>
              <w:bottom w:val="single" w:sz="4" w:space="0" w:color="000000"/>
              <w:right w:val="single" w:sz="4" w:space="0" w:color="000000"/>
            </w:tcBorders>
            <w:shd w:val="clear" w:color="auto" w:fill="A8D08D"/>
          </w:tcPr>
          <w:p w14:paraId="771B1C8F" w14:textId="77777777" w:rsidR="00457319" w:rsidRPr="00F91BDB" w:rsidRDefault="00457319" w:rsidP="00A47CF5">
            <w:pPr>
              <w:spacing w:after="0" w:line="259" w:lineRule="auto"/>
              <w:ind w:left="0" w:right="0"/>
              <w:rPr>
                <w:rFonts w:cs="Calibri"/>
                <w:szCs w:val="22"/>
              </w:rPr>
            </w:pPr>
          </w:p>
        </w:tc>
        <w:tc>
          <w:tcPr>
            <w:tcW w:w="3461" w:type="dxa"/>
            <w:tcBorders>
              <w:top w:val="single" w:sz="4" w:space="0" w:color="000000"/>
              <w:left w:val="single" w:sz="4" w:space="0" w:color="000000"/>
              <w:bottom w:val="single" w:sz="4" w:space="0" w:color="000000"/>
              <w:right w:val="single" w:sz="4" w:space="0" w:color="000000"/>
            </w:tcBorders>
            <w:shd w:val="clear" w:color="auto" w:fill="FFF2CC"/>
          </w:tcPr>
          <w:p w14:paraId="66238BFD" w14:textId="77777777" w:rsidR="00457319" w:rsidRPr="00F91BDB" w:rsidRDefault="00457319" w:rsidP="00A47CF5">
            <w:pPr>
              <w:spacing w:after="0" w:line="259" w:lineRule="auto"/>
              <w:ind w:left="1" w:right="0"/>
              <w:rPr>
                <w:rFonts w:cs="Calibri"/>
                <w:szCs w:val="22"/>
              </w:rPr>
            </w:pPr>
            <w:r w:rsidRPr="00F91BDB">
              <w:rPr>
                <w:rFonts w:cs="Calibri"/>
                <w:szCs w:val="22"/>
              </w:rPr>
              <w:t>GBS-kolonisering</w:t>
            </w:r>
          </w:p>
        </w:tc>
        <w:tc>
          <w:tcPr>
            <w:tcW w:w="3312" w:type="dxa"/>
            <w:tcBorders>
              <w:top w:val="single" w:sz="4" w:space="0" w:color="000000"/>
              <w:left w:val="single" w:sz="4" w:space="0" w:color="000000"/>
              <w:bottom w:val="single" w:sz="4" w:space="0" w:color="000000"/>
              <w:right w:val="single" w:sz="4" w:space="0" w:color="000000"/>
            </w:tcBorders>
            <w:shd w:val="clear" w:color="auto" w:fill="EFB3A7"/>
          </w:tcPr>
          <w:p w14:paraId="7CBE546E" w14:textId="77777777" w:rsidR="00457319" w:rsidRPr="00F91BDB" w:rsidRDefault="00457319" w:rsidP="00A47CF5">
            <w:pPr>
              <w:spacing w:after="0" w:line="259" w:lineRule="auto"/>
              <w:ind w:left="0" w:right="0"/>
              <w:rPr>
                <w:rFonts w:cs="Calibri"/>
                <w:szCs w:val="22"/>
              </w:rPr>
            </w:pPr>
            <w:r w:rsidRPr="00F91BDB">
              <w:rPr>
                <w:rFonts w:cs="Calibri"/>
                <w:szCs w:val="22"/>
              </w:rPr>
              <w:t>Hjärtfel hos mor</w:t>
            </w:r>
          </w:p>
        </w:tc>
      </w:tr>
      <w:tr w:rsidR="00457319" w:rsidRPr="00F91BDB" w14:paraId="7F5613D5" w14:textId="77777777" w:rsidTr="00A47CF5">
        <w:trPr>
          <w:trHeight w:val="286"/>
        </w:trPr>
        <w:tc>
          <w:tcPr>
            <w:tcW w:w="0" w:type="auto"/>
            <w:vMerge/>
            <w:tcBorders>
              <w:top w:val="nil"/>
              <w:left w:val="single" w:sz="4" w:space="0" w:color="000000"/>
              <w:bottom w:val="nil"/>
              <w:right w:val="single" w:sz="4" w:space="0" w:color="000000"/>
            </w:tcBorders>
          </w:tcPr>
          <w:p w14:paraId="74A853F8" w14:textId="77777777" w:rsidR="00457319" w:rsidRPr="00F91BDB" w:rsidRDefault="00457319" w:rsidP="00A47CF5">
            <w:pPr>
              <w:spacing w:after="160" w:line="259" w:lineRule="auto"/>
              <w:ind w:left="0" w:right="0"/>
              <w:rPr>
                <w:rFonts w:cs="Calibri"/>
                <w:szCs w:val="22"/>
              </w:rPr>
            </w:pPr>
          </w:p>
        </w:tc>
        <w:tc>
          <w:tcPr>
            <w:tcW w:w="2948" w:type="dxa"/>
            <w:tcBorders>
              <w:top w:val="single" w:sz="4" w:space="0" w:color="000000"/>
              <w:left w:val="single" w:sz="4" w:space="0" w:color="000000"/>
              <w:bottom w:val="single" w:sz="4" w:space="0" w:color="000000"/>
              <w:right w:val="single" w:sz="4" w:space="0" w:color="000000"/>
            </w:tcBorders>
            <w:shd w:val="clear" w:color="auto" w:fill="A8D08D"/>
          </w:tcPr>
          <w:p w14:paraId="78AA38F1" w14:textId="77777777" w:rsidR="00457319" w:rsidRPr="00F91BDB" w:rsidRDefault="00457319" w:rsidP="00A47CF5">
            <w:pPr>
              <w:spacing w:after="0" w:line="259" w:lineRule="auto"/>
              <w:ind w:left="0" w:right="0"/>
              <w:rPr>
                <w:rFonts w:cs="Calibri"/>
                <w:szCs w:val="22"/>
              </w:rPr>
            </w:pPr>
            <w:r w:rsidRPr="00F91BDB">
              <w:rPr>
                <w:rFonts w:cs="Calibri"/>
                <w:szCs w:val="22"/>
              </w:rPr>
              <w:t xml:space="preserve"> </w:t>
            </w:r>
          </w:p>
        </w:tc>
        <w:tc>
          <w:tcPr>
            <w:tcW w:w="3461" w:type="dxa"/>
            <w:tcBorders>
              <w:top w:val="single" w:sz="4" w:space="0" w:color="000000"/>
              <w:left w:val="single" w:sz="4" w:space="0" w:color="000000"/>
              <w:bottom w:val="single" w:sz="4" w:space="0" w:color="000000"/>
              <w:right w:val="single" w:sz="4" w:space="0" w:color="000000"/>
            </w:tcBorders>
            <w:shd w:val="clear" w:color="auto" w:fill="FFF2CC"/>
          </w:tcPr>
          <w:p w14:paraId="35576C77" w14:textId="77777777" w:rsidR="00457319" w:rsidRPr="00F91BDB" w:rsidRDefault="00457319" w:rsidP="00A47CF5">
            <w:pPr>
              <w:spacing w:after="0" w:line="259" w:lineRule="auto"/>
              <w:ind w:left="1" w:right="0"/>
              <w:rPr>
                <w:rFonts w:cs="Calibri"/>
                <w:szCs w:val="22"/>
              </w:rPr>
            </w:pPr>
            <w:proofErr w:type="spellStart"/>
            <w:r w:rsidRPr="00F91BDB">
              <w:rPr>
                <w:rFonts w:cs="Calibri"/>
                <w:szCs w:val="22"/>
              </w:rPr>
              <w:t>Multipara</w:t>
            </w:r>
            <w:proofErr w:type="spellEnd"/>
            <w:r w:rsidRPr="00F91BDB">
              <w:rPr>
                <w:rFonts w:cs="Calibri"/>
                <w:szCs w:val="22"/>
              </w:rPr>
              <w:t xml:space="preserve"> </w:t>
            </w:r>
            <w:r>
              <w:rPr>
                <w:rFonts w:cs="Calibri"/>
                <w:szCs w:val="22"/>
              </w:rPr>
              <w:t>≥</w:t>
            </w:r>
            <w:r w:rsidRPr="00F91BDB">
              <w:rPr>
                <w:rFonts w:cs="Calibri"/>
                <w:szCs w:val="22"/>
              </w:rPr>
              <w:t>4</w:t>
            </w:r>
          </w:p>
        </w:tc>
        <w:tc>
          <w:tcPr>
            <w:tcW w:w="3312" w:type="dxa"/>
            <w:tcBorders>
              <w:top w:val="single" w:sz="4" w:space="0" w:color="000000"/>
              <w:left w:val="single" w:sz="4" w:space="0" w:color="000000"/>
              <w:bottom w:val="single" w:sz="4" w:space="0" w:color="000000"/>
              <w:right w:val="single" w:sz="4" w:space="0" w:color="000000"/>
            </w:tcBorders>
            <w:shd w:val="clear" w:color="auto" w:fill="EFB3A7"/>
          </w:tcPr>
          <w:p w14:paraId="75E8CEE5" w14:textId="77777777" w:rsidR="00457319" w:rsidRPr="00F91BDB" w:rsidRDefault="00457319" w:rsidP="00A47CF5">
            <w:pPr>
              <w:spacing w:after="0" w:line="259" w:lineRule="auto"/>
              <w:ind w:left="0" w:right="0"/>
              <w:rPr>
                <w:rFonts w:cs="Calibri"/>
                <w:szCs w:val="22"/>
              </w:rPr>
            </w:pPr>
          </w:p>
        </w:tc>
      </w:tr>
      <w:tr w:rsidR="00457319" w:rsidRPr="00F91BDB" w14:paraId="30FE61DF" w14:textId="77777777" w:rsidTr="00A47CF5">
        <w:trPr>
          <w:trHeight w:val="287"/>
        </w:trPr>
        <w:tc>
          <w:tcPr>
            <w:tcW w:w="0" w:type="auto"/>
            <w:vMerge/>
            <w:tcBorders>
              <w:top w:val="nil"/>
              <w:left w:val="single" w:sz="4" w:space="0" w:color="000000"/>
              <w:bottom w:val="nil"/>
              <w:right w:val="single" w:sz="4" w:space="0" w:color="000000"/>
            </w:tcBorders>
          </w:tcPr>
          <w:p w14:paraId="2443E145" w14:textId="77777777" w:rsidR="00457319" w:rsidRPr="00F91BDB" w:rsidRDefault="00457319" w:rsidP="00A47CF5">
            <w:pPr>
              <w:spacing w:after="160" w:line="259" w:lineRule="auto"/>
              <w:ind w:left="0" w:right="0"/>
              <w:rPr>
                <w:rFonts w:cs="Calibri"/>
                <w:szCs w:val="22"/>
              </w:rPr>
            </w:pPr>
          </w:p>
        </w:tc>
        <w:tc>
          <w:tcPr>
            <w:tcW w:w="2948" w:type="dxa"/>
            <w:tcBorders>
              <w:top w:val="single" w:sz="4" w:space="0" w:color="000000"/>
              <w:left w:val="single" w:sz="4" w:space="0" w:color="000000"/>
              <w:bottom w:val="single" w:sz="4" w:space="0" w:color="000000"/>
              <w:right w:val="single" w:sz="4" w:space="0" w:color="000000"/>
            </w:tcBorders>
            <w:shd w:val="clear" w:color="auto" w:fill="A8D08D"/>
          </w:tcPr>
          <w:p w14:paraId="5B25D687" w14:textId="77777777" w:rsidR="00457319" w:rsidRPr="00F91BDB" w:rsidRDefault="00457319" w:rsidP="00A47CF5">
            <w:pPr>
              <w:spacing w:after="0" w:line="259" w:lineRule="auto"/>
              <w:ind w:left="0" w:right="0"/>
              <w:rPr>
                <w:rFonts w:cs="Calibri"/>
                <w:szCs w:val="22"/>
              </w:rPr>
            </w:pPr>
            <w:r w:rsidRPr="00F91BDB">
              <w:rPr>
                <w:rFonts w:cs="Calibri"/>
                <w:szCs w:val="22"/>
              </w:rPr>
              <w:t xml:space="preserve"> </w:t>
            </w:r>
          </w:p>
        </w:tc>
        <w:tc>
          <w:tcPr>
            <w:tcW w:w="3461" w:type="dxa"/>
            <w:tcBorders>
              <w:top w:val="single" w:sz="4" w:space="0" w:color="000000"/>
              <w:left w:val="single" w:sz="4" w:space="0" w:color="000000"/>
              <w:bottom w:val="single" w:sz="4" w:space="0" w:color="000000"/>
              <w:right w:val="single" w:sz="4" w:space="0" w:color="000000"/>
            </w:tcBorders>
            <w:shd w:val="clear" w:color="auto" w:fill="FFF2CC"/>
          </w:tcPr>
          <w:p w14:paraId="55A3D74D" w14:textId="77777777" w:rsidR="00457319" w:rsidRPr="00F91BDB" w:rsidRDefault="00457319" w:rsidP="00A47CF5">
            <w:pPr>
              <w:spacing w:after="0" w:line="259" w:lineRule="auto"/>
              <w:ind w:left="1" w:right="0"/>
              <w:rPr>
                <w:rFonts w:cs="Calibri"/>
                <w:szCs w:val="22"/>
              </w:rPr>
            </w:pPr>
            <w:r>
              <w:rPr>
                <w:rFonts w:cs="Calibri"/>
                <w:szCs w:val="22"/>
              </w:rPr>
              <w:t>Svår förlossningsrädsla</w:t>
            </w:r>
          </w:p>
        </w:tc>
        <w:tc>
          <w:tcPr>
            <w:tcW w:w="3312" w:type="dxa"/>
            <w:tcBorders>
              <w:top w:val="single" w:sz="4" w:space="0" w:color="000000"/>
              <w:left w:val="single" w:sz="4" w:space="0" w:color="000000"/>
              <w:bottom w:val="single" w:sz="4" w:space="0" w:color="000000"/>
              <w:right w:val="single" w:sz="4" w:space="0" w:color="000000"/>
            </w:tcBorders>
            <w:shd w:val="clear" w:color="auto" w:fill="EFB3A7"/>
          </w:tcPr>
          <w:p w14:paraId="09879226" w14:textId="77777777" w:rsidR="00457319" w:rsidRPr="00F91BDB" w:rsidRDefault="00457319" w:rsidP="00A47CF5">
            <w:pPr>
              <w:spacing w:after="0" w:line="259" w:lineRule="auto"/>
              <w:ind w:left="0" w:right="0"/>
              <w:rPr>
                <w:rFonts w:cs="Calibri"/>
                <w:szCs w:val="22"/>
              </w:rPr>
            </w:pPr>
            <w:r w:rsidRPr="00F91BDB">
              <w:rPr>
                <w:rFonts w:cs="Calibri"/>
                <w:szCs w:val="22"/>
              </w:rPr>
              <w:t xml:space="preserve"> </w:t>
            </w:r>
          </w:p>
        </w:tc>
      </w:tr>
      <w:tr w:rsidR="00457319" w:rsidRPr="00F91BDB" w14:paraId="5E13F247" w14:textId="77777777" w:rsidTr="00A47CF5">
        <w:trPr>
          <w:trHeight w:val="287"/>
        </w:trPr>
        <w:tc>
          <w:tcPr>
            <w:tcW w:w="0" w:type="auto"/>
            <w:vMerge/>
            <w:tcBorders>
              <w:top w:val="nil"/>
              <w:left w:val="single" w:sz="4" w:space="0" w:color="000000"/>
              <w:bottom w:val="nil"/>
              <w:right w:val="single" w:sz="4" w:space="0" w:color="000000"/>
            </w:tcBorders>
          </w:tcPr>
          <w:p w14:paraId="29FD65FB" w14:textId="77777777" w:rsidR="00457319" w:rsidRPr="00F91BDB" w:rsidRDefault="00457319" w:rsidP="00A47CF5">
            <w:pPr>
              <w:spacing w:after="160" w:line="259" w:lineRule="auto"/>
              <w:ind w:left="0" w:right="0"/>
              <w:rPr>
                <w:rFonts w:cs="Calibri"/>
                <w:szCs w:val="22"/>
              </w:rPr>
            </w:pPr>
          </w:p>
        </w:tc>
        <w:tc>
          <w:tcPr>
            <w:tcW w:w="2948" w:type="dxa"/>
            <w:tcBorders>
              <w:top w:val="single" w:sz="4" w:space="0" w:color="000000"/>
              <w:left w:val="single" w:sz="4" w:space="0" w:color="000000"/>
              <w:bottom w:val="single" w:sz="4" w:space="0" w:color="000000"/>
              <w:right w:val="single" w:sz="4" w:space="0" w:color="000000"/>
            </w:tcBorders>
            <w:shd w:val="clear" w:color="auto" w:fill="A8D08D"/>
          </w:tcPr>
          <w:p w14:paraId="793E09F9" w14:textId="77777777" w:rsidR="00457319" w:rsidRPr="00F91BDB" w:rsidRDefault="00457319" w:rsidP="00A47CF5">
            <w:pPr>
              <w:spacing w:after="0" w:line="259" w:lineRule="auto"/>
              <w:ind w:left="0" w:right="0"/>
              <w:rPr>
                <w:rFonts w:cs="Calibri"/>
                <w:szCs w:val="22"/>
              </w:rPr>
            </w:pPr>
          </w:p>
        </w:tc>
        <w:tc>
          <w:tcPr>
            <w:tcW w:w="3461" w:type="dxa"/>
            <w:tcBorders>
              <w:top w:val="single" w:sz="4" w:space="0" w:color="000000"/>
              <w:left w:val="single" w:sz="4" w:space="0" w:color="000000"/>
              <w:bottom w:val="single" w:sz="4" w:space="0" w:color="000000"/>
              <w:right w:val="single" w:sz="4" w:space="0" w:color="000000"/>
            </w:tcBorders>
            <w:shd w:val="clear" w:color="auto" w:fill="FFF2CC"/>
          </w:tcPr>
          <w:p w14:paraId="5C1193B6" w14:textId="77777777" w:rsidR="00457319" w:rsidRPr="00F91BDB" w:rsidRDefault="00457319" w:rsidP="00A47CF5">
            <w:pPr>
              <w:spacing w:after="0" w:line="259" w:lineRule="auto"/>
              <w:ind w:left="1" w:right="0"/>
              <w:rPr>
                <w:rFonts w:cs="Calibri"/>
                <w:szCs w:val="22"/>
              </w:rPr>
            </w:pPr>
            <w:r w:rsidRPr="00F91BDB">
              <w:rPr>
                <w:rFonts w:cs="Calibri"/>
                <w:szCs w:val="22"/>
              </w:rPr>
              <w:t xml:space="preserve">Marginell placenta </w:t>
            </w:r>
            <w:proofErr w:type="spellStart"/>
            <w:r w:rsidRPr="00F91BDB">
              <w:rPr>
                <w:rFonts w:cs="Calibri"/>
                <w:szCs w:val="22"/>
              </w:rPr>
              <w:t>praevia</w:t>
            </w:r>
            <w:proofErr w:type="spellEnd"/>
            <w:r w:rsidRPr="00F91BDB">
              <w:rPr>
                <w:rFonts w:cs="Calibri"/>
                <w:szCs w:val="22"/>
              </w:rPr>
              <w:t xml:space="preserve"> </w:t>
            </w:r>
          </w:p>
        </w:tc>
        <w:tc>
          <w:tcPr>
            <w:tcW w:w="3312" w:type="dxa"/>
            <w:tcBorders>
              <w:top w:val="single" w:sz="4" w:space="0" w:color="000000"/>
              <w:left w:val="single" w:sz="4" w:space="0" w:color="000000"/>
              <w:bottom w:val="single" w:sz="4" w:space="0" w:color="000000"/>
              <w:right w:val="single" w:sz="4" w:space="0" w:color="000000"/>
            </w:tcBorders>
            <w:shd w:val="clear" w:color="auto" w:fill="EFB3A7"/>
          </w:tcPr>
          <w:p w14:paraId="295C8981" w14:textId="77777777" w:rsidR="00457319" w:rsidRPr="00F91BDB" w:rsidRDefault="00457319" w:rsidP="00A47CF5">
            <w:pPr>
              <w:spacing w:after="0" w:line="259" w:lineRule="auto"/>
              <w:ind w:left="0" w:right="0"/>
              <w:rPr>
                <w:rFonts w:cs="Calibri"/>
                <w:szCs w:val="22"/>
              </w:rPr>
            </w:pPr>
          </w:p>
        </w:tc>
      </w:tr>
      <w:tr w:rsidR="00457319" w:rsidRPr="00F91BDB" w14:paraId="158DCB6D" w14:textId="77777777" w:rsidTr="00A47CF5">
        <w:trPr>
          <w:trHeight w:val="287"/>
        </w:trPr>
        <w:tc>
          <w:tcPr>
            <w:tcW w:w="0" w:type="auto"/>
            <w:vMerge/>
            <w:tcBorders>
              <w:top w:val="nil"/>
              <w:left w:val="single" w:sz="4" w:space="0" w:color="000000"/>
              <w:bottom w:val="nil"/>
              <w:right w:val="single" w:sz="4" w:space="0" w:color="000000"/>
            </w:tcBorders>
          </w:tcPr>
          <w:p w14:paraId="3E427485" w14:textId="77777777" w:rsidR="00457319" w:rsidRPr="00F91BDB" w:rsidRDefault="00457319" w:rsidP="00A47CF5">
            <w:pPr>
              <w:spacing w:after="160" w:line="259" w:lineRule="auto"/>
              <w:ind w:left="0" w:right="0"/>
              <w:rPr>
                <w:rFonts w:cs="Calibri"/>
                <w:szCs w:val="22"/>
              </w:rPr>
            </w:pPr>
          </w:p>
        </w:tc>
        <w:tc>
          <w:tcPr>
            <w:tcW w:w="2948" w:type="dxa"/>
            <w:tcBorders>
              <w:top w:val="single" w:sz="4" w:space="0" w:color="000000"/>
              <w:left w:val="single" w:sz="4" w:space="0" w:color="000000"/>
              <w:bottom w:val="single" w:sz="4" w:space="0" w:color="000000"/>
              <w:right w:val="single" w:sz="4" w:space="0" w:color="000000"/>
            </w:tcBorders>
            <w:shd w:val="clear" w:color="auto" w:fill="A8D08D"/>
          </w:tcPr>
          <w:p w14:paraId="167CED48" w14:textId="77777777" w:rsidR="00457319" w:rsidRPr="00F91BDB" w:rsidRDefault="00457319" w:rsidP="00A47CF5">
            <w:pPr>
              <w:spacing w:after="0" w:line="259" w:lineRule="auto"/>
              <w:ind w:left="0" w:right="0"/>
              <w:rPr>
                <w:rFonts w:cs="Calibri"/>
                <w:szCs w:val="22"/>
              </w:rPr>
            </w:pPr>
          </w:p>
        </w:tc>
        <w:tc>
          <w:tcPr>
            <w:tcW w:w="3461" w:type="dxa"/>
            <w:tcBorders>
              <w:top w:val="single" w:sz="4" w:space="0" w:color="000000"/>
              <w:left w:val="single" w:sz="4" w:space="0" w:color="000000"/>
              <w:bottom w:val="single" w:sz="4" w:space="0" w:color="000000"/>
              <w:right w:val="single" w:sz="4" w:space="0" w:color="000000"/>
            </w:tcBorders>
            <w:shd w:val="clear" w:color="auto" w:fill="FFF2CC"/>
          </w:tcPr>
          <w:p w14:paraId="51A7AA43" w14:textId="77777777" w:rsidR="00457319" w:rsidRPr="00F91BDB" w:rsidRDefault="00457319" w:rsidP="00A47CF5">
            <w:pPr>
              <w:spacing w:after="0" w:line="259" w:lineRule="auto"/>
              <w:ind w:left="1" w:right="0"/>
              <w:rPr>
                <w:rFonts w:cs="Calibri"/>
                <w:szCs w:val="22"/>
              </w:rPr>
            </w:pPr>
            <w:r w:rsidRPr="00F91BDB">
              <w:rPr>
                <w:rFonts w:cs="Calibri"/>
                <w:szCs w:val="22"/>
              </w:rPr>
              <w:t>Omfattande könsstympning</w:t>
            </w:r>
          </w:p>
        </w:tc>
        <w:tc>
          <w:tcPr>
            <w:tcW w:w="3312" w:type="dxa"/>
            <w:tcBorders>
              <w:top w:val="single" w:sz="4" w:space="0" w:color="000000"/>
              <w:left w:val="single" w:sz="4" w:space="0" w:color="000000"/>
              <w:bottom w:val="single" w:sz="4" w:space="0" w:color="000000"/>
              <w:right w:val="single" w:sz="4" w:space="0" w:color="000000"/>
            </w:tcBorders>
            <w:shd w:val="clear" w:color="auto" w:fill="EFB3A7"/>
          </w:tcPr>
          <w:p w14:paraId="283BB4A4" w14:textId="77777777" w:rsidR="00457319" w:rsidRPr="00F91BDB" w:rsidRDefault="00457319" w:rsidP="00A47CF5">
            <w:pPr>
              <w:spacing w:after="0" w:line="259" w:lineRule="auto"/>
              <w:ind w:left="0" w:right="0"/>
              <w:rPr>
                <w:rFonts w:cs="Calibri"/>
                <w:szCs w:val="22"/>
              </w:rPr>
            </w:pPr>
          </w:p>
        </w:tc>
      </w:tr>
      <w:tr w:rsidR="00457319" w:rsidRPr="00F91BDB" w14:paraId="477CEA70" w14:textId="77777777" w:rsidTr="00A47CF5">
        <w:trPr>
          <w:trHeight w:val="287"/>
        </w:trPr>
        <w:tc>
          <w:tcPr>
            <w:tcW w:w="0" w:type="auto"/>
            <w:vMerge/>
            <w:tcBorders>
              <w:top w:val="nil"/>
              <w:left w:val="single" w:sz="4" w:space="0" w:color="000000"/>
              <w:bottom w:val="nil"/>
              <w:right w:val="single" w:sz="4" w:space="0" w:color="000000"/>
            </w:tcBorders>
          </w:tcPr>
          <w:p w14:paraId="7BC1D1E3" w14:textId="77777777" w:rsidR="00457319" w:rsidRPr="00F91BDB" w:rsidRDefault="00457319" w:rsidP="00A47CF5">
            <w:pPr>
              <w:spacing w:after="160" w:line="259" w:lineRule="auto"/>
              <w:ind w:left="0" w:right="0"/>
              <w:rPr>
                <w:rFonts w:cs="Calibri"/>
                <w:szCs w:val="22"/>
              </w:rPr>
            </w:pPr>
          </w:p>
        </w:tc>
        <w:tc>
          <w:tcPr>
            <w:tcW w:w="2948" w:type="dxa"/>
            <w:tcBorders>
              <w:top w:val="single" w:sz="4" w:space="0" w:color="000000"/>
              <w:left w:val="single" w:sz="4" w:space="0" w:color="000000"/>
              <w:bottom w:val="single" w:sz="4" w:space="0" w:color="000000"/>
              <w:right w:val="single" w:sz="4" w:space="0" w:color="000000"/>
            </w:tcBorders>
            <w:shd w:val="clear" w:color="auto" w:fill="A8D08D"/>
          </w:tcPr>
          <w:p w14:paraId="559DE1A2" w14:textId="77777777" w:rsidR="00457319" w:rsidRPr="00F91BDB" w:rsidRDefault="00457319" w:rsidP="00A47CF5">
            <w:pPr>
              <w:spacing w:after="0" w:line="259" w:lineRule="auto"/>
              <w:ind w:left="0" w:right="0"/>
              <w:rPr>
                <w:rFonts w:cs="Calibri"/>
                <w:szCs w:val="22"/>
              </w:rPr>
            </w:pPr>
            <w:r w:rsidRPr="00F91BDB">
              <w:rPr>
                <w:rFonts w:cs="Calibri"/>
                <w:szCs w:val="22"/>
              </w:rPr>
              <w:t xml:space="preserve"> </w:t>
            </w:r>
          </w:p>
        </w:tc>
        <w:tc>
          <w:tcPr>
            <w:tcW w:w="3461" w:type="dxa"/>
            <w:tcBorders>
              <w:top w:val="single" w:sz="4" w:space="0" w:color="000000"/>
              <w:left w:val="single" w:sz="4" w:space="0" w:color="000000"/>
              <w:bottom w:val="single" w:sz="4" w:space="0" w:color="000000"/>
              <w:right w:val="single" w:sz="4" w:space="0" w:color="000000"/>
            </w:tcBorders>
            <w:shd w:val="clear" w:color="auto" w:fill="FFF2CC"/>
          </w:tcPr>
          <w:p w14:paraId="24E5DA8C" w14:textId="77777777" w:rsidR="00457319" w:rsidRPr="00F91BDB" w:rsidRDefault="00457319" w:rsidP="00A47CF5">
            <w:pPr>
              <w:spacing w:after="0" w:line="259" w:lineRule="auto"/>
              <w:ind w:left="1" w:right="0"/>
              <w:rPr>
                <w:rFonts w:cs="Calibri"/>
                <w:szCs w:val="22"/>
              </w:rPr>
            </w:pPr>
            <w:r>
              <w:rPr>
                <w:rFonts w:cs="Calibri"/>
                <w:szCs w:val="22"/>
              </w:rPr>
              <w:t>Svår psykosocial situation – SIV/SIP</w:t>
            </w:r>
          </w:p>
        </w:tc>
        <w:tc>
          <w:tcPr>
            <w:tcW w:w="3312" w:type="dxa"/>
            <w:tcBorders>
              <w:top w:val="single" w:sz="4" w:space="0" w:color="000000"/>
              <w:left w:val="single" w:sz="4" w:space="0" w:color="000000"/>
              <w:bottom w:val="single" w:sz="4" w:space="0" w:color="000000"/>
              <w:right w:val="single" w:sz="4" w:space="0" w:color="000000"/>
            </w:tcBorders>
            <w:shd w:val="clear" w:color="auto" w:fill="EFB3A7"/>
          </w:tcPr>
          <w:p w14:paraId="20FDE668" w14:textId="77777777" w:rsidR="00457319" w:rsidRPr="00F91BDB" w:rsidRDefault="00457319" w:rsidP="00A47CF5">
            <w:pPr>
              <w:spacing w:after="0" w:line="259" w:lineRule="auto"/>
              <w:ind w:left="0" w:right="0"/>
              <w:rPr>
                <w:rFonts w:cs="Calibri"/>
                <w:szCs w:val="22"/>
              </w:rPr>
            </w:pPr>
            <w:r w:rsidRPr="00F91BDB">
              <w:rPr>
                <w:rFonts w:cs="Calibri"/>
                <w:szCs w:val="22"/>
              </w:rPr>
              <w:t xml:space="preserve"> </w:t>
            </w:r>
          </w:p>
        </w:tc>
      </w:tr>
      <w:tr w:rsidR="00457319" w:rsidRPr="00F91BDB" w14:paraId="31229D28" w14:textId="77777777" w:rsidTr="00A47CF5">
        <w:trPr>
          <w:trHeight w:val="286"/>
        </w:trPr>
        <w:tc>
          <w:tcPr>
            <w:tcW w:w="0" w:type="auto"/>
            <w:vMerge/>
            <w:tcBorders>
              <w:top w:val="nil"/>
              <w:left w:val="single" w:sz="4" w:space="0" w:color="000000"/>
              <w:bottom w:val="nil"/>
              <w:right w:val="single" w:sz="4" w:space="0" w:color="000000"/>
            </w:tcBorders>
          </w:tcPr>
          <w:p w14:paraId="1E3AAF8B" w14:textId="77777777" w:rsidR="00457319" w:rsidRPr="00F91BDB" w:rsidRDefault="00457319" w:rsidP="00A47CF5">
            <w:pPr>
              <w:spacing w:after="160" w:line="259" w:lineRule="auto"/>
              <w:ind w:left="0" w:right="0"/>
              <w:rPr>
                <w:rFonts w:cs="Calibri"/>
                <w:szCs w:val="22"/>
              </w:rPr>
            </w:pPr>
          </w:p>
        </w:tc>
        <w:tc>
          <w:tcPr>
            <w:tcW w:w="2948" w:type="dxa"/>
            <w:tcBorders>
              <w:top w:val="single" w:sz="4" w:space="0" w:color="000000"/>
              <w:left w:val="single" w:sz="4" w:space="0" w:color="000000"/>
              <w:bottom w:val="single" w:sz="4" w:space="0" w:color="000000"/>
              <w:right w:val="single" w:sz="4" w:space="0" w:color="000000"/>
            </w:tcBorders>
            <w:shd w:val="clear" w:color="auto" w:fill="A8D08D"/>
          </w:tcPr>
          <w:p w14:paraId="4C6D2DB4" w14:textId="77777777" w:rsidR="00457319" w:rsidRPr="00F91BDB" w:rsidRDefault="00457319" w:rsidP="00A47CF5">
            <w:pPr>
              <w:spacing w:after="0" w:line="259" w:lineRule="auto"/>
              <w:ind w:left="0" w:right="0"/>
              <w:rPr>
                <w:rFonts w:cs="Calibri"/>
                <w:szCs w:val="22"/>
              </w:rPr>
            </w:pPr>
            <w:r w:rsidRPr="00F91BDB">
              <w:rPr>
                <w:rFonts w:cs="Calibri"/>
                <w:szCs w:val="22"/>
              </w:rPr>
              <w:t xml:space="preserve"> </w:t>
            </w:r>
          </w:p>
        </w:tc>
        <w:tc>
          <w:tcPr>
            <w:tcW w:w="3461" w:type="dxa"/>
            <w:tcBorders>
              <w:top w:val="single" w:sz="4" w:space="0" w:color="000000"/>
              <w:left w:val="single" w:sz="4" w:space="0" w:color="000000"/>
              <w:bottom w:val="single" w:sz="4" w:space="0" w:color="000000"/>
              <w:right w:val="single" w:sz="4" w:space="0" w:color="000000"/>
            </w:tcBorders>
            <w:shd w:val="clear" w:color="auto" w:fill="FFF2CC"/>
          </w:tcPr>
          <w:p w14:paraId="137F33CD" w14:textId="77777777" w:rsidR="00457319" w:rsidRPr="00F91BDB" w:rsidRDefault="00457319" w:rsidP="00A47CF5">
            <w:pPr>
              <w:spacing w:after="0" w:line="259" w:lineRule="auto"/>
              <w:ind w:left="1" w:right="0"/>
              <w:rPr>
                <w:rFonts w:cs="Calibri"/>
                <w:szCs w:val="22"/>
              </w:rPr>
            </w:pPr>
            <w:r w:rsidRPr="00F91BDB">
              <w:rPr>
                <w:rFonts w:cs="Calibri"/>
                <w:szCs w:val="22"/>
              </w:rPr>
              <w:t xml:space="preserve">Ålder förstföderska &lt;18 år eller &gt;40 år </w:t>
            </w:r>
          </w:p>
        </w:tc>
        <w:tc>
          <w:tcPr>
            <w:tcW w:w="3312" w:type="dxa"/>
            <w:tcBorders>
              <w:top w:val="single" w:sz="4" w:space="0" w:color="000000"/>
              <w:left w:val="single" w:sz="4" w:space="0" w:color="000000"/>
              <w:bottom w:val="single" w:sz="4" w:space="0" w:color="000000"/>
              <w:right w:val="single" w:sz="4" w:space="0" w:color="000000"/>
            </w:tcBorders>
            <w:shd w:val="clear" w:color="auto" w:fill="EFB3A7"/>
          </w:tcPr>
          <w:p w14:paraId="11F2F80C" w14:textId="77777777" w:rsidR="00457319" w:rsidRPr="00F91BDB" w:rsidRDefault="00457319" w:rsidP="00A47CF5">
            <w:pPr>
              <w:spacing w:after="0" w:line="259" w:lineRule="auto"/>
              <w:ind w:left="0" w:right="0"/>
              <w:rPr>
                <w:rFonts w:cs="Calibri"/>
                <w:szCs w:val="22"/>
              </w:rPr>
            </w:pPr>
            <w:r w:rsidRPr="00F91BDB">
              <w:rPr>
                <w:rFonts w:cs="Calibri"/>
                <w:szCs w:val="22"/>
              </w:rPr>
              <w:t xml:space="preserve"> </w:t>
            </w:r>
          </w:p>
        </w:tc>
      </w:tr>
      <w:tr w:rsidR="00457319" w:rsidRPr="00F91BDB" w14:paraId="45CCEC61" w14:textId="77777777" w:rsidTr="00A47CF5">
        <w:trPr>
          <w:trHeight w:val="847"/>
        </w:trPr>
        <w:tc>
          <w:tcPr>
            <w:tcW w:w="622" w:type="dxa"/>
            <w:vMerge w:val="restart"/>
            <w:tcBorders>
              <w:top w:val="single" w:sz="4" w:space="0" w:color="000000"/>
              <w:left w:val="single" w:sz="4" w:space="0" w:color="000000"/>
              <w:bottom w:val="single" w:sz="4" w:space="0" w:color="000000"/>
              <w:right w:val="single" w:sz="4" w:space="0" w:color="000000"/>
            </w:tcBorders>
          </w:tcPr>
          <w:p w14:paraId="17F3D53C" w14:textId="77777777" w:rsidR="00457319" w:rsidRPr="00F91BDB" w:rsidRDefault="00457319" w:rsidP="00A47CF5">
            <w:pPr>
              <w:spacing w:after="0" w:line="259" w:lineRule="auto"/>
              <w:ind w:left="13" w:right="0"/>
              <w:rPr>
                <w:rFonts w:cs="Calibri"/>
                <w:szCs w:val="22"/>
              </w:rPr>
            </w:pPr>
            <w:r w:rsidRPr="00F91BDB">
              <w:rPr>
                <w:rFonts w:eastAsia="Calibri" w:cs="Calibri"/>
                <w:noProof/>
                <w:sz w:val="22"/>
                <w:szCs w:val="22"/>
              </w:rPr>
              <mc:AlternateContent>
                <mc:Choice Requires="wpg">
                  <w:drawing>
                    <wp:inline distT="0" distB="0" distL="0" distR="0" wp14:anchorId="028D9D8C" wp14:editId="0DE1C0EE">
                      <wp:extent cx="289559" cy="2186940"/>
                      <wp:effectExtent l="0" t="0" r="0" b="0"/>
                      <wp:docPr id="10765" name="Group 10765"/>
                      <wp:cNvGraphicFramePr/>
                      <a:graphic xmlns:a="http://schemas.openxmlformats.org/drawingml/2006/main">
                        <a:graphicData uri="http://schemas.microsoft.com/office/word/2010/wordprocessingGroup">
                          <wpg:wgp>
                            <wpg:cNvGrpSpPr/>
                            <wpg:grpSpPr>
                              <a:xfrm>
                                <a:off x="0" y="0"/>
                                <a:ext cx="289559" cy="2186940"/>
                                <a:chOff x="-11573" y="-12571"/>
                                <a:chExt cx="235954" cy="1095862"/>
                              </a:xfrm>
                            </wpg:grpSpPr>
                            <wps:wsp>
                              <wps:cNvPr id="1030" name="Rectangle 1030"/>
                              <wps:cNvSpPr/>
                              <wps:spPr>
                                <a:xfrm rot="16200000">
                                  <a:off x="-302503" y="567982"/>
                                  <a:ext cx="806239" cy="224380"/>
                                </a:xfrm>
                                <a:prstGeom prst="rect">
                                  <a:avLst/>
                                </a:prstGeom>
                                <a:ln>
                                  <a:noFill/>
                                </a:ln>
                              </wps:spPr>
                              <wps:txbx>
                                <w:txbxContent>
                                  <w:p w14:paraId="774C2ED6" w14:textId="77777777" w:rsidR="00457319" w:rsidRDefault="00457319" w:rsidP="00457319">
                                    <w:pPr>
                                      <w:spacing w:after="160" w:line="259" w:lineRule="auto"/>
                                    </w:pPr>
                                    <w:r>
                                      <w:t>Barnet</w:t>
                                    </w:r>
                                  </w:p>
                                </w:txbxContent>
                              </wps:txbx>
                              <wps:bodyPr horzOverflow="overflow" vert="horz" lIns="0" tIns="0" rIns="0" bIns="0" rtlCol="0"/>
                            </wps:wsp>
                            <wps:wsp>
                              <wps:cNvPr id="1031" name="Rectangle 1031"/>
                              <wps:cNvSpPr/>
                              <wps:spPr>
                                <a:xfrm rot="16200001">
                                  <a:off x="86854" y="-99425"/>
                                  <a:ext cx="50673" cy="224381"/>
                                </a:xfrm>
                                <a:prstGeom prst="rect">
                                  <a:avLst/>
                                </a:prstGeom>
                                <a:ln>
                                  <a:noFill/>
                                </a:ln>
                              </wps:spPr>
                              <wps:txbx>
                                <w:txbxContent>
                                  <w:p w14:paraId="61F40DAA" w14:textId="77777777" w:rsidR="00457319" w:rsidRDefault="00457319" w:rsidP="00457319">
                                    <w:pPr>
                                      <w:spacing w:after="160" w:line="259" w:lineRule="auto"/>
                                    </w:pPr>
                                    <w:r>
                                      <w:t xml:space="preserve"> </w:t>
                                    </w:r>
                                  </w:p>
                                </w:txbxContent>
                              </wps:txbx>
                              <wps:bodyPr horzOverflow="overflow" vert="horz" lIns="0" tIns="0" rIns="0" bIns="0" rtlCol="0"/>
                            </wps:wsp>
                          </wpg:wgp>
                        </a:graphicData>
                      </a:graphic>
                    </wp:inline>
                  </w:drawing>
                </mc:Choice>
                <mc:Fallback>
                  <w:pict>
                    <v:group w14:anchorId="028D9D8C" id="Group 10765" o:spid="_x0000_s1029" style="width:22.8pt;height:172.2pt;mso-position-horizontal-relative:char;mso-position-vertical-relative:line" coordorigin="-115,-125" coordsize="2359,109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">
                      <v:rect id="Rectangle 1030" o:spid="_x0000_s1030" style="position:absolute;left:-3024;top:5679;width:8062;height:2243;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" filled="f" stroked="f">
                        <v:textbox inset="0,0,0,0">
                          <w:txbxContent>
                            <w:p w14:paraId="774C2ED6" w14:textId="77777777" w:rsidR="00457319" w:rsidRDefault="00457319" w:rsidP="00457319">
                              <w:pPr>
                                <w:spacing w:after="160" w:line="259" w:lineRule="auto"/>
                              </w:pPr>
                              <w:r>
                                <w:t>Barnet</w:t>
                              </w:r>
                            </w:p>
                          </w:txbxContent>
                        </v:textbox>
                      </v:rect>
                      <v:rect id="Rectangle 1031" o:spid="_x0000_s1031" style="position:absolute;left:869;top:-994;width:506;height:2243;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" filled="f" stroked="f">
                        <v:textbox inset="0,0,0,0">
                          <w:txbxContent>
                            <w:p w14:paraId="61F40DAA" w14:textId="77777777" w:rsidR="00457319" w:rsidRDefault="00457319" w:rsidP="00457319">
                              <w:pPr>
                                <w:spacing w:after="160" w:line="259" w:lineRule="auto"/>
                              </w:pPr>
                              <w:r>
                                <w:t xml:space="preserve"> </w:t>
                              </w:r>
                            </w:p>
                          </w:txbxContent>
                        </v:textbox>
                      </v:rect>
                      <w10:anchorlock/>
                    </v:group>
                  </w:pict>
                </mc:Fallback>
              </mc:AlternateContent>
            </w:r>
          </w:p>
        </w:tc>
        <w:tc>
          <w:tcPr>
            <w:tcW w:w="2948" w:type="dxa"/>
            <w:tcBorders>
              <w:top w:val="single" w:sz="12" w:space="0" w:color="000000"/>
              <w:left w:val="single" w:sz="4" w:space="0" w:color="000000"/>
              <w:bottom w:val="single" w:sz="4" w:space="0" w:color="000000"/>
              <w:right w:val="single" w:sz="4" w:space="0" w:color="000000"/>
            </w:tcBorders>
            <w:shd w:val="clear" w:color="auto" w:fill="A8D08D"/>
          </w:tcPr>
          <w:p w14:paraId="00482023" w14:textId="77777777" w:rsidR="00457319" w:rsidRPr="00F91BDB" w:rsidRDefault="00457319" w:rsidP="00A47CF5">
            <w:pPr>
              <w:spacing w:after="0" w:line="259" w:lineRule="auto"/>
              <w:ind w:left="0" w:right="0"/>
              <w:rPr>
                <w:rFonts w:cs="Calibri"/>
                <w:szCs w:val="22"/>
              </w:rPr>
            </w:pPr>
            <w:r w:rsidRPr="00F91BDB">
              <w:rPr>
                <w:rFonts w:cs="Calibri"/>
                <w:szCs w:val="22"/>
              </w:rPr>
              <w:t xml:space="preserve">Förlossning mellan </w:t>
            </w:r>
            <w:proofErr w:type="spellStart"/>
            <w:r w:rsidRPr="00F91BDB">
              <w:rPr>
                <w:rFonts w:cs="Calibri"/>
                <w:szCs w:val="22"/>
              </w:rPr>
              <w:t>grav.v</w:t>
            </w:r>
            <w:proofErr w:type="spellEnd"/>
            <w:r w:rsidRPr="00F91BDB">
              <w:rPr>
                <w:rFonts w:cs="Calibri"/>
                <w:szCs w:val="22"/>
              </w:rPr>
              <w:t xml:space="preserve">. 37+0 – 41+6 </w:t>
            </w:r>
          </w:p>
        </w:tc>
        <w:tc>
          <w:tcPr>
            <w:tcW w:w="3461" w:type="dxa"/>
            <w:tcBorders>
              <w:top w:val="single" w:sz="12" w:space="0" w:color="000000"/>
              <w:left w:val="single" w:sz="4" w:space="0" w:color="000000"/>
              <w:bottom w:val="single" w:sz="4" w:space="0" w:color="000000"/>
              <w:right w:val="single" w:sz="4" w:space="0" w:color="000000"/>
            </w:tcBorders>
            <w:shd w:val="clear" w:color="auto" w:fill="FFF2CC"/>
          </w:tcPr>
          <w:p w14:paraId="6A05A12D" w14:textId="77777777" w:rsidR="00457319" w:rsidRPr="00F91BDB" w:rsidRDefault="00457319" w:rsidP="00A47CF5">
            <w:pPr>
              <w:spacing w:after="0" w:line="259" w:lineRule="auto"/>
              <w:ind w:left="1" w:right="0"/>
              <w:rPr>
                <w:rFonts w:cs="Calibri"/>
                <w:szCs w:val="22"/>
              </w:rPr>
            </w:pPr>
            <w:r w:rsidRPr="00F91BDB">
              <w:rPr>
                <w:rFonts w:cs="Calibri"/>
                <w:szCs w:val="22"/>
              </w:rPr>
              <w:t xml:space="preserve">Förlossning mellan </w:t>
            </w:r>
            <w:proofErr w:type="spellStart"/>
            <w:r w:rsidRPr="00F91BDB">
              <w:rPr>
                <w:rFonts w:cs="Calibri"/>
                <w:szCs w:val="22"/>
              </w:rPr>
              <w:t>grav.v</w:t>
            </w:r>
            <w:proofErr w:type="spellEnd"/>
            <w:r w:rsidRPr="00F91BDB">
              <w:rPr>
                <w:rFonts w:cs="Calibri"/>
                <w:szCs w:val="22"/>
              </w:rPr>
              <w:t xml:space="preserve">. </w:t>
            </w:r>
          </w:p>
          <w:p w14:paraId="7505199B" w14:textId="77777777" w:rsidR="00457319" w:rsidRPr="00F91BDB" w:rsidRDefault="00457319" w:rsidP="00A47CF5">
            <w:pPr>
              <w:spacing w:after="0" w:line="259" w:lineRule="auto"/>
              <w:ind w:left="1" w:right="0"/>
              <w:rPr>
                <w:rFonts w:cs="Calibri"/>
                <w:szCs w:val="22"/>
              </w:rPr>
            </w:pPr>
            <w:r w:rsidRPr="00F91BDB">
              <w:rPr>
                <w:rFonts w:cs="Calibri"/>
                <w:szCs w:val="22"/>
              </w:rPr>
              <w:t xml:space="preserve">34+0 – 36+6 samt </w:t>
            </w:r>
            <w:r w:rsidRPr="00F91BDB">
              <w:rPr>
                <w:rFonts w:eastAsia="Verdana" w:cs="Calibri"/>
                <w:szCs w:val="22"/>
              </w:rPr>
              <w:t>≥</w:t>
            </w:r>
            <w:r w:rsidRPr="00F91BDB">
              <w:rPr>
                <w:rFonts w:cs="Calibri"/>
                <w:szCs w:val="22"/>
              </w:rPr>
              <w:t xml:space="preserve">42+0 </w:t>
            </w:r>
          </w:p>
        </w:tc>
        <w:tc>
          <w:tcPr>
            <w:tcW w:w="3312" w:type="dxa"/>
            <w:tcBorders>
              <w:top w:val="single" w:sz="12" w:space="0" w:color="000000"/>
              <w:left w:val="single" w:sz="4" w:space="0" w:color="000000"/>
              <w:bottom w:val="single" w:sz="4" w:space="0" w:color="000000"/>
              <w:right w:val="single" w:sz="4" w:space="0" w:color="000000"/>
            </w:tcBorders>
            <w:shd w:val="clear" w:color="auto" w:fill="EFB3A7"/>
          </w:tcPr>
          <w:p w14:paraId="5FB44ADD" w14:textId="77777777" w:rsidR="00457319" w:rsidRPr="00F91BDB" w:rsidRDefault="00457319" w:rsidP="00A47CF5">
            <w:pPr>
              <w:spacing w:after="0" w:line="259" w:lineRule="auto"/>
              <w:ind w:left="0" w:right="0"/>
              <w:rPr>
                <w:rFonts w:cs="Calibri"/>
                <w:szCs w:val="22"/>
              </w:rPr>
            </w:pPr>
            <w:r w:rsidRPr="00F91BDB">
              <w:rPr>
                <w:rFonts w:cs="Calibri"/>
                <w:szCs w:val="22"/>
              </w:rPr>
              <w:t xml:space="preserve">Hotande </w:t>
            </w:r>
          </w:p>
          <w:p w14:paraId="22A8EE5B" w14:textId="77777777" w:rsidR="00457319" w:rsidRPr="00F91BDB" w:rsidRDefault="00457319" w:rsidP="00A47CF5">
            <w:pPr>
              <w:spacing w:after="0" w:line="259" w:lineRule="auto"/>
              <w:ind w:left="0" w:right="0"/>
              <w:rPr>
                <w:rFonts w:cs="Calibri"/>
                <w:szCs w:val="22"/>
              </w:rPr>
            </w:pPr>
            <w:r w:rsidRPr="00F91BDB">
              <w:rPr>
                <w:rFonts w:cs="Calibri"/>
                <w:szCs w:val="22"/>
              </w:rPr>
              <w:t xml:space="preserve">Prematurförlossning i </w:t>
            </w:r>
            <w:proofErr w:type="spellStart"/>
            <w:proofErr w:type="gramStart"/>
            <w:r w:rsidRPr="00F91BDB">
              <w:rPr>
                <w:rFonts w:cs="Calibri"/>
                <w:szCs w:val="22"/>
              </w:rPr>
              <w:t>grav.v</w:t>
            </w:r>
            <w:proofErr w:type="spellEnd"/>
            <w:proofErr w:type="gramEnd"/>
            <w:r w:rsidRPr="00F91BDB">
              <w:rPr>
                <w:rFonts w:cs="Calibri"/>
                <w:szCs w:val="22"/>
              </w:rPr>
              <w:t xml:space="preserve"> &lt; 34+0 </w:t>
            </w:r>
          </w:p>
        </w:tc>
      </w:tr>
      <w:tr w:rsidR="00457319" w:rsidRPr="00F91BDB" w14:paraId="620CFF12" w14:textId="77777777" w:rsidTr="00A47CF5">
        <w:trPr>
          <w:trHeight w:val="563"/>
        </w:trPr>
        <w:tc>
          <w:tcPr>
            <w:tcW w:w="0" w:type="auto"/>
            <w:vMerge/>
            <w:tcBorders>
              <w:top w:val="nil"/>
              <w:left w:val="single" w:sz="4" w:space="0" w:color="000000"/>
              <w:bottom w:val="nil"/>
              <w:right w:val="single" w:sz="4" w:space="0" w:color="000000"/>
            </w:tcBorders>
          </w:tcPr>
          <w:p w14:paraId="61951E7A" w14:textId="77777777" w:rsidR="00457319" w:rsidRPr="00F91BDB" w:rsidRDefault="00457319" w:rsidP="00A47CF5">
            <w:pPr>
              <w:spacing w:after="160" w:line="259" w:lineRule="auto"/>
              <w:ind w:left="0" w:right="0"/>
              <w:rPr>
                <w:rFonts w:cs="Calibri"/>
                <w:szCs w:val="22"/>
              </w:rPr>
            </w:pPr>
          </w:p>
        </w:tc>
        <w:tc>
          <w:tcPr>
            <w:tcW w:w="2948" w:type="dxa"/>
            <w:tcBorders>
              <w:top w:val="single" w:sz="4" w:space="0" w:color="000000"/>
              <w:left w:val="single" w:sz="4" w:space="0" w:color="000000"/>
              <w:bottom w:val="single" w:sz="4" w:space="0" w:color="000000"/>
              <w:right w:val="single" w:sz="4" w:space="0" w:color="000000"/>
            </w:tcBorders>
            <w:shd w:val="clear" w:color="auto" w:fill="A8D08D"/>
          </w:tcPr>
          <w:p w14:paraId="30BF14F9" w14:textId="77777777" w:rsidR="00457319" w:rsidRPr="00F91BDB" w:rsidRDefault="00457319" w:rsidP="00A47CF5">
            <w:pPr>
              <w:spacing w:after="0" w:line="259" w:lineRule="auto"/>
              <w:ind w:left="0" w:right="0"/>
              <w:rPr>
                <w:rFonts w:cs="Calibri"/>
                <w:szCs w:val="22"/>
              </w:rPr>
            </w:pPr>
            <w:r w:rsidRPr="00F91BDB">
              <w:rPr>
                <w:rFonts w:cs="Calibri"/>
                <w:szCs w:val="22"/>
              </w:rPr>
              <w:t xml:space="preserve">Enkelbörd </w:t>
            </w:r>
          </w:p>
        </w:tc>
        <w:tc>
          <w:tcPr>
            <w:tcW w:w="3461" w:type="dxa"/>
            <w:tcBorders>
              <w:top w:val="single" w:sz="4" w:space="0" w:color="000000"/>
              <w:left w:val="single" w:sz="4" w:space="0" w:color="000000"/>
              <w:bottom w:val="single" w:sz="4" w:space="0" w:color="000000"/>
              <w:right w:val="single" w:sz="4" w:space="0" w:color="000000"/>
            </w:tcBorders>
            <w:shd w:val="clear" w:color="auto" w:fill="FFF2CC"/>
          </w:tcPr>
          <w:p w14:paraId="2D946874" w14:textId="77777777" w:rsidR="00457319" w:rsidRPr="00F91BDB" w:rsidRDefault="00457319" w:rsidP="00A47CF5">
            <w:pPr>
              <w:spacing w:after="0" w:line="259" w:lineRule="auto"/>
              <w:ind w:left="1" w:right="0"/>
              <w:rPr>
                <w:rFonts w:cs="Calibri"/>
                <w:szCs w:val="22"/>
              </w:rPr>
            </w:pPr>
            <w:r w:rsidRPr="00F91BDB">
              <w:rPr>
                <w:rFonts w:cs="Calibri"/>
                <w:szCs w:val="22"/>
              </w:rPr>
              <w:t xml:space="preserve">Duplex &gt;32 </w:t>
            </w:r>
            <w:proofErr w:type="spellStart"/>
            <w:r w:rsidRPr="00F91BDB">
              <w:rPr>
                <w:rFonts w:cs="Calibri"/>
                <w:szCs w:val="22"/>
              </w:rPr>
              <w:t>grav.v</w:t>
            </w:r>
            <w:proofErr w:type="spellEnd"/>
            <w:r w:rsidRPr="00F91BDB">
              <w:rPr>
                <w:rFonts w:cs="Calibri"/>
                <w:szCs w:val="22"/>
              </w:rPr>
              <w:t>. utan komplikationer</w:t>
            </w:r>
          </w:p>
        </w:tc>
        <w:tc>
          <w:tcPr>
            <w:tcW w:w="3312" w:type="dxa"/>
            <w:tcBorders>
              <w:top w:val="single" w:sz="4" w:space="0" w:color="000000"/>
              <w:left w:val="single" w:sz="4" w:space="0" w:color="000000"/>
              <w:bottom w:val="single" w:sz="4" w:space="0" w:color="000000"/>
              <w:right w:val="single" w:sz="4" w:space="0" w:color="000000"/>
            </w:tcBorders>
            <w:shd w:val="clear" w:color="auto" w:fill="EFB3A7"/>
          </w:tcPr>
          <w:p w14:paraId="3177F55F" w14:textId="77777777" w:rsidR="00457319" w:rsidRPr="00F91BDB" w:rsidRDefault="00457319" w:rsidP="00A47CF5">
            <w:pPr>
              <w:spacing w:after="0" w:line="259" w:lineRule="auto"/>
              <w:ind w:left="0" w:right="0"/>
              <w:rPr>
                <w:rFonts w:cs="Calibri"/>
                <w:szCs w:val="22"/>
              </w:rPr>
            </w:pPr>
            <w:r w:rsidRPr="00F91BDB">
              <w:rPr>
                <w:rFonts w:cs="Calibri"/>
                <w:szCs w:val="22"/>
              </w:rPr>
              <w:t xml:space="preserve">Duplex &lt;32 </w:t>
            </w:r>
            <w:proofErr w:type="spellStart"/>
            <w:r w:rsidRPr="00F91BDB">
              <w:rPr>
                <w:rFonts w:cs="Calibri"/>
                <w:szCs w:val="22"/>
              </w:rPr>
              <w:t>grav.v</w:t>
            </w:r>
            <w:proofErr w:type="spellEnd"/>
            <w:r w:rsidRPr="00F91BDB">
              <w:rPr>
                <w:rFonts w:cs="Calibri"/>
                <w:szCs w:val="22"/>
              </w:rPr>
              <w:t>. eller med känd komplikation</w:t>
            </w:r>
          </w:p>
        </w:tc>
      </w:tr>
      <w:tr w:rsidR="00457319" w:rsidRPr="00F91BDB" w14:paraId="585FFDA3" w14:textId="77777777" w:rsidTr="00A47CF5">
        <w:trPr>
          <w:trHeight w:val="286"/>
        </w:trPr>
        <w:tc>
          <w:tcPr>
            <w:tcW w:w="0" w:type="auto"/>
            <w:vMerge/>
            <w:tcBorders>
              <w:top w:val="nil"/>
              <w:left w:val="single" w:sz="4" w:space="0" w:color="000000"/>
              <w:bottom w:val="nil"/>
              <w:right w:val="single" w:sz="4" w:space="0" w:color="000000"/>
            </w:tcBorders>
          </w:tcPr>
          <w:p w14:paraId="27A25345" w14:textId="77777777" w:rsidR="00457319" w:rsidRPr="00F91BDB" w:rsidRDefault="00457319" w:rsidP="00A47CF5">
            <w:pPr>
              <w:spacing w:after="160" w:line="259" w:lineRule="auto"/>
              <w:ind w:left="0" w:right="0"/>
              <w:rPr>
                <w:rFonts w:cs="Calibri"/>
                <w:szCs w:val="22"/>
              </w:rPr>
            </w:pPr>
          </w:p>
        </w:tc>
        <w:tc>
          <w:tcPr>
            <w:tcW w:w="2948" w:type="dxa"/>
            <w:tcBorders>
              <w:top w:val="single" w:sz="4" w:space="0" w:color="000000"/>
              <w:left w:val="single" w:sz="4" w:space="0" w:color="000000"/>
              <w:bottom w:val="single" w:sz="4" w:space="0" w:color="000000"/>
              <w:right w:val="single" w:sz="4" w:space="0" w:color="000000"/>
            </w:tcBorders>
            <w:shd w:val="clear" w:color="auto" w:fill="A8D08D"/>
          </w:tcPr>
          <w:p w14:paraId="19614FF7" w14:textId="77777777" w:rsidR="00457319" w:rsidRPr="00F91BDB" w:rsidRDefault="00457319" w:rsidP="00A47CF5">
            <w:pPr>
              <w:spacing w:after="0" w:line="259" w:lineRule="auto"/>
              <w:ind w:left="0" w:right="0"/>
              <w:rPr>
                <w:rFonts w:cs="Calibri"/>
                <w:szCs w:val="22"/>
              </w:rPr>
            </w:pPr>
            <w:r w:rsidRPr="00F91BDB">
              <w:rPr>
                <w:rFonts w:cs="Calibri"/>
                <w:szCs w:val="22"/>
              </w:rPr>
              <w:t>Huvudbjudning utan uttalat deflektionsläge</w:t>
            </w:r>
          </w:p>
        </w:tc>
        <w:tc>
          <w:tcPr>
            <w:tcW w:w="3461" w:type="dxa"/>
            <w:tcBorders>
              <w:top w:val="single" w:sz="4" w:space="0" w:color="000000"/>
              <w:left w:val="single" w:sz="4" w:space="0" w:color="000000"/>
              <w:bottom w:val="single" w:sz="4" w:space="0" w:color="000000"/>
              <w:right w:val="single" w:sz="4" w:space="0" w:color="000000"/>
            </w:tcBorders>
            <w:shd w:val="clear" w:color="auto" w:fill="FFF2CC"/>
          </w:tcPr>
          <w:p w14:paraId="45457EA9" w14:textId="77777777" w:rsidR="00457319" w:rsidRPr="00F91BDB" w:rsidRDefault="00457319" w:rsidP="00A47CF5">
            <w:pPr>
              <w:spacing w:after="0" w:line="259" w:lineRule="auto"/>
              <w:ind w:left="1" w:right="0"/>
              <w:rPr>
                <w:rFonts w:cs="Calibri"/>
                <w:szCs w:val="22"/>
              </w:rPr>
            </w:pPr>
          </w:p>
        </w:tc>
        <w:tc>
          <w:tcPr>
            <w:tcW w:w="3312" w:type="dxa"/>
            <w:tcBorders>
              <w:top w:val="single" w:sz="4" w:space="0" w:color="000000"/>
              <w:left w:val="single" w:sz="4" w:space="0" w:color="000000"/>
              <w:bottom w:val="single" w:sz="4" w:space="0" w:color="000000"/>
              <w:right w:val="single" w:sz="4" w:space="0" w:color="000000"/>
            </w:tcBorders>
            <w:shd w:val="clear" w:color="auto" w:fill="EFB3A7"/>
          </w:tcPr>
          <w:p w14:paraId="1619019F" w14:textId="77777777" w:rsidR="00457319" w:rsidRPr="00F91BDB" w:rsidRDefault="00457319" w:rsidP="00A47CF5">
            <w:pPr>
              <w:spacing w:after="0" w:line="259" w:lineRule="auto"/>
              <w:ind w:left="0" w:right="0"/>
              <w:rPr>
                <w:rFonts w:cs="Calibri"/>
                <w:szCs w:val="22"/>
              </w:rPr>
            </w:pPr>
            <w:r w:rsidRPr="00F91BDB">
              <w:rPr>
                <w:rFonts w:cs="Calibri"/>
                <w:szCs w:val="22"/>
              </w:rPr>
              <w:t xml:space="preserve">Fetal malposition </w:t>
            </w:r>
            <w:proofErr w:type="spellStart"/>
            <w:r w:rsidRPr="00F91BDB">
              <w:rPr>
                <w:rFonts w:cs="Calibri"/>
                <w:szCs w:val="22"/>
              </w:rPr>
              <w:t>inkl</w:t>
            </w:r>
            <w:proofErr w:type="spellEnd"/>
            <w:r w:rsidRPr="00F91BDB">
              <w:rPr>
                <w:rFonts w:cs="Calibri"/>
                <w:szCs w:val="22"/>
              </w:rPr>
              <w:t xml:space="preserve"> sätesbjudning</w:t>
            </w:r>
          </w:p>
        </w:tc>
      </w:tr>
      <w:tr w:rsidR="00457319" w:rsidRPr="00F91BDB" w14:paraId="179FA6C3" w14:textId="77777777" w:rsidTr="00A47CF5">
        <w:trPr>
          <w:trHeight w:val="286"/>
        </w:trPr>
        <w:tc>
          <w:tcPr>
            <w:tcW w:w="0" w:type="auto"/>
            <w:vMerge/>
            <w:tcBorders>
              <w:top w:val="nil"/>
              <w:left w:val="single" w:sz="4" w:space="0" w:color="000000"/>
              <w:bottom w:val="nil"/>
              <w:right w:val="single" w:sz="4" w:space="0" w:color="000000"/>
            </w:tcBorders>
          </w:tcPr>
          <w:p w14:paraId="75923DFD" w14:textId="77777777" w:rsidR="00457319" w:rsidRPr="00F91BDB" w:rsidRDefault="00457319" w:rsidP="00A47CF5">
            <w:pPr>
              <w:spacing w:after="160" w:line="259" w:lineRule="auto"/>
              <w:ind w:left="0" w:right="0"/>
              <w:rPr>
                <w:rFonts w:cs="Calibri"/>
                <w:szCs w:val="22"/>
              </w:rPr>
            </w:pPr>
          </w:p>
        </w:tc>
        <w:tc>
          <w:tcPr>
            <w:tcW w:w="2948" w:type="dxa"/>
            <w:tcBorders>
              <w:top w:val="single" w:sz="4" w:space="0" w:color="000000"/>
              <w:left w:val="single" w:sz="4" w:space="0" w:color="000000"/>
              <w:bottom w:val="single" w:sz="4" w:space="0" w:color="000000"/>
              <w:right w:val="single" w:sz="4" w:space="0" w:color="000000"/>
            </w:tcBorders>
            <w:shd w:val="clear" w:color="auto" w:fill="A8D08D"/>
          </w:tcPr>
          <w:p w14:paraId="066102B5" w14:textId="77777777" w:rsidR="00457319" w:rsidRPr="00F91BDB" w:rsidRDefault="00457319" w:rsidP="00A47CF5">
            <w:pPr>
              <w:spacing w:after="0" w:line="259" w:lineRule="auto"/>
              <w:ind w:left="0" w:right="0"/>
              <w:rPr>
                <w:rFonts w:cs="Calibri"/>
                <w:szCs w:val="22"/>
              </w:rPr>
            </w:pPr>
          </w:p>
        </w:tc>
        <w:tc>
          <w:tcPr>
            <w:tcW w:w="3461" w:type="dxa"/>
            <w:tcBorders>
              <w:top w:val="single" w:sz="4" w:space="0" w:color="000000"/>
              <w:left w:val="single" w:sz="4" w:space="0" w:color="000000"/>
              <w:bottom w:val="single" w:sz="4" w:space="0" w:color="000000"/>
              <w:right w:val="single" w:sz="4" w:space="0" w:color="000000"/>
            </w:tcBorders>
            <w:shd w:val="clear" w:color="auto" w:fill="FFF2CC"/>
          </w:tcPr>
          <w:p w14:paraId="52B18D87" w14:textId="77777777" w:rsidR="00457319" w:rsidRPr="00F91BDB" w:rsidRDefault="00457319" w:rsidP="00A47CF5">
            <w:pPr>
              <w:spacing w:after="0" w:line="259" w:lineRule="auto"/>
              <w:ind w:left="1" w:right="0"/>
              <w:rPr>
                <w:rFonts w:cs="Calibri"/>
                <w:szCs w:val="22"/>
              </w:rPr>
            </w:pPr>
            <w:r w:rsidRPr="00F91BDB">
              <w:rPr>
                <w:rFonts w:cs="Calibri"/>
                <w:szCs w:val="22"/>
              </w:rPr>
              <w:t>Tillväxthämning (-22 %)</w:t>
            </w:r>
          </w:p>
        </w:tc>
        <w:tc>
          <w:tcPr>
            <w:tcW w:w="3312" w:type="dxa"/>
            <w:tcBorders>
              <w:top w:val="single" w:sz="4" w:space="0" w:color="000000"/>
              <w:left w:val="single" w:sz="4" w:space="0" w:color="000000"/>
              <w:bottom w:val="single" w:sz="4" w:space="0" w:color="000000"/>
              <w:right w:val="single" w:sz="4" w:space="0" w:color="000000"/>
            </w:tcBorders>
            <w:shd w:val="clear" w:color="auto" w:fill="EFB3A7"/>
          </w:tcPr>
          <w:p w14:paraId="008F6198" w14:textId="77777777" w:rsidR="00457319" w:rsidRPr="00F91BDB" w:rsidRDefault="00457319" w:rsidP="00A47CF5">
            <w:pPr>
              <w:spacing w:after="0" w:line="259" w:lineRule="auto"/>
              <w:ind w:left="0" w:right="0"/>
              <w:rPr>
                <w:rFonts w:cs="Calibri"/>
                <w:szCs w:val="22"/>
              </w:rPr>
            </w:pPr>
            <w:r w:rsidRPr="00F91BDB">
              <w:rPr>
                <w:rFonts w:cs="Calibri"/>
                <w:szCs w:val="22"/>
              </w:rPr>
              <w:t xml:space="preserve">Påverkat flöde </w:t>
            </w:r>
          </w:p>
        </w:tc>
      </w:tr>
      <w:tr w:rsidR="00457319" w:rsidRPr="00F91BDB" w14:paraId="1B3FB7D4" w14:textId="77777777" w:rsidTr="00A47CF5">
        <w:trPr>
          <w:trHeight w:val="286"/>
        </w:trPr>
        <w:tc>
          <w:tcPr>
            <w:tcW w:w="0" w:type="auto"/>
            <w:vMerge/>
            <w:tcBorders>
              <w:top w:val="nil"/>
              <w:left w:val="single" w:sz="4" w:space="0" w:color="000000"/>
              <w:bottom w:val="nil"/>
              <w:right w:val="single" w:sz="4" w:space="0" w:color="000000"/>
            </w:tcBorders>
          </w:tcPr>
          <w:p w14:paraId="62CD5690" w14:textId="77777777" w:rsidR="00457319" w:rsidRPr="00F91BDB" w:rsidRDefault="00457319" w:rsidP="00A47CF5">
            <w:pPr>
              <w:spacing w:after="160" w:line="259" w:lineRule="auto"/>
              <w:ind w:left="0" w:right="0"/>
              <w:rPr>
                <w:rFonts w:cs="Calibri"/>
                <w:szCs w:val="22"/>
              </w:rPr>
            </w:pPr>
          </w:p>
        </w:tc>
        <w:tc>
          <w:tcPr>
            <w:tcW w:w="2948" w:type="dxa"/>
            <w:tcBorders>
              <w:top w:val="single" w:sz="4" w:space="0" w:color="000000"/>
              <w:left w:val="single" w:sz="4" w:space="0" w:color="000000"/>
              <w:bottom w:val="single" w:sz="4" w:space="0" w:color="000000"/>
              <w:right w:val="single" w:sz="4" w:space="0" w:color="000000"/>
            </w:tcBorders>
            <w:shd w:val="clear" w:color="auto" w:fill="A8D08D"/>
          </w:tcPr>
          <w:p w14:paraId="7A7EC1D7" w14:textId="77777777" w:rsidR="00457319" w:rsidRPr="00F91BDB" w:rsidRDefault="00457319" w:rsidP="00A47CF5">
            <w:pPr>
              <w:spacing w:after="0" w:line="259" w:lineRule="auto"/>
              <w:ind w:left="0" w:right="0"/>
              <w:rPr>
                <w:rFonts w:cs="Calibri"/>
                <w:szCs w:val="22"/>
              </w:rPr>
            </w:pPr>
          </w:p>
        </w:tc>
        <w:tc>
          <w:tcPr>
            <w:tcW w:w="3461" w:type="dxa"/>
            <w:tcBorders>
              <w:top w:val="single" w:sz="4" w:space="0" w:color="000000"/>
              <w:left w:val="single" w:sz="4" w:space="0" w:color="000000"/>
              <w:bottom w:val="single" w:sz="4" w:space="0" w:color="000000"/>
              <w:right w:val="single" w:sz="4" w:space="0" w:color="000000"/>
            </w:tcBorders>
            <w:shd w:val="clear" w:color="auto" w:fill="FFF2CC"/>
          </w:tcPr>
          <w:p w14:paraId="6BDF506F" w14:textId="77777777" w:rsidR="00457319" w:rsidRPr="00F91BDB" w:rsidRDefault="00457319" w:rsidP="00A47CF5">
            <w:pPr>
              <w:spacing w:after="0" w:line="259" w:lineRule="auto"/>
              <w:ind w:left="1" w:right="0"/>
              <w:rPr>
                <w:rFonts w:cs="Calibri"/>
                <w:szCs w:val="22"/>
              </w:rPr>
            </w:pPr>
            <w:r w:rsidRPr="00F91BDB">
              <w:rPr>
                <w:rFonts w:cs="Calibri"/>
                <w:szCs w:val="22"/>
              </w:rPr>
              <w:t>Misstänkt stort barn (+22%)</w:t>
            </w:r>
          </w:p>
        </w:tc>
        <w:tc>
          <w:tcPr>
            <w:tcW w:w="3312" w:type="dxa"/>
            <w:tcBorders>
              <w:top w:val="single" w:sz="4" w:space="0" w:color="000000"/>
              <w:left w:val="single" w:sz="4" w:space="0" w:color="000000"/>
              <w:bottom w:val="single" w:sz="4" w:space="0" w:color="000000"/>
              <w:right w:val="single" w:sz="4" w:space="0" w:color="000000"/>
            </w:tcBorders>
            <w:shd w:val="clear" w:color="auto" w:fill="EFB3A7"/>
          </w:tcPr>
          <w:p w14:paraId="711DB1ED" w14:textId="77777777" w:rsidR="00457319" w:rsidRPr="00F91BDB" w:rsidRDefault="00457319" w:rsidP="00A47CF5">
            <w:pPr>
              <w:spacing w:after="0" w:line="259" w:lineRule="auto"/>
              <w:ind w:left="0" w:right="0"/>
              <w:rPr>
                <w:rFonts w:cs="Calibri"/>
                <w:szCs w:val="22"/>
              </w:rPr>
            </w:pPr>
          </w:p>
        </w:tc>
      </w:tr>
      <w:tr w:rsidR="00457319" w:rsidRPr="00F91BDB" w14:paraId="7FD8143F" w14:textId="77777777" w:rsidTr="00A47CF5">
        <w:trPr>
          <w:trHeight w:val="286"/>
        </w:trPr>
        <w:tc>
          <w:tcPr>
            <w:tcW w:w="0" w:type="auto"/>
            <w:vMerge/>
            <w:tcBorders>
              <w:top w:val="nil"/>
              <w:left w:val="single" w:sz="4" w:space="0" w:color="000000"/>
              <w:bottom w:val="nil"/>
              <w:right w:val="single" w:sz="4" w:space="0" w:color="000000"/>
            </w:tcBorders>
          </w:tcPr>
          <w:p w14:paraId="767BF4B0" w14:textId="77777777" w:rsidR="00457319" w:rsidRPr="00F91BDB" w:rsidRDefault="00457319" w:rsidP="00A47CF5">
            <w:pPr>
              <w:spacing w:after="160" w:line="259" w:lineRule="auto"/>
              <w:ind w:left="0" w:right="0"/>
              <w:rPr>
                <w:rFonts w:cs="Calibri"/>
                <w:szCs w:val="22"/>
              </w:rPr>
            </w:pPr>
          </w:p>
        </w:tc>
        <w:tc>
          <w:tcPr>
            <w:tcW w:w="2948" w:type="dxa"/>
            <w:tcBorders>
              <w:top w:val="single" w:sz="4" w:space="0" w:color="000000"/>
              <w:left w:val="single" w:sz="4" w:space="0" w:color="000000"/>
              <w:bottom w:val="single" w:sz="4" w:space="0" w:color="000000"/>
              <w:right w:val="single" w:sz="4" w:space="0" w:color="000000"/>
            </w:tcBorders>
            <w:shd w:val="clear" w:color="auto" w:fill="A8D08D"/>
          </w:tcPr>
          <w:p w14:paraId="0C66F861" w14:textId="77777777" w:rsidR="00457319" w:rsidRPr="00F91BDB" w:rsidRDefault="00457319" w:rsidP="00A47CF5">
            <w:pPr>
              <w:spacing w:after="0" w:line="259" w:lineRule="auto"/>
              <w:ind w:left="0" w:right="0"/>
              <w:rPr>
                <w:rFonts w:cs="Calibri"/>
                <w:szCs w:val="22"/>
              </w:rPr>
            </w:pPr>
          </w:p>
        </w:tc>
        <w:tc>
          <w:tcPr>
            <w:tcW w:w="3461" w:type="dxa"/>
            <w:tcBorders>
              <w:top w:val="single" w:sz="4" w:space="0" w:color="000000"/>
              <w:left w:val="single" w:sz="4" w:space="0" w:color="000000"/>
              <w:bottom w:val="single" w:sz="4" w:space="0" w:color="000000"/>
              <w:right w:val="single" w:sz="4" w:space="0" w:color="000000"/>
            </w:tcBorders>
            <w:shd w:val="clear" w:color="auto" w:fill="FFF2CC"/>
          </w:tcPr>
          <w:p w14:paraId="65535F34" w14:textId="77777777" w:rsidR="00457319" w:rsidRPr="00F91BDB" w:rsidRDefault="00457319" w:rsidP="00A47CF5">
            <w:pPr>
              <w:spacing w:after="0" w:line="259" w:lineRule="auto"/>
              <w:ind w:left="1" w:right="0"/>
              <w:rPr>
                <w:rFonts w:cs="Calibri"/>
                <w:szCs w:val="22"/>
              </w:rPr>
            </w:pPr>
            <w:r w:rsidRPr="00F91BDB">
              <w:rPr>
                <w:rFonts w:cs="Calibri"/>
                <w:szCs w:val="22"/>
              </w:rPr>
              <w:t>Känd fostermissbildning</w:t>
            </w:r>
          </w:p>
        </w:tc>
        <w:tc>
          <w:tcPr>
            <w:tcW w:w="3312" w:type="dxa"/>
            <w:tcBorders>
              <w:top w:val="single" w:sz="4" w:space="0" w:color="000000"/>
              <w:left w:val="single" w:sz="4" w:space="0" w:color="000000"/>
              <w:bottom w:val="single" w:sz="4" w:space="0" w:color="000000"/>
              <w:right w:val="single" w:sz="4" w:space="0" w:color="000000"/>
            </w:tcBorders>
            <w:shd w:val="clear" w:color="auto" w:fill="EFB3A7"/>
          </w:tcPr>
          <w:p w14:paraId="4A78300C" w14:textId="77777777" w:rsidR="00457319" w:rsidRPr="00F91BDB" w:rsidRDefault="00457319" w:rsidP="00A47CF5">
            <w:pPr>
              <w:spacing w:after="0" w:line="259" w:lineRule="auto"/>
              <w:ind w:left="0" w:right="0"/>
              <w:rPr>
                <w:rFonts w:cs="Calibri"/>
                <w:szCs w:val="22"/>
              </w:rPr>
            </w:pPr>
            <w:r w:rsidRPr="00F91BDB">
              <w:rPr>
                <w:rFonts w:cs="Calibri"/>
                <w:szCs w:val="22"/>
              </w:rPr>
              <w:t>IUFD</w:t>
            </w:r>
          </w:p>
        </w:tc>
      </w:tr>
      <w:tr w:rsidR="00457319" w:rsidRPr="00F91BDB" w14:paraId="17FD2AA8" w14:textId="77777777" w:rsidTr="00A47CF5">
        <w:trPr>
          <w:trHeight w:val="286"/>
        </w:trPr>
        <w:tc>
          <w:tcPr>
            <w:tcW w:w="0" w:type="auto"/>
            <w:vMerge/>
            <w:tcBorders>
              <w:top w:val="nil"/>
              <w:left w:val="single" w:sz="4" w:space="0" w:color="000000"/>
              <w:bottom w:val="nil"/>
              <w:right w:val="single" w:sz="4" w:space="0" w:color="000000"/>
            </w:tcBorders>
          </w:tcPr>
          <w:p w14:paraId="1F8DB790" w14:textId="77777777" w:rsidR="00457319" w:rsidRPr="00F91BDB" w:rsidRDefault="00457319" w:rsidP="00A47CF5">
            <w:pPr>
              <w:spacing w:after="160" w:line="259" w:lineRule="auto"/>
              <w:ind w:left="0" w:right="0"/>
              <w:rPr>
                <w:rFonts w:cs="Calibri"/>
                <w:szCs w:val="22"/>
              </w:rPr>
            </w:pPr>
          </w:p>
        </w:tc>
        <w:tc>
          <w:tcPr>
            <w:tcW w:w="2948" w:type="dxa"/>
            <w:tcBorders>
              <w:top w:val="single" w:sz="4" w:space="0" w:color="000000"/>
              <w:left w:val="single" w:sz="4" w:space="0" w:color="000000"/>
              <w:bottom w:val="single" w:sz="4" w:space="0" w:color="000000"/>
              <w:right w:val="single" w:sz="4" w:space="0" w:color="000000"/>
            </w:tcBorders>
            <w:shd w:val="clear" w:color="auto" w:fill="A8D08D"/>
          </w:tcPr>
          <w:p w14:paraId="1AC7E0C3" w14:textId="77777777" w:rsidR="00457319" w:rsidRPr="00F91BDB" w:rsidRDefault="00457319" w:rsidP="00A47CF5">
            <w:pPr>
              <w:spacing w:after="0" w:line="259" w:lineRule="auto"/>
              <w:ind w:left="0" w:right="0"/>
              <w:rPr>
                <w:rFonts w:cs="Calibri"/>
                <w:szCs w:val="22"/>
              </w:rPr>
            </w:pPr>
          </w:p>
        </w:tc>
        <w:tc>
          <w:tcPr>
            <w:tcW w:w="3461" w:type="dxa"/>
            <w:tcBorders>
              <w:top w:val="single" w:sz="4" w:space="0" w:color="000000"/>
              <w:left w:val="single" w:sz="4" w:space="0" w:color="000000"/>
              <w:bottom w:val="single" w:sz="4" w:space="0" w:color="000000"/>
              <w:right w:val="single" w:sz="4" w:space="0" w:color="000000"/>
            </w:tcBorders>
            <w:shd w:val="clear" w:color="auto" w:fill="FFF2CC"/>
          </w:tcPr>
          <w:p w14:paraId="01065D54" w14:textId="77777777" w:rsidR="00457319" w:rsidRPr="00F91BDB" w:rsidRDefault="00457319" w:rsidP="00A47CF5">
            <w:pPr>
              <w:spacing w:after="0" w:line="259" w:lineRule="auto"/>
              <w:ind w:left="1" w:right="0"/>
              <w:rPr>
                <w:rFonts w:cs="Calibri"/>
                <w:szCs w:val="22"/>
              </w:rPr>
            </w:pPr>
            <w:r w:rsidRPr="00F91BDB">
              <w:rPr>
                <w:rFonts w:cs="Calibri"/>
                <w:szCs w:val="22"/>
              </w:rPr>
              <w:t>Poly/</w:t>
            </w:r>
            <w:proofErr w:type="spellStart"/>
            <w:r w:rsidRPr="00F91BDB">
              <w:rPr>
                <w:rFonts w:cs="Calibri"/>
                <w:szCs w:val="22"/>
              </w:rPr>
              <w:t>oligohydramnios</w:t>
            </w:r>
            <w:proofErr w:type="spellEnd"/>
          </w:p>
        </w:tc>
        <w:tc>
          <w:tcPr>
            <w:tcW w:w="3312" w:type="dxa"/>
            <w:tcBorders>
              <w:top w:val="single" w:sz="4" w:space="0" w:color="000000"/>
              <w:left w:val="single" w:sz="4" w:space="0" w:color="000000"/>
              <w:bottom w:val="single" w:sz="4" w:space="0" w:color="000000"/>
              <w:right w:val="single" w:sz="4" w:space="0" w:color="000000"/>
            </w:tcBorders>
            <w:shd w:val="clear" w:color="auto" w:fill="EFB3A7"/>
          </w:tcPr>
          <w:p w14:paraId="6C3713BD" w14:textId="77777777" w:rsidR="00457319" w:rsidRPr="00F91BDB" w:rsidRDefault="00457319" w:rsidP="00A47CF5">
            <w:pPr>
              <w:spacing w:after="0" w:line="259" w:lineRule="auto"/>
              <w:ind w:left="0" w:right="0"/>
              <w:rPr>
                <w:rFonts w:cs="Calibri"/>
                <w:szCs w:val="22"/>
              </w:rPr>
            </w:pPr>
            <w:r w:rsidRPr="00F91BDB">
              <w:rPr>
                <w:rFonts w:cs="Calibri"/>
                <w:szCs w:val="22"/>
              </w:rPr>
              <w:t xml:space="preserve">Misstänkt </w:t>
            </w:r>
            <w:proofErr w:type="spellStart"/>
            <w:r w:rsidRPr="00F91BDB">
              <w:rPr>
                <w:rFonts w:cs="Calibri"/>
                <w:szCs w:val="22"/>
              </w:rPr>
              <w:t>chorioamnionit</w:t>
            </w:r>
            <w:proofErr w:type="spellEnd"/>
            <w:r>
              <w:rPr>
                <w:rFonts w:cs="Calibri"/>
                <w:szCs w:val="22"/>
              </w:rPr>
              <w:t>/sepsis</w:t>
            </w:r>
          </w:p>
        </w:tc>
      </w:tr>
      <w:tr w:rsidR="00457319" w:rsidRPr="00F91BDB" w14:paraId="0E29536C" w14:textId="77777777" w:rsidTr="00A47CF5">
        <w:trPr>
          <w:trHeight w:val="286"/>
        </w:trPr>
        <w:tc>
          <w:tcPr>
            <w:tcW w:w="0" w:type="auto"/>
            <w:vMerge/>
            <w:tcBorders>
              <w:top w:val="nil"/>
              <w:left w:val="single" w:sz="4" w:space="0" w:color="000000"/>
              <w:bottom w:val="nil"/>
              <w:right w:val="single" w:sz="4" w:space="0" w:color="000000"/>
            </w:tcBorders>
          </w:tcPr>
          <w:p w14:paraId="665A2ABF" w14:textId="77777777" w:rsidR="00457319" w:rsidRPr="00F91BDB" w:rsidRDefault="00457319" w:rsidP="00A47CF5">
            <w:pPr>
              <w:spacing w:after="160" w:line="259" w:lineRule="auto"/>
              <w:ind w:left="0" w:right="0"/>
              <w:rPr>
                <w:rFonts w:cs="Calibri"/>
                <w:szCs w:val="22"/>
              </w:rPr>
            </w:pPr>
          </w:p>
        </w:tc>
        <w:tc>
          <w:tcPr>
            <w:tcW w:w="2948" w:type="dxa"/>
            <w:tcBorders>
              <w:top w:val="single" w:sz="4" w:space="0" w:color="000000"/>
              <w:left w:val="single" w:sz="4" w:space="0" w:color="000000"/>
              <w:bottom w:val="single" w:sz="4" w:space="0" w:color="000000"/>
              <w:right w:val="single" w:sz="4" w:space="0" w:color="000000"/>
            </w:tcBorders>
            <w:shd w:val="clear" w:color="auto" w:fill="A8D08D"/>
          </w:tcPr>
          <w:p w14:paraId="2C26D8AD" w14:textId="77777777" w:rsidR="00457319" w:rsidRPr="00F91BDB" w:rsidRDefault="00457319" w:rsidP="00A47CF5">
            <w:pPr>
              <w:spacing w:after="0" w:line="259" w:lineRule="auto"/>
              <w:ind w:left="0" w:right="0"/>
              <w:rPr>
                <w:rFonts w:cs="Calibri"/>
                <w:szCs w:val="22"/>
              </w:rPr>
            </w:pPr>
            <w:r w:rsidRPr="00F91BDB">
              <w:rPr>
                <w:rFonts w:cs="Calibri"/>
                <w:szCs w:val="22"/>
              </w:rPr>
              <w:t xml:space="preserve"> </w:t>
            </w:r>
          </w:p>
        </w:tc>
        <w:tc>
          <w:tcPr>
            <w:tcW w:w="3461" w:type="dxa"/>
            <w:tcBorders>
              <w:top w:val="single" w:sz="4" w:space="0" w:color="000000"/>
              <w:left w:val="single" w:sz="4" w:space="0" w:color="000000"/>
              <w:bottom w:val="single" w:sz="4" w:space="0" w:color="000000"/>
              <w:right w:val="single" w:sz="4" w:space="0" w:color="000000"/>
            </w:tcBorders>
            <w:shd w:val="clear" w:color="auto" w:fill="FFF2CC"/>
          </w:tcPr>
          <w:p w14:paraId="69531EEA" w14:textId="77777777" w:rsidR="00457319" w:rsidRPr="00F91BDB" w:rsidRDefault="00457319" w:rsidP="00A47CF5">
            <w:pPr>
              <w:spacing w:after="0" w:line="259" w:lineRule="auto"/>
              <w:ind w:left="1" w:right="0"/>
              <w:rPr>
                <w:rFonts w:cs="Calibri"/>
                <w:szCs w:val="22"/>
              </w:rPr>
            </w:pPr>
            <w:r w:rsidRPr="00F91BDB">
              <w:rPr>
                <w:rFonts w:cs="Calibri"/>
                <w:szCs w:val="22"/>
              </w:rPr>
              <w:t xml:space="preserve">Immunisering </w:t>
            </w:r>
          </w:p>
        </w:tc>
        <w:tc>
          <w:tcPr>
            <w:tcW w:w="3312" w:type="dxa"/>
            <w:tcBorders>
              <w:top w:val="single" w:sz="4" w:space="0" w:color="000000"/>
              <w:left w:val="single" w:sz="4" w:space="0" w:color="000000"/>
              <w:bottom w:val="single" w:sz="4" w:space="0" w:color="000000"/>
              <w:right w:val="single" w:sz="4" w:space="0" w:color="000000"/>
            </w:tcBorders>
            <w:shd w:val="clear" w:color="auto" w:fill="EFB3A7"/>
          </w:tcPr>
          <w:p w14:paraId="34D5EE72" w14:textId="77777777" w:rsidR="00457319" w:rsidRPr="00F91BDB" w:rsidRDefault="00457319" w:rsidP="00A47CF5">
            <w:pPr>
              <w:spacing w:after="0" w:line="259" w:lineRule="auto"/>
              <w:ind w:left="0" w:right="0"/>
              <w:rPr>
                <w:rFonts w:cs="Calibri"/>
                <w:szCs w:val="22"/>
              </w:rPr>
            </w:pPr>
          </w:p>
        </w:tc>
      </w:tr>
      <w:tr w:rsidR="00457319" w:rsidRPr="00F91BDB" w14:paraId="64263A72" w14:textId="77777777" w:rsidTr="00A47CF5">
        <w:trPr>
          <w:trHeight w:val="274"/>
        </w:trPr>
        <w:tc>
          <w:tcPr>
            <w:tcW w:w="622" w:type="dxa"/>
            <w:vMerge w:val="restart"/>
            <w:tcBorders>
              <w:top w:val="single" w:sz="4" w:space="0" w:color="000000"/>
              <w:left w:val="single" w:sz="4" w:space="0" w:color="000000"/>
              <w:bottom w:val="single" w:sz="4" w:space="0" w:color="000000"/>
              <w:right w:val="single" w:sz="4" w:space="0" w:color="000000"/>
            </w:tcBorders>
          </w:tcPr>
          <w:p w14:paraId="62721F10" w14:textId="77777777" w:rsidR="00457319" w:rsidRPr="00F91BDB" w:rsidRDefault="00457319" w:rsidP="00A47CF5">
            <w:pPr>
              <w:spacing w:after="0" w:line="259" w:lineRule="auto"/>
              <w:ind w:left="13" w:right="0"/>
              <w:rPr>
                <w:rFonts w:cs="Calibri"/>
                <w:szCs w:val="22"/>
              </w:rPr>
            </w:pPr>
            <w:r w:rsidRPr="00F91BDB">
              <w:rPr>
                <w:rFonts w:cs="Calibri"/>
                <w:noProof/>
                <w:szCs w:val="22"/>
              </w:rPr>
              <mc:AlternateContent>
                <mc:Choice Requires="wps">
                  <w:drawing>
                    <wp:inline distT="0" distB="0" distL="0" distR="0" wp14:anchorId="28B31F5D" wp14:editId="7AC70667">
                      <wp:extent cx="2001203" cy="249546"/>
                      <wp:effectExtent l="0" t="0" r="0" b="0"/>
                      <wp:docPr id="1224" name="Rectangle 1224"/>
                      <wp:cNvGraphicFramePr/>
                      <a:graphic xmlns:a="http://schemas.openxmlformats.org/drawingml/2006/main">
                        <a:graphicData uri="http://schemas.microsoft.com/office/word/2010/wordprocessingShape">
                          <wps:wsp>
                            <wps:cNvSpPr/>
                            <wps:spPr>
                              <a:xfrm rot="16200000">
                                <a:off x="0" y="0"/>
                                <a:ext cx="2001203" cy="249546"/>
                              </a:xfrm>
                              <a:prstGeom prst="rect">
                                <a:avLst/>
                              </a:prstGeom>
                              <a:ln>
                                <a:noFill/>
                              </a:ln>
                            </wps:spPr>
                            <wps:txbx>
                              <w:txbxContent>
                                <w:p w14:paraId="74C696A7" w14:textId="77777777" w:rsidR="00457319" w:rsidRDefault="00457319" w:rsidP="00457319">
                                  <w:pPr>
                                    <w:spacing w:after="160" w:line="259" w:lineRule="auto"/>
                                  </w:pPr>
                                  <w:r>
                                    <w:t>Förlossning</w:t>
                                  </w:r>
                                </w:p>
                              </w:txbxContent>
                            </wps:txbx>
                            <wps:bodyPr horzOverflow="overflow" vert="horz" lIns="0" tIns="0" rIns="0" bIns="0" rtlCol="0"/>
                          </wps:wsp>
                        </a:graphicData>
                      </a:graphic>
                    </wp:inline>
                  </w:drawing>
                </mc:Choice>
                <mc:Fallback>
                  <w:pict>
                    <v:rect w14:anchorId="28B31F5D" id="Rectangle 1224" o:spid="_x0000_s1032" style="width:157.6pt;height:19.65pt;rotation:-90;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" filled="f" stroked="f">
                      <v:textbox inset="0,0,0,0">
                        <w:txbxContent>
                          <w:p w14:paraId="74C696A7" w14:textId="77777777" w:rsidR="00457319" w:rsidRDefault="00457319" w:rsidP="00457319">
                            <w:pPr>
                              <w:spacing w:after="160" w:line="259" w:lineRule="auto"/>
                            </w:pPr>
                            <w:r>
                              <w:t>Förlossning</w:t>
                            </w:r>
                          </w:p>
                        </w:txbxContent>
                      </v:textbox>
                      <w10:anchorlock/>
                    </v:rect>
                  </w:pict>
                </mc:Fallback>
              </mc:AlternateContent>
            </w:r>
          </w:p>
        </w:tc>
        <w:tc>
          <w:tcPr>
            <w:tcW w:w="2948" w:type="dxa"/>
            <w:tcBorders>
              <w:top w:val="single" w:sz="12" w:space="0" w:color="000000"/>
              <w:left w:val="single" w:sz="4" w:space="0" w:color="000000"/>
              <w:bottom w:val="single" w:sz="4" w:space="0" w:color="000000"/>
              <w:right w:val="single" w:sz="4" w:space="0" w:color="000000"/>
            </w:tcBorders>
            <w:shd w:val="clear" w:color="auto" w:fill="A8D08D"/>
          </w:tcPr>
          <w:p w14:paraId="4F1E97EE" w14:textId="77777777" w:rsidR="00457319" w:rsidRPr="00F91BDB" w:rsidRDefault="00457319" w:rsidP="00A47CF5">
            <w:pPr>
              <w:spacing w:after="0" w:line="259" w:lineRule="auto"/>
              <w:ind w:left="0" w:right="0"/>
              <w:rPr>
                <w:rFonts w:cs="Calibri"/>
                <w:szCs w:val="22"/>
              </w:rPr>
            </w:pPr>
            <w:r w:rsidRPr="00F91BDB">
              <w:rPr>
                <w:rFonts w:cs="Calibri"/>
                <w:szCs w:val="22"/>
              </w:rPr>
              <w:t>Spontan förlossningsstart</w:t>
            </w:r>
          </w:p>
        </w:tc>
        <w:tc>
          <w:tcPr>
            <w:tcW w:w="3461" w:type="dxa"/>
            <w:tcBorders>
              <w:top w:val="single" w:sz="12" w:space="0" w:color="000000"/>
              <w:left w:val="single" w:sz="4" w:space="0" w:color="000000"/>
              <w:bottom w:val="single" w:sz="4" w:space="0" w:color="000000"/>
              <w:right w:val="single" w:sz="4" w:space="0" w:color="000000"/>
            </w:tcBorders>
            <w:shd w:val="clear" w:color="auto" w:fill="FFF2CC"/>
          </w:tcPr>
          <w:p w14:paraId="63B76D9C" w14:textId="77777777" w:rsidR="00457319" w:rsidRPr="00F91BDB" w:rsidRDefault="00457319" w:rsidP="00A47CF5">
            <w:pPr>
              <w:spacing w:after="0" w:line="259" w:lineRule="auto"/>
              <w:ind w:left="1" w:right="0"/>
              <w:rPr>
                <w:rFonts w:cs="Calibri"/>
                <w:szCs w:val="22"/>
              </w:rPr>
            </w:pPr>
            <w:r w:rsidRPr="00F91BDB">
              <w:rPr>
                <w:rFonts w:cs="Calibri"/>
                <w:szCs w:val="22"/>
              </w:rPr>
              <w:t>Induktion</w:t>
            </w:r>
          </w:p>
        </w:tc>
        <w:tc>
          <w:tcPr>
            <w:tcW w:w="3312" w:type="dxa"/>
            <w:tcBorders>
              <w:top w:val="single" w:sz="12" w:space="0" w:color="000000"/>
              <w:left w:val="single" w:sz="4" w:space="0" w:color="000000"/>
              <w:bottom w:val="single" w:sz="4" w:space="0" w:color="000000"/>
              <w:right w:val="single" w:sz="4" w:space="0" w:color="000000"/>
            </w:tcBorders>
            <w:shd w:val="clear" w:color="auto" w:fill="EFB3A7"/>
          </w:tcPr>
          <w:p w14:paraId="0EF4E5F2" w14:textId="77777777" w:rsidR="00457319" w:rsidRPr="00F91BDB" w:rsidRDefault="00457319" w:rsidP="00A47CF5">
            <w:pPr>
              <w:spacing w:after="0" w:line="259" w:lineRule="auto"/>
              <w:ind w:left="0" w:right="0"/>
              <w:rPr>
                <w:rFonts w:cs="Calibri"/>
                <w:szCs w:val="22"/>
              </w:rPr>
            </w:pPr>
            <w:r w:rsidRPr="00F91BDB">
              <w:rPr>
                <w:rFonts w:cs="Calibri"/>
                <w:szCs w:val="22"/>
              </w:rPr>
              <w:t xml:space="preserve">Induktion efter tidigare </w:t>
            </w:r>
            <w:proofErr w:type="spellStart"/>
            <w:r w:rsidRPr="00F91BDB">
              <w:rPr>
                <w:rFonts w:cs="Calibri"/>
                <w:szCs w:val="22"/>
              </w:rPr>
              <w:t>sectio</w:t>
            </w:r>
            <w:proofErr w:type="spellEnd"/>
          </w:p>
        </w:tc>
      </w:tr>
      <w:tr w:rsidR="00457319" w:rsidRPr="00F91BDB" w14:paraId="1A95C60A" w14:textId="77777777" w:rsidTr="00A47CF5">
        <w:trPr>
          <w:trHeight w:val="286"/>
        </w:trPr>
        <w:tc>
          <w:tcPr>
            <w:tcW w:w="0" w:type="auto"/>
            <w:vMerge/>
            <w:tcBorders>
              <w:top w:val="nil"/>
              <w:left w:val="single" w:sz="4" w:space="0" w:color="000000"/>
              <w:bottom w:val="nil"/>
              <w:right w:val="single" w:sz="4" w:space="0" w:color="000000"/>
            </w:tcBorders>
          </w:tcPr>
          <w:p w14:paraId="299D16D6" w14:textId="77777777" w:rsidR="00457319" w:rsidRPr="00F91BDB" w:rsidRDefault="00457319" w:rsidP="00A47CF5">
            <w:pPr>
              <w:spacing w:after="160" w:line="259" w:lineRule="auto"/>
              <w:ind w:left="0" w:right="0"/>
              <w:rPr>
                <w:rFonts w:cs="Calibri"/>
                <w:szCs w:val="22"/>
              </w:rPr>
            </w:pPr>
          </w:p>
        </w:tc>
        <w:tc>
          <w:tcPr>
            <w:tcW w:w="2948" w:type="dxa"/>
            <w:tcBorders>
              <w:top w:val="single" w:sz="4" w:space="0" w:color="000000"/>
              <w:left w:val="single" w:sz="4" w:space="0" w:color="000000"/>
              <w:bottom w:val="single" w:sz="4" w:space="0" w:color="000000"/>
              <w:right w:val="single" w:sz="4" w:space="0" w:color="000000"/>
            </w:tcBorders>
            <w:shd w:val="clear" w:color="auto" w:fill="A8D08D"/>
          </w:tcPr>
          <w:p w14:paraId="0A81C70B" w14:textId="77777777" w:rsidR="00457319" w:rsidRPr="00F91BDB" w:rsidRDefault="00457319" w:rsidP="00A47CF5">
            <w:pPr>
              <w:spacing w:after="0" w:line="259" w:lineRule="auto"/>
              <w:ind w:left="0" w:right="0"/>
              <w:rPr>
                <w:rFonts w:cs="Calibri"/>
                <w:szCs w:val="22"/>
              </w:rPr>
            </w:pPr>
            <w:r w:rsidRPr="00F91BDB">
              <w:rPr>
                <w:rFonts w:cs="Calibri"/>
                <w:szCs w:val="22"/>
              </w:rPr>
              <w:t xml:space="preserve">Normalt CTG  </w:t>
            </w:r>
          </w:p>
        </w:tc>
        <w:tc>
          <w:tcPr>
            <w:tcW w:w="3461" w:type="dxa"/>
            <w:tcBorders>
              <w:top w:val="single" w:sz="4" w:space="0" w:color="000000"/>
              <w:left w:val="single" w:sz="4" w:space="0" w:color="000000"/>
              <w:bottom w:val="single" w:sz="4" w:space="0" w:color="000000"/>
              <w:right w:val="single" w:sz="4" w:space="0" w:color="000000"/>
            </w:tcBorders>
            <w:shd w:val="clear" w:color="auto" w:fill="FFF2CC"/>
          </w:tcPr>
          <w:p w14:paraId="2FBDA66C" w14:textId="77777777" w:rsidR="00457319" w:rsidRPr="00F91BDB" w:rsidRDefault="00457319" w:rsidP="00A47CF5">
            <w:pPr>
              <w:spacing w:after="0" w:line="259" w:lineRule="auto"/>
              <w:ind w:left="1" w:right="0"/>
              <w:rPr>
                <w:rFonts w:cs="Calibri"/>
                <w:szCs w:val="22"/>
              </w:rPr>
            </w:pPr>
            <w:r w:rsidRPr="00F91BDB">
              <w:rPr>
                <w:rFonts w:cs="Calibri"/>
                <w:szCs w:val="22"/>
              </w:rPr>
              <w:t xml:space="preserve">Avvikande CTG </w:t>
            </w:r>
          </w:p>
        </w:tc>
        <w:tc>
          <w:tcPr>
            <w:tcW w:w="3312" w:type="dxa"/>
            <w:tcBorders>
              <w:top w:val="single" w:sz="4" w:space="0" w:color="000000"/>
              <w:left w:val="single" w:sz="4" w:space="0" w:color="000000"/>
              <w:bottom w:val="single" w:sz="4" w:space="0" w:color="000000"/>
              <w:right w:val="single" w:sz="4" w:space="0" w:color="000000"/>
            </w:tcBorders>
            <w:shd w:val="clear" w:color="auto" w:fill="EFB3A7"/>
          </w:tcPr>
          <w:p w14:paraId="19A64445" w14:textId="77777777" w:rsidR="00457319" w:rsidRPr="00F91BDB" w:rsidRDefault="00457319" w:rsidP="00A47CF5">
            <w:pPr>
              <w:spacing w:after="0" w:line="259" w:lineRule="auto"/>
              <w:ind w:left="0" w:right="0"/>
              <w:rPr>
                <w:rFonts w:cs="Calibri"/>
                <w:szCs w:val="22"/>
              </w:rPr>
            </w:pPr>
            <w:r w:rsidRPr="00F91BDB">
              <w:rPr>
                <w:rFonts w:cs="Calibri"/>
                <w:szCs w:val="22"/>
              </w:rPr>
              <w:t xml:space="preserve">Patologiskt CTG </w:t>
            </w:r>
          </w:p>
        </w:tc>
      </w:tr>
      <w:tr w:rsidR="00457319" w:rsidRPr="00F91BDB" w14:paraId="48E1F378" w14:textId="77777777" w:rsidTr="00A47CF5">
        <w:trPr>
          <w:trHeight w:val="562"/>
        </w:trPr>
        <w:tc>
          <w:tcPr>
            <w:tcW w:w="0" w:type="auto"/>
            <w:vMerge/>
            <w:tcBorders>
              <w:top w:val="nil"/>
              <w:left w:val="single" w:sz="4" w:space="0" w:color="000000"/>
              <w:bottom w:val="nil"/>
              <w:right w:val="single" w:sz="4" w:space="0" w:color="000000"/>
            </w:tcBorders>
          </w:tcPr>
          <w:p w14:paraId="7EDB1F3B" w14:textId="77777777" w:rsidR="00457319" w:rsidRPr="00F91BDB" w:rsidRDefault="00457319" w:rsidP="00A47CF5">
            <w:pPr>
              <w:spacing w:after="160" w:line="259" w:lineRule="auto"/>
              <w:ind w:left="0" w:right="0"/>
              <w:rPr>
                <w:rFonts w:cs="Calibri"/>
                <w:szCs w:val="22"/>
              </w:rPr>
            </w:pPr>
          </w:p>
        </w:tc>
        <w:tc>
          <w:tcPr>
            <w:tcW w:w="2948" w:type="dxa"/>
            <w:tcBorders>
              <w:top w:val="single" w:sz="4" w:space="0" w:color="000000"/>
              <w:left w:val="single" w:sz="4" w:space="0" w:color="000000"/>
              <w:bottom w:val="single" w:sz="4" w:space="0" w:color="000000"/>
              <w:right w:val="single" w:sz="4" w:space="0" w:color="000000"/>
            </w:tcBorders>
            <w:shd w:val="clear" w:color="auto" w:fill="A8D08D"/>
          </w:tcPr>
          <w:p w14:paraId="374A2414" w14:textId="77777777" w:rsidR="00457319" w:rsidRPr="00F91BDB" w:rsidRDefault="00457319" w:rsidP="00A47CF5">
            <w:pPr>
              <w:spacing w:after="0" w:line="259" w:lineRule="auto"/>
              <w:ind w:left="0" w:right="0"/>
              <w:rPr>
                <w:rFonts w:cs="Calibri"/>
                <w:szCs w:val="22"/>
              </w:rPr>
            </w:pPr>
            <w:r w:rsidRPr="00F91BDB">
              <w:rPr>
                <w:rFonts w:cs="Calibri"/>
                <w:szCs w:val="22"/>
              </w:rPr>
              <w:t xml:space="preserve">Spontan vattenavgång </w:t>
            </w:r>
          </w:p>
        </w:tc>
        <w:tc>
          <w:tcPr>
            <w:tcW w:w="3461" w:type="dxa"/>
            <w:tcBorders>
              <w:top w:val="single" w:sz="4" w:space="0" w:color="000000"/>
              <w:left w:val="single" w:sz="4" w:space="0" w:color="000000"/>
              <w:bottom w:val="single" w:sz="4" w:space="0" w:color="000000"/>
              <w:right w:val="single" w:sz="4" w:space="0" w:color="000000"/>
            </w:tcBorders>
            <w:shd w:val="clear" w:color="auto" w:fill="FFF2CC"/>
          </w:tcPr>
          <w:p w14:paraId="3256E0AB" w14:textId="77777777" w:rsidR="00457319" w:rsidRPr="00F91BDB" w:rsidRDefault="00457319" w:rsidP="00A47CF5">
            <w:pPr>
              <w:spacing w:after="0" w:line="259" w:lineRule="auto"/>
              <w:ind w:left="1" w:right="0"/>
              <w:rPr>
                <w:rFonts w:cs="Calibri"/>
                <w:szCs w:val="22"/>
              </w:rPr>
            </w:pPr>
            <w:r w:rsidRPr="00F91BDB">
              <w:rPr>
                <w:rFonts w:cs="Calibri"/>
                <w:szCs w:val="22"/>
              </w:rPr>
              <w:t xml:space="preserve">Vattenavgång&gt; 18 timmar </w:t>
            </w:r>
          </w:p>
          <w:p w14:paraId="49F5CBF3" w14:textId="77777777" w:rsidR="00457319" w:rsidRPr="00F91BDB" w:rsidRDefault="00457319" w:rsidP="00A47CF5">
            <w:pPr>
              <w:spacing w:after="0" w:line="259" w:lineRule="auto"/>
              <w:ind w:left="1" w:right="0"/>
              <w:rPr>
                <w:rFonts w:cs="Calibri"/>
                <w:szCs w:val="22"/>
              </w:rPr>
            </w:pPr>
            <w:r w:rsidRPr="00F91BDB">
              <w:rPr>
                <w:rFonts w:cs="Calibri"/>
                <w:szCs w:val="22"/>
              </w:rPr>
              <w:t xml:space="preserve"> </w:t>
            </w:r>
          </w:p>
        </w:tc>
        <w:tc>
          <w:tcPr>
            <w:tcW w:w="3312" w:type="dxa"/>
            <w:tcBorders>
              <w:top w:val="single" w:sz="4" w:space="0" w:color="000000"/>
              <w:left w:val="single" w:sz="4" w:space="0" w:color="000000"/>
              <w:bottom w:val="single" w:sz="4" w:space="0" w:color="000000"/>
              <w:right w:val="single" w:sz="4" w:space="0" w:color="000000"/>
            </w:tcBorders>
            <w:shd w:val="clear" w:color="auto" w:fill="EFB3A7"/>
          </w:tcPr>
          <w:p w14:paraId="759DFC38" w14:textId="77777777" w:rsidR="00457319" w:rsidRPr="00F91BDB" w:rsidRDefault="00457319" w:rsidP="00A47CF5">
            <w:pPr>
              <w:spacing w:after="0" w:line="259" w:lineRule="auto"/>
              <w:ind w:left="0" w:right="0"/>
              <w:rPr>
                <w:rFonts w:cs="Calibri"/>
                <w:szCs w:val="22"/>
              </w:rPr>
            </w:pPr>
            <w:proofErr w:type="spellStart"/>
            <w:r w:rsidRPr="00F91BDB">
              <w:rPr>
                <w:rFonts w:cs="Calibri"/>
                <w:szCs w:val="22"/>
              </w:rPr>
              <w:t>Oxytocinstimulering</w:t>
            </w:r>
            <w:proofErr w:type="spellEnd"/>
            <w:r w:rsidRPr="00F91BDB">
              <w:rPr>
                <w:rFonts w:cs="Calibri"/>
                <w:szCs w:val="22"/>
              </w:rPr>
              <w:t xml:space="preserve"> efter tidigare </w:t>
            </w:r>
            <w:proofErr w:type="spellStart"/>
            <w:r w:rsidRPr="00F91BDB">
              <w:rPr>
                <w:rFonts w:cs="Calibri"/>
                <w:szCs w:val="22"/>
              </w:rPr>
              <w:t>sectio</w:t>
            </w:r>
            <w:proofErr w:type="spellEnd"/>
            <w:r w:rsidRPr="00F91BDB">
              <w:rPr>
                <w:rFonts w:cs="Calibri"/>
                <w:szCs w:val="22"/>
              </w:rPr>
              <w:t xml:space="preserve"> </w:t>
            </w:r>
          </w:p>
        </w:tc>
      </w:tr>
      <w:tr w:rsidR="00457319" w:rsidRPr="00F91BDB" w14:paraId="370711C1" w14:textId="77777777" w:rsidTr="00A47CF5">
        <w:trPr>
          <w:trHeight w:val="562"/>
        </w:trPr>
        <w:tc>
          <w:tcPr>
            <w:tcW w:w="0" w:type="auto"/>
            <w:vMerge/>
            <w:tcBorders>
              <w:top w:val="nil"/>
              <w:left w:val="single" w:sz="4" w:space="0" w:color="000000"/>
              <w:bottom w:val="nil"/>
              <w:right w:val="single" w:sz="4" w:space="0" w:color="000000"/>
            </w:tcBorders>
          </w:tcPr>
          <w:p w14:paraId="1F4617A4" w14:textId="77777777" w:rsidR="00457319" w:rsidRPr="00F91BDB" w:rsidRDefault="00457319" w:rsidP="00A47CF5">
            <w:pPr>
              <w:spacing w:after="160" w:line="259" w:lineRule="auto"/>
              <w:ind w:left="0" w:right="0"/>
              <w:rPr>
                <w:rFonts w:cs="Calibri"/>
                <w:szCs w:val="22"/>
              </w:rPr>
            </w:pPr>
          </w:p>
        </w:tc>
        <w:tc>
          <w:tcPr>
            <w:tcW w:w="2948" w:type="dxa"/>
            <w:tcBorders>
              <w:top w:val="single" w:sz="4" w:space="0" w:color="000000"/>
              <w:left w:val="single" w:sz="4" w:space="0" w:color="000000"/>
              <w:bottom w:val="single" w:sz="4" w:space="0" w:color="000000"/>
              <w:right w:val="single" w:sz="4" w:space="0" w:color="000000"/>
            </w:tcBorders>
            <w:shd w:val="clear" w:color="auto" w:fill="A8D08D"/>
          </w:tcPr>
          <w:p w14:paraId="5F05A845" w14:textId="77777777" w:rsidR="00457319" w:rsidRPr="00F91BDB" w:rsidRDefault="00457319" w:rsidP="00A47CF5">
            <w:pPr>
              <w:spacing w:after="0" w:line="259" w:lineRule="auto"/>
              <w:ind w:left="0" w:right="0"/>
              <w:rPr>
                <w:rFonts w:cs="Calibri"/>
                <w:szCs w:val="22"/>
              </w:rPr>
            </w:pPr>
            <w:r w:rsidRPr="00F91BDB">
              <w:rPr>
                <w:rFonts w:cs="Calibri"/>
                <w:szCs w:val="22"/>
              </w:rPr>
              <w:t xml:space="preserve">Klart fostervatten </w:t>
            </w:r>
          </w:p>
        </w:tc>
        <w:tc>
          <w:tcPr>
            <w:tcW w:w="3461" w:type="dxa"/>
            <w:tcBorders>
              <w:top w:val="single" w:sz="4" w:space="0" w:color="000000"/>
              <w:left w:val="single" w:sz="4" w:space="0" w:color="000000"/>
              <w:bottom w:val="single" w:sz="4" w:space="0" w:color="000000"/>
              <w:right w:val="single" w:sz="4" w:space="0" w:color="000000"/>
            </w:tcBorders>
            <w:shd w:val="clear" w:color="auto" w:fill="FFF2CC"/>
          </w:tcPr>
          <w:p w14:paraId="77155A05" w14:textId="77777777" w:rsidR="00457319" w:rsidRPr="00F91BDB" w:rsidRDefault="00457319" w:rsidP="00A47CF5">
            <w:pPr>
              <w:spacing w:after="0" w:line="259" w:lineRule="auto"/>
              <w:ind w:left="1" w:right="0"/>
              <w:rPr>
                <w:rFonts w:cs="Calibri"/>
                <w:szCs w:val="22"/>
              </w:rPr>
            </w:pPr>
            <w:proofErr w:type="spellStart"/>
            <w:r w:rsidRPr="00F91BDB">
              <w:rPr>
                <w:rFonts w:cs="Calibri"/>
                <w:szCs w:val="22"/>
              </w:rPr>
              <w:t>Mekoniumfärgat</w:t>
            </w:r>
            <w:proofErr w:type="spellEnd"/>
            <w:r w:rsidRPr="00F91BDB">
              <w:rPr>
                <w:rFonts w:cs="Calibri"/>
                <w:szCs w:val="22"/>
              </w:rPr>
              <w:t xml:space="preserve"> fostervatten </w:t>
            </w:r>
          </w:p>
          <w:p w14:paraId="092B74CB" w14:textId="77777777" w:rsidR="00457319" w:rsidRPr="00F91BDB" w:rsidRDefault="00457319" w:rsidP="00A47CF5">
            <w:pPr>
              <w:spacing w:after="0" w:line="259" w:lineRule="auto"/>
              <w:ind w:left="1" w:right="0"/>
              <w:rPr>
                <w:rFonts w:cs="Calibri"/>
                <w:szCs w:val="22"/>
              </w:rPr>
            </w:pPr>
            <w:r w:rsidRPr="00F91BDB">
              <w:rPr>
                <w:rFonts w:cs="Calibri"/>
                <w:szCs w:val="22"/>
              </w:rPr>
              <w:t xml:space="preserve"> </w:t>
            </w:r>
          </w:p>
        </w:tc>
        <w:tc>
          <w:tcPr>
            <w:tcW w:w="3312" w:type="dxa"/>
            <w:tcBorders>
              <w:top w:val="single" w:sz="4" w:space="0" w:color="000000"/>
              <w:left w:val="single" w:sz="4" w:space="0" w:color="000000"/>
              <w:bottom w:val="single" w:sz="4" w:space="0" w:color="000000"/>
              <w:right w:val="single" w:sz="4" w:space="0" w:color="000000"/>
            </w:tcBorders>
            <w:shd w:val="clear" w:color="auto" w:fill="EFB3A7"/>
          </w:tcPr>
          <w:p w14:paraId="632C56B4" w14:textId="77777777" w:rsidR="00457319" w:rsidRPr="00F91BDB" w:rsidRDefault="00457319" w:rsidP="00A47CF5">
            <w:pPr>
              <w:spacing w:after="0" w:line="259" w:lineRule="auto"/>
              <w:ind w:left="0" w:right="0"/>
              <w:rPr>
                <w:rFonts w:cs="Calibri"/>
                <w:szCs w:val="22"/>
              </w:rPr>
            </w:pPr>
            <w:r w:rsidRPr="00F91BDB">
              <w:rPr>
                <w:rFonts w:cs="Calibri"/>
                <w:szCs w:val="22"/>
              </w:rPr>
              <w:t xml:space="preserve">Pågående blödning under/efter </w:t>
            </w:r>
            <w:proofErr w:type="spellStart"/>
            <w:r w:rsidRPr="00F91BDB">
              <w:rPr>
                <w:rFonts w:cs="Calibri"/>
                <w:szCs w:val="22"/>
              </w:rPr>
              <w:t>partus</w:t>
            </w:r>
            <w:proofErr w:type="spellEnd"/>
            <w:r w:rsidRPr="00F91BDB">
              <w:rPr>
                <w:rFonts w:cs="Calibri"/>
                <w:szCs w:val="22"/>
              </w:rPr>
              <w:t xml:space="preserve"> </w:t>
            </w:r>
          </w:p>
        </w:tc>
      </w:tr>
      <w:tr w:rsidR="00457319" w:rsidRPr="00F91BDB" w14:paraId="2B74111F" w14:textId="77777777" w:rsidTr="00A47CF5">
        <w:trPr>
          <w:trHeight w:val="305"/>
        </w:trPr>
        <w:tc>
          <w:tcPr>
            <w:tcW w:w="0" w:type="auto"/>
            <w:vMerge/>
            <w:tcBorders>
              <w:top w:val="nil"/>
              <w:left w:val="single" w:sz="4" w:space="0" w:color="000000"/>
              <w:bottom w:val="nil"/>
              <w:right w:val="single" w:sz="4" w:space="0" w:color="000000"/>
            </w:tcBorders>
          </w:tcPr>
          <w:p w14:paraId="2540F534" w14:textId="77777777" w:rsidR="00457319" w:rsidRPr="00F91BDB" w:rsidRDefault="00457319" w:rsidP="00A47CF5">
            <w:pPr>
              <w:spacing w:after="160" w:line="259" w:lineRule="auto"/>
              <w:ind w:left="0" w:right="0"/>
              <w:rPr>
                <w:rFonts w:cs="Calibri"/>
                <w:szCs w:val="22"/>
              </w:rPr>
            </w:pPr>
          </w:p>
        </w:tc>
        <w:tc>
          <w:tcPr>
            <w:tcW w:w="2948" w:type="dxa"/>
            <w:tcBorders>
              <w:top w:val="single" w:sz="4" w:space="0" w:color="000000"/>
              <w:left w:val="single" w:sz="4" w:space="0" w:color="000000"/>
              <w:bottom w:val="single" w:sz="4" w:space="0" w:color="000000"/>
              <w:right w:val="single" w:sz="4" w:space="0" w:color="000000"/>
            </w:tcBorders>
            <w:shd w:val="clear" w:color="auto" w:fill="A8D08D"/>
          </w:tcPr>
          <w:p w14:paraId="480B886F" w14:textId="77777777" w:rsidR="00457319" w:rsidRPr="00F91BDB" w:rsidRDefault="00457319" w:rsidP="00A47CF5">
            <w:pPr>
              <w:spacing w:after="0" w:line="259" w:lineRule="auto"/>
              <w:ind w:left="0" w:right="0"/>
              <w:rPr>
                <w:rFonts w:cs="Calibri"/>
                <w:szCs w:val="22"/>
              </w:rPr>
            </w:pPr>
            <w:r w:rsidRPr="00F91BDB">
              <w:rPr>
                <w:rFonts w:cs="Calibri"/>
                <w:szCs w:val="22"/>
              </w:rPr>
              <w:t xml:space="preserve"> </w:t>
            </w:r>
          </w:p>
        </w:tc>
        <w:tc>
          <w:tcPr>
            <w:tcW w:w="3461" w:type="dxa"/>
            <w:tcBorders>
              <w:top w:val="single" w:sz="4" w:space="0" w:color="000000"/>
              <w:left w:val="single" w:sz="4" w:space="0" w:color="000000"/>
              <w:bottom w:val="single" w:sz="4" w:space="0" w:color="000000"/>
              <w:right w:val="single" w:sz="4" w:space="0" w:color="000000"/>
            </w:tcBorders>
            <w:shd w:val="clear" w:color="auto" w:fill="FFF2CC"/>
          </w:tcPr>
          <w:p w14:paraId="7D7DDB2B" w14:textId="77777777" w:rsidR="00457319" w:rsidRPr="00F91BDB" w:rsidRDefault="00457319" w:rsidP="00A47CF5">
            <w:pPr>
              <w:spacing w:after="0" w:line="259" w:lineRule="auto"/>
              <w:ind w:left="1" w:right="0"/>
              <w:rPr>
                <w:rFonts w:cs="Calibri"/>
                <w:szCs w:val="22"/>
              </w:rPr>
            </w:pPr>
            <w:r w:rsidRPr="00F91BDB">
              <w:rPr>
                <w:rFonts w:cs="Calibri"/>
                <w:szCs w:val="22"/>
              </w:rPr>
              <w:t xml:space="preserve">Temp </w:t>
            </w:r>
            <w:r w:rsidRPr="00F91BDB">
              <w:rPr>
                <w:rFonts w:eastAsia="Verdana" w:cs="Calibri"/>
                <w:szCs w:val="22"/>
              </w:rPr>
              <w:t>≥</w:t>
            </w:r>
            <w:r w:rsidRPr="00F91BDB">
              <w:rPr>
                <w:rFonts w:cs="Calibri"/>
                <w:szCs w:val="22"/>
              </w:rPr>
              <w:t xml:space="preserve">38,5 </w:t>
            </w:r>
          </w:p>
        </w:tc>
        <w:tc>
          <w:tcPr>
            <w:tcW w:w="3312" w:type="dxa"/>
            <w:tcBorders>
              <w:top w:val="single" w:sz="4" w:space="0" w:color="000000"/>
              <w:left w:val="single" w:sz="4" w:space="0" w:color="000000"/>
              <w:bottom w:val="single" w:sz="4" w:space="0" w:color="000000"/>
              <w:right w:val="single" w:sz="4" w:space="0" w:color="000000"/>
            </w:tcBorders>
            <w:shd w:val="clear" w:color="auto" w:fill="EFB3A7"/>
          </w:tcPr>
          <w:p w14:paraId="604E0072" w14:textId="77777777" w:rsidR="00457319" w:rsidRPr="00F91BDB" w:rsidRDefault="00457319" w:rsidP="00A47CF5">
            <w:pPr>
              <w:spacing w:after="0" w:line="259" w:lineRule="auto"/>
              <w:ind w:left="0" w:right="0"/>
              <w:rPr>
                <w:rFonts w:cs="Calibri"/>
                <w:szCs w:val="22"/>
              </w:rPr>
            </w:pPr>
            <w:r w:rsidRPr="00F91BDB">
              <w:rPr>
                <w:rFonts w:cs="Calibri"/>
                <w:szCs w:val="22"/>
              </w:rPr>
              <w:t xml:space="preserve"> </w:t>
            </w:r>
          </w:p>
        </w:tc>
      </w:tr>
      <w:tr w:rsidR="00457319" w:rsidRPr="00F91BDB" w14:paraId="2F2051E5" w14:textId="77777777" w:rsidTr="00A47CF5">
        <w:trPr>
          <w:trHeight w:val="286"/>
        </w:trPr>
        <w:tc>
          <w:tcPr>
            <w:tcW w:w="0" w:type="auto"/>
            <w:vMerge/>
            <w:tcBorders>
              <w:top w:val="nil"/>
              <w:left w:val="single" w:sz="4" w:space="0" w:color="000000"/>
              <w:bottom w:val="nil"/>
              <w:right w:val="single" w:sz="4" w:space="0" w:color="000000"/>
            </w:tcBorders>
          </w:tcPr>
          <w:p w14:paraId="1EC1A7D5" w14:textId="77777777" w:rsidR="00457319" w:rsidRPr="00F91BDB" w:rsidRDefault="00457319" w:rsidP="00A47CF5">
            <w:pPr>
              <w:spacing w:after="160" w:line="259" w:lineRule="auto"/>
              <w:ind w:left="0" w:right="0"/>
              <w:rPr>
                <w:rFonts w:cs="Calibri"/>
                <w:szCs w:val="22"/>
              </w:rPr>
            </w:pPr>
          </w:p>
        </w:tc>
        <w:tc>
          <w:tcPr>
            <w:tcW w:w="2948" w:type="dxa"/>
            <w:tcBorders>
              <w:top w:val="single" w:sz="4" w:space="0" w:color="000000"/>
              <w:left w:val="single" w:sz="4" w:space="0" w:color="000000"/>
              <w:bottom w:val="single" w:sz="4" w:space="0" w:color="000000"/>
              <w:right w:val="single" w:sz="4" w:space="0" w:color="000000"/>
            </w:tcBorders>
            <w:shd w:val="clear" w:color="auto" w:fill="A8D08D"/>
          </w:tcPr>
          <w:p w14:paraId="06505A7E" w14:textId="77777777" w:rsidR="00457319" w:rsidRPr="00F91BDB" w:rsidRDefault="00457319" w:rsidP="00A47CF5">
            <w:pPr>
              <w:spacing w:after="0" w:line="259" w:lineRule="auto"/>
              <w:ind w:left="0" w:right="0"/>
              <w:rPr>
                <w:rFonts w:cs="Calibri"/>
                <w:szCs w:val="22"/>
              </w:rPr>
            </w:pPr>
            <w:r w:rsidRPr="00F91BDB">
              <w:rPr>
                <w:rFonts w:cs="Calibri"/>
                <w:szCs w:val="22"/>
              </w:rPr>
              <w:t xml:space="preserve"> </w:t>
            </w:r>
          </w:p>
        </w:tc>
        <w:tc>
          <w:tcPr>
            <w:tcW w:w="3461" w:type="dxa"/>
            <w:tcBorders>
              <w:top w:val="single" w:sz="4" w:space="0" w:color="000000"/>
              <w:left w:val="single" w:sz="4" w:space="0" w:color="000000"/>
              <w:bottom w:val="single" w:sz="4" w:space="0" w:color="000000"/>
              <w:right w:val="single" w:sz="4" w:space="0" w:color="000000"/>
            </w:tcBorders>
            <w:shd w:val="clear" w:color="auto" w:fill="FFF2CC"/>
          </w:tcPr>
          <w:p w14:paraId="53AC4B85" w14:textId="77777777" w:rsidR="00457319" w:rsidRPr="00F91BDB" w:rsidRDefault="00457319" w:rsidP="00A47CF5">
            <w:pPr>
              <w:spacing w:after="0" w:line="259" w:lineRule="auto"/>
              <w:ind w:left="1" w:right="0"/>
              <w:rPr>
                <w:rFonts w:cs="Calibri"/>
                <w:szCs w:val="22"/>
              </w:rPr>
            </w:pPr>
            <w:r w:rsidRPr="00F91BDB">
              <w:rPr>
                <w:rFonts w:cs="Calibri"/>
                <w:szCs w:val="22"/>
              </w:rPr>
              <w:t xml:space="preserve">Utebliven progress </w:t>
            </w:r>
          </w:p>
        </w:tc>
        <w:tc>
          <w:tcPr>
            <w:tcW w:w="3312" w:type="dxa"/>
            <w:tcBorders>
              <w:top w:val="single" w:sz="4" w:space="0" w:color="000000"/>
              <w:left w:val="single" w:sz="4" w:space="0" w:color="000000"/>
              <w:bottom w:val="single" w:sz="4" w:space="0" w:color="000000"/>
              <w:right w:val="single" w:sz="4" w:space="0" w:color="000000"/>
            </w:tcBorders>
            <w:shd w:val="clear" w:color="auto" w:fill="EFB3A7"/>
          </w:tcPr>
          <w:p w14:paraId="13DA0C8E" w14:textId="77777777" w:rsidR="00457319" w:rsidRPr="00F91BDB" w:rsidRDefault="00457319" w:rsidP="00A47CF5">
            <w:pPr>
              <w:spacing w:after="0" w:line="259" w:lineRule="auto"/>
              <w:ind w:left="0" w:right="0"/>
              <w:rPr>
                <w:rFonts w:cs="Calibri"/>
                <w:szCs w:val="22"/>
              </w:rPr>
            </w:pPr>
            <w:r w:rsidRPr="00F91BDB">
              <w:rPr>
                <w:rFonts w:cs="Calibri"/>
                <w:szCs w:val="22"/>
              </w:rPr>
              <w:t xml:space="preserve"> </w:t>
            </w:r>
          </w:p>
        </w:tc>
      </w:tr>
      <w:tr w:rsidR="00457319" w:rsidRPr="00F91BDB" w14:paraId="778C4645" w14:textId="77777777" w:rsidTr="00A47CF5">
        <w:trPr>
          <w:cantSplit/>
          <w:trHeight w:hRule="exact" w:val="284"/>
        </w:trPr>
        <w:tc>
          <w:tcPr>
            <w:tcW w:w="0" w:type="auto"/>
            <w:vMerge/>
            <w:tcBorders>
              <w:top w:val="nil"/>
              <w:left w:val="single" w:sz="4" w:space="0" w:color="000000"/>
              <w:bottom w:val="nil"/>
              <w:right w:val="single" w:sz="4" w:space="0" w:color="000000"/>
            </w:tcBorders>
          </w:tcPr>
          <w:p w14:paraId="05F27B69" w14:textId="77777777" w:rsidR="00457319" w:rsidRPr="00F91BDB" w:rsidRDefault="00457319" w:rsidP="00A47CF5">
            <w:pPr>
              <w:spacing w:after="160" w:line="259" w:lineRule="auto"/>
              <w:ind w:left="0" w:right="0"/>
              <w:rPr>
                <w:rFonts w:cs="Calibri"/>
                <w:szCs w:val="22"/>
              </w:rPr>
            </w:pPr>
          </w:p>
        </w:tc>
        <w:tc>
          <w:tcPr>
            <w:tcW w:w="2948" w:type="dxa"/>
            <w:tcBorders>
              <w:top w:val="single" w:sz="4" w:space="0" w:color="000000"/>
              <w:left w:val="single" w:sz="4" w:space="0" w:color="000000"/>
              <w:bottom w:val="single" w:sz="4" w:space="0" w:color="000000"/>
              <w:right w:val="single" w:sz="4" w:space="0" w:color="000000"/>
            </w:tcBorders>
            <w:shd w:val="clear" w:color="auto" w:fill="A8D08D"/>
          </w:tcPr>
          <w:p w14:paraId="42752DFB" w14:textId="77777777" w:rsidR="00457319" w:rsidRPr="00F91BDB" w:rsidRDefault="00457319" w:rsidP="00A47CF5">
            <w:pPr>
              <w:spacing w:after="0" w:line="259" w:lineRule="auto"/>
              <w:ind w:left="0" w:right="0"/>
              <w:rPr>
                <w:rFonts w:cs="Calibri"/>
                <w:szCs w:val="22"/>
              </w:rPr>
            </w:pPr>
          </w:p>
        </w:tc>
        <w:tc>
          <w:tcPr>
            <w:tcW w:w="3461" w:type="dxa"/>
            <w:tcBorders>
              <w:top w:val="single" w:sz="4" w:space="0" w:color="000000"/>
              <w:left w:val="single" w:sz="4" w:space="0" w:color="000000"/>
              <w:bottom w:val="single" w:sz="4" w:space="0" w:color="000000"/>
              <w:right w:val="single" w:sz="4" w:space="0" w:color="000000"/>
            </w:tcBorders>
            <w:shd w:val="clear" w:color="auto" w:fill="FFF2CC"/>
          </w:tcPr>
          <w:p w14:paraId="2471D0EC" w14:textId="77777777" w:rsidR="00457319" w:rsidRPr="00F91BDB" w:rsidRDefault="00457319" w:rsidP="00A47CF5">
            <w:pPr>
              <w:spacing w:after="0" w:line="259" w:lineRule="auto"/>
              <w:ind w:left="1" w:right="0"/>
              <w:rPr>
                <w:rFonts w:cs="Calibri"/>
                <w:szCs w:val="22"/>
              </w:rPr>
            </w:pPr>
            <w:proofErr w:type="spellStart"/>
            <w:r w:rsidRPr="00F91BDB">
              <w:rPr>
                <w:rFonts w:cs="Calibri"/>
                <w:szCs w:val="22"/>
              </w:rPr>
              <w:t>Oxytocinstimulering</w:t>
            </w:r>
            <w:proofErr w:type="spellEnd"/>
            <w:r w:rsidRPr="00F91BDB">
              <w:rPr>
                <w:rFonts w:cs="Calibri"/>
                <w:szCs w:val="22"/>
              </w:rPr>
              <w:t xml:space="preserve"> </w:t>
            </w:r>
          </w:p>
        </w:tc>
        <w:tc>
          <w:tcPr>
            <w:tcW w:w="3312" w:type="dxa"/>
            <w:tcBorders>
              <w:top w:val="single" w:sz="4" w:space="0" w:color="000000"/>
              <w:left w:val="single" w:sz="4" w:space="0" w:color="000000"/>
              <w:bottom w:val="single" w:sz="4" w:space="0" w:color="000000"/>
              <w:right w:val="single" w:sz="4" w:space="0" w:color="000000"/>
            </w:tcBorders>
            <w:shd w:val="clear" w:color="auto" w:fill="EFB3A7"/>
          </w:tcPr>
          <w:p w14:paraId="3D68C64D" w14:textId="77777777" w:rsidR="00457319" w:rsidRPr="00F91BDB" w:rsidRDefault="00457319" w:rsidP="00A47CF5">
            <w:pPr>
              <w:spacing w:after="0" w:line="259" w:lineRule="auto"/>
              <w:ind w:left="0" w:right="0"/>
              <w:rPr>
                <w:rFonts w:cs="Calibri"/>
                <w:szCs w:val="22"/>
              </w:rPr>
            </w:pPr>
            <w:r w:rsidRPr="00F91BDB">
              <w:rPr>
                <w:rFonts w:cs="Calibri"/>
                <w:szCs w:val="22"/>
              </w:rPr>
              <w:t xml:space="preserve"> </w:t>
            </w:r>
          </w:p>
        </w:tc>
      </w:tr>
      <w:tr w:rsidR="00457319" w:rsidRPr="00F91BDB" w14:paraId="7434330C" w14:textId="77777777" w:rsidTr="00A47CF5">
        <w:trPr>
          <w:cantSplit/>
          <w:trHeight w:hRule="exact" w:val="284"/>
        </w:trPr>
        <w:tc>
          <w:tcPr>
            <w:tcW w:w="0" w:type="auto"/>
            <w:tcBorders>
              <w:top w:val="nil"/>
              <w:left w:val="single" w:sz="4" w:space="0" w:color="000000"/>
              <w:bottom w:val="single" w:sz="4" w:space="0" w:color="000000"/>
              <w:right w:val="single" w:sz="4" w:space="0" w:color="000000"/>
            </w:tcBorders>
          </w:tcPr>
          <w:p w14:paraId="5B70BE26" w14:textId="77777777" w:rsidR="00457319" w:rsidRPr="00F91BDB" w:rsidRDefault="00457319" w:rsidP="00A47CF5">
            <w:pPr>
              <w:spacing w:after="160" w:line="259" w:lineRule="auto"/>
              <w:ind w:left="0" w:right="0"/>
              <w:rPr>
                <w:rFonts w:cs="Calibri"/>
                <w:szCs w:val="22"/>
              </w:rPr>
            </w:pPr>
          </w:p>
        </w:tc>
        <w:tc>
          <w:tcPr>
            <w:tcW w:w="2948" w:type="dxa"/>
            <w:tcBorders>
              <w:top w:val="single" w:sz="4" w:space="0" w:color="000000"/>
              <w:left w:val="single" w:sz="4" w:space="0" w:color="000000"/>
              <w:bottom w:val="single" w:sz="4" w:space="0" w:color="000000"/>
              <w:right w:val="single" w:sz="4" w:space="0" w:color="000000"/>
            </w:tcBorders>
            <w:shd w:val="clear" w:color="auto" w:fill="A8D08D"/>
          </w:tcPr>
          <w:p w14:paraId="0F3BA607" w14:textId="77777777" w:rsidR="00457319" w:rsidRPr="00F91BDB" w:rsidRDefault="00457319" w:rsidP="00A47CF5">
            <w:pPr>
              <w:spacing w:after="0" w:line="259" w:lineRule="auto"/>
              <w:ind w:left="0" w:right="0"/>
              <w:rPr>
                <w:rFonts w:cs="Calibri"/>
                <w:szCs w:val="22"/>
              </w:rPr>
            </w:pPr>
          </w:p>
        </w:tc>
        <w:tc>
          <w:tcPr>
            <w:tcW w:w="3461" w:type="dxa"/>
            <w:tcBorders>
              <w:top w:val="single" w:sz="4" w:space="0" w:color="000000"/>
              <w:left w:val="single" w:sz="4" w:space="0" w:color="000000"/>
              <w:bottom w:val="single" w:sz="4" w:space="0" w:color="000000"/>
              <w:right w:val="single" w:sz="4" w:space="0" w:color="000000"/>
            </w:tcBorders>
            <w:shd w:val="clear" w:color="auto" w:fill="FFF2CC"/>
          </w:tcPr>
          <w:p w14:paraId="7E5D156F" w14:textId="77777777" w:rsidR="00457319" w:rsidRPr="00F91BDB" w:rsidRDefault="00457319" w:rsidP="00A47CF5">
            <w:pPr>
              <w:spacing w:after="0" w:line="259" w:lineRule="auto"/>
              <w:ind w:left="1" w:right="0"/>
              <w:rPr>
                <w:rFonts w:cs="Calibri"/>
                <w:szCs w:val="22"/>
              </w:rPr>
            </w:pPr>
            <w:proofErr w:type="spellStart"/>
            <w:r>
              <w:rPr>
                <w:rFonts w:cs="Calibri"/>
                <w:szCs w:val="22"/>
              </w:rPr>
              <w:t>Sectio</w:t>
            </w:r>
            <w:proofErr w:type="spellEnd"/>
          </w:p>
        </w:tc>
        <w:tc>
          <w:tcPr>
            <w:tcW w:w="3312" w:type="dxa"/>
            <w:tcBorders>
              <w:top w:val="single" w:sz="4" w:space="0" w:color="000000"/>
              <w:left w:val="single" w:sz="4" w:space="0" w:color="000000"/>
              <w:bottom w:val="single" w:sz="4" w:space="0" w:color="000000"/>
              <w:right w:val="single" w:sz="4" w:space="0" w:color="000000"/>
            </w:tcBorders>
            <w:shd w:val="clear" w:color="auto" w:fill="EFB3A7"/>
          </w:tcPr>
          <w:p w14:paraId="540C3AAF" w14:textId="77777777" w:rsidR="00457319" w:rsidRPr="00F91BDB" w:rsidRDefault="00457319" w:rsidP="00A47CF5">
            <w:pPr>
              <w:spacing w:after="0" w:line="259" w:lineRule="auto"/>
              <w:ind w:left="0" w:right="0"/>
              <w:rPr>
                <w:rFonts w:cs="Calibri"/>
                <w:szCs w:val="22"/>
              </w:rPr>
            </w:pPr>
          </w:p>
        </w:tc>
      </w:tr>
      <w:bookmarkEnd w:id="0"/>
      <w:bookmarkEnd w:id="1"/>
    </w:tbl>
    <w:p w14:paraId="76B9F95B" w14:textId="24513497" w:rsidR="00536A5A" w:rsidRPr="00DA7C2A" w:rsidRDefault="00536A5A" w:rsidP="009252B7"/>
    <w:sectPr w:rsidR="00536A5A" w:rsidRPr="00DA7C2A" w:rsidSect="009252B7">
      <w:headerReference w:type="default" r:id="rId17"/>
      <w:footerReference w:type="even" r:id="rId18"/>
      <w:footerReference w:type="default" r:id="rId19"/>
      <w:headerReference w:type="first" r:id="rId20"/>
      <w:footerReference w:type="first" r:id="rId21"/>
      <w:type w:val="continuous"/>
      <w:pgSz w:w="11900" w:h="16840"/>
      <w:pgMar w:top="993" w:right="1979" w:bottom="709"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31C6CE" w14:textId="77777777" w:rsidR="00DD6577" w:rsidRDefault="00DD6577">
      <w:r>
        <w:separator/>
      </w:r>
    </w:p>
  </w:endnote>
  <w:endnote w:type="continuationSeparator" w:id="0">
    <w:p w14:paraId="46374A99" w14:textId="77777777" w:rsidR="00DD6577" w:rsidRDefault="00DD6577">
      <w:r>
        <w:continuationSeparator/>
      </w:r>
    </w:p>
  </w:endnote>
  <w:endnote w:type="continuationNotice" w:id="1">
    <w:p w14:paraId="6D1C43A6" w14:textId="77777777" w:rsidR="00DD6577" w:rsidRDefault="00DD65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90AFD7" w14:textId="77777777" w:rsidR="00457319" w:rsidRDefault="0045731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52B69D27" w14:textId="77777777" w:rsidR="00457319" w:rsidRDefault="0045731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37328139"/>
      <w:docPartObj>
        <w:docPartGallery w:val="Page Numbers (Bottom of Page)"/>
        <w:docPartUnique/>
      </w:docPartObj>
    </w:sdtPr>
    <w:sdtEndPr>
      <w:rPr>
        <w:sz w:val="16"/>
        <w:szCs w:val="16"/>
      </w:rPr>
    </w:sdtEndPr>
    <w:sdtContent>
      <w:p w14:paraId="1CF5B441" w14:textId="77777777" w:rsidR="00457319" w:rsidRPr="00EC0A68" w:rsidRDefault="00457319"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F9B3D1" w14:textId="77777777" w:rsidR="00457319" w:rsidRDefault="00457319" w:rsidP="00FB2F0F">
    <w:pPr>
      <w:pStyle w:val="Sidfot"/>
      <w:ind w:left="6237" w:hanging="141"/>
      <w:jc w:val="left"/>
    </w:pPr>
    <w:r>
      <w:rPr>
        <w:noProof/>
      </w:rPr>
      <w:drawing>
        <wp:anchor distT="0" distB="0" distL="114300" distR="114300" simplePos="0" relativeHeight="251661315" behindDoc="0" locked="0" layoutInCell="1" allowOverlap="1" wp14:anchorId="3F78E046" wp14:editId="1B40AB6F">
          <wp:simplePos x="0" y="0"/>
          <wp:positionH relativeFrom="column">
            <wp:posOffset>4388307</wp:posOffset>
          </wp:positionH>
          <wp:positionV relativeFrom="paragraph">
            <wp:posOffset>-27355</wp:posOffset>
          </wp:positionV>
          <wp:extent cx="1897920" cy="384860"/>
          <wp:effectExtent l="0" t="0" r="7620" b="0"/>
          <wp:wrapNone/>
          <wp:docPr id="508803823" name="Bildobjekt 5088038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926154557" name="Bildobjekt 192615455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4AE6F0" w14:textId="77777777" w:rsidR="00DD6577" w:rsidRDefault="00DD6577"/>
  </w:footnote>
  <w:footnote w:type="continuationSeparator" w:id="0">
    <w:p w14:paraId="3BA01EE3" w14:textId="77777777" w:rsidR="00DD6577" w:rsidRDefault="00DD6577">
      <w:r>
        <w:continuationSeparator/>
      </w:r>
    </w:p>
  </w:footnote>
  <w:footnote w:type="continuationNotice" w:id="1">
    <w:p w14:paraId="59413263" w14:textId="77777777" w:rsidR="00DD6577" w:rsidRDefault="00DD65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13694D" w14:textId="77777777" w:rsidR="00457319" w:rsidRPr="00DA65C4" w:rsidRDefault="00457319" w:rsidP="00DA65C4">
    <w:pPr>
      <w:pStyle w:val="Sidhuvud"/>
    </w:pPr>
    <w:r>
      <w:rPr>
        <w:noProof/>
        <w:sz w:val="20"/>
        <w:szCs w:val="20"/>
      </w:rPr>
      <mc:AlternateContent>
        <mc:Choice Requires="wps">
          <w:drawing>
            <wp:anchor distT="0" distB="0" distL="114300" distR="114300" simplePos="0" relativeHeight="251663363" behindDoc="0" locked="0" layoutInCell="1" allowOverlap="1" wp14:anchorId="4E7955A5" wp14:editId="1FD77D66">
              <wp:simplePos x="0" y="0"/>
              <wp:positionH relativeFrom="column">
                <wp:posOffset>0</wp:posOffset>
              </wp:positionH>
              <wp:positionV relativeFrom="paragraph">
                <wp:posOffset>-635</wp:posOffset>
              </wp:positionV>
              <wp:extent cx="4667250" cy="323850"/>
              <wp:effectExtent l="0" t="0" r="0" b="0"/>
              <wp:wrapNone/>
              <wp:docPr id="1304078295" name="Textruta 1304078295"/>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41259C5" w14:textId="77777777" w:rsidR="00457319" w:rsidRDefault="00457319"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E7955A5" id="_x0000_t202" coordsize="21600,21600" o:spt="202" path="m,l,21600r21600,l21600,xe">
              <v:stroke joinstyle="miter"/>
              <v:path gradientshapeok="t" o:connecttype="rect"/>
            </v:shapetype>
            <v:shape id="Textruta 1304078295" o:spid="_x0000_s1033" type="#_x0000_t202" style="position:absolute;left:0;text-align:left;margin-left:0;margin-top:-.05pt;width:367.5pt;height:25.5pt;z-index:25166336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141259C5" w14:textId="77777777" w:rsidR="00457319" w:rsidRDefault="00457319"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B6D7E5" w14:textId="77777777" w:rsidR="00457319" w:rsidRDefault="00457319" w:rsidP="00413A60">
    <w:pPr>
      <w:pStyle w:val="Sidhuvud"/>
      <w:ind w:left="0" w:right="567"/>
    </w:pPr>
    <w:r>
      <w:rPr>
        <w:noProof/>
        <w:sz w:val="20"/>
        <w:szCs w:val="20"/>
      </w:rPr>
      <mc:AlternateContent>
        <mc:Choice Requires="wps">
          <w:drawing>
            <wp:anchor distT="0" distB="0" distL="114300" distR="114300" simplePos="0" relativeHeight="251662339" behindDoc="0" locked="0" layoutInCell="1" allowOverlap="1" wp14:anchorId="28F27F75" wp14:editId="7A107754">
              <wp:simplePos x="0" y="0"/>
              <wp:positionH relativeFrom="column">
                <wp:posOffset>-172720</wp:posOffset>
              </wp:positionH>
              <wp:positionV relativeFrom="paragraph">
                <wp:posOffset>-65405</wp:posOffset>
              </wp:positionV>
              <wp:extent cx="4667250" cy="323850"/>
              <wp:effectExtent l="0" t="0" r="0" b="0"/>
              <wp:wrapNone/>
              <wp:docPr id="1938281001" name="Textruta 193828100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3D283D6" w14:textId="77777777" w:rsidR="00457319" w:rsidRDefault="00457319">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8F27F75" id="_x0000_t202" coordsize="21600,21600" o:spt="202" path="m,l,21600r21600,l21600,xe">
              <v:stroke joinstyle="miter"/>
              <v:path gradientshapeok="t" o:connecttype="rect"/>
            </v:shapetype>
            <v:shape id="Textruta 1938281001" o:spid="_x0000_s1034" type="#_x0000_t202" style="position:absolute;margin-left:-13.6pt;margin-top:-5.15pt;width:367.5pt;height:25.5pt;z-index:25166233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3D283D6" w14:textId="77777777" w:rsidR="00457319" w:rsidRDefault="00457319">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60291" behindDoc="0" locked="0" layoutInCell="1" allowOverlap="1" wp14:anchorId="64BECAD3" wp14:editId="0677DD7E">
          <wp:simplePos x="0" y="0"/>
          <wp:positionH relativeFrom="page">
            <wp:posOffset>17744</wp:posOffset>
          </wp:positionH>
          <wp:positionV relativeFrom="paragraph">
            <wp:posOffset>198873</wp:posOffset>
          </wp:positionV>
          <wp:extent cx="7559040" cy="216408"/>
          <wp:effectExtent l="0" t="0" r="0" b="0"/>
          <wp:wrapNone/>
          <wp:docPr id="2075658220"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35"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6"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87799499"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693AF1"/>
    <w:multiLevelType w:val="hybridMultilevel"/>
    <w:tmpl w:val="C78A8A42"/>
    <w:lvl w:ilvl="0" w:tplc="B58416BE">
      <w:start w:val="1"/>
      <w:numFmt w:val="bullet"/>
      <w:lvlText w:val="•"/>
      <w:lvlJc w:val="left"/>
      <w:pPr>
        <w:ind w:left="108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3AE130E" w:tentative="1">
      <w:start w:val="1"/>
      <w:numFmt w:val="bullet"/>
      <w:lvlText w:val="o"/>
      <w:lvlJc w:val="left"/>
      <w:pPr>
        <w:ind w:left="1800" w:hanging="360"/>
      </w:pPr>
      <w:rPr>
        <w:rFonts w:ascii="Courier New" w:hAnsi="Courier New" w:cs="Courier New" w:hint="default"/>
      </w:rPr>
    </w:lvl>
    <w:lvl w:ilvl="2" w:tplc="3C8E91AA" w:tentative="1">
      <w:start w:val="1"/>
      <w:numFmt w:val="bullet"/>
      <w:lvlText w:val=""/>
      <w:lvlJc w:val="left"/>
      <w:pPr>
        <w:ind w:left="2520" w:hanging="360"/>
      </w:pPr>
      <w:rPr>
        <w:rFonts w:ascii="Wingdings" w:hAnsi="Wingdings" w:hint="default"/>
      </w:rPr>
    </w:lvl>
    <w:lvl w:ilvl="3" w:tplc="9ACE406E" w:tentative="1">
      <w:start w:val="1"/>
      <w:numFmt w:val="bullet"/>
      <w:lvlText w:val=""/>
      <w:lvlJc w:val="left"/>
      <w:pPr>
        <w:ind w:left="3240" w:hanging="360"/>
      </w:pPr>
      <w:rPr>
        <w:rFonts w:ascii="Symbol" w:hAnsi="Symbol" w:hint="default"/>
      </w:rPr>
    </w:lvl>
    <w:lvl w:ilvl="4" w:tplc="4A7CF220" w:tentative="1">
      <w:start w:val="1"/>
      <w:numFmt w:val="bullet"/>
      <w:lvlText w:val="o"/>
      <w:lvlJc w:val="left"/>
      <w:pPr>
        <w:ind w:left="3960" w:hanging="360"/>
      </w:pPr>
      <w:rPr>
        <w:rFonts w:ascii="Courier New" w:hAnsi="Courier New" w:cs="Courier New" w:hint="default"/>
      </w:rPr>
    </w:lvl>
    <w:lvl w:ilvl="5" w:tplc="4B5220AE" w:tentative="1">
      <w:start w:val="1"/>
      <w:numFmt w:val="bullet"/>
      <w:lvlText w:val=""/>
      <w:lvlJc w:val="left"/>
      <w:pPr>
        <w:ind w:left="4680" w:hanging="360"/>
      </w:pPr>
      <w:rPr>
        <w:rFonts w:ascii="Wingdings" w:hAnsi="Wingdings" w:hint="default"/>
      </w:rPr>
    </w:lvl>
    <w:lvl w:ilvl="6" w:tplc="2D2C77DC" w:tentative="1">
      <w:start w:val="1"/>
      <w:numFmt w:val="bullet"/>
      <w:lvlText w:val=""/>
      <w:lvlJc w:val="left"/>
      <w:pPr>
        <w:ind w:left="5400" w:hanging="360"/>
      </w:pPr>
      <w:rPr>
        <w:rFonts w:ascii="Symbol" w:hAnsi="Symbol" w:hint="default"/>
      </w:rPr>
    </w:lvl>
    <w:lvl w:ilvl="7" w:tplc="9CD65DD6" w:tentative="1">
      <w:start w:val="1"/>
      <w:numFmt w:val="bullet"/>
      <w:lvlText w:val="o"/>
      <w:lvlJc w:val="left"/>
      <w:pPr>
        <w:ind w:left="6120" w:hanging="360"/>
      </w:pPr>
      <w:rPr>
        <w:rFonts w:ascii="Courier New" w:hAnsi="Courier New" w:cs="Courier New" w:hint="default"/>
      </w:rPr>
    </w:lvl>
    <w:lvl w:ilvl="8" w:tplc="619637DA" w:tentative="1">
      <w:start w:val="1"/>
      <w:numFmt w:val="bullet"/>
      <w:lvlText w:val=""/>
      <w:lvlJc w:val="left"/>
      <w:pPr>
        <w:ind w:left="684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91A55D1"/>
    <w:multiLevelType w:val="hybridMultilevel"/>
    <w:tmpl w:val="FC2832F4"/>
    <w:lvl w:ilvl="0" w:tplc="5CCA15E4">
      <w:start w:val="1"/>
      <w:numFmt w:val="bullet"/>
      <w:lvlText w:val="•"/>
      <w:lvlJc w:val="left"/>
      <w:pPr>
        <w:ind w:left="108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7741706" w:tentative="1">
      <w:start w:val="1"/>
      <w:numFmt w:val="bullet"/>
      <w:lvlText w:val="o"/>
      <w:lvlJc w:val="left"/>
      <w:pPr>
        <w:ind w:left="1800" w:hanging="360"/>
      </w:pPr>
      <w:rPr>
        <w:rFonts w:ascii="Courier New" w:hAnsi="Courier New" w:cs="Courier New" w:hint="default"/>
      </w:rPr>
    </w:lvl>
    <w:lvl w:ilvl="2" w:tplc="C90A17F4" w:tentative="1">
      <w:start w:val="1"/>
      <w:numFmt w:val="bullet"/>
      <w:lvlText w:val=""/>
      <w:lvlJc w:val="left"/>
      <w:pPr>
        <w:ind w:left="2520" w:hanging="360"/>
      </w:pPr>
      <w:rPr>
        <w:rFonts w:ascii="Wingdings" w:hAnsi="Wingdings" w:hint="default"/>
      </w:rPr>
    </w:lvl>
    <w:lvl w:ilvl="3" w:tplc="2966B9A6" w:tentative="1">
      <w:start w:val="1"/>
      <w:numFmt w:val="bullet"/>
      <w:lvlText w:val=""/>
      <w:lvlJc w:val="left"/>
      <w:pPr>
        <w:ind w:left="3240" w:hanging="360"/>
      </w:pPr>
      <w:rPr>
        <w:rFonts w:ascii="Symbol" w:hAnsi="Symbol" w:hint="default"/>
      </w:rPr>
    </w:lvl>
    <w:lvl w:ilvl="4" w:tplc="9EF6D2F2" w:tentative="1">
      <w:start w:val="1"/>
      <w:numFmt w:val="bullet"/>
      <w:lvlText w:val="o"/>
      <w:lvlJc w:val="left"/>
      <w:pPr>
        <w:ind w:left="3960" w:hanging="360"/>
      </w:pPr>
      <w:rPr>
        <w:rFonts w:ascii="Courier New" w:hAnsi="Courier New" w:cs="Courier New" w:hint="default"/>
      </w:rPr>
    </w:lvl>
    <w:lvl w:ilvl="5" w:tplc="46D24A1C" w:tentative="1">
      <w:start w:val="1"/>
      <w:numFmt w:val="bullet"/>
      <w:lvlText w:val=""/>
      <w:lvlJc w:val="left"/>
      <w:pPr>
        <w:ind w:left="4680" w:hanging="360"/>
      </w:pPr>
      <w:rPr>
        <w:rFonts w:ascii="Wingdings" w:hAnsi="Wingdings" w:hint="default"/>
      </w:rPr>
    </w:lvl>
    <w:lvl w:ilvl="6" w:tplc="79D2CB2C" w:tentative="1">
      <w:start w:val="1"/>
      <w:numFmt w:val="bullet"/>
      <w:lvlText w:val=""/>
      <w:lvlJc w:val="left"/>
      <w:pPr>
        <w:ind w:left="5400" w:hanging="360"/>
      </w:pPr>
      <w:rPr>
        <w:rFonts w:ascii="Symbol" w:hAnsi="Symbol" w:hint="default"/>
      </w:rPr>
    </w:lvl>
    <w:lvl w:ilvl="7" w:tplc="FB325F5E" w:tentative="1">
      <w:start w:val="1"/>
      <w:numFmt w:val="bullet"/>
      <w:lvlText w:val="o"/>
      <w:lvlJc w:val="left"/>
      <w:pPr>
        <w:ind w:left="6120" w:hanging="360"/>
      </w:pPr>
      <w:rPr>
        <w:rFonts w:ascii="Courier New" w:hAnsi="Courier New" w:cs="Courier New" w:hint="default"/>
      </w:rPr>
    </w:lvl>
    <w:lvl w:ilvl="8" w:tplc="F6FE06D6" w:tentative="1">
      <w:start w:val="1"/>
      <w:numFmt w:val="bullet"/>
      <w:lvlText w:val=""/>
      <w:lvlJc w:val="left"/>
      <w:pPr>
        <w:ind w:left="684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6141F88"/>
    <w:multiLevelType w:val="hybridMultilevel"/>
    <w:tmpl w:val="A65C956A"/>
    <w:lvl w:ilvl="0" w:tplc="CE4CD02C">
      <w:start w:val="1"/>
      <w:numFmt w:val="bullet"/>
      <w:lvlText w:val="•"/>
      <w:lvlJc w:val="left"/>
      <w:pPr>
        <w:ind w:left="108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E5A7CC0" w:tentative="1">
      <w:start w:val="1"/>
      <w:numFmt w:val="bullet"/>
      <w:lvlText w:val="o"/>
      <w:lvlJc w:val="left"/>
      <w:pPr>
        <w:ind w:left="1800" w:hanging="360"/>
      </w:pPr>
      <w:rPr>
        <w:rFonts w:ascii="Courier New" w:hAnsi="Courier New" w:cs="Courier New" w:hint="default"/>
      </w:rPr>
    </w:lvl>
    <w:lvl w:ilvl="2" w:tplc="50E0F140" w:tentative="1">
      <w:start w:val="1"/>
      <w:numFmt w:val="bullet"/>
      <w:lvlText w:val=""/>
      <w:lvlJc w:val="left"/>
      <w:pPr>
        <w:ind w:left="2520" w:hanging="360"/>
      </w:pPr>
      <w:rPr>
        <w:rFonts w:ascii="Wingdings" w:hAnsi="Wingdings" w:hint="default"/>
      </w:rPr>
    </w:lvl>
    <w:lvl w:ilvl="3" w:tplc="CFB4CEFE" w:tentative="1">
      <w:start w:val="1"/>
      <w:numFmt w:val="bullet"/>
      <w:lvlText w:val=""/>
      <w:lvlJc w:val="left"/>
      <w:pPr>
        <w:ind w:left="3240" w:hanging="360"/>
      </w:pPr>
      <w:rPr>
        <w:rFonts w:ascii="Symbol" w:hAnsi="Symbol" w:hint="default"/>
      </w:rPr>
    </w:lvl>
    <w:lvl w:ilvl="4" w:tplc="7272065A" w:tentative="1">
      <w:start w:val="1"/>
      <w:numFmt w:val="bullet"/>
      <w:lvlText w:val="o"/>
      <w:lvlJc w:val="left"/>
      <w:pPr>
        <w:ind w:left="3960" w:hanging="360"/>
      </w:pPr>
      <w:rPr>
        <w:rFonts w:ascii="Courier New" w:hAnsi="Courier New" w:cs="Courier New" w:hint="default"/>
      </w:rPr>
    </w:lvl>
    <w:lvl w:ilvl="5" w:tplc="EAB0F936" w:tentative="1">
      <w:start w:val="1"/>
      <w:numFmt w:val="bullet"/>
      <w:lvlText w:val=""/>
      <w:lvlJc w:val="left"/>
      <w:pPr>
        <w:ind w:left="4680" w:hanging="360"/>
      </w:pPr>
      <w:rPr>
        <w:rFonts w:ascii="Wingdings" w:hAnsi="Wingdings" w:hint="default"/>
      </w:rPr>
    </w:lvl>
    <w:lvl w:ilvl="6" w:tplc="4482806E" w:tentative="1">
      <w:start w:val="1"/>
      <w:numFmt w:val="bullet"/>
      <w:lvlText w:val=""/>
      <w:lvlJc w:val="left"/>
      <w:pPr>
        <w:ind w:left="5400" w:hanging="360"/>
      </w:pPr>
      <w:rPr>
        <w:rFonts w:ascii="Symbol" w:hAnsi="Symbol" w:hint="default"/>
      </w:rPr>
    </w:lvl>
    <w:lvl w:ilvl="7" w:tplc="6EEA8B10" w:tentative="1">
      <w:start w:val="1"/>
      <w:numFmt w:val="bullet"/>
      <w:lvlText w:val="o"/>
      <w:lvlJc w:val="left"/>
      <w:pPr>
        <w:ind w:left="6120" w:hanging="360"/>
      </w:pPr>
      <w:rPr>
        <w:rFonts w:ascii="Courier New" w:hAnsi="Courier New" w:cs="Courier New" w:hint="default"/>
      </w:rPr>
    </w:lvl>
    <w:lvl w:ilvl="8" w:tplc="644E85AA" w:tentative="1">
      <w:start w:val="1"/>
      <w:numFmt w:val="bullet"/>
      <w:lvlText w:val=""/>
      <w:lvlJc w:val="left"/>
      <w:pPr>
        <w:ind w:left="6840"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4E34E17"/>
    <w:multiLevelType w:val="hybridMultilevel"/>
    <w:tmpl w:val="15DE4CB8"/>
    <w:lvl w:ilvl="0" w:tplc="E56A9CAA">
      <w:start w:val="1"/>
      <w:numFmt w:val="bullet"/>
      <w:lvlText w:val="•"/>
      <w:lvlJc w:val="left"/>
      <w:pPr>
        <w:ind w:left="108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A7DAF3A8" w:tentative="1">
      <w:start w:val="1"/>
      <w:numFmt w:val="bullet"/>
      <w:lvlText w:val="o"/>
      <w:lvlJc w:val="left"/>
      <w:pPr>
        <w:ind w:left="1800" w:hanging="360"/>
      </w:pPr>
      <w:rPr>
        <w:rFonts w:ascii="Courier New" w:hAnsi="Courier New" w:cs="Courier New" w:hint="default"/>
      </w:rPr>
    </w:lvl>
    <w:lvl w:ilvl="2" w:tplc="1F9AC100" w:tentative="1">
      <w:start w:val="1"/>
      <w:numFmt w:val="bullet"/>
      <w:lvlText w:val=""/>
      <w:lvlJc w:val="left"/>
      <w:pPr>
        <w:ind w:left="2520" w:hanging="360"/>
      </w:pPr>
      <w:rPr>
        <w:rFonts w:ascii="Wingdings" w:hAnsi="Wingdings" w:hint="default"/>
      </w:rPr>
    </w:lvl>
    <w:lvl w:ilvl="3" w:tplc="A9B29802" w:tentative="1">
      <w:start w:val="1"/>
      <w:numFmt w:val="bullet"/>
      <w:lvlText w:val=""/>
      <w:lvlJc w:val="left"/>
      <w:pPr>
        <w:ind w:left="3240" w:hanging="360"/>
      </w:pPr>
      <w:rPr>
        <w:rFonts w:ascii="Symbol" w:hAnsi="Symbol" w:hint="default"/>
      </w:rPr>
    </w:lvl>
    <w:lvl w:ilvl="4" w:tplc="F468EC20" w:tentative="1">
      <w:start w:val="1"/>
      <w:numFmt w:val="bullet"/>
      <w:lvlText w:val="o"/>
      <w:lvlJc w:val="left"/>
      <w:pPr>
        <w:ind w:left="3960" w:hanging="360"/>
      </w:pPr>
      <w:rPr>
        <w:rFonts w:ascii="Courier New" w:hAnsi="Courier New" w:cs="Courier New" w:hint="default"/>
      </w:rPr>
    </w:lvl>
    <w:lvl w:ilvl="5" w:tplc="4C3868A0" w:tentative="1">
      <w:start w:val="1"/>
      <w:numFmt w:val="bullet"/>
      <w:lvlText w:val=""/>
      <w:lvlJc w:val="left"/>
      <w:pPr>
        <w:ind w:left="4680" w:hanging="360"/>
      </w:pPr>
      <w:rPr>
        <w:rFonts w:ascii="Wingdings" w:hAnsi="Wingdings" w:hint="default"/>
      </w:rPr>
    </w:lvl>
    <w:lvl w:ilvl="6" w:tplc="5C64EE56" w:tentative="1">
      <w:start w:val="1"/>
      <w:numFmt w:val="bullet"/>
      <w:lvlText w:val=""/>
      <w:lvlJc w:val="left"/>
      <w:pPr>
        <w:ind w:left="5400" w:hanging="360"/>
      </w:pPr>
      <w:rPr>
        <w:rFonts w:ascii="Symbol" w:hAnsi="Symbol" w:hint="default"/>
      </w:rPr>
    </w:lvl>
    <w:lvl w:ilvl="7" w:tplc="EBBAEBEC" w:tentative="1">
      <w:start w:val="1"/>
      <w:numFmt w:val="bullet"/>
      <w:lvlText w:val="o"/>
      <w:lvlJc w:val="left"/>
      <w:pPr>
        <w:ind w:left="6120" w:hanging="360"/>
      </w:pPr>
      <w:rPr>
        <w:rFonts w:ascii="Courier New" w:hAnsi="Courier New" w:cs="Courier New" w:hint="default"/>
      </w:rPr>
    </w:lvl>
    <w:lvl w:ilvl="8" w:tplc="4BEAD41A" w:tentative="1">
      <w:start w:val="1"/>
      <w:numFmt w:val="bullet"/>
      <w:lvlText w:val=""/>
      <w:lvlJc w:val="left"/>
      <w:pPr>
        <w:ind w:left="6840" w:hanging="360"/>
      </w:pPr>
      <w:rPr>
        <w:rFonts w:ascii="Wingdings" w:hAnsi="Wingdings" w:hint="default"/>
      </w:rPr>
    </w:lvl>
  </w:abstractNum>
  <w:abstractNum w:abstractNumId="12" w15:restartNumberingAfterBreak="0">
    <w:nsid w:val="302945C6"/>
    <w:multiLevelType w:val="hybridMultilevel"/>
    <w:tmpl w:val="FCAE6714"/>
    <w:lvl w:ilvl="0" w:tplc="70140D44">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E1CCBE2" w:tentative="1">
      <w:start w:val="1"/>
      <w:numFmt w:val="bullet"/>
      <w:lvlText w:val="o"/>
      <w:lvlJc w:val="left"/>
      <w:pPr>
        <w:ind w:left="1440" w:hanging="360"/>
      </w:pPr>
      <w:rPr>
        <w:rFonts w:ascii="Courier New" w:hAnsi="Courier New" w:cs="Courier New" w:hint="default"/>
      </w:rPr>
    </w:lvl>
    <w:lvl w:ilvl="2" w:tplc="361A14C2" w:tentative="1">
      <w:start w:val="1"/>
      <w:numFmt w:val="bullet"/>
      <w:lvlText w:val=""/>
      <w:lvlJc w:val="left"/>
      <w:pPr>
        <w:ind w:left="2160" w:hanging="360"/>
      </w:pPr>
      <w:rPr>
        <w:rFonts w:ascii="Wingdings" w:hAnsi="Wingdings" w:hint="default"/>
      </w:rPr>
    </w:lvl>
    <w:lvl w:ilvl="3" w:tplc="CAD00DE2" w:tentative="1">
      <w:start w:val="1"/>
      <w:numFmt w:val="bullet"/>
      <w:lvlText w:val=""/>
      <w:lvlJc w:val="left"/>
      <w:pPr>
        <w:ind w:left="2880" w:hanging="360"/>
      </w:pPr>
      <w:rPr>
        <w:rFonts w:ascii="Symbol" w:hAnsi="Symbol" w:hint="default"/>
      </w:rPr>
    </w:lvl>
    <w:lvl w:ilvl="4" w:tplc="1CF40E9E" w:tentative="1">
      <w:start w:val="1"/>
      <w:numFmt w:val="bullet"/>
      <w:lvlText w:val="o"/>
      <w:lvlJc w:val="left"/>
      <w:pPr>
        <w:ind w:left="3600" w:hanging="360"/>
      </w:pPr>
      <w:rPr>
        <w:rFonts w:ascii="Courier New" w:hAnsi="Courier New" w:cs="Courier New" w:hint="default"/>
      </w:rPr>
    </w:lvl>
    <w:lvl w:ilvl="5" w:tplc="050E337E" w:tentative="1">
      <w:start w:val="1"/>
      <w:numFmt w:val="bullet"/>
      <w:lvlText w:val=""/>
      <w:lvlJc w:val="left"/>
      <w:pPr>
        <w:ind w:left="4320" w:hanging="360"/>
      </w:pPr>
      <w:rPr>
        <w:rFonts w:ascii="Wingdings" w:hAnsi="Wingdings" w:hint="default"/>
      </w:rPr>
    </w:lvl>
    <w:lvl w:ilvl="6" w:tplc="B6625BE4" w:tentative="1">
      <w:start w:val="1"/>
      <w:numFmt w:val="bullet"/>
      <w:lvlText w:val=""/>
      <w:lvlJc w:val="left"/>
      <w:pPr>
        <w:ind w:left="5040" w:hanging="360"/>
      </w:pPr>
      <w:rPr>
        <w:rFonts w:ascii="Symbol" w:hAnsi="Symbol" w:hint="default"/>
      </w:rPr>
    </w:lvl>
    <w:lvl w:ilvl="7" w:tplc="AF2256E4" w:tentative="1">
      <w:start w:val="1"/>
      <w:numFmt w:val="bullet"/>
      <w:lvlText w:val="o"/>
      <w:lvlJc w:val="left"/>
      <w:pPr>
        <w:ind w:left="5760" w:hanging="360"/>
      </w:pPr>
      <w:rPr>
        <w:rFonts w:ascii="Courier New" w:hAnsi="Courier New" w:cs="Courier New" w:hint="default"/>
      </w:rPr>
    </w:lvl>
    <w:lvl w:ilvl="8" w:tplc="F8988CEE" w:tentative="1">
      <w:start w:val="1"/>
      <w:numFmt w:val="bullet"/>
      <w:lvlText w:val=""/>
      <w:lvlJc w:val="left"/>
      <w:pPr>
        <w:ind w:left="6480"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3F903212"/>
    <w:multiLevelType w:val="hybridMultilevel"/>
    <w:tmpl w:val="147E7838"/>
    <w:lvl w:ilvl="0" w:tplc="D0DC1C7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53A49BA" w:tentative="1">
      <w:start w:val="1"/>
      <w:numFmt w:val="bullet"/>
      <w:lvlText w:val="o"/>
      <w:lvlJc w:val="left"/>
      <w:pPr>
        <w:ind w:left="1440" w:hanging="360"/>
      </w:pPr>
      <w:rPr>
        <w:rFonts w:ascii="Courier New" w:hAnsi="Courier New" w:cs="Courier New" w:hint="default"/>
      </w:rPr>
    </w:lvl>
    <w:lvl w:ilvl="2" w:tplc="D5360848" w:tentative="1">
      <w:start w:val="1"/>
      <w:numFmt w:val="bullet"/>
      <w:lvlText w:val=""/>
      <w:lvlJc w:val="left"/>
      <w:pPr>
        <w:ind w:left="2160" w:hanging="360"/>
      </w:pPr>
      <w:rPr>
        <w:rFonts w:ascii="Wingdings" w:hAnsi="Wingdings" w:hint="default"/>
      </w:rPr>
    </w:lvl>
    <w:lvl w:ilvl="3" w:tplc="F8C2D7F8" w:tentative="1">
      <w:start w:val="1"/>
      <w:numFmt w:val="bullet"/>
      <w:lvlText w:val=""/>
      <w:lvlJc w:val="left"/>
      <w:pPr>
        <w:ind w:left="2880" w:hanging="360"/>
      </w:pPr>
      <w:rPr>
        <w:rFonts w:ascii="Symbol" w:hAnsi="Symbol" w:hint="default"/>
      </w:rPr>
    </w:lvl>
    <w:lvl w:ilvl="4" w:tplc="BE509E3C" w:tentative="1">
      <w:start w:val="1"/>
      <w:numFmt w:val="bullet"/>
      <w:lvlText w:val="o"/>
      <w:lvlJc w:val="left"/>
      <w:pPr>
        <w:ind w:left="3600" w:hanging="360"/>
      </w:pPr>
      <w:rPr>
        <w:rFonts w:ascii="Courier New" w:hAnsi="Courier New" w:cs="Courier New" w:hint="default"/>
      </w:rPr>
    </w:lvl>
    <w:lvl w:ilvl="5" w:tplc="FEACC0BC" w:tentative="1">
      <w:start w:val="1"/>
      <w:numFmt w:val="bullet"/>
      <w:lvlText w:val=""/>
      <w:lvlJc w:val="left"/>
      <w:pPr>
        <w:ind w:left="4320" w:hanging="360"/>
      </w:pPr>
      <w:rPr>
        <w:rFonts w:ascii="Wingdings" w:hAnsi="Wingdings" w:hint="default"/>
      </w:rPr>
    </w:lvl>
    <w:lvl w:ilvl="6" w:tplc="85161F8E" w:tentative="1">
      <w:start w:val="1"/>
      <w:numFmt w:val="bullet"/>
      <w:lvlText w:val=""/>
      <w:lvlJc w:val="left"/>
      <w:pPr>
        <w:ind w:left="5040" w:hanging="360"/>
      </w:pPr>
      <w:rPr>
        <w:rFonts w:ascii="Symbol" w:hAnsi="Symbol" w:hint="default"/>
      </w:rPr>
    </w:lvl>
    <w:lvl w:ilvl="7" w:tplc="036ED61E" w:tentative="1">
      <w:start w:val="1"/>
      <w:numFmt w:val="bullet"/>
      <w:lvlText w:val="o"/>
      <w:lvlJc w:val="left"/>
      <w:pPr>
        <w:ind w:left="5760" w:hanging="360"/>
      </w:pPr>
      <w:rPr>
        <w:rFonts w:ascii="Courier New" w:hAnsi="Courier New" w:cs="Courier New" w:hint="default"/>
      </w:rPr>
    </w:lvl>
    <w:lvl w:ilvl="8" w:tplc="F0E4188A" w:tentative="1">
      <w:start w:val="1"/>
      <w:numFmt w:val="bullet"/>
      <w:lvlText w:val=""/>
      <w:lvlJc w:val="left"/>
      <w:pPr>
        <w:ind w:left="6480"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0DE21F1"/>
    <w:multiLevelType w:val="hybridMultilevel"/>
    <w:tmpl w:val="C69845DC"/>
    <w:lvl w:ilvl="0" w:tplc="CB2E5782">
      <w:start w:val="1"/>
      <w:numFmt w:val="bullet"/>
      <w:lvlText w:val="•"/>
      <w:lvlJc w:val="left"/>
      <w:pPr>
        <w:ind w:left="108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A91AF2A2" w:tentative="1">
      <w:start w:val="1"/>
      <w:numFmt w:val="bullet"/>
      <w:lvlText w:val="o"/>
      <w:lvlJc w:val="left"/>
      <w:pPr>
        <w:ind w:left="1800" w:hanging="360"/>
      </w:pPr>
      <w:rPr>
        <w:rFonts w:ascii="Courier New" w:hAnsi="Courier New" w:cs="Courier New" w:hint="default"/>
      </w:rPr>
    </w:lvl>
    <w:lvl w:ilvl="2" w:tplc="B1E66B38" w:tentative="1">
      <w:start w:val="1"/>
      <w:numFmt w:val="bullet"/>
      <w:lvlText w:val=""/>
      <w:lvlJc w:val="left"/>
      <w:pPr>
        <w:ind w:left="2520" w:hanging="360"/>
      </w:pPr>
      <w:rPr>
        <w:rFonts w:ascii="Wingdings" w:hAnsi="Wingdings" w:hint="default"/>
      </w:rPr>
    </w:lvl>
    <w:lvl w:ilvl="3" w:tplc="9E78C8BE" w:tentative="1">
      <w:start w:val="1"/>
      <w:numFmt w:val="bullet"/>
      <w:lvlText w:val=""/>
      <w:lvlJc w:val="left"/>
      <w:pPr>
        <w:ind w:left="3240" w:hanging="360"/>
      </w:pPr>
      <w:rPr>
        <w:rFonts w:ascii="Symbol" w:hAnsi="Symbol" w:hint="default"/>
      </w:rPr>
    </w:lvl>
    <w:lvl w:ilvl="4" w:tplc="D5223424" w:tentative="1">
      <w:start w:val="1"/>
      <w:numFmt w:val="bullet"/>
      <w:lvlText w:val="o"/>
      <w:lvlJc w:val="left"/>
      <w:pPr>
        <w:ind w:left="3960" w:hanging="360"/>
      </w:pPr>
      <w:rPr>
        <w:rFonts w:ascii="Courier New" w:hAnsi="Courier New" w:cs="Courier New" w:hint="default"/>
      </w:rPr>
    </w:lvl>
    <w:lvl w:ilvl="5" w:tplc="9FBEC4A8" w:tentative="1">
      <w:start w:val="1"/>
      <w:numFmt w:val="bullet"/>
      <w:lvlText w:val=""/>
      <w:lvlJc w:val="left"/>
      <w:pPr>
        <w:ind w:left="4680" w:hanging="360"/>
      </w:pPr>
      <w:rPr>
        <w:rFonts w:ascii="Wingdings" w:hAnsi="Wingdings" w:hint="default"/>
      </w:rPr>
    </w:lvl>
    <w:lvl w:ilvl="6" w:tplc="DEAE7C60" w:tentative="1">
      <w:start w:val="1"/>
      <w:numFmt w:val="bullet"/>
      <w:lvlText w:val=""/>
      <w:lvlJc w:val="left"/>
      <w:pPr>
        <w:ind w:left="5400" w:hanging="360"/>
      </w:pPr>
      <w:rPr>
        <w:rFonts w:ascii="Symbol" w:hAnsi="Symbol" w:hint="default"/>
      </w:rPr>
    </w:lvl>
    <w:lvl w:ilvl="7" w:tplc="D6CCCCDC" w:tentative="1">
      <w:start w:val="1"/>
      <w:numFmt w:val="bullet"/>
      <w:lvlText w:val="o"/>
      <w:lvlJc w:val="left"/>
      <w:pPr>
        <w:ind w:left="6120" w:hanging="360"/>
      </w:pPr>
      <w:rPr>
        <w:rFonts w:ascii="Courier New" w:hAnsi="Courier New" w:cs="Courier New" w:hint="default"/>
      </w:rPr>
    </w:lvl>
    <w:lvl w:ilvl="8" w:tplc="8B56EC3A" w:tentative="1">
      <w:start w:val="1"/>
      <w:numFmt w:val="bullet"/>
      <w:lvlText w:val=""/>
      <w:lvlJc w:val="left"/>
      <w:pPr>
        <w:ind w:left="6840" w:hanging="360"/>
      </w:pPr>
      <w:rPr>
        <w:rFonts w:ascii="Wingdings" w:hAnsi="Wingdings" w:hint="default"/>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3AB7FBD"/>
    <w:multiLevelType w:val="hybridMultilevel"/>
    <w:tmpl w:val="A0D45980"/>
    <w:lvl w:ilvl="0" w:tplc="2940BEE6">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8FA7062" w:tentative="1">
      <w:start w:val="1"/>
      <w:numFmt w:val="bullet"/>
      <w:lvlText w:val="o"/>
      <w:lvlJc w:val="left"/>
      <w:pPr>
        <w:ind w:left="1440" w:hanging="360"/>
      </w:pPr>
      <w:rPr>
        <w:rFonts w:ascii="Courier New" w:hAnsi="Courier New" w:cs="Courier New" w:hint="default"/>
      </w:rPr>
    </w:lvl>
    <w:lvl w:ilvl="2" w:tplc="FF74960A" w:tentative="1">
      <w:start w:val="1"/>
      <w:numFmt w:val="bullet"/>
      <w:lvlText w:val=""/>
      <w:lvlJc w:val="left"/>
      <w:pPr>
        <w:ind w:left="2160" w:hanging="360"/>
      </w:pPr>
      <w:rPr>
        <w:rFonts w:ascii="Wingdings" w:hAnsi="Wingdings" w:hint="default"/>
      </w:rPr>
    </w:lvl>
    <w:lvl w:ilvl="3" w:tplc="6380BD1A" w:tentative="1">
      <w:start w:val="1"/>
      <w:numFmt w:val="bullet"/>
      <w:lvlText w:val=""/>
      <w:lvlJc w:val="left"/>
      <w:pPr>
        <w:ind w:left="2880" w:hanging="360"/>
      </w:pPr>
      <w:rPr>
        <w:rFonts w:ascii="Symbol" w:hAnsi="Symbol" w:hint="default"/>
      </w:rPr>
    </w:lvl>
    <w:lvl w:ilvl="4" w:tplc="32904824" w:tentative="1">
      <w:start w:val="1"/>
      <w:numFmt w:val="bullet"/>
      <w:lvlText w:val="o"/>
      <w:lvlJc w:val="left"/>
      <w:pPr>
        <w:ind w:left="3600" w:hanging="360"/>
      </w:pPr>
      <w:rPr>
        <w:rFonts w:ascii="Courier New" w:hAnsi="Courier New" w:cs="Courier New" w:hint="default"/>
      </w:rPr>
    </w:lvl>
    <w:lvl w:ilvl="5" w:tplc="FDBA92A6" w:tentative="1">
      <w:start w:val="1"/>
      <w:numFmt w:val="bullet"/>
      <w:lvlText w:val=""/>
      <w:lvlJc w:val="left"/>
      <w:pPr>
        <w:ind w:left="4320" w:hanging="360"/>
      </w:pPr>
      <w:rPr>
        <w:rFonts w:ascii="Wingdings" w:hAnsi="Wingdings" w:hint="default"/>
      </w:rPr>
    </w:lvl>
    <w:lvl w:ilvl="6" w:tplc="6760426E" w:tentative="1">
      <w:start w:val="1"/>
      <w:numFmt w:val="bullet"/>
      <w:lvlText w:val=""/>
      <w:lvlJc w:val="left"/>
      <w:pPr>
        <w:ind w:left="5040" w:hanging="360"/>
      </w:pPr>
      <w:rPr>
        <w:rFonts w:ascii="Symbol" w:hAnsi="Symbol" w:hint="default"/>
      </w:rPr>
    </w:lvl>
    <w:lvl w:ilvl="7" w:tplc="C0807E78" w:tentative="1">
      <w:start w:val="1"/>
      <w:numFmt w:val="bullet"/>
      <w:lvlText w:val="o"/>
      <w:lvlJc w:val="left"/>
      <w:pPr>
        <w:ind w:left="5760" w:hanging="360"/>
      </w:pPr>
      <w:rPr>
        <w:rFonts w:ascii="Courier New" w:hAnsi="Courier New" w:cs="Courier New" w:hint="default"/>
      </w:rPr>
    </w:lvl>
    <w:lvl w:ilvl="8" w:tplc="4EF461D8" w:tentative="1">
      <w:start w:val="1"/>
      <w:numFmt w:val="bullet"/>
      <w:lvlText w:val=""/>
      <w:lvlJc w:val="left"/>
      <w:pPr>
        <w:ind w:left="6480" w:hanging="360"/>
      </w:pPr>
      <w:rPr>
        <w:rFonts w:ascii="Wingdings" w:hAnsi="Wingdings" w:hint="default"/>
      </w:r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43386955">
    <w:abstractNumId w:val="25"/>
  </w:num>
  <w:num w:numId="2" w16cid:durableId="55663450">
    <w:abstractNumId w:val="22"/>
  </w:num>
  <w:num w:numId="3" w16cid:durableId="1476990452">
    <w:abstractNumId w:val="0"/>
  </w:num>
  <w:num w:numId="4" w16cid:durableId="2086561855">
    <w:abstractNumId w:val="9"/>
  </w:num>
  <w:num w:numId="5" w16cid:durableId="457769916">
    <w:abstractNumId w:val="23"/>
  </w:num>
  <w:num w:numId="6" w16cid:durableId="84157839">
    <w:abstractNumId w:val="3"/>
  </w:num>
  <w:num w:numId="7" w16cid:durableId="1398213035">
    <w:abstractNumId w:val="17"/>
  </w:num>
  <w:num w:numId="8" w16cid:durableId="1584413635">
    <w:abstractNumId w:val="13"/>
  </w:num>
  <w:num w:numId="9" w16cid:durableId="458426383">
    <w:abstractNumId w:val="1"/>
  </w:num>
  <w:num w:numId="10" w16cid:durableId="1350985902">
    <w:abstractNumId w:val="1"/>
  </w:num>
  <w:num w:numId="11" w16cid:durableId="1176459842">
    <w:abstractNumId w:val="4"/>
  </w:num>
  <w:num w:numId="12" w16cid:durableId="219443232">
    <w:abstractNumId w:val="6"/>
  </w:num>
  <w:num w:numId="13" w16cid:durableId="269167720">
    <w:abstractNumId w:val="21"/>
  </w:num>
  <w:num w:numId="14" w16cid:durableId="1356032683">
    <w:abstractNumId w:val="14"/>
  </w:num>
  <w:num w:numId="15" w16cid:durableId="1347289331">
    <w:abstractNumId w:val="10"/>
  </w:num>
  <w:num w:numId="16" w16cid:durableId="969631722">
    <w:abstractNumId w:val="19"/>
  </w:num>
  <w:num w:numId="17" w16cid:durableId="1198087097">
    <w:abstractNumId w:val="7"/>
  </w:num>
  <w:num w:numId="18" w16cid:durableId="681006358">
    <w:abstractNumId w:val="16"/>
  </w:num>
  <w:num w:numId="19" w16cid:durableId="248848849">
    <w:abstractNumId w:val="24"/>
  </w:num>
  <w:num w:numId="20" w16cid:durableId="727263523">
    <w:abstractNumId w:val="11"/>
  </w:num>
  <w:num w:numId="21" w16cid:durableId="1159228325">
    <w:abstractNumId w:val="2"/>
  </w:num>
  <w:num w:numId="22" w16cid:durableId="956984535">
    <w:abstractNumId w:val="5"/>
  </w:num>
  <w:num w:numId="23" w16cid:durableId="395082056">
    <w:abstractNumId w:val="8"/>
  </w:num>
  <w:num w:numId="24" w16cid:durableId="1506239755">
    <w:abstractNumId w:val="18"/>
  </w:num>
  <w:num w:numId="25" w16cid:durableId="1909413346">
    <w:abstractNumId w:val="20"/>
  </w:num>
  <w:num w:numId="26" w16cid:durableId="745610038">
    <w:abstractNumId w:val="15"/>
  </w:num>
  <w:num w:numId="27" w16cid:durableId="147170838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03D"/>
    <w:rsid w:val="000F43A3"/>
    <w:rsid w:val="000F7681"/>
    <w:rsid w:val="00103031"/>
    <w:rsid w:val="001044FE"/>
    <w:rsid w:val="001139D4"/>
    <w:rsid w:val="00123473"/>
    <w:rsid w:val="00131B08"/>
    <w:rsid w:val="00132A59"/>
    <w:rsid w:val="00133337"/>
    <w:rsid w:val="001336E3"/>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22C43"/>
    <w:rsid w:val="00235B57"/>
    <w:rsid w:val="00250F24"/>
    <w:rsid w:val="002523C5"/>
    <w:rsid w:val="0025380B"/>
    <w:rsid w:val="0025703A"/>
    <w:rsid w:val="00262F3D"/>
    <w:rsid w:val="00263281"/>
    <w:rsid w:val="002651D6"/>
    <w:rsid w:val="0026551F"/>
    <w:rsid w:val="00280509"/>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05CE"/>
    <w:rsid w:val="003112EC"/>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17A61"/>
    <w:rsid w:val="004230F7"/>
    <w:rsid w:val="0043167E"/>
    <w:rsid w:val="0043409A"/>
    <w:rsid w:val="00443C1E"/>
    <w:rsid w:val="00446255"/>
    <w:rsid w:val="00446B33"/>
    <w:rsid w:val="00447046"/>
    <w:rsid w:val="00451935"/>
    <w:rsid w:val="00457319"/>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4F4D98"/>
    <w:rsid w:val="00501433"/>
    <w:rsid w:val="00511CC4"/>
    <w:rsid w:val="0052396C"/>
    <w:rsid w:val="00531E60"/>
    <w:rsid w:val="00536A5A"/>
    <w:rsid w:val="00541D07"/>
    <w:rsid w:val="00544BAB"/>
    <w:rsid w:val="00545F31"/>
    <w:rsid w:val="00546BEE"/>
    <w:rsid w:val="005578FA"/>
    <w:rsid w:val="00565129"/>
    <w:rsid w:val="00565CD0"/>
    <w:rsid w:val="00567820"/>
    <w:rsid w:val="005770AD"/>
    <w:rsid w:val="00581414"/>
    <w:rsid w:val="00581543"/>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27E"/>
    <w:rsid w:val="00614E11"/>
    <w:rsid w:val="00614E64"/>
    <w:rsid w:val="00617710"/>
    <w:rsid w:val="00617EE6"/>
    <w:rsid w:val="0062184C"/>
    <w:rsid w:val="00623724"/>
    <w:rsid w:val="00627BEA"/>
    <w:rsid w:val="006319DB"/>
    <w:rsid w:val="0065595B"/>
    <w:rsid w:val="00660269"/>
    <w:rsid w:val="00665F89"/>
    <w:rsid w:val="00673C92"/>
    <w:rsid w:val="006753EC"/>
    <w:rsid w:val="00690DED"/>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574A3"/>
    <w:rsid w:val="00760038"/>
    <w:rsid w:val="007618CF"/>
    <w:rsid w:val="00762EE0"/>
    <w:rsid w:val="00765C41"/>
    <w:rsid w:val="00771100"/>
    <w:rsid w:val="007759DD"/>
    <w:rsid w:val="0078609F"/>
    <w:rsid w:val="007917BA"/>
    <w:rsid w:val="007A5C6F"/>
    <w:rsid w:val="007D4241"/>
    <w:rsid w:val="007D4317"/>
    <w:rsid w:val="007D4EA3"/>
    <w:rsid w:val="007F1CFF"/>
    <w:rsid w:val="007F5DD5"/>
    <w:rsid w:val="00812B52"/>
    <w:rsid w:val="008168CC"/>
    <w:rsid w:val="00821A1B"/>
    <w:rsid w:val="008262E9"/>
    <w:rsid w:val="00827E69"/>
    <w:rsid w:val="00835C4D"/>
    <w:rsid w:val="00843F48"/>
    <w:rsid w:val="00851423"/>
    <w:rsid w:val="00857848"/>
    <w:rsid w:val="0086352B"/>
    <w:rsid w:val="008654B6"/>
    <w:rsid w:val="0087139C"/>
    <w:rsid w:val="00880E83"/>
    <w:rsid w:val="00892F28"/>
    <w:rsid w:val="008A0C5F"/>
    <w:rsid w:val="008A3DEA"/>
    <w:rsid w:val="008A4EB9"/>
    <w:rsid w:val="008A74C0"/>
    <w:rsid w:val="008B1694"/>
    <w:rsid w:val="008B4577"/>
    <w:rsid w:val="008C4B27"/>
    <w:rsid w:val="008C7F2A"/>
    <w:rsid w:val="008E36F8"/>
    <w:rsid w:val="008E46B2"/>
    <w:rsid w:val="008E682C"/>
    <w:rsid w:val="008E78A1"/>
    <w:rsid w:val="008F3938"/>
    <w:rsid w:val="008F589F"/>
    <w:rsid w:val="00906238"/>
    <w:rsid w:val="00907EF9"/>
    <w:rsid w:val="0091295C"/>
    <w:rsid w:val="00914D58"/>
    <w:rsid w:val="00921F47"/>
    <w:rsid w:val="009228AB"/>
    <w:rsid w:val="009252B7"/>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46E"/>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035"/>
    <w:rsid w:val="00B86453"/>
    <w:rsid w:val="00B90054"/>
    <w:rsid w:val="00B92C14"/>
    <w:rsid w:val="00BA0066"/>
    <w:rsid w:val="00BB69DB"/>
    <w:rsid w:val="00BC0C20"/>
    <w:rsid w:val="00BC322E"/>
    <w:rsid w:val="00BC44CD"/>
    <w:rsid w:val="00BC48A6"/>
    <w:rsid w:val="00BE7978"/>
    <w:rsid w:val="00C07DDB"/>
    <w:rsid w:val="00C20A70"/>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19B3"/>
    <w:rsid w:val="00D139CF"/>
    <w:rsid w:val="00D37E7F"/>
    <w:rsid w:val="00D47AD7"/>
    <w:rsid w:val="00D51529"/>
    <w:rsid w:val="00D85218"/>
    <w:rsid w:val="00D915B1"/>
    <w:rsid w:val="00DA299D"/>
    <w:rsid w:val="00DA65C4"/>
    <w:rsid w:val="00DA7C2A"/>
    <w:rsid w:val="00DD2BE0"/>
    <w:rsid w:val="00DD6577"/>
    <w:rsid w:val="00DE4447"/>
    <w:rsid w:val="00DE5DA2"/>
    <w:rsid w:val="00DF0033"/>
    <w:rsid w:val="00E026BF"/>
    <w:rsid w:val="00E049E9"/>
    <w:rsid w:val="00E07B1B"/>
    <w:rsid w:val="00E11853"/>
    <w:rsid w:val="00E164DA"/>
    <w:rsid w:val="00E52A86"/>
    <w:rsid w:val="00E54B47"/>
    <w:rsid w:val="00E553BF"/>
    <w:rsid w:val="00E55D93"/>
    <w:rsid w:val="00E61294"/>
    <w:rsid w:val="00E7237C"/>
    <w:rsid w:val="00E77C46"/>
    <w:rsid w:val="00E86CE8"/>
    <w:rsid w:val="00E90E82"/>
    <w:rsid w:val="00EA00CB"/>
    <w:rsid w:val="00EA1BAA"/>
    <w:rsid w:val="00EA3FCD"/>
    <w:rsid w:val="00EA42A0"/>
    <w:rsid w:val="00EB4909"/>
    <w:rsid w:val="00EB6714"/>
    <w:rsid w:val="00EC0A68"/>
    <w:rsid w:val="00EC5006"/>
    <w:rsid w:val="00ED49C3"/>
    <w:rsid w:val="00ED6CE8"/>
    <w:rsid w:val="00ED7AA6"/>
    <w:rsid w:val="00EE2A56"/>
    <w:rsid w:val="00EE3818"/>
    <w:rsid w:val="00F22264"/>
    <w:rsid w:val="00F2564D"/>
    <w:rsid w:val="00F26D57"/>
    <w:rsid w:val="00F35B05"/>
    <w:rsid w:val="00F413D9"/>
    <w:rsid w:val="00F5135F"/>
    <w:rsid w:val="00F51F78"/>
    <w:rsid w:val="00F86F47"/>
    <w:rsid w:val="00F90B64"/>
    <w:rsid w:val="00F91BDB"/>
    <w:rsid w:val="00FA0519"/>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table" w:customStyle="1" w:styleId="TableGrid">
    <w:name w:val="TableGrid"/>
    <w:rsid w:val="00F91BDB"/>
    <w:rPr>
      <w:rFonts w:ascii="Calibri" w:hAnsi="Calibri"/>
      <w:sz w:val="22"/>
      <w:szCs w:val="22"/>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29</TotalTime>
  <Pages>5</Pages>
  <Words>821</Words>
  <Characters>6019</Characters>
  <Application>Microsoft Office Word</Application>
  <DocSecurity>0</DocSecurity>
  <Lines>50</Lines>
  <Paragraphs>13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6827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Riskbedömning</dc:title>
  <dc:subject/>
  <dc:creator>patrik.jens.johansson@vgregion.se</dc:creator>
  <keywords/>
  <lastModifiedBy>Ewelyn Persson</lastModifiedBy>
  <revision>33</revision>
  <lastPrinted>2016-03-31T10:56:00.0000000Z</lastPrinted>
  <dcterms:created xsi:type="dcterms:W3CDTF">2022-05-13T03:54:00.0000000Z</dcterms:created>
  <dcterms:modified xsi:type="dcterms:W3CDTF">2025-04-15T08:08:00.0000000Z</dcterms:modified>
</coreProperties>
</file>