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20A4A" w14:textId="77777777" w:rsidR="00BE4618" w:rsidRDefault="00BE4618" w:rsidP="00BE4618">
      <w:pPr>
        <w:ind w:left="0"/>
        <w:sectPr w:rsidR="00BE4618" w:rsidSect="00BE461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  <w:r>
        <w:tab/>
      </w:r>
      <w:r>
        <w:tab/>
      </w:r>
    </w:p>
    <w:p w14:paraId="7AD18A54" w14:textId="77777777" w:rsidR="00BE4618" w:rsidRPr="007B1BCA" w:rsidRDefault="00BE4618" w:rsidP="00BE4618">
      <w:pPr>
        <w:pStyle w:val="Rubrik1"/>
      </w:pPr>
      <w:bookmarkStart w:id="1" w:name="_Toc175659049"/>
      <w:r w:rsidRPr="007B1BCA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8A0B41" wp14:editId="46DE902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1AC1F7" w14:textId="77777777" w:rsidR="00BE4618" w:rsidRPr="003D37FD" w:rsidRDefault="00BE4618" w:rsidP="00BE4618">
                            <w:r w:rsidRPr="003D37FD">
                              <w:t xml:space="preserve">Dok.ID: </w:t>
                            </w:r>
                            <w:r>
                              <w:fldChar w:fldCharType="begin"/>
                            </w:r>
                            <w:r>
                              <w:instrText xml:space="preserve"> DOCPROPERTY  PubID  \* MERGEFORMAT </w:instrText>
                            </w:r>
                            <w:r>
                              <w:fldChar w:fldCharType="separate"/>
                            </w:r>
                            <w:proofErr w:type="gramStart"/>
                            <w:r w:rsidRPr="003D37FD">
                              <w:t>13222</w:t>
                            </w:r>
                            <w:proofErr w:type="gramEnd"/>
                            <w: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C8A0B4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E1AC1F7" w14:textId="77777777" w:rsidR="00BE4618" w:rsidRPr="003D37FD" w:rsidRDefault="00BE4618" w:rsidP="00BE4618">
                      <w:r w:rsidRPr="003D37FD">
                        <w:t xml:space="preserve">Dok.ID: </w:t>
                      </w:r>
                      <w:r>
                        <w:fldChar w:fldCharType="begin"/>
                      </w:r>
                      <w:r>
                        <w:instrText xml:space="preserve"> DOCPROPERTY  PubID  \* MERGEFORMAT </w:instrText>
                      </w:r>
                      <w:r>
                        <w:fldChar w:fldCharType="separate"/>
                      </w:r>
                      <w:proofErr w:type="gramStart"/>
                      <w:r w:rsidRPr="003D37FD">
                        <w:t>13222</w:t>
                      </w:r>
                      <w:proofErr w:type="gramEnd"/>
                      <w: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Pr="007B1BCA">
        <w:t>Amningsproblem och bröstinfektioner</w:t>
      </w:r>
      <w:bookmarkEnd w:id="1"/>
    </w:p>
    <w:bookmarkStart w:id="2" w:name="_1314629194" w:displacedByCustomXml="next"/>
    <w:bookmarkEnd w:id="2" w:displacedByCustomXml="next"/>
    <w:sdt>
      <w:sdtPr>
        <w:rPr>
          <w:rFonts w:ascii="Calibri" w:eastAsia="Times New Roman" w:hAnsi="Calibri" w:cs="Calibri"/>
          <w:color w:val="auto"/>
          <w:sz w:val="24"/>
          <w:szCs w:val="24"/>
        </w:rPr>
        <w:id w:val="-116151682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/>
          <w:bCs/>
        </w:rPr>
      </w:sdtEndPr>
      <w:sdtContent>
        <w:p w14:paraId="53B4A35D" w14:textId="77777777" w:rsidR="00BE4618" w:rsidRDefault="00BE4618" w:rsidP="00BE4618">
          <w:pPr>
            <w:pStyle w:val="Innehllsfrteckningsrubrik"/>
          </w:pPr>
          <w:r>
            <w:t>Innehåll</w:t>
          </w:r>
        </w:p>
        <w:p w14:paraId="53EC0186" w14:textId="77777777" w:rsidR="00BE4618" w:rsidRPr="001F7C87" w:rsidRDefault="00BE4618" w:rsidP="00BE4618">
          <w:pPr>
            <w:pStyle w:val="Innehll1"/>
            <w:spacing w:after="0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20034A3F" w14:textId="27619CCB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50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Revidering i denna version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_Toc175659050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2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9442130" w14:textId="41C14904" w:rsidR="00BE4618" w:rsidRPr="001F7C87" w:rsidRDefault="00BE4618" w:rsidP="00BE4618">
          <w:pPr>
            <w:pStyle w:val="Innehll2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51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Bakgrund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_Toc175659051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2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5BA012A" w14:textId="372D3882" w:rsidR="00BE4618" w:rsidRPr="001F7C87" w:rsidRDefault="00BE4618" w:rsidP="00BE4618">
          <w:pPr>
            <w:pStyle w:val="Innehll2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52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Handläggning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_Toc175659052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2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BCB49C0" w14:textId="3CF5117D" w:rsidR="00BE4618" w:rsidRPr="001F7C87" w:rsidRDefault="00BE4618" w:rsidP="00BE4618">
          <w:pPr>
            <w:pStyle w:val="Innehll2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53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Klinik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_Toc175659053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2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0D92C02" w14:textId="1F515B2A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54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Såriga bröstvårtor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_Toc175659054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3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67A19BA" w14:textId="51F1D304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55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Mjölkstas (spända bröst)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_Toc175659055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3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539B59D" w14:textId="3B6A78A4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56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Bröstinflammation = inflammatorisk mastit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_Toc175659056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3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1F8EEA0" w14:textId="4FBA640B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57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Bröstinfektion = infekterad mastit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_Toc175659057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4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5E73882" w14:textId="66131A73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58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Diagnos bröstinflammation kontra bröstinfektion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_Toc175659058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4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26F9889" w14:textId="1327B5A4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59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Blandinfektion = erysipelas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_Toc175659059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5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E3B9A48" w14:textId="6608D1B9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60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Galaktocele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_Toc175659060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6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F9AA62D" w14:textId="0D9A953E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61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Bröstböld = bröstabscess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_Toc175659061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7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AE60D72" w14:textId="2D52295E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62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Spontanperforerad abscess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_Toc175659062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8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69ECD6C" w14:textId="438575E6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63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Eksem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_Toc175659063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9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53B5736" w14:textId="58177761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64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Bröstsmärta = Mastodyni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_Toc175659064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9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08DAE8D" w14:textId="4C102A86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65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Raynaud´s fenomen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_Toc175659065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10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66E1B55" w14:textId="55410575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66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White spot och mjölkblåsa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_Toc175659066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11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91B69FE" w14:textId="2265148A" w:rsidR="00BE4618" w:rsidRPr="001F7C87" w:rsidRDefault="00BE4618" w:rsidP="00BE4618">
          <w:pPr>
            <w:pStyle w:val="Innehll2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67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Övriga tillstånd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_Toc175659067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12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BBDEE24" w14:textId="7CCD29A9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68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Bröstsekretioner under graviditet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_Toc175659068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12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065D61C" w14:textId="342F1228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69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Bröstcancer under graviditeten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_Toc175659069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12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DD3D3E7" w14:textId="6387D097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70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Oklara eller avvikande fynd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_Toc175659070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12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27515B0" w14:textId="552E0246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71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Galaktorré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_Toc175659071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13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0CDF9CC" w14:textId="438AADE8" w:rsidR="00BE4618" w:rsidRPr="001F7C87" w:rsidRDefault="00BE4618" w:rsidP="00BE4618">
          <w:pPr>
            <w:pStyle w:val="Innehll2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72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Amningsnedläggning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_Toc175659072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13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8F4E06D" w14:textId="08DCF867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73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Läkemedelsbehandling – ges endast undantagsvis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_Toc175659073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13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5527CDB" w14:textId="441B1D11" w:rsidR="00BE4618" w:rsidRPr="001F7C87" w:rsidRDefault="00BE4618" w:rsidP="00BE4618">
          <w:pPr>
            <w:pStyle w:val="Innehll3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74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Referenser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_Toc175659074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15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88CAD6E" w14:textId="5AC3EF61" w:rsidR="00BE4618" w:rsidRPr="001F7C87" w:rsidRDefault="00BE4618" w:rsidP="00BE4618">
          <w:pPr>
            <w:pStyle w:val="Innehll2"/>
            <w:tabs>
              <w:tab w:val="right" w:leader="dot" w:pos="8919"/>
            </w:tabs>
            <w:spacing w:after="0" w:line="240" w:lineRule="auto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75659075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Behandlingsdelen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_Toc175659075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16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7E646EC" w14:textId="4542BDCB" w:rsidR="00BE4618" w:rsidRDefault="00BE4618" w:rsidP="00BE4618">
          <w:pPr>
            <w:pStyle w:val="Innehll2"/>
            <w:tabs>
              <w:tab w:val="right" w:leader="dot" w:pos="8919"/>
            </w:tabs>
            <w:spacing w:after="0" w:line="240" w:lineRule="auto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5659076" w:history="1">
            <w:r w:rsidRPr="001F7C87">
              <w:rPr>
                <w:rStyle w:val="Hyperlnk"/>
                <w:rFonts w:ascii="Calibri" w:eastAsia="MS Gothic" w:hAnsi="Calibri" w:cs="Calibri"/>
                <w:noProof/>
              </w:rPr>
              <w:t>Diagnossättning</w:t>
            </w:r>
            <w:r w:rsidRPr="001F7C87">
              <w:rPr>
                <w:rFonts w:ascii="Calibri" w:hAnsi="Calibri" w:cs="Calibri"/>
                <w:noProof/>
                <w:webHidden/>
              </w:rPr>
              <w:tab/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1F7C87">
              <w:rPr>
                <w:rFonts w:ascii="Calibri" w:hAnsi="Calibri" w:cs="Calibri"/>
                <w:noProof/>
                <w:webHidden/>
              </w:rPr>
              <w:instrText xml:space="preserve"> PAGEREF _Toc175659076 \h </w:instrText>
            </w:r>
            <w:r w:rsidRPr="001F7C87">
              <w:rPr>
                <w:rFonts w:ascii="Calibri" w:hAnsi="Calibri" w:cs="Calibri"/>
                <w:noProof/>
                <w:webHidden/>
              </w:rPr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924D37">
              <w:rPr>
                <w:rFonts w:ascii="Calibri" w:hAnsi="Calibri" w:cs="Calibri"/>
                <w:noProof/>
                <w:webHidden/>
              </w:rPr>
              <w:t>19</w:t>
            </w:r>
            <w:r w:rsidRPr="001F7C87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83BD680" w14:textId="77777777" w:rsidR="00BE4618" w:rsidRDefault="00BE4618" w:rsidP="00BE4618">
          <w:r>
            <w:rPr>
              <w:b/>
              <w:bCs/>
            </w:rPr>
            <w:fldChar w:fldCharType="end"/>
          </w:r>
        </w:p>
      </w:sdtContent>
    </w:sdt>
    <w:p w14:paraId="0AA0D5A1" w14:textId="77777777" w:rsidR="00BE4618" w:rsidRDefault="00BE4618" w:rsidP="00BE4618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3" w:name="_Toc175659050"/>
      <w:r>
        <w:br w:type="page"/>
      </w:r>
    </w:p>
    <w:p w14:paraId="57302EE5" w14:textId="77777777" w:rsidR="00BE4618" w:rsidRPr="00392AE6" w:rsidRDefault="00BE4618" w:rsidP="00BE4618">
      <w:pPr>
        <w:pStyle w:val="Rubrik3"/>
      </w:pPr>
      <w:r w:rsidRPr="00915C58">
        <w:lastRenderedPageBreak/>
        <w:t xml:space="preserve">Revidering i </w:t>
      </w:r>
      <w:r w:rsidRPr="00E350D3">
        <w:t>denna</w:t>
      </w:r>
      <w:r w:rsidRPr="00915C58">
        <w:t xml:space="preserve"> version</w:t>
      </w:r>
      <w:bookmarkEnd w:id="3"/>
    </w:p>
    <w:p w14:paraId="6E83E3E0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</w:rPr>
        <w:t xml:space="preserve">Tillägg av kapitel om </w:t>
      </w:r>
      <w:proofErr w:type="spellStart"/>
      <w:r w:rsidRPr="00392AE6">
        <w:rPr>
          <w:rFonts w:ascii="Calibri" w:hAnsi="Calibri" w:cs="Calibri"/>
        </w:rPr>
        <w:t>galaktocele</w:t>
      </w:r>
      <w:proofErr w:type="spellEnd"/>
      <w:r w:rsidRPr="00392AE6">
        <w:rPr>
          <w:rFonts w:ascii="Calibri" w:hAnsi="Calibri" w:cs="Calibri"/>
        </w:rPr>
        <w:t xml:space="preserve">, </w:t>
      </w:r>
      <w:proofErr w:type="spellStart"/>
      <w:r w:rsidRPr="00392AE6">
        <w:rPr>
          <w:rFonts w:ascii="Calibri" w:hAnsi="Calibri" w:cs="Calibri"/>
        </w:rPr>
        <w:t>whitespot</w:t>
      </w:r>
      <w:proofErr w:type="spellEnd"/>
      <w:r w:rsidRPr="00392AE6">
        <w:rPr>
          <w:rFonts w:ascii="Calibri" w:hAnsi="Calibri" w:cs="Calibri"/>
        </w:rPr>
        <w:t>, remissvägar gällande tillstånd r/t brösten under graviditeten</w:t>
      </w:r>
    </w:p>
    <w:p w14:paraId="54C9FCAA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</w:rPr>
        <w:t>Förtydliggörande om odling vid insatt behandling för bröstinfektion.</w:t>
      </w:r>
    </w:p>
    <w:p w14:paraId="63EEDC00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</w:rPr>
        <w:t>Nya länkar</w:t>
      </w:r>
    </w:p>
    <w:p w14:paraId="5D7AC876" w14:textId="77777777" w:rsidR="00BE4618" w:rsidRPr="00894DD7" w:rsidRDefault="00BE4618" w:rsidP="00BE4618">
      <w:pPr>
        <w:pStyle w:val="Rubrik2"/>
      </w:pPr>
      <w:bookmarkStart w:id="4" w:name="_Toc175659051"/>
      <w:r w:rsidRPr="00894DD7">
        <w:t>Bakgrund</w:t>
      </w:r>
      <w:bookmarkEnd w:id="4"/>
    </w:p>
    <w:p w14:paraId="4A693640" w14:textId="77777777" w:rsidR="00BE4618" w:rsidRPr="00392AE6" w:rsidRDefault="00BE4618" w:rsidP="00BE4618">
      <w:pPr>
        <w:rPr>
          <w:rFonts w:ascii="Calibri" w:hAnsi="Calibri" w:cs="Calibri"/>
          <w:b/>
          <w:bCs/>
        </w:rPr>
      </w:pPr>
      <w:r w:rsidRPr="00392AE6">
        <w:rPr>
          <w:rFonts w:ascii="Calibri" w:hAnsi="Calibri" w:cs="Calibri"/>
        </w:rPr>
        <w:t xml:space="preserve">Rekommendationerna bygger på </w:t>
      </w:r>
      <w:r w:rsidRPr="00392AE6">
        <w:rPr>
          <w:rFonts w:ascii="Calibri" w:hAnsi="Calibri" w:cs="Calibri"/>
          <w:b/>
          <w:bCs/>
        </w:rPr>
        <w:t>Stockholms Läns Landstings</w:t>
      </w:r>
    </w:p>
    <w:p w14:paraId="415317DB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</w:rPr>
        <w:t xml:space="preserve">regionala vårdprogram: </w:t>
      </w:r>
      <w:hyperlink r:id="rId17">
        <w:r w:rsidRPr="00392AE6">
          <w:rPr>
            <w:rStyle w:val="Hyperlnk"/>
            <w:rFonts w:ascii="Calibri" w:hAnsi="Calibri" w:cs="Calibri"/>
          </w:rPr>
          <w:t>Bröstkomplikationer i samband med amning</w:t>
        </w:r>
      </w:hyperlink>
      <w:r w:rsidRPr="00392AE6">
        <w:rPr>
          <w:rFonts w:ascii="Calibri" w:hAnsi="Calibri" w:cs="Calibri"/>
        </w:rPr>
        <w:t xml:space="preserve"> tillsammans med övriga dokument samt beprövad klinisk erfarenhet.</w:t>
      </w:r>
    </w:p>
    <w:p w14:paraId="2BC707E6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</w:rPr>
        <w:t xml:space="preserve">De viktigaste åtgärderna för att förebygga bröstkomplikationer är </w:t>
      </w:r>
    </w:p>
    <w:p w14:paraId="0D86C625" w14:textId="77777777" w:rsidR="00BE4618" w:rsidRPr="00392AE6" w:rsidRDefault="00BE4618" w:rsidP="00BE4618">
      <w:pPr>
        <w:pStyle w:val="Liststycke"/>
        <w:numPr>
          <w:ilvl w:val="0"/>
          <w:numId w:val="48"/>
        </w:numPr>
        <w:rPr>
          <w:rFonts w:ascii="Calibri" w:hAnsi="Calibri" w:cs="Calibri"/>
        </w:rPr>
      </w:pPr>
      <w:r w:rsidRPr="00392AE6">
        <w:rPr>
          <w:rFonts w:ascii="Calibri" w:hAnsi="Calibri" w:cs="Calibri"/>
        </w:rPr>
        <w:t xml:space="preserve">Rätt amningsteknik för att förebygga såriga bröstvårtor och </w:t>
      </w:r>
      <w:proofErr w:type="spellStart"/>
      <w:r w:rsidRPr="00392AE6">
        <w:rPr>
          <w:rFonts w:ascii="Calibri" w:hAnsi="Calibri" w:cs="Calibri"/>
        </w:rPr>
        <w:t>mastit</w:t>
      </w:r>
      <w:proofErr w:type="spellEnd"/>
      <w:r w:rsidRPr="00392AE6">
        <w:rPr>
          <w:rFonts w:ascii="Calibri" w:hAnsi="Calibri" w:cs="Calibri"/>
        </w:rPr>
        <w:t xml:space="preserve">. </w:t>
      </w:r>
    </w:p>
    <w:p w14:paraId="066C26C7" w14:textId="77777777" w:rsidR="00BE4618" w:rsidRPr="00392AE6" w:rsidRDefault="00BE4618" w:rsidP="00BE4618">
      <w:pPr>
        <w:pStyle w:val="Liststycke"/>
        <w:numPr>
          <w:ilvl w:val="0"/>
          <w:numId w:val="48"/>
        </w:numPr>
        <w:rPr>
          <w:rFonts w:ascii="Calibri" w:hAnsi="Calibri" w:cs="Calibri"/>
        </w:rPr>
      </w:pPr>
      <w:r w:rsidRPr="00392AE6">
        <w:rPr>
          <w:rFonts w:ascii="Calibri" w:hAnsi="Calibri" w:cs="Calibri"/>
        </w:rPr>
        <w:t xml:space="preserve">God hygien för att förebygga bakteriell infektion. </w:t>
      </w:r>
    </w:p>
    <w:p w14:paraId="7E184FA5" w14:textId="77777777" w:rsidR="00BE4618" w:rsidRPr="00915C58" w:rsidRDefault="00BE4618" w:rsidP="00BE4618">
      <w:pPr>
        <w:pStyle w:val="Rubrik2"/>
      </w:pPr>
      <w:bookmarkStart w:id="5" w:name="_Toc175659052"/>
      <w:r w:rsidRPr="00915C58">
        <w:t>Handläggning</w:t>
      </w:r>
      <w:bookmarkEnd w:id="5"/>
    </w:p>
    <w:p w14:paraId="05B4655B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</w:rPr>
        <w:t xml:space="preserve">Patienter med bröstkomplikationer som söker dagtid (alla dagar) hänvisas direkt till BB-/Amningsmottagning på Mottagning för gravida och nyförlösta (MGN). På övriga tider hänvisas patienten akut till BB-enheten. </w:t>
      </w:r>
    </w:p>
    <w:p w14:paraId="74A103A3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</w:rPr>
        <w:t xml:space="preserve">Meddela alltid BB-/Amningsmottagningen om patienter som har kommit på jourtid. Patienten får i första hand hjälp av barnmorskor som gör en bedömning och ger råd om egenvård och amningshjälp. Vid misstanke om infektion anordnas en konsult hos förlossningsläkaren. </w:t>
      </w:r>
    </w:p>
    <w:p w14:paraId="60156B2A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</w:rPr>
        <w:t xml:space="preserve">Inskrivning på grund av bröstkomplikationer sker i första hand på gynekologisk avdelning 35. Journal skrivs då i </w:t>
      </w:r>
      <w:proofErr w:type="spellStart"/>
      <w:r w:rsidRPr="00392AE6">
        <w:rPr>
          <w:rFonts w:ascii="Calibri" w:hAnsi="Calibri" w:cs="Calibri"/>
        </w:rPr>
        <w:t>Melior</w:t>
      </w:r>
      <w:proofErr w:type="spellEnd"/>
      <w:r w:rsidRPr="00392AE6">
        <w:rPr>
          <w:rFonts w:ascii="Calibri" w:hAnsi="Calibri" w:cs="Calibri"/>
        </w:rPr>
        <w:t xml:space="preserve"> med notering i </w:t>
      </w:r>
      <w:proofErr w:type="spellStart"/>
      <w:r w:rsidRPr="00392AE6">
        <w:rPr>
          <w:rFonts w:ascii="Calibri" w:hAnsi="Calibri" w:cs="Calibri"/>
        </w:rPr>
        <w:t>Obstetrix</w:t>
      </w:r>
      <w:proofErr w:type="spellEnd"/>
      <w:r w:rsidRPr="00392AE6">
        <w:rPr>
          <w:rFonts w:ascii="Calibri" w:hAnsi="Calibri" w:cs="Calibri"/>
        </w:rPr>
        <w:t>. Alternativt inläggning på BB avdelning 37.</w:t>
      </w:r>
    </w:p>
    <w:p w14:paraId="30BD1A47" w14:textId="77777777" w:rsidR="00BE4618" w:rsidRPr="00915C58" w:rsidRDefault="00BE4618" w:rsidP="00BE4618">
      <w:pPr>
        <w:pStyle w:val="Rubrik2"/>
      </w:pPr>
      <w:bookmarkStart w:id="6" w:name="_Toc175659053"/>
      <w:r w:rsidRPr="00915C58">
        <w:t>Klinik</w:t>
      </w:r>
      <w:bookmarkEnd w:id="6"/>
    </w:p>
    <w:p w14:paraId="61A5DE79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  <w:b/>
          <w:bCs/>
        </w:rPr>
        <w:t>Bröstkomplikationer</w:t>
      </w:r>
      <w:r w:rsidRPr="00392AE6">
        <w:rPr>
          <w:rFonts w:ascii="Calibri" w:hAnsi="Calibri" w:cs="Calibri"/>
        </w:rPr>
        <w:t xml:space="preserve"> delas in i olika kliniska tillstånd även om gränsen mellan dessa ibland är svår att dra och tillstånden kan övergå i varandra. Spända bröst som är ett normalt fysiologiskt tillstånd beskrivs här för att det inte ska blandas ihop med de patologiska tillstånden. </w:t>
      </w:r>
    </w:p>
    <w:p w14:paraId="3354A924" w14:textId="77777777" w:rsidR="00BE4618" w:rsidRPr="004059FA" w:rsidRDefault="00BE4618" w:rsidP="00BE4618">
      <w:pPr>
        <w:pStyle w:val="Rubrik3"/>
      </w:pPr>
      <w:bookmarkStart w:id="7" w:name="Rubrik"/>
      <w:bookmarkStart w:id="8" w:name="_Toc175659054"/>
      <w:r w:rsidRPr="004059FA">
        <w:lastRenderedPageBreak/>
        <w:t>Såriga bröstvårtor</w:t>
      </w:r>
      <w:bookmarkEnd w:id="8"/>
    </w:p>
    <w:p w14:paraId="51E9941B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</w:rPr>
        <w:t>Bakomliggande orsak till såriga bröstvårtor är ofta felaktig amningsteknik som ger ett litet tag vid bröstet och mekanisk nötning av bröstvårtan. Annan bidragande orsak som kort tungband bör alltid åtgärdas.</w:t>
      </w:r>
    </w:p>
    <w:p w14:paraId="08E3BB56" w14:textId="77777777" w:rsidR="00BE4618" w:rsidRPr="00392AE6" w:rsidRDefault="00BE4618" w:rsidP="00BE4618">
      <w:pPr>
        <w:rPr>
          <w:rFonts w:ascii="Calibri" w:hAnsi="Calibri" w:cs="Calibri"/>
          <w:b/>
        </w:rPr>
      </w:pPr>
      <w:r w:rsidRPr="00392AE6">
        <w:rPr>
          <w:rFonts w:ascii="Calibri" w:hAnsi="Calibri" w:cs="Calibri"/>
          <w:b/>
          <w:bCs/>
        </w:rPr>
        <w:t>Egenvård</w:t>
      </w:r>
    </w:p>
    <w:p w14:paraId="23967875" w14:textId="77777777" w:rsidR="00BE4618" w:rsidRPr="00392AE6" w:rsidRDefault="00BE4618" w:rsidP="00BE4618">
      <w:pPr>
        <w:rPr>
          <w:rFonts w:ascii="Calibri" w:hAnsi="Calibri" w:cs="Calibri"/>
          <w:bCs/>
        </w:rPr>
      </w:pPr>
      <w:r w:rsidRPr="00392AE6">
        <w:rPr>
          <w:rFonts w:ascii="Calibri" w:hAnsi="Calibri" w:cs="Calibri"/>
          <w:bCs/>
        </w:rPr>
        <w:t xml:space="preserve">Målet är att förhindra avdunstning i sårytan och bildning av en sårskorpa. Utifrån detta används produkter för att främja fuktig sårläkning. </w:t>
      </w:r>
    </w:p>
    <w:p w14:paraId="5E97EC68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  <w:bCs/>
        </w:rPr>
        <w:t>Länk:</w:t>
      </w:r>
      <w:hyperlink r:id="rId18" w:history="1">
        <w:r w:rsidRPr="00392AE6">
          <w:rPr>
            <w:rStyle w:val="Hyperlnk"/>
            <w:rFonts w:ascii="Calibri" w:hAnsi="Calibri" w:cs="Calibri"/>
            <w:bCs/>
          </w:rPr>
          <w:t xml:space="preserve"> </w:t>
        </w:r>
        <w:r w:rsidRPr="00392AE6">
          <w:rPr>
            <w:rStyle w:val="Hyperlnk"/>
            <w:rFonts w:ascii="Calibri" w:hAnsi="Calibri" w:cs="Calibri"/>
          </w:rPr>
          <w:t>VGR Föräldrainformation Egenvård såriga bröstvårtor</w:t>
        </w:r>
      </w:hyperlink>
    </w:p>
    <w:p w14:paraId="05552BB3" w14:textId="77777777" w:rsidR="00BE4618" w:rsidRPr="00392AE6" w:rsidRDefault="00BE4618" w:rsidP="00BE4618">
      <w:pPr>
        <w:rPr>
          <w:rFonts w:ascii="Calibri" w:hAnsi="Calibri" w:cs="Calibri"/>
          <w:b/>
          <w:bCs/>
        </w:rPr>
      </w:pPr>
      <w:r w:rsidRPr="00392AE6">
        <w:rPr>
          <w:rFonts w:ascii="Calibri" w:hAnsi="Calibri" w:cs="Calibri"/>
          <w:b/>
          <w:bCs/>
        </w:rPr>
        <w:t>Behandling svårläkt sår</w:t>
      </w:r>
    </w:p>
    <w:p w14:paraId="2F7A244E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</w:rPr>
        <w:t xml:space="preserve">Sår som inte läker trots justeringar av amningsposition för optimalt tag vid bröstet kan bero på en infektion med bakterier eller svamp. </w:t>
      </w:r>
    </w:p>
    <w:p w14:paraId="7BCF999A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</w:rPr>
        <w:t xml:space="preserve">Risk finns för utveckling av bröstinflammation eller infektion. </w:t>
      </w:r>
    </w:p>
    <w:p w14:paraId="66449DE8" w14:textId="77777777" w:rsidR="00BE4618" w:rsidRPr="00392AE6" w:rsidRDefault="00BE4618" w:rsidP="00BE4618">
      <w:pPr>
        <w:pStyle w:val="Liststycke"/>
        <w:numPr>
          <w:ilvl w:val="0"/>
          <w:numId w:val="49"/>
        </w:numPr>
        <w:rPr>
          <w:rFonts w:ascii="Calibri" w:hAnsi="Calibri" w:cs="Calibri"/>
          <w:i/>
          <w:iCs/>
        </w:rPr>
      </w:pPr>
      <w:proofErr w:type="spellStart"/>
      <w:r w:rsidRPr="00392AE6">
        <w:rPr>
          <w:rFonts w:ascii="Calibri" w:hAnsi="Calibri" w:cs="Calibri"/>
        </w:rPr>
        <w:t>Microcid</w:t>
      </w:r>
      <w:proofErr w:type="spellEnd"/>
      <w:r w:rsidRPr="00392AE6">
        <w:rPr>
          <w:rFonts w:ascii="Calibri" w:hAnsi="Calibri" w:cs="Calibri"/>
        </w:rPr>
        <w:t xml:space="preserve"> salva påstryks x 3 i 3 - 5 dagar. Kan varvas med </w:t>
      </w:r>
      <w:proofErr w:type="spellStart"/>
      <w:r w:rsidRPr="00392AE6">
        <w:rPr>
          <w:rFonts w:ascii="Calibri" w:hAnsi="Calibri" w:cs="Calibri"/>
        </w:rPr>
        <w:t>Purelansalva</w:t>
      </w:r>
      <w:proofErr w:type="spellEnd"/>
      <w:r w:rsidRPr="00392AE6">
        <w:rPr>
          <w:rFonts w:ascii="Calibri" w:hAnsi="Calibri" w:cs="Calibri"/>
        </w:rPr>
        <w:t xml:space="preserve"> eller annan produkt för fuktig sårläkning.</w:t>
      </w:r>
    </w:p>
    <w:p w14:paraId="716ABBF3" w14:textId="77777777" w:rsidR="00BE4618" w:rsidRPr="00392AE6" w:rsidRDefault="00BE4618" w:rsidP="00BE4618">
      <w:pPr>
        <w:pStyle w:val="Liststycke"/>
        <w:numPr>
          <w:ilvl w:val="0"/>
          <w:numId w:val="49"/>
        </w:numPr>
        <w:rPr>
          <w:rFonts w:ascii="Calibri" w:hAnsi="Calibri" w:cs="Calibri"/>
        </w:rPr>
      </w:pPr>
      <w:r w:rsidRPr="00392AE6">
        <w:rPr>
          <w:rFonts w:ascii="Calibri" w:hAnsi="Calibri" w:cs="Calibri"/>
        </w:rPr>
        <w:t xml:space="preserve">Alternativ </w:t>
      </w:r>
      <w:proofErr w:type="spellStart"/>
      <w:r w:rsidRPr="00392AE6">
        <w:rPr>
          <w:rFonts w:ascii="Calibri" w:hAnsi="Calibri" w:cs="Calibri"/>
        </w:rPr>
        <w:t>Mepitel</w:t>
      </w:r>
      <w:proofErr w:type="spellEnd"/>
      <w:r w:rsidRPr="00392AE6">
        <w:rPr>
          <w:rFonts w:ascii="Calibri" w:hAnsi="Calibri" w:cs="Calibri"/>
        </w:rPr>
        <w:t xml:space="preserve"> kompress</w:t>
      </w:r>
    </w:p>
    <w:p w14:paraId="26B93DFC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  <w:b/>
          <w:bCs/>
        </w:rPr>
        <w:t>Medicinsk</w:t>
      </w:r>
      <w:r>
        <w:rPr>
          <w:rFonts w:ascii="Calibri" w:hAnsi="Calibri" w:cs="Calibri"/>
          <w:b/>
          <w:bCs/>
        </w:rPr>
        <w:t xml:space="preserve"> </w:t>
      </w:r>
      <w:r w:rsidRPr="00392AE6">
        <w:rPr>
          <w:rFonts w:ascii="Calibri" w:hAnsi="Calibri" w:cs="Calibri"/>
          <w:b/>
          <w:bCs/>
        </w:rPr>
        <w:t xml:space="preserve">behandling </w:t>
      </w:r>
      <w:r w:rsidRPr="00392AE6">
        <w:rPr>
          <w:rFonts w:ascii="Calibri" w:hAnsi="Calibri" w:cs="Calibri"/>
        </w:rPr>
        <w:t xml:space="preserve">enligt </w:t>
      </w:r>
      <w:hyperlink w:anchor="Behandlingsdelen" w:history="1">
        <w:r w:rsidRPr="00392AE6">
          <w:rPr>
            <w:rFonts w:ascii="Calibri" w:hAnsi="Calibri" w:cs="Calibri"/>
            <w:color w:val="0000FF"/>
            <w:u w:val="single"/>
          </w:rPr>
          <w:t>läkemedelsbehandlingsdelen</w:t>
        </w:r>
      </w:hyperlink>
    </w:p>
    <w:p w14:paraId="2B8BA4D2" w14:textId="77777777" w:rsidR="00BE4618" w:rsidRPr="00A51596" w:rsidRDefault="00BE4618" w:rsidP="00BE4618">
      <w:pPr>
        <w:pStyle w:val="Rubrik3"/>
      </w:pPr>
      <w:bookmarkStart w:id="9" w:name="_Toc175659055"/>
      <w:r w:rsidRPr="00A51596">
        <w:t>Mjölkstas (spända bröst)</w:t>
      </w:r>
      <w:bookmarkEnd w:id="9"/>
    </w:p>
    <w:bookmarkEnd w:id="7"/>
    <w:p w14:paraId="273ECF94" w14:textId="77777777" w:rsidR="00BE4618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</w:rPr>
        <w:t>Spända bröst i samband med att mjölkproduktionen etablerar sig (på cirka 3 - 4 dygnet efter förlossningen) är ett normalt fysiologiskt tillstånd. Det innebär en ökning i vävnadsvätska, lymfvätska och blodvolym i bröstet. Om barnet har fri tillgång till bröstet och suger med ordentligt tag brukar bröstspänningen lägga sig inom ett par dagar. Mammorna kan behöva extra stöd och råd.</w:t>
      </w:r>
    </w:p>
    <w:p w14:paraId="2FAE1897" w14:textId="77777777" w:rsidR="00BE4618" w:rsidRPr="00392AE6" w:rsidRDefault="00BE4618" w:rsidP="00BE4618">
      <w:pPr>
        <w:rPr>
          <w:rFonts w:ascii="Calibri" w:hAnsi="Calibri" w:cs="Calibri"/>
          <w:b/>
        </w:rPr>
      </w:pPr>
      <w:r w:rsidRPr="00392AE6">
        <w:rPr>
          <w:rFonts w:ascii="Calibri" w:hAnsi="Calibri" w:cs="Calibri"/>
          <w:b/>
        </w:rPr>
        <w:t>Behandling sker med egenvård</w:t>
      </w:r>
    </w:p>
    <w:p w14:paraId="44F218B2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</w:rPr>
        <w:t xml:space="preserve">Länk: </w:t>
      </w:r>
      <w:hyperlink r:id="rId19" w:history="1">
        <w:r w:rsidRPr="00392AE6">
          <w:rPr>
            <w:rStyle w:val="Hyperlnk"/>
            <w:rFonts w:ascii="Calibri" w:hAnsi="Calibri" w:cs="Calibri"/>
          </w:rPr>
          <w:t>VGR Föräldrainformation Spända bröst</w:t>
        </w:r>
      </w:hyperlink>
    </w:p>
    <w:p w14:paraId="16AA3537" w14:textId="77777777" w:rsidR="00BE4618" w:rsidRPr="00953478" w:rsidRDefault="00BE4618" w:rsidP="00BE4618">
      <w:pPr>
        <w:pStyle w:val="Rubrik3"/>
      </w:pPr>
      <w:bookmarkStart w:id="10" w:name="_Toc175659056"/>
      <w:r w:rsidRPr="00953478">
        <w:t xml:space="preserve">Bröstinflammation = inflammatorisk </w:t>
      </w:r>
      <w:proofErr w:type="spellStart"/>
      <w:r w:rsidRPr="00953478">
        <w:t>mastit</w:t>
      </w:r>
      <w:bookmarkEnd w:id="10"/>
      <w:proofErr w:type="spellEnd"/>
    </w:p>
    <w:p w14:paraId="1AC83C93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</w:rPr>
        <w:t>I det friska bröstet finns en rad olika mikroorganismer och bakterier i balans. Dessa utgör ”</w:t>
      </w:r>
      <w:proofErr w:type="spellStart"/>
      <w:r w:rsidRPr="00392AE6">
        <w:rPr>
          <w:rFonts w:ascii="Calibri" w:hAnsi="Calibri" w:cs="Calibri"/>
        </w:rPr>
        <w:t>mjölkmikrobiomet</w:t>
      </w:r>
      <w:proofErr w:type="spellEnd"/>
      <w:r w:rsidRPr="00392AE6">
        <w:rPr>
          <w:rFonts w:ascii="Calibri" w:hAnsi="Calibri" w:cs="Calibri"/>
        </w:rPr>
        <w:t xml:space="preserve">”. En obalans i det friska </w:t>
      </w:r>
      <w:proofErr w:type="spellStart"/>
      <w:r w:rsidRPr="00392AE6">
        <w:rPr>
          <w:rFonts w:ascii="Calibri" w:hAnsi="Calibri" w:cs="Calibri"/>
        </w:rPr>
        <w:t>mikrobiomet</w:t>
      </w:r>
      <w:proofErr w:type="spellEnd"/>
      <w:r w:rsidRPr="00392AE6">
        <w:rPr>
          <w:rFonts w:ascii="Calibri" w:hAnsi="Calibri" w:cs="Calibri"/>
        </w:rPr>
        <w:t xml:space="preserve"> tillsammans med tömningsproblematik kan leda till förträngning av mjölkgångarna, utvidgning av mjölkalveolerna och mjölkstas. Mjölken pressas ut i bröstvävnaden och orsakar en </w:t>
      </w:r>
      <w:r w:rsidRPr="00392AE6">
        <w:rPr>
          <w:rFonts w:ascii="Calibri" w:hAnsi="Calibri" w:cs="Calibri"/>
        </w:rPr>
        <w:lastRenderedPageBreak/>
        <w:t xml:space="preserve">inflammatorisk reaktion utan förekomst av bakteriell infektion. Orsaken är således otillräckligt mjölkflöde. </w:t>
      </w:r>
    </w:p>
    <w:p w14:paraId="0EC892B8" w14:textId="77777777" w:rsidR="00BE4618" w:rsidRPr="00392AE6" w:rsidRDefault="00BE4618" w:rsidP="00BE4618">
      <w:pPr>
        <w:rPr>
          <w:rFonts w:ascii="Calibri" w:hAnsi="Calibri" w:cs="Calibri"/>
        </w:rPr>
      </w:pPr>
      <w:r w:rsidRPr="00392AE6">
        <w:rPr>
          <w:rFonts w:ascii="Calibri" w:hAnsi="Calibri" w:cs="Calibri"/>
          <w:b/>
          <w:bCs/>
        </w:rPr>
        <w:t xml:space="preserve">Symtom </w:t>
      </w:r>
      <w:r w:rsidRPr="00392AE6">
        <w:rPr>
          <w:rFonts w:ascii="Calibri" w:hAnsi="Calibri" w:cs="Calibri"/>
        </w:rPr>
        <w:t>(&lt;2 - 3 dagar brukar anges som hållpunkt).</w:t>
      </w:r>
    </w:p>
    <w:p w14:paraId="3FB162FA" w14:textId="77777777" w:rsidR="00BE4618" w:rsidRPr="00392AE6" w:rsidRDefault="00BE4618" w:rsidP="00BE4618">
      <w:pPr>
        <w:pStyle w:val="Liststycke"/>
        <w:numPr>
          <w:ilvl w:val="0"/>
          <w:numId w:val="50"/>
        </w:numPr>
        <w:rPr>
          <w:rFonts w:ascii="Calibri" w:hAnsi="Calibri" w:cs="Calibri"/>
        </w:rPr>
      </w:pPr>
      <w:r w:rsidRPr="00392AE6">
        <w:rPr>
          <w:rFonts w:ascii="Calibri" w:hAnsi="Calibri" w:cs="Calibri"/>
        </w:rPr>
        <w:t>Avgränsat område med lokal värmeökning, rodnad, förhårdnad, ömhet</w:t>
      </w:r>
    </w:p>
    <w:p w14:paraId="132EEB43" w14:textId="77777777" w:rsidR="00BE4618" w:rsidRPr="00392AE6" w:rsidRDefault="00BE4618" w:rsidP="00BE4618">
      <w:pPr>
        <w:pStyle w:val="Liststycke"/>
        <w:numPr>
          <w:ilvl w:val="0"/>
          <w:numId w:val="50"/>
        </w:numPr>
        <w:rPr>
          <w:rFonts w:ascii="Calibri" w:hAnsi="Calibri" w:cs="Calibri"/>
        </w:rPr>
      </w:pPr>
      <w:r w:rsidRPr="00392AE6">
        <w:rPr>
          <w:rFonts w:ascii="Calibri" w:hAnsi="Calibri" w:cs="Calibri"/>
        </w:rPr>
        <w:t>Frossa, feber, huvudvärk, nedsatt allmäntillstånd</w:t>
      </w:r>
    </w:p>
    <w:p w14:paraId="0A042609" w14:textId="77777777" w:rsidR="00BE4618" w:rsidRPr="00DE2CA4" w:rsidRDefault="00BE4618" w:rsidP="00BE4618">
      <w:pPr>
        <w:pStyle w:val="Rubrik3"/>
        <w:ind w:left="0" w:firstLine="992"/>
      </w:pPr>
      <w:bookmarkStart w:id="11" w:name="_Toc175659057"/>
      <w:r w:rsidRPr="00DE2CA4">
        <w:t xml:space="preserve">Bröstinfektion = infekterad </w:t>
      </w:r>
      <w:proofErr w:type="spellStart"/>
      <w:r w:rsidRPr="00DE2CA4">
        <w:t>mastit</w:t>
      </w:r>
      <w:bookmarkEnd w:id="11"/>
      <w:proofErr w:type="spellEnd"/>
      <w:r w:rsidRPr="00DE2CA4">
        <w:tab/>
      </w:r>
    </w:p>
    <w:p w14:paraId="5C33DFB0" w14:textId="77777777" w:rsidR="00BE4618" w:rsidRPr="00C66B66" w:rsidRDefault="00BE4618" w:rsidP="00BE4618">
      <w:pPr>
        <w:rPr>
          <w:rFonts w:ascii="Calibri" w:hAnsi="Calibri" w:cs="Calibri"/>
        </w:rPr>
      </w:pPr>
      <w:r w:rsidRPr="00C66B66">
        <w:rPr>
          <w:rFonts w:ascii="Calibri" w:hAnsi="Calibri" w:cs="Calibri"/>
        </w:rPr>
        <w:t xml:space="preserve">Kan uppstå till följd av en förvärring av bröstinflammationen. Obalansen i </w:t>
      </w:r>
      <w:proofErr w:type="spellStart"/>
      <w:r w:rsidRPr="00C66B66">
        <w:rPr>
          <w:rFonts w:ascii="Calibri" w:hAnsi="Calibri" w:cs="Calibri"/>
        </w:rPr>
        <w:t>mjölkmikrobiomet</w:t>
      </w:r>
      <w:proofErr w:type="spellEnd"/>
      <w:r w:rsidRPr="00C66B66">
        <w:rPr>
          <w:rFonts w:ascii="Calibri" w:hAnsi="Calibri" w:cs="Calibri"/>
        </w:rPr>
        <w:t xml:space="preserve"> och överväxt av skadliga bakterier (vanligtvis </w:t>
      </w:r>
      <w:proofErr w:type="spellStart"/>
      <w:r w:rsidRPr="00C66B66">
        <w:rPr>
          <w:rFonts w:ascii="Calibri" w:hAnsi="Calibri" w:cs="Calibri"/>
        </w:rPr>
        <w:t>Staphylococcus</w:t>
      </w:r>
      <w:proofErr w:type="spellEnd"/>
      <w:r w:rsidRPr="00C66B66">
        <w:rPr>
          <w:rFonts w:ascii="Calibri" w:hAnsi="Calibri" w:cs="Calibri"/>
        </w:rPr>
        <w:t xml:space="preserve"> </w:t>
      </w:r>
      <w:proofErr w:type="spellStart"/>
      <w:r w:rsidRPr="00C66B66">
        <w:rPr>
          <w:rFonts w:ascii="Calibri" w:hAnsi="Calibri" w:cs="Calibri"/>
        </w:rPr>
        <w:t>aureus</w:t>
      </w:r>
      <w:proofErr w:type="spellEnd"/>
      <w:r w:rsidRPr="00C66B66">
        <w:rPr>
          <w:rFonts w:ascii="Calibri" w:hAnsi="Calibri" w:cs="Calibri"/>
        </w:rPr>
        <w:t xml:space="preserve">) tycks vara den primära orsaken till bröstinfektion. </w:t>
      </w:r>
    </w:p>
    <w:p w14:paraId="4D195A86" w14:textId="77777777" w:rsidR="00BE4618" w:rsidRPr="00C66B66" w:rsidRDefault="00BE4618" w:rsidP="00BE4618">
      <w:pPr>
        <w:rPr>
          <w:rFonts w:ascii="Calibri" w:hAnsi="Calibri" w:cs="Calibri"/>
          <w:b/>
        </w:rPr>
      </w:pPr>
      <w:r w:rsidRPr="00C66B66">
        <w:rPr>
          <w:rFonts w:ascii="Calibri" w:hAnsi="Calibri" w:cs="Calibri"/>
          <w:b/>
          <w:bCs/>
        </w:rPr>
        <w:t xml:space="preserve">Symtom </w:t>
      </w:r>
      <w:r w:rsidRPr="00C66B66">
        <w:rPr>
          <w:rFonts w:ascii="Calibri" w:hAnsi="Calibri" w:cs="Calibri"/>
        </w:rPr>
        <w:t>är som vid bröstinflammation, dock kvarstående eller tilltagande (&gt;2 - 3 dagar brukar anges som hållpunkt).</w:t>
      </w:r>
    </w:p>
    <w:p w14:paraId="60B29C9F" w14:textId="77777777" w:rsidR="00BE4618" w:rsidRPr="00C66B66" w:rsidRDefault="00BE4618" w:rsidP="00BE4618">
      <w:pPr>
        <w:rPr>
          <w:rFonts w:ascii="Calibri" w:hAnsi="Calibri" w:cs="Calibri"/>
          <w:b/>
        </w:rPr>
      </w:pPr>
      <w:r w:rsidRPr="00C66B66">
        <w:rPr>
          <w:rFonts w:ascii="Calibri" w:hAnsi="Calibri" w:cs="Calibri"/>
          <w:b/>
        </w:rPr>
        <w:t>Egenvård Bröstinflammation/infektion</w:t>
      </w:r>
    </w:p>
    <w:p w14:paraId="3F2F66B7" w14:textId="77777777" w:rsidR="00BE4618" w:rsidRPr="00C66B66" w:rsidRDefault="00BE4618" w:rsidP="00BE4618">
      <w:pPr>
        <w:rPr>
          <w:rFonts w:ascii="Calibri" w:hAnsi="Calibri" w:cs="Calibri"/>
        </w:rPr>
      </w:pPr>
      <w:r w:rsidRPr="00C66B66">
        <w:rPr>
          <w:rFonts w:ascii="Calibri" w:hAnsi="Calibri" w:cs="Calibri"/>
          <w:bCs/>
        </w:rPr>
        <w:t xml:space="preserve">Länk: </w:t>
      </w:r>
      <w:hyperlink r:id="rId20" w:history="1">
        <w:r w:rsidRPr="00C66B66">
          <w:rPr>
            <w:rStyle w:val="Hyperlnk"/>
            <w:rFonts w:ascii="Calibri" w:hAnsi="Calibri" w:cs="Calibri"/>
          </w:rPr>
          <w:t>VGR Föräldrainformation Egenvård mjölkstockning</w:t>
        </w:r>
      </w:hyperlink>
      <w:r w:rsidRPr="00C66B66">
        <w:rPr>
          <w:rFonts w:ascii="Calibri" w:hAnsi="Calibri" w:cs="Calibri"/>
          <w:bCs/>
          <w:color w:val="0000FF"/>
        </w:rPr>
        <w:t xml:space="preserve"> </w:t>
      </w:r>
    </w:p>
    <w:p w14:paraId="188443FD" w14:textId="77777777" w:rsidR="00BE4618" w:rsidRPr="00C66B66" w:rsidRDefault="00BE4618" w:rsidP="00BE4618">
      <w:pPr>
        <w:rPr>
          <w:rFonts w:ascii="Calibri" w:hAnsi="Calibri" w:cs="Calibri"/>
          <w:color w:val="0000FF"/>
          <w:u w:val="single"/>
        </w:rPr>
      </w:pPr>
      <w:r w:rsidRPr="00C66B66">
        <w:rPr>
          <w:rFonts w:ascii="Calibri" w:hAnsi="Calibri" w:cs="Calibri"/>
          <w:b/>
          <w:bCs/>
        </w:rPr>
        <w:t xml:space="preserve">Medicinskbehandling: </w:t>
      </w:r>
      <w:r w:rsidRPr="00C66B66">
        <w:rPr>
          <w:rFonts w:ascii="Calibri" w:hAnsi="Calibri" w:cs="Calibri"/>
          <w:bCs/>
        </w:rPr>
        <w:t>e</w:t>
      </w:r>
      <w:r w:rsidRPr="00C66B66">
        <w:rPr>
          <w:rFonts w:ascii="Calibri" w:hAnsi="Calibri" w:cs="Calibri"/>
        </w:rPr>
        <w:t xml:space="preserve">nligt </w:t>
      </w:r>
      <w:hyperlink w:anchor="Behandlingsdelen" w:history="1">
        <w:r w:rsidRPr="00C66B66">
          <w:rPr>
            <w:rFonts w:ascii="Calibri" w:hAnsi="Calibri" w:cs="Calibri"/>
            <w:color w:val="0000FF"/>
            <w:u w:val="single"/>
          </w:rPr>
          <w:t>läkemedelsbehandlingsdelen</w:t>
        </w:r>
      </w:hyperlink>
    </w:p>
    <w:p w14:paraId="2530FBA8" w14:textId="77777777" w:rsidR="00BE4618" w:rsidRPr="00C66B66" w:rsidRDefault="00BE4618" w:rsidP="00BE4618">
      <w:pPr>
        <w:rPr>
          <w:rFonts w:ascii="Calibri" w:hAnsi="Calibri" w:cs="Calibri"/>
          <w:b/>
          <w:bCs/>
        </w:rPr>
      </w:pPr>
      <w:r w:rsidRPr="00C66B66">
        <w:rPr>
          <w:rFonts w:ascii="Calibri" w:hAnsi="Calibri" w:cs="Calibri"/>
          <w:b/>
          <w:bCs/>
        </w:rPr>
        <w:t>Uppföljning</w:t>
      </w:r>
    </w:p>
    <w:p w14:paraId="63331F17" w14:textId="77777777" w:rsidR="00BE4618" w:rsidRPr="00C66B66" w:rsidRDefault="00BE4618" w:rsidP="00BE4618">
      <w:pPr>
        <w:pStyle w:val="Liststycke"/>
        <w:numPr>
          <w:ilvl w:val="0"/>
          <w:numId w:val="51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 xml:space="preserve">Bestäms utifrån kliniskbedömning och i samråd med patienten. </w:t>
      </w:r>
    </w:p>
    <w:p w14:paraId="3B3CA500" w14:textId="77777777" w:rsidR="00BE4618" w:rsidRPr="00C66B66" w:rsidRDefault="00BE4618" w:rsidP="00BE4618">
      <w:pPr>
        <w:pStyle w:val="Liststycke"/>
        <w:numPr>
          <w:ilvl w:val="0"/>
          <w:numId w:val="51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>Kvinnor med recidiverande bröstinfektion ska remitteras till Bröstmottagningen.</w:t>
      </w:r>
    </w:p>
    <w:p w14:paraId="2092BD34" w14:textId="77777777" w:rsidR="00BE4618" w:rsidRDefault="00BE4618" w:rsidP="00BE4618">
      <w:pPr>
        <w:pStyle w:val="Rubrik3"/>
        <w:rPr>
          <w:b/>
        </w:rPr>
      </w:pPr>
      <w:bookmarkStart w:id="12" w:name="_Toc175659058"/>
      <w:r w:rsidRPr="00A56DA0">
        <w:t>Diagnos bröstinflammation kontra bröstinfektion</w:t>
      </w:r>
      <w:bookmarkEnd w:id="12"/>
      <w:r w:rsidRPr="00A80863">
        <w:rPr>
          <w:b/>
        </w:rPr>
        <w:t xml:space="preserve"> </w:t>
      </w:r>
    </w:p>
    <w:p w14:paraId="38714351" w14:textId="77777777" w:rsidR="00BE4618" w:rsidRPr="00C66B66" w:rsidRDefault="00BE4618" w:rsidP="00BE4618">
      <w:pPr>
        <w:rPr>
          <w:rFonts w:ascii="Calibri" w:hAnsi="Calibri" w:cs="Calibri"/>
        </w:rPr>
      </w:pPr>
      <w:r w:rsidRPr="00C66B66">
        <w:rPr>
          <w:rFonts w:ascii="Calibri" w:hAnsi="Calibri" w:cs="Calibri"/>
        </w:rPr>
        <w:t xml:space="preserve">Diagnosen baseras på </w:t>
      </w:r>
      <w:r w:rsidRPr="00C66B66">
        <w:rPr>
          <w:rFonts w:ascii="Calibri" w:hAnsi="Calibri" w:cs="Calibri"/>
          <w:b/>
          <w:bCs/>
        </w:rPr>
        <w:t>klinisk bedömning</w:t>
      </w:r>
      <w:r w:rsidRPr="00C66B66">
        <w:rPr>
          <w:rFonts w:ascii="Calibri" w:hAnsi="Calibri" w:cs="Calibri"/>
        </w:rPr>
        <w:t xml:space="preserve"> vad gäller gränsdragning mellan bröstinflammation och bröstinfektion. Utebliven förbättring trots påbörjad egenvård, långdraget/svårt förlopp eller återkommande symtom talar för infektion. </w:t>
      </w:r>
    </w:p>
    <w:p w14:paraId="6C304294" w14:textId="77777777" w:rsidR="00BE4618" w:rsidRPr="00C66B66" w:rsidRDefault="00BE4618" w:rsidP="00BE4618">
      <w:pPr>
        <w:pStyle w:val="Liststycke"/>
        <w:numPr>
          <w:ilvl w:val="0"/>
          <w:numId w:val="52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 xml:space="preserve">Infektionsprover </w:t>
      </w:r>
      <w:r w:rsidRPr="00C66B66">
        <w:rPr>
          <w:rFonts w:ascii="Calibri" w:hAnsi="Calibri" w:cs="Calibri"/>
          <w:b/>
        </w:rPr>
        <w:t>CRP och LPK</w:t>
      </w:r>
      <w:r w:rsidRPr="00C66B66">
        <w:rPr>
          <w:rFonts w:ascii="Calibri" w:hAnsi="Calibri" w:cs="Calibri"/>
        </w:rPr>
        <w:t xml:space="preserve"> </w:t>
      </w:r>
      <w:r w:rsidRPr="00C66B66">
        <w:rPr>
          <w:rFonts w:ascii="Calibri" w:hAnsi="Calibri" w:cs="Calibri"/>
          <w:b/>
          <w:bCs/>
        </w:rPr>
        <w:t>tas inte</w:t>
      </w:r>
      <w:r w:rsidRPr="00C66B66">
        <w:rPr>
          <w:rFonts w:ascii="Calibri" w:hAnsi="Calibri" w:cs="Calibri"/>
        </w:rPr>
        <w:t xml:space="preserve"> rutinmässigt. Detta för att provsvaren inte är av kliniskt värde för differentialdiagnostik</w:t>
      </w:r>
    </w:p>
    <w:p w14:paraId="127724E6" w14:textId="77777777" w:rsidR="00BE4618" w:rsidRPr="00C66B66" w:rsidRDefault="00BE4618" w:rsidP="00BE4618">
      <w:pPr>
        <w:pStyle w:val="Liststycke"/>
        <w:numPr>
          <w:ilvl w:val="0"/>
          <w:numId w:val="52"/>
        </w:numPr>
        <w:rPr>
          <w:rFonts w:ascii="Calibri" w:hAnsi="Calibri" w:cs="Calibri"/>
        </w:rPr>
      </w:pPr>
      <w:r w:rsidRPr="00C66B66">
        <w:rPr>
          <w:rFonts w:ascii="Calibri" w:hAnsi="Calibri" w:cs="Calibri"/>
          <w:b/>
          <w:bCs/>
        </w:rPr>
        <w:t xml:space="preserve">Odling </w:t>
      </w:r>
      <w:r w:rsidRPr="00C66B66">
        <w:rPr>
          <w:rFonts w:ascii="Calibri" w:hAnsi="Calibri" w:cs="Calibri"/>
        </w:rPr>
        <w:t xml:space="preserve">från bröstmjölk och/eller sår </w:t>
      </w:r>
      <w:r w:rsidRPr="00C66B66">
        <w:rPr>
          <w:rFonts w:ascii="Calibri" w:hAnsi="Calibri" w:cs="Calibri"/>
          <w:b/>
          <w:bCs/>
        </w:rPr>
        <w:t>tas inte</w:t>
      </w:r>
      <w:r w:rsidRPr="00C66B66">
        <w:rPr>
          <w:rFonts w:ascii="Calibri" w:hAnsi="Calibri" w:cs="Calibri"/>
        </w:rPr>
        <w:t xml:space="preserve"> rutinmässigt. Detta för att både falskt positiva och falskt negativa svar förekommer. Positiv odling kräver inte alltid antibiotikabehandling där egenvård har gett bra effekt.</w:t>
      </w:r>
    </w:p>
    <w:p w14:paraId="7FCF4C37" w14:textId="77777777" w:rsidR="00BE4618" w:rsidRPr="00C66B66" w:rsidRDefault="00BE4618" w:rsidP="00BE4618">
      <w:pPr>
        <w:pStyle w:val="Liststycke"/>
        <w:numPr>
          <w:ilvl w:val="0"/>
          <w:numId w:val="52"/>
        </w:numPr>
        <w:rPr>
          <w:rFonts w:ascii="Calibri" w:hAnsi="Calibri" w:cs="Calibri"/>
        </w:rPr>
      </w:pPr>
      <w:r w:rsidRPr="00C66B66">
        <w:rPr>
          <w:rFonts w:ascii="Calibri" w:hAnsi="Calibri" w:cs="Calibri"/>
          <w:b/>
          <w:bCs/>
        </w:rPr>
        <w:lastRenderedPageBreak/>
        <w:t>Odling tas</w:t>
      </w:r>
      <w:r w:rsidRPr="00C66B66">
        <w:rPr>
          <w:rFonts w:ascii="Calibri" w:hAnsi="Calibri" w:cs="Calibri"/>
        </w:rPr>
        <w:t xml:space="preserve"> vid insättning av behandling eller vid komplicerat förlopp för att säkerställa rätt val av antibiotika (</w:t>
      </w:r>
      <w:r w:rsidRPr="00C66B66">
        <w:rPr>
          <w:rFonts w:ascii="Calibri" w:hAnsi="Calibri" w:cs="Calibri"/>
          <w:b/>
          <w:bCs/>
        </w:rPr>
        <w:t>se ruta 1:</w:t>
      </w:r>
      <w:r w:rsidRPr="00C66B66">
        <w:rPr>
          <w:rFonts w:ascii="Calibri" w:hAnsi="Calibri" w:cs="Calibri"/>
        </w:rPr>
        <w:t xml:space="preserve"> Odlingsteknik). </w:t>
      </w:r>
    </w:p>
    <w:p w14:paraId="4EABD0D1" w14:textId="77777777" w:rsidR="00BE4618" w:rsidRDefault="00BE4618" w:rsidP="00BE4618">
      <w:r w:rsidRPr="00C66B66">
        <w:rPr>
          <w:rFonts w:ascii="Calibri" w:hAnsi="Calibri" w:cs="Calibri"/>
        </w:rPr>
        <w:t>Ruta 1: odlingsteknik</w:t>
      </w:r>
    </w:p>
    <w:p w14:paraId="3076BF10" w14:textId="77777777" w:rsidR="00BE4618" w:rsidRPr="00C66B66" w:rsidRDefault="00BE4618" w:rsidP="00BE46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 w:cs="Calibri"/>
          <w:b/>
          <w:bCs/>
        </w:rPr>
      </w:pPr>
      <w:r w:rsidRPr="00C66B66">
        <w:rPr>
          <w:rFonts w:ascii="Calibri" w:hAnsi="Calibri" w:cs="Calibri"/>
          <w:b/>
          <w:bCs/>
        </w:rPr>
        <w:t>Odling tas vid insatt behandling med antibiotika</w:t>
      </w:r>
    </w:p>
    <w:p w14:paraId="568C9A2F" w14:textId="77777777" w:rsidR="00BE4618" w:rsidRPr="00C66B66" w:rsidRDefault="00BE4618" w:rsidP="00BE46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Calibri" w:hAnsi="Calibri" w:cs="Calibri"/>
          <w:b/>
          <w:bCs/>
          <w:sz w:val="22"/>
          <w:szCs w:val="22"/>
        </w:rPr>
      </w:pPr>
      <w:r w:rsidRPr="00C66B66">
        <w:rPr>
          <w:rFonts w:ascii="Calibri" w:hAnsi="Calibri" w:cs="Calibri"/>
          <w:b/>
          <w:bCs/>
          <w:sz w:val="22"/>
          <w:szCs w:val="22"/>
        </w:rPr>
        <w:t>Vid odling av bröstvårtan och vårtgården</w:t>
      </w:r>
    </w:p>
    <w:p w14:paraId="6B03E0F4" w14:textId="77777777" w:rsidR="00BE4618" w:rsidRPr="00C66B66" w:rsidRDefault="00BE4618" w:rsidP="00BE46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firstLine="312"/>
        <w:rPr>
          <w:rFonts w:ascii="Calibri" w:hAnsi="Calibri" w:cs="Calibri"/>
          <w:sz w:val="22"/>
          <w:szCs w:val="22"/>
        </w:rPr>
      </w:pPr>
      <w:r w:rsidRPr="00C66B66">
        <w:rPr>
          <w:rFonts w:ascii="Calibri" w:hAnsi="Calibri" w:cs="Calibri"/>
          <w:sz w:val="22"/>
          <w:szCs w:val="22"/>
        </w:rPr>
        <w:t xml:space="preserve">-Rengör med </w:t>
      </w:r>
      <w:proofErr w:type="spellStart"/>
      <w:r w:rsidRPr="00C66B66">
        <w:rPr>
          <w:rFonts w:ascii="Calibri" w:hAnsi="Calibri" w:cs="Calibri"/>
          <w:sz w:val="22"/>
          <w:szCs w:val="22"/>
        </w:rPr>
        <w:t>NaCl</w:t>
      </w:r>
      <w:proofErr w:type="spellEnd"/>
    </w:p>
    <w:p w14:paraId="0ED9CF5A" w14:textId="77777777" w:rsidR="00BE4618" w:rsidRPr="00C66B66" w:rsidRDefault="00BE4618" w:rsidP="00BE46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firstLine="312"/>
        <w:rPr>
          <w:rFonts w:ascii="Calibri" w:hAnsi="Calibri" w:cs="Calibri"/>
          <w:sz w:val="22"/>
          <w:szCs w:val="22"/>
        </w:rPr>
      </w:pPr>
      <w:r w:rsidRPr="00C66B66">
        <w:rPr>
          <w:rFonts w:ascii="Calibri" w:hAnsi="Calibri" w:cs="Calibri"/>
          <w:sz w:val="22"/>
          <w:szCs w:val="22"/>
        </w:rPr>
        <w:t>-Ta odlingen i gränsen frisk och infekterad vävnad</w:t>
      </w:r>
    </w:p>
    <w:p w14:paraId="54F479F3" w14:textId="77777777" w:rsidR="00BE4618" w:rsidRPr="00C66B66" w:rsidRDefault="00BE4618" w:rsidP="00BE46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Calibri" w:hAnsi="Calibri" w:cs="Calibri"/>
          <w:b/>
          <w:bCs/>
          <w:sz w:val="22"/>
          <w:szCs w:val="22"/>
        </w:rPr>
      </w:pPr>
      <w:r w:rsidRPr="00C66B66">
        <w:rPr>
          <w:rFonts w:ascii="Calibri" w:hAnsi="Calibri" w:cs="Calibri"/>
          <w:b/>
          <w:bCs/>
          <w:sz w:val="22"/>
          <w:szCs w:val="22"/>
        </w:rPr>
        <w:t>Vid odling av bröstmjölk</w:t>
      </w:r>
    </w:p>
    <w:p w14:paraId="41F73957" w14:textId="77777777" w:rsidR="00BE4618" w:rsidRPr="00C66B66" w:rsidRDefault="00BE4618" w:rsidP="00BE46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firstLine="312"/>
        <w:rPr>
          <w:rFonts w:ascii="Calibri" w:hAnsi="Calibri" w:cs="Calibri"/>
          <w:sz w:val="22"/>
          <w:szCs w:val="22"/>
        </w:rPr>
      </w:pPr>
      <w:r w:rsidRPr="00C66B66">
        <w:rPr>
          <w:rFonts w:ascii="Calibri" w:hAnsi="Calibri" w:cs="Calibri"/>
          <w:sz w:val="22"/>
          <w:szCs w:val="22"/>
        </w:rPr>
        <w:t>-Innan odling amning/urmjölkning av bröstet om möjligt</w:t>
      </w:r>
    </w:p>
    <w:p w14:paraId="445FA52F" w14:textId="77777777" w:rsidR="00BE4618" w:rsidRPr="00C66B66" w:rsidRDefault="00BE4618" w:rsidP="00BE46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firstLine="312"/>
        <w:rPr>
          <w:rFonts w:ascii="Calibri" w:hAnsi="Calibri" w:cs="Calibri"/>
          <w:sz w:val="22"/>
          <w:szCs w:val="22"/>
        </w:rPr>
      </w:pPr>
      <w:r w:rsidRPr="00C66B66">
        <w:rPr>
          <w:rFonts w:ascii="Calibri" w:hAnsi="Calibri" w:cs="Calibri"/>
          <w:sz w:val="22"/>
          <w:szCs w:val="22"/>
        </w:rPr>
        <w:t xml:space="preserve">-Rengör bröstvårtan med </w:t>
      </w:r>
      <w:proofErr w:type="spellStart"/>
      <w:r w:rsidRPr="00C66B66">
        <w:rPr>
          <w:rFonts w:ascii="Calibri" w:hAnsi="Calibri" w:cs="Calibri"/>
          <w:sz w:val="22"/>
          <w:szCs w:val="22"/>
        </w:rPr>
        <w:t>NaCl</w:t>
      </w:r>
      <w:proofErr w:type="spellEnd"/>
    </w:p>
    <w:p w14:paraId="2450C91A" w14:textId="77777777" w:rsidR="00BE4618" w:rsidRPr="00C66B66" w:rsidRDefault="00BE4618" w:rsidP="00BE46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firstLine="312"/>
        <w:rPr>
          <w:rFonts w:ascii="Calibri" w:hAnsi="Calibri" w:cs="Calibri"/>
          <w:sz w:val="22"/>
          <w:szCs w:val="22"/>
        </w:rPr>
      </w:pPr>
      <w:r w:rsidRPr="00C66B66">
        <w:rPr>
          <w:rFonts w:ascii="Calibri" w:hAnsi="Calibri" w:cs="Calibri"/>
          <w:sz w:val="22"/>
          <w:szCs w:val="22"/>
        </w:rPr>
        <w:t>-Handmjölka fram några droppar på odlingspinne</w:t>
      </w:r>
    </w:p>
    <w:p w14:paraId="4A3FB9CB" w14:textId="77777777" w:rsidR="00BE4618" w:rsidRPr="00C66B66" w:rsidRDefault="00BE4618" w:rsidP="00BE46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 w:cs="Calibri"/>
          <w:sz w:val="22"/>
          <w:szCs w:val="22"/>
        </w:rPr>
      </w:pPr>
      <w:r w:rsidRPr="00C66B66">
        <w:rPr>
          <w:rFonts w:ascii="Calibri" w:hAnsi="Calibri" w:cs="Calibri"/>
          <w:b/>
          <w:bCs/>
          <w:sz w:val="22"/>
          <w:szCs w:val="22"/>
        </w:rPr>
        <w:t>Vid odling för svamp och bakterie</w:t>
      </w:r>
      <w:r w:rsidRPr="00C66B66">
        <w:rPr>
          <w:rFonts w:ascii="Calibri" w:hAnsi="Calibri" w:cs="Calibri"/>
          <w:sz w:val="22"/>
          <w:szCs w:val="22"/>
        </w:rPr>
        <w:t xml:space="preserve"> använd 2 odlingsrör, 2 remiss</w:t>
      </w:r>
    </w:p>
    <w:p w14:paraId="09C7884D" w14:textId="77777777" w:rsidR="00BE4618" w:rsidRPr="00685A50" w:rsidRDefault="00BE4618" w:rsidP="00BE46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2"/>
          <w:szCs w:val="22"/>
        </w:rPr>
      </w:pPr>
    </w:p>
    <w:p w14:paraId="46C4A67F" w14:textId="77777777" w:rsidR="00BE4618" w:rsidRDefault="00BE4618" w:rsidP="00BE4618"/>
    <w:p w14:paraId="01343CA5" w14:textId="77777777" w:rsidR="00BE4618" w:rsidRPr="00F740B2" w:rsidRDefault="00BE4618" w:rsidP="00BE4618">
      <w:pPr>
        <w:pStyle w:val="Rubrik3"/>
      </w:pPr>
      <w:bookmarkStart w:id="13" w:name="_Toc175659059"/>
      <w:r w:rsidRPr="00F740B2">
        <w:t xml:space="preserve">Blandinfektion = </w:t>
      </w:r>
      <w:proofErr w:type="spellStart"/>
      <w:r w:rsidRPr="00F740B2">
        <w:t>erysipelas</w:t>
      </w:r>
      <w:bookmarkEnd w:id="13"/>
      <w:proofErr w:type="spellEnd"/>
      <w:r w:rsidRPr="00F740B2">
        <w:t xml:space="preserve"> </w:t>
      </w:r>
    </w:p>
    <w:p w14:paraId="4C0725A3" w14:textId="77777777" w:rsidR="00BE4618" w:rsidRPr="00C66B66" w:rsidRDefault="00BE4618" w:rsidP="00BE4618">
      <w:pPr>
        <w:rPr>
          <w:rFonts w:ascii="Calibri" w:hAnsi="Calibri" w:cs="Calibri"/>
        </w:rPr>
      </w:pPr>
      <w:r w:rsidRPr="00C66B66">
        <w:rPr>
          <w:rFonts w:ascii="Calibri" w:hAnsi="Calibri" w:cs="Calibri"/>
        </w:rPr>
        <w:t xml:space="preserve">Blandinfektioner med </w:t>
      </w:r>
      <w:proofErr w:type="spellStart"/>
      <w:r w:rsidRPr="00C66B66">
        <w:rPr>
          <w:rFonts w:ascii="Calibri" w:hAnsi="Calibri" w:cs="Calibri"/>
        </w:rPr>
        <w:t>Staphylococcus</w:t>
      </w:r>
      <w:proofErr w:type="spellEnd"/>
      <w:r w:rsidRPr="00C66B66">
        <w:rPr>
          <w:rFonts w:ascii="Calibri" w:hAnsi="Calibri" w:cs="Calibri"/>
        </w:rPr>
        <w:t xml:space="preserve"> </w:t>
      </w:r>
      <w:proofErr w:type="spellStart"/>
      <w:r w:rsidRPr="00C66B66">
        <w:rPr>
          <w:rFonts w:ascii="Calibri" w:hAnsi="Calibri" w:cs="Calibri"/>
        </w:rPr>
        <w:t>aureus</w:t>
      </w:r>
      <w:proofErr w:type="spellEnd"/>
      <w:r w:rsidRPr="00C66B66">
        <w:rPr>
          <w:rFonts w:ascii="Calibri" w:hAnsi="Calibri" w:cs="Calibri"/>
        </w:rPr>
        <w:t xml:space="preserve"> och Streptokocker (grupp A, B, C eller G) föranleder oftast </w:t>
      </w:r>
      <w:proofErr w:type="spellStart"/>
      <w:r w:rsidRPr="00C66B66">
        <w:rPr>
          <w:rFonts w:ascii="Calibri" w:hAnsi="Calibri" w:cs="Calibri"/>
        </w:rPr>
        <w:t>Erysipelas</w:t>
      </w:r>
      <w:proofErr w:type="spellEnd"/>
      <w:r w:rsidRPr="00C66B66">
        <w:rPr>
          <w:rFonts w:ascii="Calibri" w:hAnsi="Calibri" w:cs="Calibri"/>
        </w:rPr>
        <w:t xml:space="preserve">; en akut infektion i huden och bindvävnaden. </w:t>
      </w:r>
    </w:p>
    <w:p w14:paraId="493BB1B0" w14:textId="77777777" w:rsidR="00BE4618" w:rsidRPr="00C66B66" w:rsidRDefault="00BE4618" w:rsidP="00BE4618">
      <w:pPr>
        <w:rPr>
          <w:rFonts w:ascii="Calibri" w:hAnsi="Calibri" w:cs="Calibri"/>
          <w:b/>
        </w:rPr>
      </w:pPr>
      <w:r w:rsidRPr="00C66B66">
        <w:rPr>
          <w:rFonts w:ascii="Calibri" w:hAnsi="Calibri" w:cs="Calibri"/>
          <w:b/>
        </w:rPr>
        <w:t>Symtom</w:t>
      </w:r>
      <w:r>
        <w:rPr>
          <w:rFonts w:ascii="Calibri" w:hAnsi="Calibri" w:cs="Calibri"/>
          <w:b/>
        </w:rPr>
        <w:br/>
      </w:r>
      <w:r>
        <w:rPr>
          <w:rFonts w:ascii="Calibri" w:hAnsi="Calibri" w:cs="Calibri"/>
        </w:rPr>
        <w:t>S</w:t>
      </w:r>
      <w:r w:rsidRPr="00C66B66">
        <w:rPr>
          <w:rFonts w:ascii="Calibri" w:hAnsi="Calibri" w:cs="Calibri"/>
        </w:rPr>
        <w:t xml:space="preserve">kiljer sig från bröstinfektion orsakad av enbart </w:t>
      </w:r>
      <w:proofErr w:type="spellStart"/>
      <w:r w:rsidRPr="00C66B66">
        <w:rPr>
          <w:rFonts w:ascii="Calibri" w:hAnsi="Calibri" w:cs="Calibri"/>
        </w:rPr>
        <w:t>Staphylococcus</w:t>
      </w:r>
      <w:proofErr w:type="spellEnd"/>
      <w:r w:rsidRPr="00C66B66">
        <w:rPr>
          <w:rFonts w:ascii="Calibri" w:hAnsi="Calibri" w:cs="Calibri"/>
        </w:rPr>
        <w:t xml:space="preserve"> </w:t>
      </w:r>
      <w:proofErr w:type="spellStart"/>
      <w:r w:rsidRPr="00C66B66">
        <w:rPr>
          <w:rFonts w:ascii="Calibri" w:hAnsi="Calibri" w:cs="Calibri"/>
        </w:rPr>
        <w:t>aureus</w:t>
      </w:r>
      <w:proofErr w:type="spellEnd"/>
      <w:r w:rsidRPr="00C66B66">
        <w:rPr>
          <w:rFonts w:ascii="Calibri" w:hAnsi="Calibri" w:cs="Calibri"/>
        </w:rPr>
        <w:t xml:space="preserve">. </w:t>
      </w:r>
    </w:p>
    <w:p w14:paraId="121C7938" w14:textId="77777777" w:rsidR="00BE4618" w:rsidRPr="00C66B66" w:rsidRDefault="00BE4618" w:rsidP="00BE4618">
      <w:pPr>
        <w:pStyle w:val="Liststycke"/>
        <w:numPr>
          <w:ilvl w:val="0"/>
          <w:numId w:val="53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 xml:space="preserve">Snabbuppseglande </w:t>
      </w:r>
    </w:p>
    <w:p w14:paraId="6963095F" w14:textId="77777777" w:rsidR="00BE4618" w:rsidRPr="00C66B66" w:rsidRDefault="00BE4618" w:rsidP="00BE4618">
      <w:pPr>
        <w:pStyle w:val="Liststycke"/>
        <w:numPr>
          <w:ilvl w:val="0"/>
          <w:numId w:val="53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 xml:space="preserve">Skärpt avgränsad ytlig infektion med intensiv/ ilsken rodnad som sprider sig successivt över bröstet </w:t>
      </w:r>
    </w:p>
    <w:p w14:paraId="176B6BEA" w14:textId="77777777" w:rsidR="00BE4618" w:rsidRPr="00C66B66" w:rsidRDefault="00BE4618" w:rsidP="00BE4618">
      <w:pPr>
        <w:pStyle w:val="Liststycke"/>
        <w:numPr>
          <w:ilvl w:val="0"/>
          <w:numId w:val="53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>Generellt förstorat och ödematöst bröst (lokala förhårdnader palperas inte)</w:t>
      </w:r>
    </w:p>
    <w:p w14:paraId="0F17A0CA" w14:textId="77777777" w:rsidR="00BE4618" w:rsidRPr="00C66B66" w:rsidRDefault="00BE4618" w:rsidP="00BE4618">
      <w:pPr>
        <w:pStyle w:val="Liststycke"/>
        <w:numPr>
          <w:ilvl w:val="0"/>
          <w:numId w:val="53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 xml:space="preserve">Kraftig värmeökning och smärta </w:t>
      </w:r>
    </w:p>
    <w:p w14:paraId="18802261" w14:textId="77777777" w:rsidR="00BE4618" w:rsidRPr="00C66B66" w:rsidRDefault="00BE4618" w:rsidP="00BE4618">
      <w:pPr>
        <w:pStyle w:val="Liststycke"/>
        <w:numPr>
          <w:ilvl w:val="0"/>
          <w:numId w:val="53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>Frossa, feber, huvudvärk, nedsatt allmäntillstånd</w:t>
      </w:r>
    </w:p>
    <w:p w14:paraId="06B3912C" w14:textId="77777777" w:rsidR="00BE4618" w:rsidRPr="00C66B66" w:rsidRDefault="00BE4618" w:rsidP="00BE4618">
      <w:pPr>
        <w:pStyle w:val="Liststycke"/>
        <w:numPr>
          <w:ilvl w:val="0"/>
          <w:numId w:val="53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>Ödemet kan orsaka mjölkstas vilket försvårar brösttömning</w:t>
      </w:r>
    </w:p>
    <w:p w14:paraId="31D505B9" w14:textId="77777777" w:rsidR="00BE4618" w:rsidRPr="00C66B66" w:rsidRDefault="00BE4618" w:rsidP="00BE4618">
      <w:pPr>
        <w:rPr>
          <w:rFonts w:ascii="Calibri" w:hAnsi="Calibri" w:cs="Calibri"/>
          <w:b/>
          <w:bCs/>
        </w:rPr>
      </w:pPr>
      <w:r w:rsidRPr="00C66B66">
        <w:rPr>
          <w:rFonts w:ascii="Calibri" w:hAnsi="Calibri" w:cs="Calibri"/>
          <w:b/>
          <w:bCs/>
        </w:rPr>
        <w:t>Diagnos</w:t>
      </w:r>
    </w:p>
    <w:p w14:paraId="544961A6" w14:textId="77777777" w:rsidR="00BE4618" w:rsidRPr="00C66B66" w:rsidRDefault="00BE4618" w:rsidP="00BE4618">
      <w:pPr>
        <w:pStyle w:val="Liststycke"/>
        <w:numPr>
          <w:ilvl w:val="0"/>
          <w:numId w:val="56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>Diagnosen baseras på klinisk bedömning - generellt förstorat och ödematöst bröst är det starkaste tecknet</w:t>
      </w:r>
    </w:p>
    <w:p w14:paraId="1E33F62C" w14:textId="77777777" w:rsidR="00BE4618" w:rsidRPr="00C66B66" w:rsidRDefault="00BE4618" w:rsidP="00BE4618">
      <w:pPr>
        <w:pStyle w:val="Liststycke"/>
        <w:numPr>
          <w:ilvl w:val="0"/>
          <w:numId w:val="56"/>
        </w:numPr>
        <w:rPr>
          <w:rFonts w:ascii="Calibri" w:hAnsi="Calibri" w:cs="Calibri"/>
        </w:rPr>
      </w:pPr>
      <w:proofErr w:type="spellStart"/>
      <w:r w:rsidRPr="00C66B66">
        <w:rPr>
          <w:rFonts w:ascii="Calibri" w:hAnsi="Calibri" w:cs="Calibri"/>
        </w:rPr>
        <w:t>Erysipelas</w:t>
      </w:r>
      <w:proofErr w:type="spellEnd"/>
      <w:r w:rsidRPr="00C66B66">
        <w:rPr>
          <w:rFonts w:ascii="Calibri" w:hAnsi="Calibri" w:cs="Calibri"/>
        </w:rPr>
        <w:t xml:space="preserve"> skiljer sig något från ”vanlig” </w:t>
      </w:r>
      <w:proofErr w:type="spellStart"/>
      <w:r w:rsidRPr="00C66B66">
        <w:rPr>
          <w:rFonts w:ascii="Calibri" w:hAnsi="Calibri" w:cs="Calibri"/>
        </w:rPr>
        <w:t>mastit</w:t>
      </w:r>
      <w:proofErr w:type="spellEnd"/>
      <w:r w:rsidRPr="00C66B66">
        <w:rPr>
          <w:rFonts w:ascii="Calibri" w:hAnsi="Calibri" w:cs="Calibri"/>
        </w:rPr>
        <w:t xml:space="preserve"> i att de kliniska symtomen är annorlunda och förloppet är oftast svårare och mer långdraget. </w:t>
      </w:r>
    </w:p>
    <w:p w14:paraId="4A77B9CB" w14:textId="77777777" w:rsidR="00BE4618" w:rsidRPr="00C66B66" w:rsidRDefault="00BE4618" w:rsidP="00BE4618">
      <w:pPr>
        <w:pStyle w:val="Liststycke"/>
        <w:numPr>
          <w:ilvl w:val="0"/>
          <w:numId w:val="56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lastRenderedPageBreak/>
        <w:t xml:space="preserve">Odling från bröstmjölk och/eller sår tas vid misstanke om </w:t>
      </w:r>
      <w:proofErr w:type="spellStart"/>
      <w:r w:rsidRPr="00C66B66">
        <w:rPr>
          <w:rFonts w:ascii="Calibri" w:hAnsi="Calibri" w:cs="Calibri"/>
        </w:rPr>
        <w:t>erysipelas</w:t>
      </w:r>
      <w:proofErr w:type="spellEnd"/>
      <w:r w:rsidRPr="00C66B66">
        <w:rPr>
          <w:rFonts w:ascii="Calibri" w:hAnsi="Calibri" w:cs="Calibri"/>
        </w:rPr>
        <w:t xml:space="preserve">. Positiv odling på blandinfektion underlättar diagnosen, men det är viktigt att utgå från klinisksymtomen i första hand. </w:t>
      </w:r>
    </w:p>
    <w:p w14:paraId="6E1F8958" w14:textId="77777777" w:rsidR="00BE4618" w:rsidRPr="00C66B66" w:rsidRDefault="00BE4618" w:rsidP="00BE4618">
      <w:pPr>
        <w:pStyle w:val="Liststycke"/>
        <w:numPr>
          <w:ilvl w:val="0"/>
          <w:numId w:val="56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>Infektionsprover CRP och LPK tas inte rutinmässigt. Detta för att provsvaren inte är av kliniskt värde för differentialdiagnostik.</w:t>
      </w:r>
    </w:p>
    <w:p w14:paraId="4AE4E4B0" w14:textId="77777777" w:rsidR="00BE4618" w:rsidRPr="00C66B66" w:rsidRDefault="00BE4618" w:rsidP="00BE4618">
      <w:pPr>
        <w:rPr>
          <w:rFonts w:ascii="Calibri" w:hAnsi="Calibri" w:cs="Calibri"/>
          <w:b/>
          <w:bCs/>
        </w:rPr>
      </w:pPr>
      <w:r w:rsidRPr="00C66B66">
        <w:rPr>
          <w:rFonts w:ascii="Calibri" w:hAnsi="Calibri" w:cs="Calibri"/>
          <w:b/>
          <w:bCs/>
        </w:rPr>
        <w:t>Egenvård</w:t>
      </w:r>
    </w:p>
    <w:p w14:paraId="4A26072F" w14:textId="77777777" w:rsidR="00BE4618" w:rsidRPr="00C66B66" w:rsidRDefault="00BE4618" w:rsidP="00BE4618">
      <w:pPr>
        <w:pStyle w:val="Liststycke"/>
        <w:numPr>
          <w:ilvl w:val="0"/>
          <w:numId w:val="57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>Använd enbart kalla omslag (viktig att undvika värmeomslag eftersom detta förvärrar ödemet)</w:t>
      </w:r>
    </w:p>
    <w:p w14:paraId="2FEE6859" w14:textId="77777777" w:rsidR="00BE4618" w:rsidRPr="00C66B66" w:rsidRDefault="00BE4618" w:rsidP="00BE4618">
      <w:pPr>
        <w:pStyle w:val="Liststycke"/>
        <w:numPr>
          <w:ilvl w:val="0"/>
          <w:numId w:val="57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>Om pumpning eller amning är för smärtsamt och inte ger effekt, låt bröstet vara i det akuta skedet. Handmjölka om möjligt lite och ofta.</w:t>
      </w:r>
    </w:p>
    <w:p w14:paraId="6825E2BD" w14:textId="77777777" w:rsidR="00BE4618" w:rsidRPr="00C66B66" w:rsidRDefault="00BE4618" w:rsidP="00BE4618">
      <w:pPr>
        <w:pStyle w:val="Liststycke"/>
        <w:numPr>
          <w:ilvl w:val="0"/>
          <w:numId w:val="57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 xml:space="preserve">Smärtlindring: </w:t>
      </w:r>
      <w:proofErr w:type="spellStart"/>
      <w:r w:rsidRPr="00C66B66">
        <w:rPr>
          <w:rFonts w:ascii="Calibri" w:hAnsi="Calibri" w:cs="Calibri"/>
        </w:rPr>
        <w:t>Paracetamol</w:t>
      </w:r>
      <w:proofErr w:type="spellEnd"/>
      <w:r w:rsidRPr="00C66B66">
        <w:rPr>
          <w:rFonts w:ascii="Calibri" w:hAnsi="Calibri" w:cs="Calibri"/>
        </w:rPr>
        <w:t xml:space="preserve"> och Ibuprofen.</w:t>
      </w:r>
    </w:p>
    <w:p w14:paraId="107866A6" w14:textId="77777777" w:rsidR="00BE4618" w:rsidRPr="00C66B66" w:rsidRDefault="00BE4618" w:rsidP="00BE4618">
      <w:pPr>
        <w:rPr>
          <w:rFonts w:ascii="Calibri" w:hAnsi="Calibri" w:cs="Calibri"/>
        </w:rPr>
      </w:pPr>
      <w:r w:rsidRPr="00C66B66">
        <w:rPr>
          <w:rFonts w:ascii="Calibri" w:hAnsi="Calibri" w:cs="Calibri"/>
          <w:b/>
          <w:bCs/>
        </w:rPr>
        <w:t xml:space="preserve">Medicinsk behandling: </w:t>
      </w:r>
      <w:r w:rsidRPr="00C66B66">
        <w:rPr>
          <w:rFonts w:ascii="Calibri" w:hAnsi="Calibri" w:cs="Calibri"/>
        </w:rPr>
        <w:t xml:space="preserve">viktigt med snabb insättning av kombinerad behandling enligt </w:t>
      </w:r>
      <w:hyperlink w:anchor="Behandlingsdelen">
        <w:r w:rsidRPr="00C66B66">
          <w:rPr>
            <w:rFonts w:ascii="Calibri" w:hAnsi="Calibri" w:cs="Calibri"/>
            <w:color w:val="0000FF"/>
            <w:u w:val="single"/>
          </w:rPr>
          <w:t>läkemedelsbehandlingsdelen</w:t>
        </w:r>
      </w:hyperlink>
      <w:r w:rsidRPr="00C66B66">
        <w:rPr>
          <w:rFonts w:ascii="Calibri" w:hAnsi="Calibri" w:cs="Calibri"/>
        </w:rPr>
        <w:t xml:space="preserve"> </w:t>
      </w:r>
    </w:p>
    <w:p w14:paraId="760696B0" w14:textId="77777777" w:rsidR="00BE4618" w:rsidRPr="00C66B66" w:rsidRDefault="00BE4618" w:rsidP="00BE4618">
      <w:pPr>
        <w:pStyle w:val="Liststycke"/>
        <w:numPr>
          <w:ilvl w:val="0"/>
          <w:numId w:val="58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 xml:space="preserve">Efter insatt behandling kan rodnaden fortsätta breda ut sig ytterligare några dygn för att mycket långsamt blekna. </w:t>
      </w:r>
    </w:p>
    <w:p w14:paraId="75CFDA77" w14:textId="77777777" w:rsidR="00BE4618" w:rsidRPr="00C66B66" w:rsidRDefault="00BE4618" w:rsidP="00BE4618">
      <w:pPr>
        <w:rPr>
          <w:rFonts w:ascii="Calibri" w:hAnsi="Calibri" w:cs="Calibri"/>
          <w:b/>
          <w:bCs/>
        </w:rPr>
      </w:pPr>
      <w:r w:rsidRPr="00C66B66">
        <w:rPr>
          <w:rFonts w:ascii="Calibri" w:hAnsi="Calibri" w:cs="Calibri"/>
          <w:b/>
          <w:bCs/>
        </w:rPr>
        <w:t>Uppföljning</w:t>
      </w:r>
    </w:p>
    <w:p w14:paraId="41FD033D" w14:textId="77777777" w:rsidR="00BE4618" w:rsidRPr="00C66B66" w:rsidRDefault="00BE4618" w:rsidP="00BE4618">
      <w:pPr>
        <w:pStyle w:val="Liststycke"/>
        <w:numPr>
          <w:ilvl w:val="0"/>
          <w:numId w:val="58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 xml:space="preserve">Bestäms utifrån klinisk bedömning och i samråd med patienten. </w:t>
      </w:r>
    </w:p>
    <w:p w14:paraId="22720651" w14:textId="77777777" w:rsidR="00BE4618" w:rsidRPr="00C66B66" w:rsidRDefault="00BE4618" w:rsidP="00BE4618">
      <w:pPr>
        <w:pStyle w:val="Liststycke"/>
        <w:numPr>
          <w:ilvl w:val="0"/>
          <w:numId w:val="58"/>
        </w:numPr>
        <w:rPr>
          <w:rFonts w:ascii="Calibri" w:hAnsi="Calibri" w:cs="Calibri"/>
        </w:rPr>
      </w:pPr>
      <w:r w:rsidRPr="00C66B66">
        <w:rPr>
          <w:rFonts w:ascii="Calibri" w:hAnsi="Calibri" w:cs="Calibri"/>
        </w:rPr>
        <w:t>Kvinnor med recidiverande bröstinfektion ska remitteras till Bröstcentrum</w:t>
      </w:r>
    </w:p>
    <w:p w14:paraId="0B690C06" w14:textId="77777777" w:rsidR="00BE4618" w:rsidRDefault="00BE4618" w:rsidP="00BE4618">
      <w:pPr>
        <w:pStyle w:val="Rubrik3"/>
      </w:pPr>
      <w:bookmarkStart w:id="14" w:name="_Toc175659060"/>
      <w:proofErr w:type="spellStart"/>
      <w:r w:rsidRPr="00612298">
        <w:t>Galaktocele</w:t>
      </w:r>
      <w:bookmarkEnd w:id="14"/>
      <w:proofErr w:type="spellEnd"/>
    </w:p>
    <w:p w14:paraId="57FEF74D" w14:textId="77777777" w:rsidR="00BE4618" w:rsidRPr="00C66B66" w:rsidRDefault="00BE4618" w:rsidP="00BE4618">
      <w:pPr>
        <w:rPr>
          <w:rFonts w:ascii="Calibri" w:hAnsi="Calibri" w:cs="Calibri"/>
        </w:rPr>
      </w:pPr>
      <w:r w:rsidRPr="00C66B66">
        <w:rPr>
          <w:rFonts w:ascii="Calibri" w:hAnsi="Calibri" w:cs="Calibri"/>
        </w:rPr>
        <w:t xml:space="preserve">Ett cyst-liknade hålrum orsakad av en förträngning av mjölkgångarna och flödeshinder. I motsats till bröstabscess fylls inte en </w:t>
      </w:r>
      <w:proofErr w:type="spellStart"/>
      <w:r w:rsidRPr="00C66B66">
        <w:rPr>
          <w:rFonts w:ascii="Calibri" w:hAnsi="Calibri" w:cs="Calibri"/>
        </w:rPr>
        <w:t>galaktocele</w:t>
      </w:r>
      <w:proofErr w:type="spellEnd"/>
      <w:r w:rsidRPr="00C66B66">
        <w:rPr>
          <w:rFonts w:ascii="Calibri" w:hAnsi="Calibri" w:cs="Calibri"/>
        </w:rPr>
        <w:t xml:space="preserve"> på, vilket gör att de är svåra att dränera. </w:t>
      </w:r>
    </w:p>
    <w:p w14:paraId="6B623CDB" w14:textId="77777777" w:rsidR="00BE4618" w:rsidRPr="00C66B66" w:rsidRDefault="00BE4618" w:rsidP="00BE4618">
      <w:pPr>
        <w:rPr>
          <w:rFonts w:ascii="Calibri" w:hAnsi="Calibri" w:cs="Calibri"/>
          <w:b/>
          <w:bCs/>
        </w:rPr>
      </w:pPr>
      <w:r w:rsidRPr="00C66B66">
        <w:rPr>
          <w:rFonts w:ascii="Calibri" w:hAnsi="Calibri" w:cs="Calibri"/>
          <w:b/>
          <w:bCs/>
        </w:rPr>
        <w:t>Symtom och diagnos</w:t>
      </w:r>
    </w:p>
    <w:p w14:paraId="32C58F60" w14:textId="77777777" w:rsidR="00BE4618" w:rsidRPr="00182B67" w:rsidRDefault="00BE4618" w:rsidP="00BE4618">
      <w:pPr>
        <w:pStyle w:val="Liststycke"/>
        <w:numPr>
          <w:ilvl w:val="0"/>
          <w:numId w:val="61"/>
        </w:numPr>
        <w:rPr>
          <w:rFonts w:ascii="Calibri" w:hAnsi="Calibri" w:cs="Calibri"/>
        </w:rPr>
      </w:pPr>
      <w:r>
        <w:rPr>
          <w:rFonts w:ascii="Calibri" w:hAnsi="Calibri" w:cs="Calibri"/>
        </w:rPr>
        <w:t>V</w:t>
      </w:r>
      <w:r w:rsidRPr="00182B67">
        <w:rPr>
          <w:rFonts w:ascii="Calibri" w:hAnsi="Calibri" w:cs="Calibri"/>
        </w:rPr>
        <w:t>id palpation – måttlig till fast resistens/vid ultraljud kan vara mellan 1</w:t>
      </w:r>
      <w:r>
        <w:rPr>
          <w:rFonts w:ascii="Calibri" w:hAnsi="Calibri" w:cs="Calibri"/>
        </w:rPr>
        <w:t xml:space="preserve"> </w:t>
      </w:r>
      <w:r w:rsidRPr="00182B67">
        <w:rPr>
          <w:rFonts w:ascii="Calibri" w:hAnsi="Calibri" w:cs="Calibri"/>
        </w:rPr>
        <w:t>–</w:t>
      </w:r>
      <w:r>
        <w:rPr>
          <w:rFonts w:ascii="Calibri" w:hAnsi="Calibri" w:cs="Calibri"/>
        </w:rPr>
        <w:t xml:space="preserve"> </w:t>
      </w:r>
      <w:r w:rsidRPr="00182B67">
        <w:rPr>
          <w:rFonts w:ascii="Calibri" w:hAnsi="Calibri" w:cs="Calibri"/>
        </w:rPr>
        <w:t>2 cm uppemot 10 cm i storlek - storlek kan fluktuera under dagen, med en tillfällig minskning efter amning</w:t>
      </w:r>
    </w:p>
    <w:p w14:paraId="601A2C6A" w14:textId="77777777" w:rsidR="00BE4618" w:rsidRPr="00C66B66" w:rsidRDefault="00BE4618" w:rsidP="00BE4618">
      <w:pPr>
        <w:pStyle w:val="Liststycke"/>
        <w:numPr>
          <w:ilvl w:val="0"/>
          <w:numId w:val="60"/>
        </w:numPr>
        <w:rPr>
          <w:rFonts w:ascii="Calibri" w:hAnsi="Calibri" w:cs="Calibri"/>
        </w:rPr>
      </w:pPr>
      <w:r>
        <w:rPr>
          <w:rFonts w:ascii="Calibri" w:hAnsi="Calibri" w:cs="Calibri"/>
        </w:rPr>
        <w:t>U</w:t>
      </w:r>
      <w:r w:rsidRPr="00C66B66">
        <w:rPr>
          <w:rFonts w:ascii="Calibri" w:hAnsi="Calibri" w:cs="Calibri"/>
        </w:rPr>
        <w:t>pplevs som obekväma men ej smärtsamma såsom vid abscess</w:t>
      </w:r>
    </w:p>
    <w:p w14:paraId="6726D6D7" w14:textId="77777777" w:rsidR="00BE4618" w:rsidRPr="00C66B66" w:rsidRDefault="00BE4618" w:rsidP="00BE4618">
      <w:pPr>
        <w:pStyle w:val="Liststycke"/>
        <w:numPr>
          <w:ilvl w:val="0"/>
          <w:numId w:val="60"/>
        </w:numPr>
        <w:rPr>
          <w:rFonts w:ascii="Calibri" w:hAnsi="Calibri" w:cs="Calibri"/>
        </w:rPr>
      </w:pPr>
      <w:r>
        <w:rPr>
          <w:rFonts w:ascii="Calibri" w:hAnsi="Calibri" w:cs="Calibri"/>
        </w:rPr>
        <w:t>A</w:t>
      </w:r>
      <w:r w:rsidRPr="00C66B66">
        <w:rPr>
          <w:rFonts w:ascii="Calibri" w:hAnsi="Calibri" w:cs="Calibri"/>
        </w:rPr>
        <w:t xml:space="preserve">vsaknad av systemiska symtom på </w:t>
      </w:r>
    </w:p>
    <w:p w14:paraId="580CEB5E" w14:textId="77777777" w:rsidR="00BE4618" w:rsidRPr="00C66B66" w:rsidRDefault="00BE4618" w:rsidP="00BE4618">
      <w:pPr>
        <w:pStyle w:val="Liststycke"/>
        <w:numPr>
          <w:ilvl w:val="0"/>
          <w:numId w:val="60"/>
        </w:numPr>
        <w:rPr>
          <w:rFonts w:ascii="Calibri" w:hAnsi="Calibri" w:cs="Calibri"/>
        </w:rPr>
      </w:pPr>
      <w:r>
        <w:rPr>
          <w:rFonts w:ascii="Calibri" w:hAnsi="Calibri" w:cs="Calibri"/>
        </w:rPr>
        <w:t>B</w:t>
      </w:r>
      <w:r w:rsidRPr="00C66B66">
        <w:rPr>
          <w:rFonts w:ascii="Calibri" w:hAnsi="Calibri" w:cs="Calibri"/>
        </w:rPr>
        <w:t>röstinflammation/infektion samt bröstet ej rodnat (förutom om det blir infekterat)</w:t>
      </w:r>
    </w:p>
    <w:p w14:paraId="02AE5942" w14:textId="77777777" w:rsidR="00BE4618" w:rsidRPr="00C66B66" w:rsidRDefault="00BE4618" w:rsidP="00BE4618">
      <w:pPr>
        <w:rPr>
          <w:rFonts w:ascii="Calibri" w:hAnsi="Calibri" w:cs="Calibri"/>
        </w:rPr>
      </w:pPr>
      <w:r w:rsidRPr="00C66B66">
        <w:rPr>
          <w:rFonts w:ascii="Calibri" w:hAnsi="Calibri" w:cs="Calibri"/>
        </w:rPr>
        <w:t xml:space="preserve">Upprepade punktion kan föranleda att </w:t>
      </w:r>
      <w:proofErr w:type="spellStart"/>
      <w:r w:rsidRPr="00C66B66">
        <w:rPr>
          <w:rFonts w:ascii="Calibri" w:hAnsi="Calibri" w:cs="Calibri"/>
        </w:rPr>
        <w:t>galaktocelen</w:t>
      </w:r>
      <w:proofErr w:type="spellEnd"/>
      <w:r w:rsidRPr="00C66B66">
        <w:rPr>
          <w:rFonts w:ascii="Calibri" w:hAnsi="Calibri" w:cs="Calibri"/>
        </w:rPr>
        <w:t xml:space="preserve"> blir infekterad</w:t>
      </w:r>
      <w:r>
        <w:rPr>
          <w:rFonts w:ascii="Calibri" w:hAnsi="Calibri" w:cs="Calibri"/>
        </w:rPr>
        <w:t>.</w:t>
      </w:r>
    </w:p>
    <w:p w14:paraId="75A2DFDD" w14:textId="77777777" w:rsidR="00BE4618" w:rsidRDefault="00BE4618" w:rsidP="00BE4618">
      <w:r w:rsidRPr="00C66B66">
        <w:rPr>
          <w:rFonts w:ascii="Calibri" w:hAnsi="Calibri" w:cs="Calibri"/>
        </w:rPr>
        <w:lastRenderedPageBreak/>
        <w:t xml:space="preserve">Remittera alltid till bröstmottagningen för ställningstagande till dränering och insättning antibiotika. </w:t>
      </w:r>
    </w:p>
    <w:p w14:paraId="0473058C" w14:textId="77777777" w:rsidR="00BE4618" w:rsidRPr="006B431E" w:rsidRDefault="00BE4618" w:rsidP="00BE4618">
      <w:pPr>
        <w:pStyle w:val="Rubrik3"/>
      </w:pPr>
      <w:bookmarkStart w:id="15" w:name="_Toc175659061"/>
      <w:r w:rsidRPr="006B431E">
        <w:t>Bröstböld = bröstabscess</w:t>
      </w:r>
      <w:bookmarkEnd w:id="15"/>
    </w:p>
    <w:p w14:paraId="4BA87166" w14:textId="77777777" w:rsidR="00BE4618" w:rsidRPr="00182B67" w:rsidRDefault="00BE4618" w:rsidP="00BE4618">
      <w:pPr>
        <w:rPr>
          <w:rFonts w:ascii="Calibri" w:hAnsi="Calibri" w:cs="Calibri"/>
          <w:b/>
          <w:bCs/>
        </w:rPr>
      </w:pPr>
      <w:r w:rsidRPr="00182B67">
        <w:rPr>
          <w:rFonts w:ascii="Calibri" w:hAnsi="Calibri" w:cs="Calibri"/>
          <w:b/>
          <w:bCs/>
        </w:rPr>
        <w:t>Symtom</w:t>
      </w:r>
    </w:p>
    <w:p w14:paraId="18132FF9" w14:textId="77777777" w:rsidR="00BE4618" w:rsidRPr="00182B67" w:rsidRDefault="00BE4618" w:rsidP="00BE4618">
      <w:pPr>
        <w:pStyle w:val="Liststycke"/>
        <w:numPr>
          <w:ilvl w:val="0"/>
          <w:numId w:val="62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Föregås alltid av </w:t>
      </w:r>
      <w:proofErr w:type="spellStart"/>
      <w:r w:rsidRPr="00182B67">
        <w:rPr>
          <w:rFonts w:ascii="Calibri" w:hAnsi="Calibri" w:cs="Calibri"/>
        </w:rPr>
        <w:t>mastit</w:t>
      </w:r>
      <w:proofErr w:type="spellEnd"/>
      <w:r w:rsidRPr="00182B67">
        <w:rPr>
          <w:rFonts w:ascii="Calibri" w:hAnsi="Calibri" w:cs="Calibri"/>
        </w:rPr>
        <w:t xml:space="preserve"> som inte läkt ut. Det ömmande området kan vara mindre smärtsamt än den tidigare </w:t>
      </w:r>
      <w:proofErr w:type="spellStart"/>
      <w:r w:rsidRPr="00182B67">
        <w:rPr>
          <w:rFonts w:ascii="Calibri" w:hAnsi="Calibri" w:cs="Calibri"/>
        </w:rPr>
        <w:t>mastiten</w:t>
      </w:r>
      <w:proofErr w:type="spellEnd"/>
      <w:r w:rsidRPr="00182B67">
        <w:rPr>
          <w:rFonts w:ascii="Calibri" w:hAnsi="Calibri" w:cs="Calibri"/>
        </w:rPr>
        <w:t xml:space="preserve">. Feber kan vara lägre, svängande eller ibland ingen alls. </w:t>
      </w:r>
    </w:p>
    <w:p w14:paraId="332415BC" w14:textId="77777777" w:rsidR="00BE4618" w:rsidRPr="00182B67" w:rsidRDefault="00BE4618" w:rsidP="00BE4618">
      <w:pPr>
        <w:rPr>
          <w:rFonts w:ascii="Calibri" w:hAnsi="Calibri" w:cs="Calibri"/>
          <w:b/>
          <w:bCs/>
        </w:rPr>
      </w:pPr>
      <w:r w:rsidRPr="00182B67">
        <w:rPr>
          <w:rFonts w:ascii="Calibri" w:hAnsi="Calibri" w:cs="Calibri"/>
          <w:b/>
          <w:bCs/>
        </w:rPr>
        <w:t>Diagnos</w:t>
      </w:r>
    </w:p>
    <w:p w14:paraId="0A62A292" w14:textId="77777777" w:rsidR="00BE4618" w:rsidRPr="00182B67" w:rsidRDefault="00BE4618" w:rsidP="00BE4618">
      <w:pPr>
        <w:pStyle w:val="Liststycke"/>
        <w:numPr>
          <w:ilvl w:val="0"/>
          <w:numId w:val="62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>Klinik: I typiska fall fluktuation, ibland hudnekros</w:t>
      </w:r>
    </w:p>
    <w:p w14:paraId="05036348" w14:textId="77777777" w:rsidR="00BE4618" w:rsidRPr="00182B67" w:rsidRDefault="00BE4618" w:rsidP="00BE4618">
      <w:pPr>
        <w:pStyle w:val="Liststycke"/>
        <w:numPr>
          <w:ilvl w:val="0"/>
          <w:numId w:val="62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Ultraljud: Abdominal givare med handske på. Bedömning avseende storlek och djup. Abscess saknar flöde till skillnad från </w:t>
      </w:r>
      <w:proofErr w:type="spellStart"/>
      <w:r w:rsidRPr="00182B67">
        <w:rPr>
          <w:rFonts w:ascii="Calibri" w:hAnsi="Calibri" w:cs="Calibri"/>
        </w:rPr>
        <w:t>mastit</w:t>
      </w:r>
      <w:proofErr w:type="spellEnd"/>
      <w:r w:rsidRPr="00182B67">
        <w:rPr>
          <w:rFonts w:ascii="Calibri" w:hAnsi="Calibri" w:cs="Calibri"/>
        </w:rPr>
        <w:t xml:space="preserve">. </w:t>
      </w:r>
    </w:p>
    <w:p w14:paraId="6E046305" w14:textId="77777777" w:rsidR="00BE4618" w:rsidRPr="00182B67" w:rsidRDefault="00BE4618" w:rsidP="00BE4618">
      <w:pPr>
        <w:rPr>
          <w:rFonts w:ascii="Calibri" w:hAnsi="Calibri" w:cs="Calibri"/>
          <w:b/>
          <w:bCs/>
        </w:rPr>
      </w:pPr>
      <w:r w:rsidRPr="00182B67">
        <w:rPr>
          <w:rFonts w:ascii="Calibri" w:hAnsi="Calibri" w:cs="Calibri"/>
          <w:b/>
          <w:bCs/>
        </w:rPr>
        <w:t>Behandling</w:t>
      </w:r>
    </w:p>
    <w:p w14:paraId="3957BAEA" w14:textId="77777777" w:rsidR="00BE4618" w:rsidRPr="00182B67" w:rsidRDefault="00BE4618" w:rsidP="00BE4618">
      <w:pPr>
        <w:pStyle w:val="Liststycke"/>
        <w:numPr>
          <w:ilvl w:val="0"/>
          <w:numId w:val="63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I de flesta fall kan abscess dräneras polikliniskt. </w:t>
      </w:r>
    </w:p>
    <w:p w14:paraId="75AA85D6" w14:textId="77777777" w:rsidR="00BE4618" w:rsidRPr="00182B67" w:rsidRDefault="00BE4618" w:rsidP="00BE4618">
      <w:pPr>
        <w:pStyle w:val="Liststycke"/>
        <w:numPr>
          <w:ilvl w:val="0"/>
          <w:numId w:val="63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Om patienten kommer akut på jourtid men efter bedömning förväntas kunna klara sig natten hemma med smärtlindring, meddelas BB/amningsmottagningen som tar kontakt och anordnar </w:t>
      </w:r>
      <w:proofErr w:type="spellStart"/>
      <w:r w:rsidRPr="00182B67">
        <w:rPr>
          <w:rFonts w:ascii="Calibri" w:hAnsi="Calibri" w:cs="Calibri"/>
        </w:rPr>
        <w:t>polbesök</w:t>
      </w:r>
      <w:proofErr w:type="spellEnd"/>
      <w:r w:rsidRPr="00182B67">
        <w:rPr>
          <w:rFonts w:ascii="Calibri" w:hAnsi="Calibri" w:cs="Calibri"/>
        </w:rPr>
        <w:t xml:space="preserve"> nästföljande dag.</w:t>
      </w:r>
    </w:p>
    <w:p w14:paraId="29DD52FD" w14:textId="77777777" w:rsidR="00BE4618" w:rsidRPr="00182B67" w:rsidRDefault="00BE4618" w:rsidP="00BE4618">
      <w:pPr>
        <w:pStyle w:val="Liststycke"/>
        <w:numPr>
          <w:ilvl w:val="0"/>
          <w:numId w:val="63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>Vid behov av dränering av abscessen på jourtid finns utrustning i expeditionen på BB/-amningsmottagningen (på MGN).</w:t>
      </w:r>
    </w:p>
    <w:p w14:paraId="2AC56B49" w14:textId="77777777" w:rsidR="00BE4618" w:rsidRPr="00182B67" w:rsidRDefault="00BE4618" w:rsidP="00BE4618">
      <w:pPr>
        <w:pStyle w:val="Liststycke"/>
        <w:numPr>
          <w:ilvl w:val="0"/>
          <w:numId w:val="64"/>
        </w:numPr>
        <w:rPr>
          <w:rFonts w:ascii="Calibri" w:hAnsi="Calibri" w:cs="Calibri"/>
        </w:rPr>
      </w:pPr>
      <w:r w:rsidRPr="00182B67">
        <w:rPr>
          <w:rFonts w:ascii="Calibri" w:hAnsi="Calibri" w:cs="Calibri"/>
          <w:b/>
          <w:bCs/>
        </w:rPr>
        <w:t>Antibiotika</w:t>
      </w:r>
      <w:r w:rsidRPr="00182B67">
        <w:rPr>
          <w:rFonts w:ascii="Calibri" w:hAnsi="Calibri" w:cs="Calibri"/>
        </w:rPr>
        <w:t xml:space="preserve"> kan undvikas om abscessen dräneras fullständigt och om patienten är opåverkad i övrigt. Vid feber, allmänpåverkan eller tecken på infektion i övriga delen av bröstet behövs behandling enligt </w:t>
      </w:r>
      <w:hyperlink w:anchor="Behandlingsdelen" w:history="1">
        <w:r w:rsidRPr="00182B67">
          <w:rPr>
            <w:rFonts w:ascii="Calibri" w:hAnsi="Calibri" w:cs="Calibri"/>
            <w:color w:val="0000FF"/>
            <w:u w:val="single"/>
          </w:rPr>
          <w:t>läkemedelsbehandlingsdelen</w:t>
        </w:r>
      </w:hyperlink>
      <w:r w:rsidRPr="00182B67">
        <w:rPr>
          <w:rFonts w:ascii="Calibri" w:hAnsi="Calibri" w:cs="Calibri"/>
        </w:rPr>
        <w:t xml:space="preserve"> </w:t>
      </w:r>
    </w:p>
    <w:p w14:paraId="72B18BE9" w14:textId="77777777" w:rsidR="00BE4618" w:rsidRPr="00182B67" w:rsidRDefault="00BE4618" w:rsidP="00BE4618">
      <w:pPr>
        <w:pStyle w:val="Liststycke"/>
        <w:numPr>
          <w:ilvl w:val="0"/>
          <w:numId w:val="64"/>
        </w:numPr>
        <w:ind w:right="-2"/>
        <w:rPr>
          <w:rFonts w:ascii="Calibri" w:hAnsi="Calibri" w:cs="Calibri"/>
        </w:rPr>
      </w:pPr>
      <w:r w:rsidRPr="00182B67">
        <w:rPr>
          <w:rFonts w:ascii="Calibri" w:hAnsi="Calibri" w:cs="Calibri"/>
          <w:b/>
          <w:bCs/>
        </w:rPr>
        <w:t>Smärtstillande vid behov</w:t>
      </w:r>
      <w:r>
        <w:rPr>
          <w:rFonts w:ascii="Calibri" w:hAnsi="Calibri" w:cs="Calibri"/>
        </w:rPr>
        <w:t xml:space="preserve"> </w:t>
      </w:r>
      <w:r w:rsidRPr="00182B67">
        <w:rPr>
          <w:rFonts w:ascii="Calibri" w:hAnsi="Calibri" w:cs="Calibri"/>
        </w:rPr>
        <w:t xml:space="preserve">enligt </w:t>
      </w:r>
      <w:hyperlink w:anchor="Behandlingsdelen" w:history="1">
        <w:r w:rsidRPr="00182B67">
          <w:rPr>
            <w:rFonts w:ascii="Calibri" w:hAnsi="Calibri" w:cs="Calibri"/>
            <w:color w:val="0000FF"/>
            <w:u w:val="single"/>
          </w:rPr>
          <w:t>läkemedelsbehandlingsdelen</w:t>
        </w:r>
      </w:hyperlink>
    </w:p>
    <w:p w14:paraId="205152EC" w14:textId="77777777" w:rsidR="00BE4618" w:rsidRPr="00182B67" w:rsidRDefault="00BE4618" w:rsidP="00BE4618">
      <w:pPr>
        <w:pStyle w:val="Liststycke"/>
        <w:numPr>
          <w:ilvl w:val="0"/>
          <w:numId w:val="64"/>
        </w:numPr>
        <w:rPr>
          <w:rFonts w:ascii="Calibri" w:hAnsi="Calibri" w:cs="Calibri"/>
        </w:rPr>
      </w:pPr>
      <w:r w:rsidRPr="00182B67">
        <w:rPr>
          <w:rFonts w:ascii="Calibri" w:hAnsi="Calibri" w:cs="Calibri"/>
          <w:b/>
          <w:bCs/>
        </w:rPr>
        <w:t>Dränage</w:t>
      </w:r>
      <w:r w:rsidRPr="00182B67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g</w:t>
      </w:r>
      <w:r w:rsidRPr="00182B67">
        <w:rPr>
          <w:rFonts w:ascii="Calibri" w:hAnsi="Calibri" w:cs="Calibri"/>
        </w:rPr>
        <w:t xml:space="preserve">örs av förlossningsjouren eller annan läkare. </w:t>
      </w:r>
    </w:p>
    <w:p w14:paraId="6AE6E326" w14:textId="77777777" w:rsidR="00BE4618" w:rsidRPr="00182B67" w:rsidRDefault="00BE4618" w:rsidP="00BE4618">
      <w:pPr>
        <w:rPr>
          <w:rFonts w:ascii="Calibri" w:hAnsi="Calibri" w:cs="Calibri"/>
        </w:rPr>
      </w:pPr>
      <w:r w:rsidRPr="00182B67">
        <w:rPr>
          <w:rFonts w:ascii="Calibri" w:hAnsi="Calibri" w:cs="Calibri"/>
          <w:b/>
          <w:bCs/>
        </w:rPr>
        <w:t>Abscess &lt;3 cm:</w:t>
      </w:r>
      <w:r w:rsidRPr="00182B67">
        <w:rPr>
          <w:rFonts w:ascii="Calibri" w:hAnsi="Calibri" w:cs="Calibri"/>
        </w:rPr>
        <w:t xml:space="preserve"> punkteras med rosa kanyl. </w:t>
      </w:r>
    </w:p>
    <w:p w14:paraId="36A52A95" w14:textId="77777777" w:rsidR="00BE4618" w:rsidRPr="00182B67" w:rsidRDefault="00BE4618" w:rsidP="00BE4618">
      <w:pPr>
        <w:pStyle w:val="Liststycke"/>
        <w:numPr>
          <w:ilvl w:val="0"/>
          <w:numId w:val="65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>Lokalanestesi (</w:t>
      </w:r>
      <w:proofErr w:type="spellStart"/>
      <w:r w:rsidRPr="00182B67">
        <w:rPr>
          <w:rFonts w:ascii="Calibri" w:hAnsi="Calibri" w:cs="Calibri"/>
        </w:rPr>
        <w:t>Carbocain</w:t>
      </w:r>
      <w:proofErr w:type="spellEnd"/>
      <w:r w:rsidRPr="00182B67">
        <w:rPr>
          <w:rFonts w:ascii="Calibri" w:hAnsi="Calibri" w:cs="Calibri"/>
        </w:rPr>
        <w:t xml:space="preserve"> 20 mg/ml med Adrenalin 5 </w:t>
      </w:r>
      <w:proofErr w:type="spellStart"/>
      <w:r w:rsidRPr="00182B67">
        <w:rPr>
          <w:rFonts w:ascii="Calibri" w:hAnsi="Calibri" w:cs="Calibri"/>
        </w:rPr>
        <w:t>mcg</w:t>
      </w:r>
      <w:proofErr w:type="spellEnd"/>
      <w:r w:rsidRPr="00182B67">
        <w:rPr>
          <w:rFonts w:ascii="Calibri" w:hAnsi="Calibri" w:cs="Calibri"/>
        </w:rPr>
        <w:t>/ml).</w:t>
      </w:r>
    </w:p>
    <w:p w14:paraId="795F60AE" w14:textId="77777777" w:rsidR="00BE4618" w:rsidRPr="00182B67" w:rsidRDefault="00BE4618" w:rsidP="00BE4618">
      <w:pPr>
        <w:pStyle w:val="Liststycke"/>
        <w:numPr>
          <w:ilvl w:val="0"/>
          <w:numId w:val="65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Punktering med rosa kanyl och därefter görs en liten </w:t>
      </w:r>
      <w:proofErr w:type="spellStart"/>
      <w:r w:rsidRPr="00182B67">
        <w:rPr>
          <w:rFonts w:ascii="Calibri" w:hAnsi="Calibri" w:cs="Calibri"/>
        </w:rPr>
        <w:t>hudincision</w:t>
      </w:r>
      <w:proofErr w:type="spellEnd"/>
      <w:r w:rsidRPr="00182B67">
        <w:rPr>
          <w:rFonts w:ascii="Calibri" w:hAnsi="Calibri" w:cs="Calibri"/>
        </w:rPr>
        <w:t xml:space="preserve"> med skalpell.</w:t>
      </w:r>
    </w:p>
    <w:p w14:paraId="5B0CE926" w14:textId="77777777" w:rsidR="00BE4618" w:rsidRPr="00182B67" w:rsidRDefault="00BE4618" w:rsidP="00BE4618">
      <w:pPr>
        <w:pStyle w:val="Liststycke"/>
        <w:numPr>
          <w:ilvl w:val="0"/>
          <w:numId w:val="65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>Vid ytlig abscess och tillräckligt stor ingång till hålrummet kan Suprasorb gel användas för att fylla upp sårytan och eventuellt förebygga behov av upprepade tömningar</w:t>
      </w:r>
    </w:p>
    <w:p w14:paraId="19592D0D" w14:textId="77777777" w:rsidR="00BE4618" w:rsidRPr="00182B67" w:rsidRDefault="00BE4618" w:rsidP="00BE4618">
      <w:pPr>
        <w:pStyle w:val="Liststycke"/>
        <w:numPr>
          <w:ilvl w:val="0"/>
          <w:numId w:val="65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Åter om 2 - 3 dagar, eventuellt upprepad punktion. </w:t>
      </w:r>
    </w:p>
    <w:p w14:paraId="0D2201D3" w14:textId="77777777" w:rsidR="00BE4618" w:rsidRDefault="00BE4618" w:rsidP="00BE4618">
      <w:pPr>
        <w:spacing w:after="0" w:line="240" w:lineRule="auto"/>
        <w:ind w:left="0" w:right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br w:type="page"/>
      </w:r>
    </w:p>
    <w:p w14:paraId="6CACB4AC" w14:textId="77777777" w:rsidR="00BE4618" w:rsidRPr="00182B67" w:rsidRDefault="00BE4618" w:rsidP="00BE4618">
      <w:pPr>
        <w:rPr>
          <w:rFonts w:ascii="Calibri" w:hAnsi="Calibri" w:cs="Calibri"/>
        </w:rPr>
      </w:pPr>
      <w:r w:rsidRPr="00182B67">
        <w:rPr>
          <w:rFonts w:ascii="Calibri" w:hAnsi="Calibri" w:cs="Calibri"/>
          <w:b/>
          <w:bCs/>
        </w:rPr>
        <w:lastRenderedPageBreak/>
        <w:t>Abscess &gt;3 cm:</w:t>
      </w:r>
      <w:r w:rsidRPr="00182B67">
        <w:rPr>
          <w:rFonts w:ascii="Calibri" w:hAnsi="Calibri" w:cs="Calibri"/>
        </w:rPr>
        <w:t xml:space="preserve"> dränage med </w:t>
      </w:r>
      <w:proofErr w:type="spellStart"/>
      <w:r w:rsidRPr="00182B67">
        <w:rPr>
          <w:rFonts w:ascii="Calibri" w:hAnsi="Calibri" w:cs="Calibri"/>
        </w:rPr>
        <w:t>Pigtail</w:t>
      </w:r>
      <w:proofErr w:type="spellEnd"/>
      <w:r w:rsidRPr="00182B67">
        <w:rPr>
          <w:rFonts w:ascii="Calibri" w:hAnsi="Calibri" w:cs="Calibri"/>
        </w:rPr>
        <w:t xml:space="preserve">-kateter. </w:t>
      </w:r>
    </w:p>
    <w:p w14:paraId="389C0D17" w14:textId="77777777" w:rsidR="00BE4618" w:rsidRPr="00182B67" w:rsidRDefault="00BE4618" w:rsidP="00BE4618">
      <w:pPr>
        <w:pStyle w:val="Liststycke"/>
        <w:numPr>
          <w:ilvl w:val="0"/>
          <w:numId w:val="66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>Lokalanestesi.</w:t>
      </w:r>
    </w:p>
    <w:p w14:paraId="55AF06B1" w14:textId="77777777" w:rsidR="00BE4618" w:rsidRPr="00182B67" w:rsidRDefault="00BE4618" w:rsidP="00BE4618">
      <w:pPr>
        <w:pStyle w:val="Liststycke"/>
        <w:numPr>
          <w:ilvl w:val="0"/>
          <w:numId w:val="66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Eventuellt provpunktering med rosa kanyl. </w:t>
      </w:r>
    </w:p>
    <w:p w14:paraId="36A09E40" w14:textId="77777777" w:rsidR="00BE4618" w:rsidRPr="00182B67" w:rsidRDefault="00BE4618" w:rsidP="00BE4618">
      <w:pPr>
        <w:pStyle w:val="Liststycke"/>
        <w:numPr>
          <w:ilvl w:val="0"/>
          <w:numId w:val="66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Gör en liten </w:t>
      </w:r>
      <w:proofErr w:type="spellStart"/>
      <w:r w:rsidRPr="00182B67">
        <w:rPr>
          <w:rFonts w:ascii="Calibri" w:hAnsi="Calibri" w:cs="Calibri"/>
        </w:rPr>
        <w:t>hudincision</w:t>
      </w:r>
      <w:proofErr w:type="spellEnd"/>
      <w:r w:rsidRPr="00182B67">
        <w:rPr>
          <w:rFonts w:ascii="Calibri" w:hAnsi="Calibri" w:cs="Calibri"/>
        </w:rPr>
        <w:t xml:space="preserve"> med skalpell – </w:t>
      </w:r>
      <w:proofErr w:type="spellStart"/>
      <w:r w:rsidRPr="00182B67">
        <w:rPr>
          <w:rFonts w:ascii="Calibri" w:hAnsi="Calibri" w:cs="Calibri"/>
        </w:rPr>
        <w:t>pigtail</w:t>
      </w:r>
      <w:proofErr w:type="spellEnd"/>
      <w:r w:rsidRPr="00182B67">
        <w:rPr>
          <w:rFonts w:ascii="Calibri" w:hAnsi="Calibri" w:cs="Calibri"/>
        </w:rPr>
        <w:t xml:space="preserve">-katetern ska sitta </w:t>
      </w:r>
      <w:r w:rsidRPr="00182B67">
        <w:rPr>
          <w:rFonts w:ascii="Calibri" w:hAnsi="Calibri" w:cs="Calibri"/>
          <w:b/>
        </w:rPr>
        <w:t>tight.</w:t>
      </w:r>
    </w:p>
    <w:p w14:paraId="4AE3D0F2" w14:textId="77777777" w:rsidR="00BE4618" w:rsidRPr="00182B67" w:rsidRDefault="00BE4618" w:rsidP="00BE4618">
      <w:pPr>
        <w:pStyle w:val="Liststycke"/>
        <w:numPr>
          <w:ilvl w:val="0"/>
          <w:numId w:val="66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Stick med </w:t>
      </w:r>
      <w:proofErr w:type="spellStart"/>
      <w:r w:rsidRPr="00182B67">
        <w:rPr>
          <w:rFonts w:ascii="Calibri" w:hAnsi="Calibri" w:cs="Calibri"/>
        </w:rPr>
        <w:t>pigtail</w:t>
      </w:r>
      <w:proofErr w:type="spellEnd"/>
      <w:r w:rsidRPr="00182B67">
        <w:rPr>
          <w:rFonts w:ascii="Calibri" w:hAnsi="Calibri" w:cs="Calibri"/>
        </w:rPr>
        <w:t>-kateter (</w:t>
      </w:r>
      <w:proofErr w:type="spellStart"/>
      <w:r w:rsidRPr="00182B67">
        <w:rPr>
          <w:rFonts w:ascii="Calibri" w:hAnsi="Calibri" w:cs="Calibri"/>
        </w:rPr>
        <w:t>French</w:t>
      </w:r>
      <w:proofErr w:type="spellEnd"/>
      <w:r w:rsidRPr="00182B67">
        <w:rPr>
          <w:rFonts w:ascii="Calibri" w:hAnsi="Calibri" w:cs="Calibri"/>
        </w:rPr>
        <w:t xml:space="preserve"> nr 8), aspirera pus. </w:t>
      </w:r>
      <w:r w:rsidRPr="00182B67">
        <w:rPr>
          <w:rFonts w:ascii="Calibri" w:hAnsi="Calibri" w:cs="Calibri"/>
          <w:b/>
          <w:bCs/>
        </w:rPr>
        <w:t>Abscessen odlas</w:t>
      </w:r>
    </w:p>
    <w:p w14:paraId="20D3A9A2" w14:textId="77777777" w:rsidR="00BE4618" w:rsidRPr="00182B67" w:rsidRDefault="00BE4618" w:rsidP="00BE4618">
      <w:pPr>
        <w:pStyle w:val="Liststycke"/>
        <w:numPr>
          <w:ilvl w:val="0"/>
          <w:numId w:val="66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Vid utbyte ”knorras” katetern genom att dra i tråden. Lås tråden genom att vira den runt katetern och dra plaststycket över tråden. </w:t>
      </w:r>
    </w:p>
    <w:p w14:paraId="731F7DE5" w14:textId="77777777" w:rsidR="00BE4618" w:rsidRPr="00182B67" w:rsidRDefault="00BE4618" w:rsidP="00BE4618">
      <w:pPr>
        <w:pStyle w:val="Liststycke"/>
        <w:numPr>
          <w:ilvl w:val="0"/>
          <w:numId w:val="66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Töm kaviteten på pus, uppskatta mängden och spola med motsvarande mängd </w:t>
      </w:r>
      <w:proofErr w:type="spellStart"/>
      <w:r w:rsidRPr="00182B67">
        <w:rPr>
          <w:rFonts w:ascii="Calibri" w:hAnsi="Calibri" w:cs="Calibri"/>
        </w:rPr>
        <w:t>NaCl</w:t>
      </w:r>
      <w:proofErr w:type="spellEnd"/>
      <w:r w:rsidRPr="00182B67">
        <w:rPr>
          <w:rFonts w:ascii="Calibri" w:hAnsi="Calibri" w:cs="Calibri"/>
        </w:rPr>
        <w:t xml:space="preserve">. </w:t>
      </w:r>
    </w:p>
    <w:p w14:paraId="1A2DB66D" w14:textId="77777777" w:rsidR="00BE4618" w:rsidRPr="00182B67" w:rsidRDefault="00BE4618" w:rsidP="00BE4618">
      <w:pPr>
        <w:pStyle w:val="Liststycke"/>
        <w:numPr>
          <w:ilvl w:val="0"/>
          <w:numId w:val="66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Katetern fästs med förband. Bröstvårtan lämnas fri så att amningen inte försvåras. </w:t>
      </w:r>
    </w:p>
    <w:p w14:paraId="66BC2D5E" w14:textId="77777777" w:rsidR="00BE4618" w:rsidRPr="00182B67" w:rsidRDefault="00BE4618" w:rsidP="00BE4618">
      <w:pPr>
        <w:pStyle w:val="Liststycke"/>
        <w:numPr>
          <w:ilvl w:val="0"/>
          <w:numId w:val="66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Patienten instrueras att själv </w:t>
      </w:r>
      <w:r w:rsidRPr="00182B67">
        <w:rPr>
          <w:rFonts w:ascii="Calibri" w:hAnsi="Calibri" w:cs="Calibri"/>
          <w:b/>
        </w:rPr>
        <w:t xml:space="preserve">spola 3 gånger dagligen, </w:t>
      </w:r>
      <w:r w:rsidRPr="00182B67">
        <w:rPr>
          <w:rFonts w:ascii="Calibri" w:hAnsi="Calibri" w:cs="Calibri"/>
        </w:rPr>
        <w:t xml:space="preserve">visas av barnmorska och patienten erhåller skriftlig information. Amningen kan fortsätta. </w:t>
      </w:r>
    </w:p>
    <w:p w14:paraId="5C254AB6" w14:textId="77777777" w:rsidR="00BE4618" w:rsidRPr="00182B67" w:rsidRDefault="00BE4618" w:rsidP="00BE4618">
      <w:pPr>
        <w:pStyle w:val="Liststycke"/>
        <w:numPr>
          <w:ilvl w:val="0"/>
          <w:numId w:val="66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När mängden av spolvätska understiger 10 ml vid minst 3 spolningstillfällen kan kateterbehandlingen avslutas. Katetern klipps av och dras ut. </w:t>
      </w:r>
    </w:p>
    <w:p w14:paraId="1DB0009C" w14:textId="77777777" w:rsidR="00BE4618" w:rsidRPr="00182B67" w:rsidRDefault="00BE4618" w:rsidP="00BE4618">
      <w:pPr>
        <w:rPr>
          <w:rFonts w:ascii="Calibri" w:hAnsi="Calibri" w:cs="Calibri"/>
          <w:b/>
          <w:bCs/>
        </w:rPr>
      </w:pPr>
      <w:r w:rsidRPr="00182B67">
        <w:rPr>
          <w:rFonts w:ascii="Calibri" w:hAnsi="Calibri" w:cs="Calibri"/>
          <w:b/>
          <w:bCs/>
        </w:rPr>
        <w:t>Uppföljning</w:t>
      </w:r>
    </w:p>
    <w:p w14:paraId="04142802" w14:textId="77777777" w:rsidR="00BE4618" w:rsidRPr="00182B67" w:rsidRDefault="00BE4618" w:rsidP="00BE4618">
      <w:pPr>
        <w:pStyle w:val="Liststycke"/>
        <w:numPr>
          <w:ilvl w:val="0"/>
          <w:numId w:val="67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Telefonkontakt nästföljande dag. </w:t>
      </w:r>
    </w:p>
    <w:p w14:paraId="144F8535" w14:textId="77777777" w:rsidR="00BE4618" w:rsidRPr="00182B67" w:rsidRDefault="00BE4618" w:rsidP="00BE4618">
      <w:pPr>
        <w:pStyle w:val="Liststycke"/>
        <w:numPr>
          <w:ilvl w:val="0"/>
          <w:numId w:val="67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Återbesök bokas utifrån behandlingsförlopp, ofta kan kateterbehandling avslutas efter 3 - 4 dagar. </w:t>
      </w:r>
    </w:p>
    <w:p w14:paraId="49B609BC" w14:textId="77777777" w:rsidR="00BE4618" w:rsidRPr="00182B67" w:rsidRDefault="00BE4618" w:rsidP="00BE4618">
      <w:pPr>
        <w:pStyle w:val="Liststycke"/>
        <w:numPr>
          <w:ilvl w:val="0"/>
          <w:numId w:val="67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Efter borttagning av katetern ska resistensen minska successivt. Om den kvarstår efter 3 månader bör ny läkarkontakt tas. </w:t>
      </w:r>
    </w:p>
    <w:p w14:paraId="67A05613" w14:textId="77777777" w:rsidR="00BE4618" w:rsidRPr="00915C58" w:rsidRDefault="00BE4618" w:rsidP="00BE4618">
      <w:pPr>
        <w:pStyle w:val="Rubrik3"/>
      </w:pPr>
      <w:bookmarkStart w:id="16" w:name="_Toc175659062"/>
      <w:r>
        <w:t>Spontanperforerad abscess</w:t>
      </w:r>
      <w:bookmarkEnd w:id="16"/>
    </w:p>
    <w:p w14:paraId="0D12FC82" w14:textId="77777777" w:rsidR="00BE4618" w:rsidRPr="00182B67" w:rsidRDefault="00BE4618" w:rsidP="00BE4618">
      <w:pPr>
        <w:rPr>
          <w:rFonts w:ascii="Calibri" w:hAnsi="Calibri" w:cs="Calibri"/>
        </w:rPr>
      </w:pPr>
      <w:r w:rsidRPr="00182B67">
        <w:rPr>
          <w:rFonts w:ascii="Calibri" w:hAnsi="Calibri" w:cs="Calibri"/>
        </w:rPr>
        <w:t>Vid tidpunkten för spontanperforering kan såret vara relativt litet men blir oftast mer omfattande inom 1 - 3 dagar vilket föranleder bra tömning av abscesskaviteten. För denna anledning behövs oftast ingen ytterligare åtgärd.</w:t>
      </w:r>
      <w:r w:rsidRPr="00182B67">
        <w:rPr>
          <w:rFonts w:ascii="Calibri" w:hAnsi="Calibri" w:cs="Calibri"/>
          <w:b/>
        </w:rPr>
        <w:t xml:space="preserve"> </w:t>
      </w:r>
      <w:r w:rsidRPr="00182B67">
        <w:rPr>
          <w:rFonts w:ascii="Calibri" w:hAnsi="Calibri" w:cs="Calibri"/>
          <w:b/>
        </w:rPr>
        <w:br/>
      </w:r>
      <w:r w:rsidRPr="00182B67">
        <w:rPr>
          <w:rFonts w:ascii="Calibri" w:hAnsi="Calibri" w:cs="Calibri"/>
        </w:rPr>
        <w:t>I det fall det bedöms nödvändigt med ytterligare punktion eller dränage:</w:t>
      </w:r>
    </w:p>
    <w:p w14:paraId="2C6DC665" w14:textId="77777777" w:rsidR="00BE4618" w:rsidRPr="00182B67" w:rsidRDefault="00BE4618" w:rsidP="00BE4618">
      <w:pPr>
        <w:pStyle w:val="Liststycke"/>
        <w:numPr>
          <w:ilvl w:val="0"/>
          <w:numId w:val="68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undvik att lägga katetern i perforeringen, </w:t>
      </w:r>
      <w:r w:rsidRPr="00182B67">
        <w:rPr>
          <w:rFonts w:ascii="Calibri" w:hAnsi="Calibri" w:cs="Calibri"/>
          <w:b/>
          <w:bCs/>
        </w:rPr>
        <w:t>punktera i frisk hud</w:t>
      </w:r>
      <w:r w:rsidRPr="00182B67">
        <w:rPr>
          <w:rFonts w:ascii="Calibri" w:hAnsi="Calibri" w:cs="Calibri"/>
        </w:rPr>
        <w:t xml:space="preserve">. </w:t>
      </w:r>
    </w:p>
    <w:p w14:paraId="0A60C8E4" w14:textId="77777777" w:rsidR="00BE4618" w:rsidRPr="00182B67" w:rsidRDefault="00BE4618" w:rsidP="00BE4618">
      <w:pPr>
        <w:rPr>
          <w:rFonts w:ascii="Calibri" w:hAnsi="Calibri" w:cs="Calibri"/>
        </w:rPr>
      </w:pPr>
      <w:r w:rsidRPr="00182B67">
        <w:rPr>
          <w:rFonts w:ascii="Calibri" w:hAnsi="Calibri" w:cs="Calibri"/>
        </w:rPr>
        <w:t>Där ingång till abscessen tillåter kan Hydrosorb gel användas för att fylla upp abscessen och uppmuntra tömning och läkning inifrån</w:t>
      </w:r>
    </w:p>
    <w:p w14:paraId="3E078F25" w14:textId="77777777" w:rsidR="00BE4618" w:rsidRPr="00182B67" w:rsidRDefault="00BE4618" w:rsidP="00BE4618">
      <w:pPr>
        <w:rPr>
          <w:rFonts w:ascii="Calibri" w:hAnsi="Calibri" w:cs="Calibri"/>
        </w:rPr>
      </w:pPr>
      <w:r w:rsidRPr="00182B67">
        <w:rPr>
          <w:rFonts w:ascii="Calibri" w:hAnsi="Calibri" w:cs="Calibri"/>
        </w:rPr>
        <w:lastRenderedPageBreak/>
        <w:t xml:space="preserve">Såret rengörs med koksalt och </w:t>
      </w:r>
      <w:proofErr w:type="spellStart"/>
      <w:r w:rsidRPr="00182B67">
        <w:rPr>
          <w:rFonts w:ascii="Calibri" w:hAnsi="Calibri" w:cs="Calibri"/>
        </w:rPr>
        <w:t>Mepilex</w:t>
      </w:r>
      <w:proofErr w:type="spellEnd"/>
      <w:r w:rsidRPr="00182B67">
        <w:rPr>
          <w:rFonts w:ascii="Calibri" w:hAnsi="Calibri" w:cs="Calibri"/>
        </w:rPr>
        <w:t xml:space="preserve"> Border eller annan absorberande kompress appliceras över området.</w:t>
      </w:r>
    </w:p>
    <w:p w14:paraId="430B60BF" w14:textId="77777777" w:rsidR="00BE4618" w:rsidRPr="00915C58" w:rsidRDefault="00BE4618" w:rsidP="00BE4618">
      <w:pPr>
        <w:pStyle w:val="Rubrik3"/>
      </w:pPr>
      <w:bookmarkStart w:id="17" w:name="_Toc175659063"/>
      <w:r w:rsidRPr="00915C58">
        <w:t>Eksem</w:t>
      </w:r>
      <w:bookmarkEnd w:id="17"/>
    </w:p>
    <w:p w14:paraId="268B6537" w14:textId="77777777" w:rsidR="00BE4618" w:rsidRPr="00182B67" w:rsidRDefault="00BE4618" w:rsidP="00BE4618">
      <w:pPr>
        <w:rPr>
          <w:rFonts w:ascii="Calibri" w:hAnsi="Calibri" w:cs="Calibri"/>
        </w:rPr>
      </w:pPr>
      <w:r w:rsidRPr="00182B67">
        <w:rPr>
          <w:rFonts w:ascii="Calibri" w:hAnsi="Calibri" w:cs="Calibri"/>
        </w:rPr>
        <w:t>Även grundsjukdomar som eksem kan orsaka att såren inte läker.</w:t>
      </w:r>
    </w:p>
    <w:p w14:paraId="4CB6C30D" w14:textId="77777777" w:rsidR="00BE4618" w:rsidRPr="00182B67" w:rsidRDefault="00BE4618" w:rsidP="00BE4618">
      <w:pPr>
        <w:rPr>
          <w:rFonts w:ascii="Calibri" w:hAnsi="Calibri" w:cs="Calibri"/>
        </w:rPr>
      </w:pPr>
      <w:r w:rsidRPr="00182B67">
        <w:rPr>
          <w:rFonts w:ascii="Calibri" w:hAnsi="Calibri" w:cs="Calibri"/>
          <w:b/>
          <w:bCs/>
        </w:rPr>
        <w:t>Behandling</w:t>
      </w:r>
      <w:r w:rsidRPr="00182B67">
        <w:rPr>
          <w:rFonts w:ascii="Calibri" w:hAnsi="Calibri" w:cs="Calibri"/>
        </w:rPr>
        <w:t xml:space="preserve"> enligt </w:t>
      </w:r>
      <w:hyperlink w:anchor="Behandlingsdelen" w:history="1">
        <w:r w:rsidRPr="00182B67">
          <w:rPr>
            <w:rFonts w:ascii="Calibri" w:hAnsi="Calibri" w:cs="Calibri"/>
            <w:color w:val="0000FF"/>
            <w:u w:val="single"/>
          </w:rPr>
          <w:t>läkemedelsbehandlingsdelen</w:t>
        </w:r>
      </w:hyperlink>
    </w:p>
    <w:p w14:paraId="1A659BEC" w14:textId="77777777" w:rsidR="00BE4618" w:rsidRPr="00BC55C4" w:rsidRDefault="00BE4618" w:rsidP="00BE4618">
      <w:pPr>
        <w:pStyle w:val="Rubrik3"/>
      </w:pPr>
      <w:bookmarkStart w:id="18" w:name="_Toc175659064"/>
      <w:r w:rsidRPr="00BC55C4">
        <w:t xml:space="preserve">Bröstsmärta = </w:t>
      </w:r>
      <w:proofErr w:type="spellStart"/>
      <w:r w:rsidRPr="00BC55C4">
        <w:t>Mastodyni</w:t>
      </w:r>
      <w:bookmarkEnd w:id="18"/>
      <w:proofErr w:type="spellEnd"/>
    </w:p>
    <w:p w14:paraId="471B6A2D" w14:textId="77777777" w:rsidR="00BE4618" w:rsidRPr="00182B67" w:rsidRDefault="00BE4618" w:rsidP="00BE4618">
      <w:pPr>
        <w:rPr>
          <w:rFonts w:ascii="Calibri" w:hAnsi="Calibri" w:cs="Calibri"/>
        </w:rPr>
      </w:pPr>
      <w:r w:rsidRPr="00182B67">
        <w:rPr>
          <w:rFonts w:ascii="Calibri" w:hAnsi="Calibri" w:cs="Calibri"/>
        </w:rPr>
        <w:t>Bröstsmärta uppstår oftast till följd av felaktig amningsteknik. Svår smärta som inte svarar på justering av amningsposition kan bero på infektion med bakterier och/eller svamp.</w:t>
      </w:r>
    </w:p>
    <w:p w14:paraId="01C51818" w14:textId="77777777" w:rsidR="00BE4618" w:rsidRPr="00182B67" w:rsidRDefault="00BE4618" w:rsidP="00BE4618">
      <w:pPr>
        <w:rPr>
          <w:rFonts w:ascii="Calibri" w:hAnsi="Calibri" w:cs="Calibri"/>
          <w:b/>
          <w:bCs/>
        </w:rPr>
      </w:pPr>
      <w:r w:rsidRPr="00182B67">
        <w:rPr>
          <w:rFonts w:ascii="Calibri" w:hAnsi="Calibri" w:cs="Calibri"/>
          <w:b/>
          <w:bCs/>
        </w:rPr>
        <w:t>Diagnos</w:t>
      </w:r>
    </w:p>
    <w:p w14:paraId="0139F8BC" w14:textId="77777777" w:rsidR="00BE4618" w:rsidRPr="00182B67" w:rsidRDefault="00BE4618" w:rsidP="00BE4618">
      <w:pPr>
        <w:pStyle w:val="Liststycke"/>
        <w:numPr>
          <w:ilvl w:val="0"/>
          <w:numId w:val="68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Diagnosen baseras på </w:t>
      </w:r>
      <w:r w:rsidRPr="00182B67">
        <w:rPr>
          <w:rFonts w:ascii="Calibri" w:hAnsi="Calibri" w:cs="Calibri"/>
          <w:b/>
          <w:bCs/>
        </w:rPr>
        <w:t>klinisk bedömning</w:t>
      </w:r>
      <w:r w:rsidRPr="00182B67">
        <w:rPr>
          <w:rFonts w:ascii="Calibri" w:hAnsi="Calibri" w:cs="Calibri"/>
        </w:rPr>
        <w:t xml:space="preserve"> </w:t>
      </w:r>
    </w:p>
    <w:p w14:paraId="2807F7A0" w14:textId="77777777" w:rsidR="00BE4618" w:rsidRPr="00182B67" w:rsidRDefault="00BE4618" w:rsidP="00BE4618">
      <w:pPr>
        <w:pStyle w:val="Liststycke"/>
        <w:numPr>
          <w:ilvl w:val="0"/>
          <w:numId w:val="68"/>
        </w:numPr>
        <w:rPr>
          <w:rFonts w:ascii="Calibri" w:hAnsi="Calibri" w:cs="Calibri"/>
        </w:rPr>
      </w:pPr>
      <w:r w:rsidRPr="00182B67">
        <w:rPr>
          <w:rFonts w:ascii="Calibri" w:hAnsi="Calibri" w:cs="Calibri"/>
          <w:b/>
          <w:bCs/>
        </w:rPr>
        <w:t xml:space="preserve">Odling </w:t>
      </w:r>
      <w:r w:rsidRPr="00182B67">
        <w:rPr>
          <w:rFonts w:ascii="Calibri" w:hAnsi="Calibri" w:cs="Calibri"/>
        </w:rPr>
        <w:t xml:space="preserve">från bröstmjölk kan tas men både falskt positiva och falskt negativa svar förekommer. </w:t>
      </w:r>
    </w:p>
    <w:p w14:paraId="54B38FDB" w14:textId="77777777" w:rsidR="00BE4618" w:rsidRPr="00267D4D" w:rsidRDefault="00BE4618" w:rsidP="00BE4618">
      <w:pPr>
        <w:pStyle w:val="MellanrubrikVGR"/>
      </w:pPr>
      <w:r w:rsidRPr="00267D4D">
        <w:t>Bakteriell infektion</w:t>
      </w:r>
    </w:p>
    <w:p w14:paraId="07A2B059" w14:textId="77777777" w:rsidR="00BE4618" w:rsidRPr="00182B67" w:rsidRDefault="00BE4618" w:rsidP="00BE4618">
      <w:p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Den vanligaste bakterien är </w:t>
      </w:r>
      <w:proofErr w:type="spellStart"/>
      <w:r w:rsidRPr="00182B67">
        <w:rPr>
          <w:rFonts w:ascii="Calibri" w:hAnsi="Calibri" w:cs="Calibri"/>
        </w:rPr>
        <w:t>Staphylococcus</w:t>
      </w:r>
      <w:proofErr w:type="spellEnd"/>
      <w:r w:rsidRPr="00182B67">
        <w:rPr>
          <w:rFonts w:ascii="Calibri" w:hAnsi="Calibri" w:cs="Calibri"/>
        </w:rPr>
        <w:t xml:space="preserve"> </w:t>
      </w:r>
      <w:proofErr w:type="spellStart"/>
      <w:r w:rsidRPr="00182B67">
        <w:rPr>
          <w:rFonts w:ascii="Calibri" w:hAnsi="Calibri" w:cs="Calibri"/>
        </w:rPr>
        <w:t>aureus</w:t>
      </w:r>
      <w:proofErr w:type="spellEnd"/>
      <w:r w:rsidRPr="00182B67">
        <w:rPr>
          <w:rFonts w:ascii="Calibri" w:hAnsi="Calibri" w:cs="Calibri"/>
        </w:rPr>
        <w:t xml:space="preserve">, men andra bakterier kan förekomma. Bakterieinfektion kan oftast kopplas till </w:t>
      </w:r>
      <w:r w:rsidRPr="00182B67">
        <w:rPr>
          <w:rFonts w:ascii="Calibri" w:hAnsi="Calibri" w:cs="Calibri"/>
          <w:i/>
          <w:iCs/>
        </w:rPr>
        <w:t>djup bröstsmärta</w:t>
      </w:r>
      <w:r w:rsidRPr="00182B67">
        <w:rPr>
          <w:rFonts w:ascii="Calibri" w:hAnsi="Calibri" w:cs="Calibri"/>
        </w:rPr>
        <w:t>.</w:t>
      </w:r>
    </w:p>
    <w:p w14:paraId="0753F1CB" w14:textId="77777777" w:rsidR="00BE4618" w:rsidRPr="00182B67" w:rsidRDefault="00BE4618" w:rsidP="00BE4618">
      <w:pPr>
        <w:rPr>
          <w:rFonts w:ascii="Calibri" w:hAnsi="Calibri" w:cs="Calibri"/>
          <w:b/>
          <w:bCs/>
        </w:rPr>
      </w:pPr>
      <w:r w:rsidRPr="00182B67">
        <w:rPr>
          <w:rFonts w:ascii="Calibri" w:hAnsi="Calibri" w:cs="Calibri"/>
          <w:b/>
          <w:bCs/>
        </w:rPr>
        <w:t>Symtom</w:t>
      </w:r>
    </w:p>
    <w:p w14:paraId="3A6FB9B6" w14:textId="77777777" w:rsidR="00BE4618" w:rsidRPr="00182B67" w:rsidRDefault="00BE4618" w:rsidP="00BE4618">
      <w:pPr>
        <w:pStyle w:val="Liststycke"/>
        <w:numPr>
          <w:ilvl w:val="0"/>
          <w:numId w:val="69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 xml:space="preserve">Ihållande smärta under hela amningstillfället </w:t>
      </w:r>
    </w:p>
    <w:p w14:paraId="6B344119" w14:textId="77777777" w:rsidR="00BE4618" w:rsidRPr="00182B67" w:rsidRDefault="00BE4618" w:rsidP="00BE4618">
      <w:pPr>
        <w:pStyle w:val="Liststycke"/>
        <w:numPr>
          <w:ilvl w:val="0"/>
          <w:numId w:val="69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>Smärta efter amningen</w:t>
      </w:r>
    </w:p>
    <w:p w14:paraId="4EB24EF2" w14:textId="77777777" w:rsidR="00BE4618" w:rsidRPr="00182B67" w:rsidRDefault="00BE4618" w:rsidP="00BE4618">
      <w:pPr>
        <w:pStyle w:val="Liststycke"/>
        <w:numPr>
          <w:ilvl w:val="0"/>
          <w:numId w:val="69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>Smärta mellan amningstillfällena</w:t>
      </w:r>
    </w:p>
    <w:p w14:paraId="298B854A" w14:textId="77777777" w:rsidR="00BE4618" w:rsidRPr="00182B67" w:rsidRDefault="00BE4618" w:rsidP="00BE4618">
      <w:pPr>
        <w:pStyle w:val="Liststycke"/>
        <w:numPr>
          <w:ilvl w:val="0"/>
          <w:numId w:val="69"/>
        </w:numPr>
        <w:rPr>
          <w:rFonts w:ascii="Calibri" w:hAnsi="Calibri" w:cs="Calibri"/>
        </w:rPr>
      </w:pPr>
      <w:r w:rsidRPr="00182B67">
        <w:rPr>
          <w:rFonts w:ascii="Calibri" w:hAnsi="Calibri" w:cs="Calibri"/>
        </w:rPr>
        <w:t>Smärta som strålar bakåt ryggen</w:t>
      </w:r>
    </w:p>
    <w:p w14:paraId="68852685" w14:textId="77777777" w:rsidR="00BE4618" w:rsidRPr="00182B67" w:rsidRDefault="00BE4618" w:rsidP="00BE4618">
      <w:pPr>
        <w:rPr>
          <w:rFonts w:ascii="Calibri" w:hAnsi="Calibri" w:cs="Calibri"/>
        </w:rPr>
      </w:pPr>
      <w:r w:rsidRPr="00182B67">
        <w:rPr>
          <w:rFonts w:ascii="Calibri" w:hAnsi="Calibri" w:cs="Calibri"/>
          <w:b/>
          <w:bCs/>
        </w:rPr>
        <w:t xml:space="preserve">Behandling </w:t>
      </w:r>
      <w:r w:rsidRPr="00182B67">
        <w:rPr>
          <w:rFonts w:ascii="Calibri" w:hAnsi="Calibri" w:cs="Calibri"/>
        </w:rPr>
        <w:t xml:space="preserve">enligt </w:t>
      </w:r>
      <w:hyperlink w:anchor="Behandlingsdelen" w:history="1">
        <w:r w:rsidRPr="00182B67">
          <w:rPr>
            <w:rFonts w:ascii="Calibri" w:hAnsi="Calibri" w:cs="Calibri"/>
            <w:color w:val="0000FF"/>
            <w:u w:val="single"/>
          </w:rPr>
          <w:t>läkemedelsbehandlingsdelen</w:t>
        </w:r>
      </w:hyperlink>
    </w:p>
    <w:p w14:paraId="5723B6D3" w14:textId="77777777" w:rsidR="00BE4618" w:rsidRPr="00324B85" w:rsidRDefault="00BE4618" w:rsidP="00BE4618">
      <w:pPr>
        <w:pStyle w:val="MellanrubrikVGR"/>
      </w:pPr>
      <w:r w:rsidRPr="00324B85">
        <w:t xml:space="preserve">Svampinfektion </w:t>
      </w:r>
    </w:p>
    <w:p w14:paraId="102995D2" w14:textId="77777777" w:rsidR="00BE4618" w:rsidRPr="005C5F63" w:rsidRDefault="00BE4618" w:rsidP="00BE4618">
      <w:pPr>
        <w:rPr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Högre risk om den ammande nyligen fått antibiotikabehandling eller haft långvariga besvär med såriga bröstvårtor. Svampinfektion orsakar oftast </w:t>
      </w:r>
      <w:r w:rsidRPr="005C5F63">
        <w:rPr>
          <w:rFonts w:ascii="Calibri" w:hAnsi="Calibri" w:cs="Calibri"/>
          <w:i/>
          <w:iCs/>
        </w:rPr>
        <w:t>ytlig smärta i bröstvårtan</w:t>
      </w:r>
      <w:r w:rsidRPr="005C5F63">
        <w:rPr>
          <w:rFonts w:ascii="Calibri" w:hAnsi="Calibri" w:cs="Calibri"/>
        </w:rPr>
        <w:t xml:space="preserve"> men djup bröstsmärta kan förekomma till följd av långvarig infektion. </w:t>
      </w:r>
    </w:p>
    <w:p w14:paraId="2665529C" w14:textId="77777777" w:rsidR="00BE4618" w:rsidRPr="005C5F63" w:rsidRDefault="00BE4618" w:rsidP="00BE4618">
      <w:pPr>
        <w:rPr>
          <w:rFonts w:ascii="Calibri" w:hAnsi="Calibri" w:cs="Calibri"/>
          <w:b/>
          <w:bCs/>
        </w:rPr>
      </w:pPr>
      <w:r w:rsidRPr="005C5F63">
        <w:rPr>
          <w:rFonts w:ascii="Calibri" w:hAnsi="Calibri" w:cs="Calibri"/>
          <w:b/>
          <w:bCs/>
        </w:rPr>
        <w:t>Symtom</w:t>
      </w:r>
    </w:p>
    <w:p w14:paraId="181F02CA" w14:textId="77777777" w:rsidR="00BE4618" w:rsidRPr="005C5F63" w:rsidRDefault="00BE4618" w:rsidP="00BE4618">
      <w:pPr>
        <w:pStyle w:val="Liststycke"/>
        <w:numPr>
          <w:ilvl w:val="0"/>
          <w:numId w:val="70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Smärta vid amning, beskrivs oftast som skärande, brännande, ilande, strålande, svidande.</w:t>
      </w:r>
    </w:p>
    <w:p w14:paraId="78BACA3C" w14:textId="77777777" w:rsidR="00BE4618" w:rsidRPr="005C5F63" w:rsidRDefault="00BE4618" w:rsidP="00BE4618">
      <w:pPr>
        <w:pStyle w:val="Liststycke"/>
        <w:numPr>
          <w:ilvl w:val="0"/>
          <w:numId w:val="70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Fortsatt smärta efter avslutad amning och emellanåt</w:t>
      </w:r>
    </w:p>
    <w:p w14:paraId="30ED4B3F" w14:textId="77777777" w:rsidR="00BE4618" w:rsidRPr="005C5F63" w:rsidRDefault="00BE4618" w:rsidP="00BE4618">
      <w:pPr>
        <w:pStyle w:val="Liststycke"/>
        <w:numPr>
          <w:ilvl w:val="0"/>
          <w:numId w:val="70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Eventuellt rosa, svullen bröstvårta och vårtgård, klåda, </w:t>
      </w:r>
    </w:p>
    <w:p w14:paraId="1A6C75A6" w14:textId="77777777" w:rsidR="00BE4618" w:rsidRPr="005C5F63" w:rsidRDefault="00BE4618" w:rsidP="00BE4618">
      <w:pPr>
        <w:pStyle w:val="Liststycke"/>
        <w:numPr>
          <w:ilvl w:val="0"/>
          <w:numId w:val="70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lastRenderedPageBreak/>
        <w:t>Eventuellt har barnet eller har haft torsk (</w:t>
      </w:r>
      <w:proofErr w:type="spellStart"/>
      <w:r w:rsidRPr="005C5F63">
        <w:rPr>
          <w:rFonts w:ascii="Calibri" w:hAnsi="Calibri" w:cs="Calibri"/>
        </w:rPr>
        <w:t>Candida</w:t>
      </w:r>
      <w:proofErr w:type="spellEnd"/>
      <w:r w:rsidRPr="005C5F63">
        <w:rPr>
          <w:rFonts w:ascii="Calibri" w:hAnsi="Calibri" w:cs="Calibri"/>
        </w:rPr>
        <w:t>) i munnen.</w:t>
      </w:r>
    </w:p>
    <w:p w14:paraId="4DEA18E7" w14:textId="77777777" w:rsidR="00BE4618" w:rsidRPr="005C5F63" w:rsidRDefault="00BE4618" w:rsidP="00BE4618">
      <w:pPr>
        <w:rPr>
          <w:rFonts w:ascii="Calibri" w:hAnsi="Calibri" w:cs="Calibri"/>
          <w:b/>
          <w:bCs/>
        </w:rPr>
      </w:pPr>
      <w:r w:rsidRPr="005C5F63">
        <w:rPr>
          <w:rFonts w:ascii="Calibri" w:hAnsi="Calibri" w:cs="Calibri"/>
          <w:b/>
          <w:bCs/>
        </w:rPr>
        <w:t>Egenvård</w:t>
      </w:r>
    </w:p>
    <w:p w14:paraId="28CA2738" w14:textId="77777777" w:rsidR="00BE4618" w:rsidRPr="005C5F63" w:rsidRDefault="00BE4618" w:rsidP="00BE4618">
      <w:pPr>
        <w:pStyle w:val="Liststycke"/>
        <w:numPr>
          <w:ilvl w:val="0"/>
          <w:numId w:val="71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Den ammande och barnet behandlas parallellt. Behandlingen ska fortsatta tills båda är besvärsfria plus ytterligare en vecka. </w:t>
      </w:r>
    </w:p>
    <w:p w14:paraId="6E4F45E4" w14:textId="77777777" w:rsidR="00BE4618" w:rsidRPr="005C5F63" w:rsidRDefault="00BE4618" w:rsidP="00BE4618">
      <w:pPr>
        <w:pStyle w:val="Liststycke"/>
        <w:numPr>
          <w:ilvl w:val="0"/>
          <w:numId w:val="71"/>
        </w:numPr>
        <w:rPr>
          <w:rFonts w:ascii="Calibri" w:hAnsi="Calibri" w:cs="Calibri"/>
        </w:rPr>
      </w:pPr>
      <w:r w:rsidRPr="005C5F63">
        <w:rPr>
          <w:rFonts w:ascii="Calibri" w:hAnsi="Calibri" w:cs="Calibri"/>
          <w:i/>
          <w:iCs/>
        </w:rPr>
        <w:t>Brösten:</w:t>
      </w:r>
      <w:r w:rsidRPr="005C5F63">
        <w:rPr>
          <w:rFonts w:ascii="Calibri" w:hAnsi="Calibri" w:cs="Calibri"/>
        </w:rPr>
        <w:t xml:space="preserve"> kräm </w:t>
      </w:r>
      <w:proofErr w:type="spellStart"/>
      <w:r w:rsidRPr="005C5F63">
        <w:rPr>
          <w:rFonts w:ascii="Calibri" w:hAnsi="Calibri" w:cs="Calibri"/>
        </w:rPr>
        <w:t>Daktar</w:t>
      </w:r>
      <w:proofErr w:type="spellEnd"/>
      <w:r w:rsidRPr="005C5F63">
        <w:rPr>
          <w:rFonts w:ascii="Calibri" w:hAnsi="Calibri" w:cs="Calibri"/>
        </w:rPr>
        <w:t xml:space="preserve"> 2 % påstryks x 4 </w:t>
      </w:r>
    </w:p>
    <w:p w14:paraId="72391EA8" w14:textId="77777777" w:rsidR="00BE4618" w:rsidRDefault="00BE4618" w:rsidP="00BE4618">
      <w:pPr>
        <w:pStyle w:val="Liststycke"/>
        <w:numPr>
          <w:ilvl w:val="0"/>
          <w:numId w:val="71"/>
        </w:numPr>
        <w:rPr>
          <w:rFonts w:ascii="Calibri" w:hAnsi="Calibri" w:cs="Calibri"/>
        </w:rPr>
      </w:pPr>
      <w:r w:rsidRPr="005C5F63">
        <w:rPr>
          <w:rFonts w:ascii="Calibri" w:hAnsi="Calibri" w:cs="Calibri"/>
          <w:i/>
          <w:iCs/>
        </w:rPr>
        <w:t>Barnet:</w:t>
      </w:r>
      <w:r w:rsidRPr="005C5F63">
        <w:rPr>
          <w:rFonts w:ascii="Calibri" w:hAnsi="Calibri" w:cs="Calibri"/>
        </w:rPr>
        <w:t xml:space="preserve"> Bikarbonat ½ tesked/1 dl kokt vatten penslas i munnen </w:t>
      </w:r>
    </w:p>
    <w:p w14:paraId="145A035A" w14:textId="77777777" w:rsidR="00BE4618" w:rsidRPr="005C5F63" w:rsidRDefault="00BE4618" w:rsidP="00BE4618">
      <w:pPr>
        <w:pStyle w:val="Liststycke"/>
        <w:numPr>
          <w:ilvl w:val="0"/>
          <w:numId w:val="0"/>
        </w:numPr>
        <w:ind w:left="1712"/>
        <w:rPr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x 4. Obs det finns inget vetenskapligt belägg för detta, men basisk lösning tycks förhindra tillväxt av svamp. </w:t>
      </w:r>
    </w:p>
    <w:p w14:paraId="5C3F51F6" w14:textId="77777777" w:rsidR="00BE4618" w:rsidRPr="005C5F63" w:rsidRDefault="00BE4618" w:rsidP="00BE4618">
      <w:pPr>
        <w:rPr>
          <w:rFonts w:ascii="Calibri" w:hAnsi="Calibri" w:cs="Calibri"/>
        </w:rPr>
      </w:pPr>
      <w:r w:rsidRPr="005C5F63">
        <w:rPr>
          <w:rFonts w:ascii="Calibri" w:hAnsi="Calibri" w:cs="Calibri"/>
          <w:b/>
          <w:bCs/>
        </w:rPr>
        <w:t>Medicinsk behandling</w:t>
      </w:r>
      <w:r w:rsidRPr="005C5F63">
        <w:rPr>
          <w:rFonts w:ascii="Calibri" w:hAnsi="Calibri" w:cs="Calibri"/>
        </w:rPr>
        <w:t xml:space="preserve">: enligt </w:t>
      </w:r>
      <w:hyperlink w:anchor="Behandlingsdelen">
        <w:r w:rsidRPr="005C5F63">
          <w:rPr>
            <w:rFonts w:ascii="Calibri" w:hAnsi="Calibri" w:cs="Calibri"/>
            <w:color w:val="0000FF"/>
            <w:u w:val="single"/>
          </w:rPr>
          <w:t>läkemedelsbehandlingsdelen</w:t>
        </w:r>
      </w:hyperlink>
    </w:p>
    <w:p w14:paraId="0438220A" w14:textId="77777777" w:rsidR="00BE4618" w:rsidRPr="00915C58" w:rsidRDefault="00BE4618" w:rsidP="00BE4618">
      <w:pPr>
        <w:pStyle w:val="Rubrik3"/>
      </w:pPr>
      <w:bookmarkStart w:id="19" w:name="_Toc175659065"/>
      <w:proofErr w:type="spellStart"/>
      <w:r w:rsidRPr="00915C58">
        <w:t>Raynaud´s</w:t>
      </w:r>
      <w:proofErr w:type="spellEnd"/>
      <w:r w:rsidRPr="00915C58">
        <w:t xml:space="preserve"> fenomen</w:t>
      </w:r>
      <w:bookmarkEnd w:id="19"/>
      <w:r w:rsidRPr="00915C58">
        <w:t xml:space="preserve"> </w:t>
      </w:r>
    </w:p>
    <w:p w14:paraId="787E7AAC" w14:textId="77777777" w:rsidR="00BE4618" w:rsidRPr="005C5F63" w:rsidRDefault="00BE4618" w:rsidP="00BE4618">
      <w:pPr>
        <w:rPr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Mer än 20 % av patienter i fertil ålder lider av </w:t>
      </w:r>
      <w:proofErr w:type="spellStart"/>
      <w:r w:rsidRPr="005C5F63">
        <w:rPr>
          <w:rFonts w:ascii="Calibri" w:hAnsi="Calibri" w:cs="Calibri"/>
        </w:rPr>
        <w:t>Raynaud´s</w:t>
      </w:r>
      <w:proofErr w:type="spellEnd"/>
      <w:r w:rsidRPr="005C5F63">
        <w:rPr>
          <w:rFonts w:ascii="Calibri" w:hAnsi="Calibri" w:cs="Calibri"/>
        </w:rPr>
        <w:t xml:space="preserve"> fenomen i någon form. Fenomenet kan orsaka kärlspasm även i bröstvårtorna vilket föranleder smärtsam amning och bröstsmärta</w:t>
      </w:r>
      <w:r w:rsidRPr="005C5F63">
        <w:rPr>
          <w:rFonts w:ascii="Calibri" w:hAnsi="Calibri" w:cs="Calibri"/>
          <w:color w:val="FF0000"/>
        </w:rPr>
        <w:t xml:space="preserve"> </w:t>
      </w:r>
      <w:r w:rsidRPr="005C5F63">
        <w:rPr>
          <w:rFonts w:ascii="Calibri" w:hAnsi="Calibri" w:cs="Calibri"/>
        </w:rPr>
        <w:t xml:space="preserve">mellan amningar. Tillståndet ska inte förväxlas med White </w:t>
      </w:r>
      <w:proofErr w:type="spellStart"/>
      <w:r w:rsidRPr="005C5F63">
        <w:rPr>
          <w:rFonts w:ascii="Calibri" w:hAnsi="Calibri" w:cs="Calibri"/>
        </w:rPr>
        <w:t>nipple</w:t>
      </w:r>
      <w:proofErr w:type="spellEnd"/>
      <w:r w:rsidRPr="005C5F63">
        <w:rPr>
          <w:rFonts w:ascii="Calibri" w:hAnsi="Calibri" w:cs="Calibri"/>
        </w:rPr>
        <w:t xml:space="preserve"> syndrom vilket föranleder</w:t>
      </w:r>
      <w:r w:rsidRPr="005C5F63">
        <w:rPr>
          <w:rFonts w:ascii="Calibri" w:hAnsi="Calibri" w:cs="Calibri"/>
          <w:color w:val="FF0000"/>
        </w:rPr>
        <w:t xml:space="preserve"> </w:t>
      </w:r>
      <w:r w:rsidRPr="005C5F63">
        <w:rPr>
          <w:rFonts w:ascii="Calibri" w:hAnsi="Calibri" w:cs="Calibri"/>
        </w:rPr>
        <w:t xml:space="preserve">lokal retning till följd av litet tag vid bröstet och/eller bakterie/svamp infektion. </w:t>
      </w:r>
    </w:p>
    <w:p w14:paraId="27351CA9" w14:textId="77777777" w:rsidR="00BE4618" w:rsidRPr="005C5F63" w:rsidRDefault="00BE4618" w:rsidP="00BE4618">
      <w:pPr>
        <w:rPr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Gravida kvinnor kan uppge </w:t>
      </w:r>
      <w:proofErr w:type="spellStart"/>
      <w:r w:rsidRPr="005C5F63">
        <w:rPr>
          <w:rFonts w:ascii="Calibri" w:hAnsi="Calibri" w:cs="Calibri"/>
        </w:rPr>
        <w:t>Raynauds</w:t>
      </w:r>
      <w:proofErr w:type="spellEnd"/>
      <w:r w:rsidRPr="005C5F63">
        <w:rPr>
          <w:rFonts w:ascii="Calibri" w:hAnsi="Calibri" w:cs="Calibri"/>
        </w:rPr>
        <w:t xml:space="preserve"> liknande symptom med brännande, skärande smärta och färgskiftning kopplad till köldprovokation eller psykisk stress. Klinisk erfarenhet har visat god effekt till följd av ovanstående behandling.</w:t>
      </w:r>
    </w:p>
    <w:p w14:paraId="3B9942C1" w14:textId="77777777" w:rsidR="00BE4618" w:rsidRPr="005C5F63" w:rsidRDefault="00BE4618" w:rsidP="00BE4618">
      <w:pPr>
        <w:rPr>
          <w:rFonts w:ascii="Calibri" w:hAnsi="Calibri" w:cs="Calibri"/>
          <w:b/>
          <w:bCs/>
        </w:rPr>
      </w:pPr>
      <w:r w:rsidRPr="005C5F63">
        <w:rPr>
          <w:rFonts w:ascii="Calibri" w:hAnsi="Calibri" w:cs="Calibri"/>
          <w:b/>
          <w:bCs/>
        </w:rPr>
        <w:t>Symtom</w:t>
      </w:r>
    </w:p>
    <w:p w14:paraId="01A2CB45" w14:textId="77777777" w:rsidR="00BE4618" w:rsidRPr="005C5F63" w:rsidRDefault="00BE4618" w:rsidP="00BE4618">
      <w:pPr>
        <w:pStyle w:val="Liststycke"/>
        <w:numPr>
          <w:ilvl w:val="0"/>
          <w:numId w:val="72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Färgskiftning: bröstvårtan vitnar (kärlkramp), övergår till blå (syrebrist), sedan rött (reflexmässigt kärlvidgande)</w:t>
      </w:r>
    </w:p>
    <w:p w14:paraId="5D5CD1C8" w14:textId="77777777" w:rsidR="00BE4618" w:rsidRPr="005C5F63" w:rsidRDefault="00BE4618" w:rsidP="00BE4618">
      <w:pPr>
        <w:pStyle w:val="Liststycke"/>
        <w:numPr>
          <w:ilvl w:val="0"/>
          <w:numId w:val="72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Avdomning, ilning, smärta, </w:t>
      </w:r>
    </w:p>
    <w:p w14:paraId="4CE8DCF1" w14:textId="77777777" w:rsidR="00BE4618" w:rsidRPr="005C5F63" w:rsidRDefault="00BE4618" w:rsidP="00BE4618">
      <w:pPr>
        <w:pStyle w:val="Liststycke"/>
        <w:numPr>
          <w:ilvl w:val="0"/>
          <w:numId w:val="72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Förvärras vid exposition för kyla eller vid stress</w:t>
      </w:r>
    </w:p>
    <w:p w14:paraId="1C70F573" w14:textId="77777777" w:rsidR="00BE4618" w:rsidRPr="005C5F63" w:rsidRDefault="00BE4618" w:rsidP="00BE4618">
      <w:pPr>
        <w:rPr>
          <w:rFonts w:ascii="Calibri" w:hAnsi="Calibri" w:cs="Calibri"/>
          <w:b/>
          <w:bCs/>
        </w:rPr>
      </w:pPr>
      <w:bookmarkStart w:id="20" w:name="_Egenvårdsbehandling:"/>
      <w:bookmarkEnd w:id="20"/>
      <w:r w:rsidRPr="005C5F63">
        <w:rPr>
          <w:rFonts w:ascii="Calibri" w:hAnsi="Calibri" w:cs="Calibri"/>
          <w:b/>
          <w:bCs/>
        </w:rPr>
        <w:t>Egenvård</w:t>
      </w:r>
    </w:p>
    <w:p w14:paraId="348505D5" w14:textId="77777777" w:rsidR="00BE4618" w:rsidRPr="005C5F63" w:rsidRDefault="00BE4618" w:rsidP="00BE4618">
      <w:pPr>
        <w:pStyle w:val="Liststycke"/>
        <w:numPr>
          <w:ilvl w:val="0"/>
          <w:numId w:val="73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Varm våt kompress direkt efter amning</w:t>
      </w:r>
    </w:p>
    <w:p w14:paraId="6E3D9A09" w14:textId="77777777" w:rsidR="00BE4618" w:rsidRPr="005C5F63" w:rsidRDefault="00BE4618" w:rsidP="00BE4618">
      <w:pPr>
        <w:pStyle w:val="Liststycke"/>
        <w:numPr>
          <w:ilvl w:val="0"/>
          <w:numId w:val="73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Skydda mot kyla</w:t>
      </w:r>
    </w:p>
    <w:p w14:paraId="4C4B4D6B" w14:textId="77777777" w:rsidR="00BE4618" w:rsidRPr="005C5F63" w:rsidRDefault="00BE4618" w:rsidP="00BE4618">
      <w:pPr>
        <w:pStyle w:val="Liststycke"/>
        <w:numPr>
          <w:ilvl w:val="0"/>
          <w:numId w:val="73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Minska på koffein och tobaksanvändning</w:t>
      </w:r>
    </w:p>
    <w:p w14:paraId="7FE5EF56" w14:textId="77777777" w:rsidR="00BE4618" w:rsidRPr="005C5F63" w:rsidRDefault="00BE4618" w:rsidP="00BE4618">
      <w:pPr>
        <w:pStyle w:val="Liststycke"/>
        <w:numPr>
          <w:ilvl w:val="0"/>
          <w:numId w:val="73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Kosttillskott kalcium/magnesium</w:t>
      </w:r>
    </w:p>
    <w:p w14:paraId="331BC4E8" w14:textId="77777777" w:rsidR="00BE4618" w:rsidRPr="005C5F63" w:rsidRDefault="00BE4618" w:rsidP="00BE4618">
      <w:pPr>
        <w:pStyle w:val="Liststycke"/>
        <w:numPr>
          <w:ilvl w:val="0"/>
          <w:numId w:val="73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Ökad motion</w:t>
      </w:r>
    </w:p>
    <w:p w14:paraId="4B5DCC20" w14:textId="77777777" w:rsidR="00BE4618" w:rsidRPr="005C5F63" w:rsidRDefault="00BE4618" w:rsidP="00BE4618">
      <w:pPr>
        <w:rPr>
          <w:rFonts w:ascii="Calibri" w:hAnsi="Calibri" w:cs="Calibri"/>
        </w:rPr>
      </w:pPr>
      <w:r w:rsidRPr="005C5F63">
        <w:rPr>
          <w:rFonts w:ascii="Calibri" w:hAnsi="Calibri" w:cs="Calibri"/>
          <w:b/>
          <w:bCs/>
        </w:rPr>
        <w:t>Medicinsk behandling</w:t>
      </w:r>
      <w:r w:rsidRPr="005C5F63">
        <w:rPr>
          <w:rFonts w:ascii="Calibri" w:hAnsi="Calibri" w:cs="Calibri"/>
        </w:rPr>
        <w:t xml:space="preserve">: enligt </w:t>
      </w:r>
      <w:hyperlink w:anchor="Behandlingsdelen">
        <w:r w:rsidRPr="005C5F63">
          <w:rPr>
            <w:rFonts w:ascii="Calibri" w:hAnsi="Calibri" w:cs="Calibri"/>
            <w:color w:val="0000FF"/>
            <w:u w:val="single"/>
          </w:rPr>
          <w:t>läkemedelsbehandlingsdelen</w:t>
        </w:r>
      </w:hyperlink>
    </w:p>
    <w:p w14:paraId="686CCB47" w14:textId="77777777" w:rsidR="00BE4618" w:rsidRPr="005C5F63" w:rsidRDefault="00BE4618" w:rsidP="00BE4618">
      <w:pPr>
        <w:rPr>
          <w:rFonts w:ascii="Calibri" w:hAnsi="Calibri" w:cs="Calibri"/>
        </w:rPr>
      </w:pPr>
      <w:proofErr w:type="spellStart"/>
      <w:r w:rsidRPr="005C5F63">
        <w:rPr>
          <w:rFonts w:ascii="Calibri" w:hAnsi="Calibri" w:cs="Calibri"/>
        </w:rPr>
        <w:t>Adalat</w:t>
      </w:r>
      <w:proofErr w:type="spellEnd"/>
      <w:r w:rsidRPr="005C5F63">
        <w:rPr>
          <w:rFonts w:ascii="Calibri" w:hAnsi="Calibri" w:cs="Calibri"/>
        </w:rPr>
        <w:t xml:space="preserve"> (</w:t>
      </w:r>
      <w:proofErr w:type="spellStart"/>
      <w:r w:rsidRPr="005C5F63">
        <w:rPr>
          <w:rFonts w:ascii="Calibri" w:hAnsi="Calibri" w:cs="Calibri"/>
        </w:rPr>
        <w:t>Nifedipin</w:t>
      </w:r>
      <w:proofErr w:type="spellEnd"/>
      <w:r w:rsidRPr="005C5F63">
        <w:rPr>
          <w:rFonts w:ascii="Calibri" w:hAnsi="Calibri" w:cs="Calibri"/>
        </w:rPr>
        <w:t xml:space="preserve">) är en kalciumantagonist som används i behandling av hypertoni och </w:t>
      </w:r>
      <w:proofErr w:type="spellStart"/>
      <w:r w:rsidRPr="005C5F63">
        <w:rPr>
          <w:rFonts w:ascii="Calibri" w:hAnsi="Calibri" w:cs="Calibri"/>
        </w:rPr>
        <w:t>Raynaud’s</w:t>
      </w:r>
      <w:proofErr w:type="spellEnd"/>
      <w:r w:rsidRPr="005C5F63">
        <w:rPr>
          <w:rFonts w:ascii="Calibri" w:hAnsi="Calibri" w:cs="Calibri"/>
        </w:rPr>
        <w:t xml:space="preserve">. Den minskar det perifera kärlmotståndet och därmed förebygger och minskar </w:t>
      </w:r>
      <w:proofErr w:type="spellStart"/>
      <w:r w:rsidRPr="005C5F63">
        <w:rPr>
          <w:rFonts w:ascii="Calibri" w:hAnsi="Calibri" w:cs="Calibri"/>
        </w:rPr>
        <w:t>vasospasm</w:t>
      </w:r>
      <w:proofErr w:type="spellEnd"/>
      <w:r w:rsidRPr="005C5F63">
        <w:rPr>
          <w:rFonts w:ascii="Calibri" w:hAnsi="Calibri" w:cs="Calibri"/>
        </w:rPr>
        <w:t xml:space="preserve"> som sker vid </w:t>
      </w:r>
      <w:proofErr w:type="spellStart"/>
      <w:r w:rsidRPr="005C5F63">
        <w:rPr>
          <w:rFonts w:ascii="Calibri" w:hAnsi="Calibri" w:cs="Calibri"/>
        </w:rPr>
        <w:t>Raynaud’s</w:t>
      </w:r>
      <w:proofErr w:type="spellEnd"/>
      <w:r w:rsidRPr="005C5F63">
        <w:rPr>
          <w:rFonts w:ascii="Calibri" w:hAnsi="Calibri" w:cs="Calibri"/>
        </w:rPr>
        <w:t xml:space="preserve"> </w:t>
      </w:r>
      <w:r w:rsidRPr="005C5F63">
        <w:rPr>
          <w:rFonts w:ascii="Calibri" w:hAnsi="Calibri" w:cs="Calibri"/>
        </w:rPr>
        <w:lastRenderedPageBreak/>
        <w:t>attacker. Patienter med även ett normalt blodtryck kan drabbas av ett mycket lågt blodtryck - vilket kräver kontroll.</w:t>
      </w:r>
    </w:p>
    <w:p w14:paraId="30BF52F6" w14:textId="77777777" w:rsidR="00BE4618" w:rsidRPr="005C5F63" w:rsidRDefault="00BE4618" w:rsidP="00BE4618">
      <w:pPr>
        <w:rPr>
          <w:rFonts w:ascii="Calibri" w:hAnsi="Calibri" w:cs="Calibri"/>
        </w:rPr>
      </w:pPr>
      <w:r w:rsidRPr="005C5F63">
        <w:rPr>
          <w:rFonts w:ascii="Calibri" w:hAnsi="Calibri" w:cs="Calibri"/>
          <w:b/>
          <w:bCs/>
          <w:lang w:val="fi-FI"/>
        </w:rPr>
        <w:t>OBS</w:t>
      </w:r>
      <w:r w:rsidRPr="005C5F63">
        <w:rPr>
          <w:rFonts w:ascii="Calibri" w:hAnsi="Calibri" w:cs="Calibri"/>
          <w:lang w:val="fi-FI"/>
        </w:rPr>
        <w:br/>
      </w:r>
      <w:proofErr w:type="spellStart"/>
      <w:r w:rsidRPr="005C5F63">
        <w:rPr>
          <w:rFonts w:ascii="Calibri" w:hAnsi="Calibri" w:cs="Calibri"/>
          <w:lang w:val="fi-FI"/>
        </w:rPr>
        <w:t>Försiktighet</w:t>
      </w:r>
      <w:proofErr w:type="spellEnd"/>
      <w:r w:rsidRPr="005C5F63">
        <w:rPr>
          <w:rFonts w:ascii="Calibri" w:hAnsi="Calibri" w:cs="Calibri"/>
        </w:rPr>
        <w:t xml:space="preserve"> tillråds hos patienter med </w:t>
      </w:r>
    </w:p>
    <w:p w14:paraId="36DE7DFC" w14:textId="77777777" w:rsidR="00BE4618" w:rsidRPr="005C5F63" w:rsidRDefault="00BE4618" w:rsidP="00BE4618">
      <w:pPr>
        <w:pStyle w:val="Liststycke"/>
        <w:numPr>
          <w:ilvl w:val="0"/>
          <w:numId w:val="74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Mycket lågt blodtryck</w:t>
      </w:r>
    </w:p>
    <w:p w14:paraId="1094057D" w14:textId="77777777" w:rsidR="00BE4618" w:rsidRPr="005C5F63" w:rsidRDefault="00BE4618" w:rsidP="00BE4618">
      <w:pPr>
        <w:pStyle w:val="Liststycke"/>
        <w:numPr>
          <w:ilvl w:val="0"/>
          <w:numId w:val="74"/>
        </w:numPr>
        <w:rPr>
          <w:rFonts w:ascii="Calibri" w:hAnsi="Calibri" w:cs="Calibri"/>
          <w:lang w:val="fi-FI"/>
        </w:rPr>
      </w:pPr>
      <w:r w:rsidRPr="005C5F63">
        <w:rPr>
          <w:rFonts w:ascii="Calibri" w:hAnsi="Calibri" w:cs="Calibri"/>
        </w:rPr>
        <w:t>Tidigare anamnes</w:t>
      </w:r>
      <w:r w:rsidRPr="005C5F63">
        <w:rPr>
          <w:rFonts w:ascii="Calibri" w:hAnsi="Calibri" w:cs="Calibri"/>
          <w:lang w:val="fi-FI"/>
        </w:rPr>
        <w:t xml:space="preserve"> </w:t>
      </w:r>
      <w:proofErr w:type="spellStart"/>
      <w:r w:rsidRPr="005C5F63">
        <w:rPr>
          <w:rFonts w:ascii="Calibri" w:hAnsi="Calibri" w:cs="Calibri"/>
          <w:lang w:val="fi-FI"/>
        </w:rPr>
        <w:t>på</w:t>
      </w:r>
      <w:proofErr w:type="spellEnd"/>
      <w:r w:rsidRPr="005C5F63">
        <w:rPr>
          <w:rFonts w:ascii="Calibri" w:hAnsi="Calibri" w:cs="Calibri"/>
          <w:lang w:val="fi-FI"/>
        </w:rPr>
        <w:t xml:space="preserve"> depression</w:t>
      </w:r>
    </w:p>
    <w:p w14:paraId="19A35731" w14:textId="77777777" w:rsidR="00BE4618" w:rsidRPr="00915C58" w:rsidRDefault="00BE4618" w:rsidP="00BE4618">
      <w:r w:rsidRPr="005C5F63">
        <w:rPr>
          <w:rFonts w:ascii="Calibri" w:hAnsi="Calibri" w:cs="Calibri"/>
        </w:rPr>
        <w:t xml:space="preserve">Tabletterna får </w:t>
      </w:r>
      <w:r w:rsidRPr="008F0D9F">
        <w:rPr>
          <w:rFonts w:ascii="Calibri" w:hAnsi="Calibri" w:cs="Calibri"/>
          <w:b/>
          <w:bCs/>
        </w:rPr>
        <w:t>inte</w:t>
      </w:r>
      <w:r w:rsidRPr="005C5F63">
        <w:rPr>
          <w:rFonts w:ascii="Calibri" w:hAnsi="Calibri" w:cs="Calibri"/>
        </w:rPr>
        <w:t xml:space="preserve"> delas eller krossas. Tabletterna sväljs hela tillsammans med vätska, oberoende av måltid. Intaget av grapefrukt, grapefruktjuice eller grapefruktkärnextrakt ska därför undvikas vid behandling med </w:t>
      </w:r>
      <w:proofErr w:type="spellStart"/>
      <w:r w:rsidRPr="005C5F63">
        <w:rPr>
          <w:rFonts w:ascii="Calibri" w:hAnsi="Calibri" w:cs="Calibri"/>
        </w:rPr>
        <w:t>Adalat</w:t>
      </w:r>
      <w:proofErr w:type="spellEnd"/>
      <w:r w:rsidRPr="005C5F63">
        <w:rPr>
          <w:rFonts w:ascii="Calibri" w:hAnsi="Calibri" w:cs="Calibri"/>
        </w:rPr>
        <w:t>.</w:t>
      </w:r>
    </w:p>
    <w:p w14:paraId="2A54B0EB" w14:textId="77777777" w:rsidR="00BE4618" w:rsidRPr="00612298" w:rsidRDefault="00BE4618" w:rsidP="00BE4618">
      <w:pPr>
        <w:pStyle w:val="Rubrik3"/>
      </w:pPr>
      <w:bookmarkStart w:id="21" w:name="_Toc175659066"/>
      <w:r w:rsidRPr="00612298">
        <w:t>White spot och mjölkblåsa</w:t>
      </w:r>
      <w:bookmarkEnd w:id="21"/>
    </w:p>
    <w:p w14:paraId="0E13F11B" w14:textId="77777777" w:rsidR="00BE4618" w:rsidRPr="005C5F63" w:rsidRDefault="00BE4618" w:rsidP="00BE4618">
      <w:pPr>
        <w:rPr>
          <w:rFonts w:ascii="Calibri" w:hAnsi="Calibri" w:cs="Calibri"/>
        </w:rPr>
      </w:pPr>
      <w:proofErr w:type="spellStart"/>
      <w:r w:rsidRPr="005C5F63">
        <w:rPr>
          <w:rFonts w:ascii="Calibri" w:hAnsi="Calibri" w:cs="Calibri"/>
        </w:rPr>
        <w:t>Whitespot</w:t>
      </w:r>
      <w:proofErr w:type="spellEnd"/>
      <w:r w:rsidRPr="005C5F63">
        <w:rPr>
          <w:rFonts w:ascii="Calibri" w:hAnsi="Calibri" w:cs="Calibri"/>
        </w:rPr>
        <w:t xml:space="preserve"> och mjölkblåsa uppstår senare under amningsperioden, oftast på det ena bröstet, men kan vara bilateral och är oftast återkommande. </w:t>
      </w:r>
    </w:p>
    <w:p w14:paraId="2E154218" w14:textId="77777777" w:rsidR="00BE4618" w:rsidRPr="005C5F63" w:rsidRDefault="00BE4618" w:rsidP="00BE4618">
      <w:pPr>
        <w:rPr>
          <w:rFonts w:ascii="Calibri" w:hAnsi="Calibri" w:cs="Calibri"/>
          <w:b/>
          <w:bCs/>
        </w:rPr>
      </w:pPr>
      <w:r w:rsidRPr="005C5F63">
        <w:rPr>
          <w:rFonts w:ascii="Calibri" w:hAnsi="Calibri" w:cs="Calibri"/>
          <w:b/>
          <w:bCs/>
        </w:rPr>
        <w:t>Symtom</w:t>
      </w:r>
    </w:p>
    <w:p w14:paraId="00956FC9" w14:textId="77777777" w:rsidR="00BE4618" w:rsidRPr="005C5F63" w:rsidRDefault="00BE4618" w:rsidP="00BE4618">
      <w:pPr>
        <w:pStyle w:val="Liststycke"/>
        <w:numPr>
          <w:ilvl w:val="0"/>
          <w:numId w:val="75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Mjölkblåsa uppstår där hud har växt över en mynning. Vid handmjölkning buktar blåsan</w:t>
      </w:r>
    </w:p>
    <w:p w14:paraId="7FEE160E" w14:textId="77777777" w:rsidR="00BE4618" w:rsidRPr="005C5F63" w:rsidRDefault="00BE4618" w:rsidP="00BE4618">
      <w:pPr>
        <w:pStyle w:val="Liststycke"/>
        <w:numPr>
          <w:ilvl w:val="0"/>
          <w:numId w:val="75"/>
        </w:numPr>
        <w:rPr>
          <w:rFonts w:ascii="Calibri" w:hAnsi="Calibri" w:cs="Calibri"/>
        </w:rPr>
      </w:pPr>
      <w:proofErr w:type="spellStart"/>
      <w:r w:rsidRPr="005C5F63">
        <w:rPr>
          <w:rFonts w:ascii="Calibri" w:hAnsi="Calibri" w:cs="Calibri"/>
        </w:rPr>
        <w:t>Whitespot</w:t>
      </w:r>
      <w:proofErr w:type="spellEnd"/>
      <w:r w:rsidRPr="005C5F63">
        <w:rPr>
          <w:rFonts w:ascii="Calibri" w:hAnsi="Calibri" w:cs="Calibri"/>
        </w:rPr>
        <w:t xml:space="preserve"> ”bröstmjölksproppar” tros uppstå till följd av att inflammationsceller har fortplantat sig till ytan. Den beskrivs oftast av patienten som en beläggning. Kan vara vit i färgen eller rosa/gulaktig.</w:t>
      </w:r>
    </w:p>
    <w:p w14:paraId="6BD12573" w14:textId="77777777" w:rsidR="00BE4618" w:rsidRPr="005C5F63" w:rsidRDefault="00BE4618" w:rsidP="00BE4618">
      <w:pPr>
        <w:rPr>
          <w:rFonts w:ascii="Calibri" w:hAnsi="Calibri" w:cs="Calibri"/>
        </w:rPr>
      </w:pPr>
      <w:r w:rsidRPr="005C5F63">
        <w:rPr>
          <w:rFonts w:ascii="Calibri" w:hAnsi="Calibri" w:cs="Calibri"/>
        </w:rPr>
        <w:t>Trots att blåsan/</w:t>
      </w:r>
      <w:proofErr w:type="spellStart"/>
      <w:r w:rsidRPr="005C5F63">
        <w:rPr>
          <w:rFonts w:ascii="Calibri" w:hAnsi="Calibri" w:cs="Calibri"/>
        </w:rPr>
        <w:t>white</w:t>
      </w:r>
      <w:proofErr w:type="spellEnd"/>
      <w:r w:rsidRPr="005C5F63">
        <w:rPr>
          <w:rFonts w:ascii="Calibri" w:hAnsi="Calibri" w:cs="Calibri"/>
        </w:rPr>
        <w:t xml:space="preserve"> spot kan vara endast knappnålsstorlek kan de orsaka mycket smärta vid amning samt ökar risken för </w:t>
      </w:r>
      <w:proofErr w:type="spellStart"/>
      <w:r w:rsidRPr="005C5F63">
        <w:rPr>
          <w:rFonts w:ascii="Calibri" w:hAnsi="Calibri" w:cs="Calibri"/>
        </w:rPr>
        <w:t>mastit</w:t>
      </w:r>
      <w:proofErr w:type="spellEnd"/>
      <w:r w:rsidRPr="005C5F63">
        <w:rPr>
          <w:rFonts w:ascii="Calibri" w:hAnsi="Calibri" w:cs="Calibri"/>
        </w:rPr>
        <w:t xml:space="preserve"> och </w:t>
      </w:r>
      <w:proofErr w:type="spellStart"/>
      <w:r w:rsidRPr="005C5F63">
        <w:rPr>
          <w:rFonts w:ascii="Calibri" w:hAnsi="Calibri" w:cs="Calibri"/>
        </w:rPr>
        <w:t>mastodyni</w:t>
      </w:r>
      <w:proofErr w:type="spellEnd"/>
      <w:r w:rsidRPr="005C5F63">
        <w:rPr>
          <w:rFonts w:ascii="Calibri" w:hAnsi="Calibri" w:cs="Calibri"/>
        </w:rPr>
        <w:t>/ bröstsmärta. Huden runt omkring den kan vara lite inflammerad. Orsakar smärta i bröstvårtan.</w:t>
      </w:r>
    </w:p>
    <w:p w14:paraId="519696A6" w14:textId="77777777" w:rsidR="00BE4618" w:rsidRPr="005C5F63" w:rsidRDefault="00BE4618" w:rsidP="00BE4618">
      <w:pPr>
        <w:rPr>
          <w:rFonts w:ascii="Calibri" w:hAnsi="Calibri" w:cs="Calibri"/>
          <w:b/>
          <w:bCs/>
        </w:rPr>
      </w:pPr>
      <w:r w:rsidRPr="005C5F63">
        <w:rPr>
          <w:rFonts w:ascii="Calibri" w:hAnsi="Calibri" w:cs="Calibri"/>
          <w:b/>
          <w:bCs/>
        </w:rPr>
        <w:t>Orsaker</w:t>
      </w:r>
    </w:p>
    <w:p w14:paraId="191E5179" w14:textId="77777777" w:rsidR="00BE4618" w:rsidRPr="005C5F63" w:rsidRDefault="00BE4618" w:rsidP="00BE4618">
      <w:pPr>
        <w:rPr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Tros vara kopplad till nötningsskada orsakad av litet tag vid bröstet tidigare under amningsperioden – typiskt är att </w:t>
      </w:r>
      <w:proofErr w:type="spellStart"/>
      <w:r w:rsidRPr="005C5F63">
        <w:rPr>
          <w:rFonts w:ascii="Calibri" w:hAnsi="Calibri" w:cs="Calibri"/>
        </w:rPr>
        <w:t>white</w:t>
      </w:r>
      <w:proofErr w:type="spellEnd"/>
      <w:r w:rsidRPr="005C5F63">
        <w:rPr>
          <w:rFonts w:ascii="Calibri" w:hAnsi="Calibri" w:cs="Calibri"/>
        </w:rPr>
        <w:t xml:space="preserve"> spot uppstår efter några månaders amning. Andra faktorer som behöver uteslutas (framför allt vid utebliven effekt av egenvård)</w:t>
      </w:r>
    </w:p>
    <w:p w14:paraId="3B284967" w14:textId="77777777" w:rsidR="00BE4618" w:rsidRPr="005C5F63" w:rsidRDefault="00BE4618" w:rsidP="00BE4618">
      <w:pPr>
        <w:pStyle w:val="Liststycke"/>
        <w:numPr>
          <w:ilvl w:val="0"/>
          <w:numId w:val="76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Kort tung- eller läppband</w:t>
      </w:r>
    </w:p>
    <w:p w14:paraId="1394C1F9" w14:textId="77777777" w:rsidR="00BE4618" w:rsidRPr="005C5F63" w:rsidRDefault="00BE4618" w:rsidP="00BE4618">
      <w:pPr>
        <w:pStyle w:val="Liststycke"/>
        <w:numPr>
          <w:ilvl w:val="0"/>
          <w:numId w:val="76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Överproduktion</w:t>
      </w:r>
    </w:p>
    <w:p w14:paraId="4CE220DB" w14:textId="77777777" w:rsidR="00BE4618" w:rsidRPr="005C5F63" w:rsidRDefault="00BE4618" w:rsidP="00BE4618">
      <w:pPr>
        <w:pStyle w:val="Liststycke"/>
        <w:numPr>
          <w:ilvl w:val="0"/>
          <w:numId w:val="76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Svamp, bakterie- eller viral/ herpesinfektion (vid svampinfektion uppstår det vanligtvis fler </w:t>
      </w:r>
      <w:proofErr w:type="spellStart"/>
      <w:r w:rsidRPr="005C5F63">
        <w:rPr>
          <w:rFonts w:ascii="Calibri" w:hAnsi="Calibri" w:cs="Calibri"/>
        </w:rPr>
        <w:t>white</w:t>
      </w:r>
      <w:proofErr w:type="spellEnd"/>
      <w:r w:rsidRPr="005C5F63">
        <w:rPr>
          <w:rFonts w:ascii="Calibri" w:hAnsi="Calibri" w:cs="Calibri"/>
        </w:rPr>
        <w:t xml:space="preserve"> spot)</w:t>
      </w:r>
    </w:p>
    <w:p w14:paraId="1A1362A1" w14:textId="77777777" w:rsidR="00BE4618" w:rsidRPr="005C5F63" w:rsidRDefault="00BE4618" w:rsidP="00BE4618">
      <w:pPr>
        <w:rPr>
          <w:rFonts w:ascii="Calibri" w:hAnsi="Calibri" w:cs="Calibri"/>
        </w:rPr>
      </w:pPr>
    </w:p>
    <w:p w14:paraId="74BB71A2" w14:textId="77777777" w:rsidR="00BE4618" w:rsidRPr="005C5F63" w:rsidRDefault="00BE4618" w:rsidP="00BE4618">
      <w:pPr>
        <w:rPr>
          <w:rFonts w:ascii="Calibri" w:hAnsi="Calibri" w:cs="Calibri"/>
          <w:b/>
          <w:bCs/>
        </w:rPr>
      </w:pPr>
      <w:r w:rsidRPr="005C5F63">
        <w:rPr>
          <w:rFonts w:ascii="Calibri" w:hAnsi="Calibri" w:cs="Calibri"/>
          <w:b/>
          <w:bCs/>
        </w:rPr>
        <w:lastRenderedPageBreak/>
        <w:t>Egenvård</w:t>
      </w:r>
    </w:p>
    <w:p w14:paraId="56034810" w14:textId="77777777" w:rsidR="00BE4618" w:rsidRPr="005C5F63" w:rsidRDefault="00BE4618" w:rsidP="00BE4618">
      <w:pPr>
        <w:pStyle w:val="Liststycke"/>
        <w:numPr>
          <w:ilvl w:val="0"/>
          <w:numId w:val="77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Justera amningsposition för optimalt tag vid bröstet </w:t>
      </w:r>
    </w:p>
    <w:p w14:paraId="56F08386" w14:textId="77777777" w:rsidR="00BE4618" w:rsidRPr="005C5F63" w:rsidRDefault="00BE4618" w:rsidP="00BE4618">
      <w:pPr>
        <w:pStyle w:val="Liststycke"/>
        <w:numPr>
          <w:ilvl w:val="0"/>
          <w:numId w:val="77"/>
        </w:numPr>
        <w:rPr>
          <w:rFonts w:ascii="Calibri" w:hAnsi="Calibri" w:cs="Calibri"/>
          <w:color w:val="000000"/>
        </w:rPr>
      </w:pPr>
      <w:r w:rsidRPr="005C5F63">
        <w:rPr>
          <w:rFonts w:ascii="Calibri" w:hAnsi="Calibri" w:cs="Calibri"/>
          <w:color w:val="000000" w:themeColor="text2"/>
        </w:rPr>
        <w:t xml:space="preserve">För att </w:t>
      </w:r>
      <w:r w:rsidRPr="005C5F63">
        <w:rPr>
          <w:rFonts w:ascii="Calibri" w:hAnsi="Calibri" w:cs="Calibri"/>
        </w:rPr>
        <w:t xml:space="preserve">mjuka upp blåsan eller beläggningen kan </w:t>
      </w:r>
      <w:r w:rsidRPr="005C5F63">
        <w:rPr>
          <w:rFonts w:ascii="Calibri" w:hAnsi="Calibri" w:cs="Calibri"/>
          <w:color w:val="000000" w:themeColor="text2"/>
        </w:rPr>
        <w:t xml:space="preserve">fuktig värme appliceras på vårtan före amning </w:t>
      </w:r>
      <w:r w:rsidRPr="005C5F63">
        <w:rPr>
          <w:rFonts w:ascii="Calibri" w:hAnsi="Calibri" w:cs="Calibri"/>
        </w:rPr>
        <w:t xml:space="preserve">samt en matolja (exempelvis oliv- eller kokosolja masseras försiktigt in på bröstvårtan mellan amningar </w:t>
      </w:r>
    </w:p>
    <w:p w14:paraId="63F2933B" w14:textId="77777777" w:rsidR="00BE4618" w:rsidRPr="005C5F63" w:rsidRDefault="00BE4618" w:rsidP="00BE4618">
      <w:pPr>
        <w:pStyle w:val="Liststycke"/>
        <w:numPr>
          <w:ilvl w:val="0"/>
          <w:numId w:val="77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Uppmuntra till fortsatt amning /brösttömning</w:t>
      </w:r>
    </w:p>
    <w:p w14:paraId="6C071952" w14:textId="77777777" w:rsidR="00BE4618" w:rsidRPr="005C5F63" w:rsidRDefault="00BE4618" w:rsidP="00BE4618">
      <w:pPr>
        <w:pStyle w:val="Liststycke"/>
        <w:numPr>
          <w:ilvl w:val="1"/>
          <w:numId w:val="77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värme på bröstet innan amning</w:t>
      </w:r>
    </w:p>
    <w:p w14:paraId="6763454A" w14:textId="77777777" w:rsidR="00BE4618" w:rsidRPr="005C5F63" w:rsidRDefault="00BE4618" w:rsidP="00BE4618">
      <w:pPr>
        <w:pStyle w:val="Liststycke"/>
        <w:numPr>
          <w:ilvl w:val="1"/>
          <w:numId w:val="77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börja om möjligt amma på det drabbade bröstet</w:t>
      </w:r>
    </w:p>
    <w:p w14:paraId="6666144D" w14:textId="77777777" w:rsidR="00BE4618" w:rsidRPr="005C5F63" w:rsidRDefault="00BE4618" w:rsidP="00BE4618">
      <w:pPr>
        <w:pStyle w:val="Liststycke"/>
        <w:numPr>
          <w:ilvl w:val="1"/>
          <w:numId w:val="77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variera amningsposition</w:t>
      </w:r>
    </w:p>
    <w:p w14:paraId="7525C7CE" w14:textId="77777777" w:rsidR="00BE4618" w:rsidRPr="005C5F63" w:rsidRDefault="00BE4618" w:rsidP="00BE4618">
      <w:pPr>
        <w:pStyle w:val="Liststycke"/>
        <w:numPr>
          <w:ilvl w:val="1"/>
          <w:numId w:val="77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om bröstet känns svullet – kalla omslag används efter amning (enligt råd för mjölkstockning)</w:t>
      </w:r>
    </w:p>
    <w:p w14:paraId="456F1103" w14:textId="77777777" w:rsidR="00BE4618" w:rsidRPr="005C5F63" w:rsidRDefault="00BE4618" w:rsidP="00BE4618">
      <w:pPr>
        <w:pStyle w:val="Liststycke"/>
        <w:numPr>
          <w:ilvl w:val="0"/>
          <w:numId w:val="77"/>
        </w:numPr>
        <w:rPr>
          <w:rFonts w:ascii="Calibri" w:hAnsi="Calibri" w:cs="Calibri"/>
        </w:rPr>
      </w:pPr>
      <w:r w:rsidRPr="005C5F63">
        <w:rPr>
          <w:rFonts w:ascii="Calibri" w:hAnsi="Calibri" w:cs="Calibri"/>
          <w:b/>
          <w:bCs/>
        </w:rPr>
        <w:t>Skrapa EJ bort</w:t>
      </w:r>
      <w:r w:rsidRPr="005C5F63">
        <w:rPr>
          <w:rFonts w:ascii="Calibri" w:hAnsi="Calibri" w:cs="Calibri"/>
        </w:rPr>
        <w:t xml:space="preserve"> </w:t>
      </w:r>
      <w:proofErr w:type="spellStart"/>
      <w:r w:rsidRPr="005C5F63">
        <w:rPr>
          <w:rFonts w:ascii="Calibri" w:hAnsi="Calibri" w:cs="Calibri"/>
        </w:rPr>
        <w:t>whitespot</w:t>
      </w:r>
      <w:proofErr w:type="spellEnd"/>
      <w:r w:rsidRPr="005C5F63">
        <w:rPr>
          <w:rFonts w:ascii="Calibri" w:hAnsi="Calibri" w:cs="Calibri"/>
        </w:rPr>
        <w:t>/</w:t>
      </w:r>
      <w:r w:rsidRPr="005C5F63">
        <w:rPr>
          <w:rFonts w:ascii="Calibri" w:hAnsi="Calibri" w:cs="Calibri"/>
          <w:b/>
          <w:bCs/>
        </w:rPr>
        <w:t>stick Ej</w:t>
      </w:r>
      <w:r w:rsidRPr="005C5F63">
        <w:rPr>
          <w:rFonts w:ascii="Calibri" w:hAnsi="Calibri" w:cs="Calibri"/>
        </w:rPr>
        <w:t xml:space="preserve"> hål på mjölkblåsan</w:t>
      </w:r>
    </w:p>
    <w:p w14:paraId="50EC7E93" w14:textId="77777777" w:rsidR="00BE4618" w:rsidRPr="005C5F63" w:rsidRDefault="00BE4618" w:rsidP="00BE4618">
      <w:pPr>
        <w:pStyle w:val="Liststycke"/>
        <w:numPr>
          <w:ilvl w:val="0"/>
          <w:numId w:val="77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>Behandla lokalt med kräm Hydrokortison 1mg/g 1 x 2 i 7 dagar</w:t>
      </w:r>
    </w:p>
    <w:p w14:paraId="1BC0A91E" w14:textId="77777777" w:rsidR="00BE4618" w:rsidRPr="005C5F63" w:rsidRDefault="00BE4618" w:rsidP="00BE4618">
      <w:pPr>
        <w:pStyle w:val="Liststycke"/>
        <w:numPr>
          <w:ilvl w:val="0"/>
          <w:numId w:val="77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Vid misstanke om svamp kan </w:t>
      </w:r>
      <w:proofErr w:type="spellStart"/>
      <w:r w:rsidRPr="005C5F63">
        <w:rPr>
          <w:rFonts w:ascii="Calibri" w:hAnsi="Calibri" w:cs="Calibri"/>
        </w:rPr>
        <w:t>Pevisone</w:t>
      </w:r>
      <w:proofErr w:type="spellEnd"/>
      <w:r w:rsidRPr="005C5F63">
        <w:rPr>
          <w:rFonts w:ascii="Calibri" w:hAnsi="Calibri" w:cs="Calibri"/>
        </w:rPr>
        <w:t xml:space="preserve"> salva användas (receptbelagt) </w:t>
      </w:r>
    </w:p>
    <w:p w14:paraId="4924A3F6" w14:textId="77777777" w:rsidR="00BE4618" w:rsidRPr="00612298" w:rsidRDefault="00BE4618" w:rsidP="00BE4618">
      <w:pPr>
        <w:pStyle w:val="Rubrik2"/>
      </w:pPr>
      <w:bookmarkStart w:id="22" w:name="_Toc175659067"/>
      <w:r w:rsidRPr="00612298">
        <w:t>Övriga tillstånd</w:t>
      </w:r>
      <w:bookmarkEnd w:id="22"/>
    </w:p>
    <w:p w14:paraId="1DB2F9D3" w14:textId="77777777" w:rsidR="00BE4618" w:rsidRPr="004873B4" w:rsidRDefault="00BE4618" w:rsidP="00BE4618">
      <w:pPr>
        <w:pStyle w:val="Rubrik3"/>
      </w:pPr>
      <w:bookmarkStart w:id="23" w:name="_Toc175659068"/>
      <w:r w:rsidRPr="004873B4">
        <w:t>Bröstsekretioner under graviditet</w:t>
      </w:r>
      <w:bookmarkEnd w:id="23"/>
    </w:p>
    <w:p w14:paraId="7626C4E1" w14:textId="77777777" w:rsidR="00BE4618" w:rsidRPr="005C5F63" w:rsidRDefault="00BE4618" w:rsidP="00BE4618">
      <w:pPr>
        <w:rPr>
          <w:rFonts w:ascii="Calibri" w:hAnsi="Calibri" w:cs="Calibri"/>
        </w:rPr>
      </w:pPr>
      <w:r w:rsidRPr="005C5F63">
        <w:rPr>
          <w:rFonts w:ascii="Calibri" w:hAnsi="Calibri" w:cs="Calibri"/>
        </w:rPr>
        <w:t>Tvåsidiga sekretioner från brösten, så kallad ”</w:t>
      </w:r>
      <w:proofErr w:type="spellStart"/>
      <w:r w:rsidRPr="005C5F63">
        <w:rPr>
          <w:rFonts w:ascii="Calibri" w:hAnsi="Calibri" w:cs="Calibri"/>
        </w:rPr>
        <w:t>rusty</w:t>
      </w:r>
      <w:proofErr w:type="spellEnd"/>
      <w:r w:rsidRPr="005C5F63">
        <w:rPr>
          <w:rFonts w:ascii="Calibri" w:hAnsi="Calibri" w:cs="Calibri"/>
        </w:rPr>
        <w:t xml:space="preserve"> pipes syndrom” kan uppstå i samband till </w:t>
      </w:r>
      <w:proofErr w:type="spellStart"/>
      <w:r w:rsidRPr="005C5F63">
        <w:rPr>
          <w:rFonts w:ascii="Calibri" w:hAnsi="Calibri" w:cs="Calibri"/>
        </w:rPr>
        <w:t>laktogenes</w:t>
      </w:r>
      <w:proofErr w:type="spellEnd"/>
      <w:r w:rsidRPr="005C5F63">
        <w:rPr>
          <w:rFonts w:ascii="Calibri" w:hAnsi="Calibri" w:cs="Calibri"/>
        </w:rPr>
        <w:t xml:space="preserve"> mellan graviditetsvecka 18</w:t>
      </w:r>
      <w:r>
        <w:rPr>
          <w:rFonts w:ascii="Calibri" w:hAnsi="Calibri" w:cs="Calibri"/>
        </w:rPr>
        <w:t xml:space="preserve"> </w:t>
      </w:r>
      <w:r w:rsidRPr="005C5F63">
        <w:rPr>
          <w:rFonts w:ascii="Calibri" w:hAnsi="Calibri" w:cs="Calibri"/>
        </w:rPr>
        <w:t>–</w:t>
      </w:r>
      <w:r>
        <w:rPr>
          <w:rFonts w:ascii="Calibri" w:hAnsi="Calibri" w:cs="Calibri"/>
        </w:rPr>
        <w:t xml:space="preserve"> </w:t>
      </w:r>
      <w:r w:rsidRPr="005C5F63">
        <w:rPr>
          <w:rFonts w:ascii="Calibri" w:hAnsi="Calibri" w:cs="Calibri"/>
        </w:rPr>
        <w:t xml:space="preserve">22. Det orsakas troligtvis av små blödningar i mjölkgångarna efter att råmjölken har runnit till i brösten och behöver vanligtvis inte utredas. </w:t>
      </w:r>
    </w:p>
    <w:p w14:paraId="485BD28A" w14:textId="77777777" w:rsidR="00BE4618" w:rsidRPr="005C5F63" w:rsidRDefault="00BE4618" w:rsidP="00BE4618">
      <w:pPr>
        <w:rPr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Ensidig klar, serös eller blodig sekretion orsakas ofta av en benign lesion, såsom </w:t>
      </w:r>
      <w:proofErr w:type="spellStart"/>
      <w:r w:rsidRPr="005C5F63">
        <w:rPr>
          <w:rFonts w:ascii="Calibri" w:hAnsi="Calibri" w:cs="Calibri"/>
        </w:rPr>
        <w:t>intraduktal</w:t>
      </w:r>
      <w:proofErr w:type="spellEnd"/>
      <w:r w:rsidRPr="005C5F63">
        <w:rPr>
          <w:rFonts w:ascii="Calibri" w:hAnsi="Calibri" w:cs="Calibri"/>
        </w:rPr>
        <w:t xml:space="preserve"> papillom(er) eller </w:t>
      </w:r>
      <w:proofErr w:type="spellStart"/>
      <w:r w:rsidRPr="005C5F63">
        <w:rPr>
          <w:rFonts w:ascii="Calibri" w:hAnsi="Calibri" w:cs="Calibri"/>
        </w:rPr>
        <w:t>ductal</w:t>
      </w:r>
      <w:proofErr w:type="spellEnd"/>
      <w:r w:rsidRPr="005C5F63">
        <w:rPr>
          <w:rFonts w:ascii="Calibri" w:hAnsi="Calibri" w:cs="Calibri"/>
        </w:rPr>
        <w:t xml:space="preserve"> </w:t>
      </w:r>
      <w:proofErr w:type="spellStart"/>
      <w:r w:rsidRPr="005C5F63">
        <w:rPr>
          <w:rFonts w:ascii="Calibri" w:hAnsi="Calibri" w:cs="Calibri"/>
        </w:rPr>
        <w:t>ektasi</w:t>
      </w:r>
      <w:proofErr w:type="spellEnd"/>
      <w:r w:rsidRPr="005C5F63">
        <w:rPr>
          <w:rFonts w:ascii="Calibri" w:hAnsi="Calibri" w:cs="Calibri"/>
        </w:rPr>
        <w:t xml:space="preserve">, men en underliggande </w:t>
      </w:r>
      <w:proofErr w:type="spellStart"/>
      <w:r w:rsidRPr="005C5F63">
        <w:rPr>
          <w:rFonts w:ascii="Calibri" w:hAnsi="Calibri" w:cs="Calibri"/>
        </w:rPr>
        <w:t>malignitet</w:t>
      </w:r>
      <w:proofErr w:type="spellEnd"/>
      <w:r w:rsidRPr="005C5F63">
        <w:rPr>
          <w:rFonts w:ascii="Calibri" w:hAnsi="Calibri" w:cs="Calibri"/>
        </w:rPr>
        <w:t xml:space="preserve"> kan förekomma. Patienten ska remitteras till bröstmottagningen.</w:t>
      </w:r>
    </w:p>
    <w:p w14:paraId="05A8DA11" w14:textId="77777777" w:rsidR="00BE4618" w:rsidRPr="008A1AE5" w:rsidRDefault="00BE4618" w:rsidP="00BE4618">
      <w:pPr>
        <w:pStyle w:val="Rubrik3"/>
      </w:pPr>
      <w:bookmarkStart w:id="24" w:name="_Toc175659069"/>
      <w:r w:rsidRPr="008A1AE5">
        <w:t>Bröstcancer under graviditet</w:t>
      </w:r>
      <w:r>
        <w:t>en</w:t>
      </w:r>
      <w:bookmarkEnd w:id="24"/>
      <w:r w:rsidRPr="008A1AE5">
        <w:t xml:space="preserve"> </w:t>
      </w:r>
    </w:p>
    <w:p w14:paraId="39C2812A" w14:textId="77777777" w:rsidR="00BE4618" w:rsidRPr="005C5F63" w:rsidRDefault="00BE4618" w:rsidP="00BE4618">
      <w:pPr>
        <w:rPr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Bröstcancer är näst efter melanom den vanligaste </w:t>
      </w:r>
      <w:proofErr w:type="spellStart"/>
      <w:r w:rsidRPr="005C5F63">
        <w:rPr>
          <w:rFonts w:ascii="Calibri" w:hAnsi="Calibri" w:cs="Calibri"/>
        </w:rPr>
        <w:t>maligniteten</w:t>
      </w:r>
      <w:proofErr w:type="spellEnd"/>
      <w:r w:rsidRPr="005C5F63">
        <w:rPr>
          <w:rFonts w:ascii="Calibri" w:hAnsi="Calibri" w:cs="Calibri"/>
        </w:rPr>
        <w:t xml:space="preserve"> under graviditet och incidensen ökar. </w:t>
      </w:r>
      <w:r w:rsidRPr="005C5F63">
        <w:rPr>
          <w:rFonts w:ascii="Calibri" w:hAnsi="Calibri" w:cs="Calibri"/>
          <w:b/>
          <w:bCs/>
        </w:rPr>
        <w:t>Knölar som uppstår under graviditeten ska alltid utredas.</w:t>
      </w:r>
    </w:p>
    <w:p w14:paraId="75E1EA91" w14:textId="77777777" w:rsidR="00BE4618" w:rsidRPr="00694144" w:rsidRDefault="00BE4618" w:rsidP="00BE4618">
      <w:pPr>
        <w:pStyle w:val="Rubrik3"/>
      </w:pPr>
      <w:bookmarkStart w:id="25" w:name="_Toc175659070"/>
      <w:r w:rsidRPr="00694144">
        <w:t>Oklara eller avvikande fynd</w:t>
      </w:r>
      <w:bookmarkEnd w:id="25"/>
    </w:p>
    <w:p w14:paraId="76F0B35C" w14:textId="77777777" w:rsidR="00BE4618" w:rsidRPr="005C5F63" w:rsidRDefault="00BE4618" w:rsidP="00BE4618">
      <w:pPr>
        <w:rPr>
          <w:rFonts w:ascii="Calibri" w:eastAsiaTheme="majorEastAsia" w:hAnsi="Calibri" w:cs="Calibri"/>
        </w:rPr>
      </w:pPr>
      <w:r w:rsidRPr="005C5F63">
        <w:rPr>
          <w:rFonts w:ascii="Calibri" w:eastAsiaTheme="majorEastAsia" w:hAnsi="Calibri" w:cs="Calibri"/>
        </w:rPr>
        <w:t>Alla knölar, infektioner och hudförändringar som avviker från det normala eller</w:t>
      </w:r>
    </w:p>
    <w:p w14:paraId="0B1DC5D7" w14:textId="77777777" w:rsidR="00BE4618" w:rsidRPr="005C5F63" w:rsidRDefault="00BE4618" w:rsidP="00BE4618">
      <w:pPr>
        <w:rPr>
          <w:rFonts w:ascii="Calibri" w:eastAsiaTheme="majorEastAsia" w:hAnsi="Calibri" w:cs="Calibri"/>
        </w:rPr>
      </w:pPr>
      <w:r w:rsidRPr="005C5F63">
        <w:rPr>
          <w:rFonts w:ascii="Calibri" w:eastAsiaTheme="majorEastAsia" w:hAnsi="Calibri" w:cs="Calibri"/>
        </w:rPr>
        <w:lastRenderedPageBreak/>
        <w:t>inte ger sig, ska kvinnan remitteras för vidare undersökningar på bröstmottagningen</w:t>
      </w:r>
    </w:p>
    <w:p w14:paraId="103B6E7F" w14:textId="77777777" w:rsidR="00BE4618" w:rsidRPr="005C5F63" w:rsidRDefault="00BE4618" w:rsidP="00BE4618">
      <w:pPr>
        <w:pStyle w:val="Liststycke"/>
        <w:numPr>
          <w:ilvl w:val="0"/>
          <w:numId w:val="78"/>
        </w:numPr>
        <w:rPr>
          <w:rFonts w:ascii="Calibri" w:eastAsiaTheme="majorEastAsia" w:hAnsi="Calibri" w:cs="Calibri"/>
        </w:rPr>
      </w:pPr>
      <w:r w:rsidRPr="005C5F63">
        <w:rPr>
          <w:rFonts w:ascii="Calibri" w:eastAsiaTheme="majorEastAsia" w:hAnsi="Calibri" w:cs="Calibri"/>
        </w:rPr>
        <w:t>Klinisk undersökning med palpation</w:t>
      </w:r>
    </w:p>
    <w:p w14:paraId="530ACA1D" w14:textId="77777777" w:rsidR="00BE4618" w:rsidRPr="005C5F63" w:rsidRDefault="00BE4618" w:rsidP="00BE4618">
      <w:pPr>
        <w:pStyle w:val="Liststycke"/>
        <w:numPr>
          <w:ilvl w:val="0"/>
          <w:numId w:val="78"/>
        </w:numPr>
        <w:rPr>
          <w:rFonts w:ascii="Calibri" w:eastAsiaTheme="majorEastAsia" w:hAnsi="Calibri" w:cs="Calibri"/>
        </w:rPr>
      </w:pPr>
      <w:r w:rsidRPr="005C5F63">
        <w:rPr>
          <w:rFonts w:ascii="Calibri" w:eastAsiaTheme="majorEastAsia" w:hAnsi="Calibri" w:cs="Calibri"/>
        </w:rPr>
        <w:t>Radiologisk undersökning med mammografi, ultraljud, mm</w:t>
      </w:r>
    </w:p>
    <w:p w14:paraId="5FF89B6A" w14:textId="77777777" w:rsidR="00BE4618" w:rsidRPr="005C5F63" w:rsidRDefault="00BE4618" w:rsidP="00BE4618">
      <w:pPr>
        <w:pStyle w:val="Liststycke"/>
        <w:numPr>
          <w:ilvl w:val="0"/>
          <w:numId w:val="78"/>
        </w:numPr>
        <w:rPr>
          <w:rFonts w:ascii="Calibri" w:eastAsiaTheme="majorEastAsia" w:hAnsi="Calibri" w:cs="Calibri"/>
        </w:rPr>
      </w:pPr>
      <w:r w:rsidRPr="005C5F63">
        <w:rPr>
          <w:rFonts w:ascii="Calibri" w:eastAsiaTheme="majorEastAsia" w:hAnsi="Calibri" w:cs="Calibri"/>
        </w:rPr>
        <w:t>Morfologisk diagnostik med finnålspunktion för cytologi eller grovnålsbiopsi för PAD</w:t>
      </w:r>
    </w:p>
    <w:p w14:paraId="5F6F2C63" w14:textId="77777777" w:rsidR="00BE4618" w:rsidRPr="00D27FAB" w:rsidRDefault="00BE4618" w:rsidP="00BE4618">
      <w:pPr>
        <w:pStyle w:val="Rubrik3"/>
      </w:pPr>
      <w:bookmarkStart w:id="26" w:name="_Toc175659071"/>
      <w:proofErr w:type="spellStart"/>
      <w:r w:rsidRPr="00D27FAB">
        <w:t>Galaktorré</w:t>
      </w:r>
      <w:bookmarkEnd w:id="26"/>
      <w:proofErr w:type="spellEnd"/>
    </w:p>
    <w:p w14:paraId="4706CDF9" w14:textId="77777777" w:rsidR="00BE4618" w:rsidRPr="005C5F63" w:rsidRDefault="00BE4618" w:rsidP="00BE4618">
      <w:pPr>
        <w:rPr>
          <w:rFonts w:ascii="Calibri" w:hAnsi="Calibri" w:cs="Calibri"/>
        </w:rPr>
      </w:pPr>
      <w:r w:rsidRPr="005C5F63">
        <w:rPr>
          <w:rFonts w:ascii="Calibri" w:hAnsi="Calibri" w:cs="Calibri"/>
        </w:rPr>
        <w:t>Efter avslutad amning kan den ammande uppleva spontanläckage av bröstmjölk i uppemot ett år (det finns en stor individuell variation).</w:t>
      </w:r>
    </w:p>
    <w:p w14:paraId="6B189488" w14:textId="77777777" w:rsidR="00BE4618" w:rsidRPr="005C5F63" w:rsidRDefault="00BE4618" w:rsidP="00BE4618">
      <w:pPr>
        <w:rPr>
          <w:rFonts w:ascii="Calibri" w:hAnsi="Calibri" w:cs="Calibri"/>
        </w:rPr>
      </w:pPr>
      <w:r w:rsidRPr="005C5F63">
        <w:rPr>
          <w:rFonts w:ascii="Calibri" w:hAnsi="Calibri" w:cs="Calibri"/>
        </w:rPr>
        <w:t>När en mjölkaktig flytning förekommer utan nyligen anamnes av graviditet eller</w:t>
      </w:r>
      <w:r>
        <w:rPr>
          <w:rFonts w:ascii="Calibri" w:hAnsi="Calibri" w:cs="Calibri"/>
        </w:rPr>
        <w:t xml:space="preserve"> </w:t>
      </w:r>
      <w:r w:rsidRPr="005C5F63">
        <w:rPr>
          <w:rFonts w:ascii="Calibri" w:hAnsi="Calibri" w:cs="Calibri"/>
        </w:rPr>
        <w:t xml:space="preserve">amning kallas det </w:t>
      </w:r>
      <w:proofErr w:type="spellStart"/>
      <w:r w:rsidRPr="005C5F63">
        <w:rPr>
          <w:rFonts w:ascii="Calibri" w:hAnsi="Calibri" w:cs="Calibri"/>
        </w:rPr>
        <w:t>galaktorré</w:t>
      </w:r>
      <w:proofErr w:type="spellEnd"/>
      <w:r w:rsidRPr="005C5F63">
        <w:rPr>
          <w:rFonts w:ascii="Calibri" w:hAnsi="Calibri" w:cs="Calibri"/>
        </w:rPr>
        <w:t xml:space="preserve"> och kan vara resultatet av en olämplig</w:t>
      </w:r>
      <w:r>
        <w:rPr>
          <w:rFonts w:ascii="Calibri" w:hAnsi="Calibri" w:cs="Calibri"/>
        </w:rPr>
        <w:t xml:space="preserve"> </w:t>
      </w:r>
      <w:r w:rsidRPr="005C5F63">
        <w:rPr>
          <w:rFonts w:ascii="Calibri" w:hAnsi="Calibri" w:cs="Calibri"/>
        </w:rPr>
        <w:t xml:space="preserve">ökad prolaktinfrisättning, till följd av exempelvis ett </w:t>
      </w:r>
      <w:proofErr w:type="spellStart"/>
      <w:r w:rsidRPr="005C5F63">
        <w:rPr>
          <w:rFonts w:ascii="Calibri" w:hAnsi="Calibri" w:cs="Calibri"/>
        </w:rPr>
        <w:t>prolaktinom</w:t>
      </w:r>
      <w:proofErr w:type="spellEnd"/>
      <w:r w:rsidRPr="005C5F63">
        <w:rPr>
          <w:rFonts w:ascii="Calibri" w:hAnsi="Calibri" w:cs="Calibri"/>
        </w:rPr>
        <w:t>, en prolaktinproducerande benign tumör i hypofysen</w:t>
      </w:r>
    </w:p>
    <w:p w14:paraId="290725C3" w14:textId="77777777" w:rsidR="00BE4618" w:rsidRPr="005C5F63" w:rsidRDefault="00BE4618" w:rsidP="00BE4618">
      <w:pPr>
        <w:pStyle w:val="Liststycke"/>
        <w:numPr>
          <w:ilvl w:val="0"/>
          <w:numId w:val="79"/>
        </w:numPr>
        <w:rPr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Vid fortsatt läckage ett år efter avslutad amning bör en remiss skrives till primärvården för utredning av eventuellt </w:t>
      </w:r>
      <w:proofErr w:type="spellStart"/>
      <w:r w:rsidRPr="005C5F63">
        <w:rPr>
          <w:rFonts w:ascii="Calibri" w:hAnsi="Calibri" w:cs="Calibri"/>
        </w:rPr>
        <w:t>hyperprolaktinemi</w:t>
      </w:r>
      <w:proofErr w:type="spellEnd"/>
      <w:r w:rsidRPr="005C5F63">
        <w:rPr>
          <w:rFonts w:ascii="Calibri" w:hAnsi="Calibri" w:cs="Calibri"/>
        </w:rPr>
        <w:t>.</w:t>
      </w:r>
    </w:p>
    <w:p w14:paraId="1240632A" w14:textId="77777777" w:rsidR="00BE4618" w:rsidRPr="009B29BC" w:rsidRDefault="00BE4618" w:rsidP="00BE4618">
      <w:pPr>
        <w:pStyle w:val="Rubrik2"/>
        <w:rPr>
          <w:rStyle w:val="Stark"/>
        </w:rPr>
      </w:pPr>
      <w:bookmarkStart w:id="27" w:name="_Toc167180221"/>
      <w:bookmarkStart w:id="28" w:name="_Toc175659072"/>
      <w:r w:rsidRPr="009B29BC">
        <w:rPr>
          <w:rStyle w:val="Stark"/>
        </w:rPr>
        <w:t>Amningsnedläggning</w:t>
      </w:r>
      <w:bookmarkEnd w:id="27"/>
      <w:bookmarkEnd w:id="28"/>
    </w:p>
    <w:p w14:paraId="4B28F403" w14:textId="77777777" w:rsidR="00BE4618" w:rsidRPr="005C5F63" w:rsidRDefault="00BE4618" w:rsidP="00BE4618">
      <w:pPr>
        <w:rPr>
          <w:rFonts w:ascii="Calibri" w:hAnsi="Calibri" w:cs="Calibri"/>
        </w:rPr>
      </w:pPr>
      <w:r w:rsidRPr="005C5F63">
        <w:rPr>
          <w:rFonts w:ascii="Calibri" w:hAnsi="Calibri" w:cs="Calibri"/>
        </w:rPr>
        <w:t>Det tar ungefär lika lång tid att avsluta mjölkproduktionen med eller utan läkemedelsbehandling. Vid läkemedelsbehandling kan besvären från brösten med ömhet och svullnad vara mindre uttalade 3</w:t>
      </w:r>
      <w:r>
        <w:rPr>
          <w:rFonts w:ascii="Calibri" w:hAnsi="Calibri" w:cs="Calibri"/>
        </w:rPr>
        <w:t xml:space="preserve"> </w:t>
      </w:r>
      <w:r w:rsidRPr="005C5F63">
        <w:rPr>
          <w:rFonts w:ascii="Calibri" w:hAnsi="Calibri" w:cs="Calibri"/>
        </w:rPr>
        <w:t>–</w:t>
      </w:r>
      <w:r>
        <w:rPr>
          <w:rFonts w:ascii="Calibri" w:hAnsi="Calibri" w:cs="Calibri"/>
        </w:rPr>
        <w:t xml:space="preserve"> </w:t>
      </w:r>
      <w:r w:rsidRPr="005C5F63">
        <w:rPr>
          <w:rFonts w:ascii="Calibri" w:hAnsi="Calibri" w:cs="Calibri"/>
        </w:rPr>
        <w:t xml:space="preserve">4 dagar efter förlossningen, men hos en del kan svullnad och ömhet i brösten </w:t>
      </w:r>
      <w:proofErr w:type="gramStart"/>
      <w:r w:rsidRPr="005C5F63">
        <w:rPr>
          <w:rFonts w:ascii="Calibri" w:hAnsi="Calibri" w:cs="Calibri"/>
        </w:rPr>
        <w:t>istället</w:t>
      </w:r>
      <w:proofErr w:type="gramEnd"/>
      <w:r w:rsidRPr="005C5F63">
        <w:rPr>
          <w:rFonts w:ascii="Calibri" w:hAnsi="Calibri" w:cs="Calibri"/>
        </w:rPr>
        <w:t xml:space="preserve"> komma senare, i samband med avslutade behandling. Tillsammans med en tveksam effekt finns det flera kontraindikationer och biverkningar kopplad till läkemedelsbehandling. </w:t>
      </w:r>
    </w:p>
    <w:p w14:paraId="7D25E1F1" w14:textId="77777777" w:rsidR="00BE4618" w:rsidRPr="005C5F63" w:rsidRDefault="00BE4618" w:rsidP="00BE4618">
      <w:pPr>
        <w:rPr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Fysiologisk amningsnedläggning </w:t>
      </w:r>
      <w:r w:rsidRPr="005C5F63">
        <w:rPr>
          <w:rFonts w:ascii="Calibri" w:hAnsi="Calibri" w:cs="Calibri"/>
          <w:b/>
          <w:bCs/>
        </w:rPr>
        <w:t>rekommenderas alltid i första hand, oavsett situation</w:t>
      </w:r>
      <w:r w:rsidRPr="005C5F63">
        <w:rPr>
          <w:rFonts w:ascii="Calibri" w:hAnsi="Calibri" w:cs="Calibri"/>
        </w:rPr>
        <w:t>. Förklara förloppet och ge muntlig och skriftlig information om egenvård för symtomlindring.</w:t>
      </w:r>
    </w:p>
    <w:p w14:paraId="3159C600" w14:textId="77777777" w:rsidR="00BE4618" w:rsidRPr="005C5F63" w:rsidRDefault="00BE4618" w:rsidP="00BE4618">
      <w:pPr>
        <w:rPr>
          <w:rStyle w:val="Hyperlnk"/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Länk: </w:t>
      </w:r>
      <w:hyperlink r:id="rId21" w:history="1">
        <w:r w:rsidRPr="005C5F63">
          <w:rPr>
            <w:rStyle w:val="Hyperlnk"/>
            <w:rFonts w:ascii="Calibri" w:hAnsi="Calibri" w:cs="Calibri"/>
          </w:rPr>
          <w:t>VGR Föräldrainformation Amningsnedläggning</w:t>
        </w:r>
      </w:hyperlink>
    </w:p>
    <w:p w14:paraId="5C0DB3C2" w14:textId="77777777" w:rsidR="00BE4618" w:rsidRDefault="00BE4618" w:rsidP="00BE4618">
      <w:pPr>
        <w:pStyle w:val="Rubrik3"/>
      </w:pPr>
      <w:bookmarkStart w:id="29" w:name="_Toc175659073"/>
      <w:r>
        <w:t>Läkemedelsbehandling – ges endast undantagsvis</w:t>
      </w:r>
      <w:bookmarkEnd w:id="29"/>
    </w:p>
    <w:p w14:paraId="14B5F771" w14:textId="77777777" w:rsidR="00BE4618" w:rsidRPr="005C5F63" w:rsidRDefault="00BE4618" w:rsidP="00BE4618">
      <w:pPr>
        <w:rPr>
          <w:rFonts w:ascii="Calibri" w:hAnsi="Calibri" w:cs="Calibri"/>
        </w:rPr>
      </w:pPr>
      <w:r w:rsidRPr="005C5F63">
        <w:rPr>
          <w:rFonts w:ascii="Calibri" w:hAnsi="Calibri" w:cs="Calibri"/>
        </w:rPr>
        <w:t xml:space="preserve">Farmakologisk amningsnedläggning tillämpas endast där det finns tvingande medicinska skäl för att avbryta amningen </w:t>
      </w:r>
      <w:r w:rsidRPr="005C5F63">
        <w:rPr>
          <w:rFonts w:ascii="Calibri" w:hAnsi="Calibri" w:cs="Calibri"/>
          <w:b/>
          <w:bCs/>
        </w:rPr>
        <w:t>och/eller starkt önskemål</w:t>
      </w:r>
      <w:r w:rsidRPr="005C5F63">
        <w:rPr>
          <w:rFonts w:ascii="Calibri" w:hAnsi="Calibri" w:cs="Calibri"/>
        </w:rPr>
        <w:t xml:space="preserve"> om läkemedelsbehandling från patienten, exempelvis i samband med:</w:t>
      </w:r>
    </w:p>
    <w:p w14:paraId="23E254FD" w14:textId="77777777" w:rsidR="00BE4618" w:rsidRPr="00EA5001" w:rsidRDefault="00BE4618" w:rsidP="00BE4618">
      <w:pPr>
        <w:pStyle w:val="Liststycke"/>
        <w:numPr>
          <w:ilvl w:val="0"/>
          <w:numId w:val="79"/>
        </w:numPr>
        <w:rPr>
          <w:rFonts w:ascii="Calibri" w:hAnsi="Calibri" w:cs="Calibri"/>
        </w:rPr>
      </w:pPr>
      <w:r w:rsidRPr="00EA5001">
        <w:rPr>
          <w:rFonts w:ascii="Calibri" w:hAnsi="Calibri" w:cs="Calibri"/>
        </w:rPr>
        <w:lastRenderedPageBreak/>
        <w:t xml:space="preserve">Sent avbrytande av graviditet eller missfall i graviditetsvecka 15+0 eller senare </w:t>
      </w:r>
    </w:p>
    <w:p w14:paraId="3CE32475" w14:textId="77777777" w:rsidR="00BE4618" w:rsidRPr="00EA5001" w:rsidRDefault="00BE4618" w:rsidP="00BE4618">
      <w:pPr>
        <w:pStyle w:val="Liststycke"/>
        <w:numPr>
          <w:ilvl w:val="0"/>
          <w:numId w:val="79"/>
        </w:numPr>
        <w:rPr>
          <w:rFonts w:ascii="Calibri" w:hAnsi="Calibri" w:cs="Calibri"/>
        </w:rPr>
      </w:pPr>
      <w:r w:rsidRPr="00EA5001">
        <w:rPr>
          <w:rFonts w:ascii="Calibri" w:hAnsi="Calibri" w:cs="Calibri"/>
        </w:rPr>
        <w:t xml:space="preserve">IUFD eller barnet avlidit </w:t>
      </w:r>
    </w:p>
    <w:p w14:paraId="70FA7F55" w14:textId="77777777" w:rsidR="00BE4618" w:rsidRPr="00EA5001" w:rsidRDefault="00BE4618" w:rsidP="00BE4618">
      <w:pPr>
        <w:pStyle w:val="Liststycke"/>
        <w:numPr>
          <w:ilvl w:val="0"/>
          <w:numId w:val="79"/>
        </w:numPr>
        <w:rPr>
          <w:rFonts w:ascii="Calibri" w:hAnsi="Calibri" w:cs="Calibri"/>
        </w:rPr>
      </w:pPr>
      <w:r w:rsidRPr="00EA5001">
        <w:rPr>
          <w:rFonts w:ascii="Calibri" w:hAnsi="Calibri" w:cs="Calibri"/>
        </w:rPr>
        <w:t>Medicinsk anledning för amningsnedläggning (till exempel HIV- positiv)</w:t>
      </w:r>
    </w:p>
    <w:p w14:paraId="54F3D01F" w14:textId="77777777" w:rsidR="00BE4618" w:rsidRPr="00EA5001" w:rsidRDefault="00BE4618" w:rsidP="00BE4618">
      <w:pPr>
        <w:pStyle w:val="Liststycke"/>
        <w:numPr>
          <w:ilvl w:val="0"/>
          <w:numId w:val="79"/>
        </w:numPr>
        <w:rPr>
          <w:rFonts w:ascii="Calibri" w:hAnsi="Calibri" w:cs="Calibri"/>
        </w:rPr>
      </w:pPr>
      <w:r w:rsidRPr="00EA5001">
        <w:rPr>
          <w:rFonts w:ascii="Calibri" w:hAnsi="Calibri" w:cs="Calibri"/>
        </w:rPr>
        <w:t>För nyförlösta med uttalat önskemål att inte amma samt har starkt önskemål om att förhindra etablering av mjölkproduktionen på cirka 3</w:t>
      </w:r>
      <w:r>
        <w:rPr>
          <w:rFonts w:ascii="Calibri" w:hAnsi="Calibri" w:cs="Calibri"/>
        </w:rPr>
        <w:t xml:space="preserve"> </w:t>
      </w:r>
      <w:r w:rsidRPr="00EA5001">
        <w:rPr>
          <w:rFonts w:ascii="Calibri" w:hAnsi="Calibri" w:cs="Calibri"/>
        </w:rPr>
        <w:t>-</w:t>
      </w:r>
      <w:r>
        <w:rPr>
          <w:rFonts w:ascii="Calibri" w:hAnsi="Calibri" w:cs="Calibri"/>
        </w:rPr>
        <w:t xml:space="preserve"> </w:t>
      </w:r>
      <w:r w:rsidRPr="00EA5001">
        <w:rPr>
          <w:rFonts w:ascii="Calibri" w:hAnsi="Calibri" w:cs="Calibri"/>
        </w:rPr>
        <w:t xml:space="preserve">4 dygnet </w:t>
      </w:r>
      <w:proofErr w:type="spellStart"/>
      <w:r w:rsidRPr="00EA5001">
        <w:rPr>
          <w:rFonts w:ascii="Calibri" w:hAnsi="Calibri" w:cs="Calibri"/>
        </w:rPr>
        <w:t>postpartum</w:t>
      </w:r>
      <w:proofErr w:type="spellEnd"/>
      <w:r w:rsidRPr="00EA5001">
        <w:rPr>
          <w:rFonts w:ascii="Calibri" w:hAnsi="Calibri" w:cs="Calibri"/>
        </w:rPr>
        <w:t xml:space="preserve">. </w:t>
      </w:r>
    </w:p>
    <w:p w14:paraId="28841300" w14:textId="77777777" w:rsidR="00BE4618" w:rsidRPr="005C5F63" w:rsidRDefault="00BE4618" w:rsidP="00BE4618">
      <w:pPr>
        <w:rPr>
          <w:rStyle w:val="Starkbetoning"/>
          <w:rFonts w:ascii="Calibri" w:eastAsiaTheme="majorEastAsia" w:hAnsi="Calibri" w:cs="Calibri"/>
          <w:i w:val="0"/>
          <w:color w:val="0D0D0D"/>
        </w:rPr>
      </w:pPr>
      <w:r w:rsidRPr="005C5F63">
        <w:rPr>
          <w:rFonts w:ascii="Calibri" w:hAnsi="Calibri" w:cs="Calibri"/>
        </w:rPr>
        <w:t>O</w:t>
      </w:r>
      <w:r>
        <w:rPr>
          <w:rFonts w:ascii="Calibri" w:hAnsi="Calibri" w:cs="Calibri"/>
        </w:rPr>
        <w:t>BS</w:t>
      </w:r>
      <w:r w:rsidRPr="005C5F63">
        <w:rPr>
          <w:rFonts w:ascii="Calibri" w:hAnsi="Calibri" w:cs="Calibri"/>
        </w:rPr>
        <w:t xml:space="preserve"> Om den nyförlöst</w:t>
      </w:r>
      <w:r>
        <w:rPr>
          <w:rFonts w:ascii="Calibri" w:hAnsi="Calibri" w:cs="Calibri"/>
        </w:rPr>
        <w:t>a</w:t>
      </w:r>
      <w:r w:rsidRPr="005C5F63">
        <w:rPr>
          <w:rFonts w:ascii="Calibri" w:hAnsi="Calibri" w:cs="Calibri"/>
        </w:rPr>
        <w:t xml:space="preserve"> är ambivalent inför amning, eller om det råder någon osäkerhet, är det viktig att </w:t>
      </w:r>
      <w:r w:rsidRPr="005C5F63">
        <w:rPr>
          <w:rFonts w:ascii="Calibri" w:hAnsi="Calibri" w:cs="Calibri"/>
          <w:b/>
          <w:bCs/>
        </w:rPr>
        <w:t>avvakta med medicinsk behandling</w:t>
      </w:r>
      <w:r w:rsidRPr="005C5F63">
        <w:rPr>
          <w:rFonts w:ascii="Calibri" w:hAnsi="Calibri" w:cs="Calibri"/>
        </w:rPr>
        <w:t>.</w:t>
      </w:r>
    </w:p>
    <w:p w14:paraId="6DD9A364" w14:textId="77777777" w:rsidR="00BE4618" w:rsidRPr="00EA5001" w:rsidRDefault="00BE4618" w:rsidP="00BE4618">
      <w:pPr>
        <w:rPr>
          <w:rFonts w:ascii="Calibri" w:hAnsi="Calibri" w:cs="Calibri"/>
        </w:rPr>
      </w:pPr>
      <w:r w:rsidRPr="00EA5001">
        <w:rPr>
          <w:rFonts w:ascii="Calibri" w:hAnsi="Calibri" w:cs="Calibri"/>
          <w:b/>
          <w:bCs/>
        </w:rPr>
        <w:t xml:space="preserve">Tablett </w:t>
      </w:r>
      <w:proofErr w:type="spellStart"/>
      <w:r w:rsidRPr="00EA5001">
        <w:rPr>
          <w:rFonts w:ascii="Calibri" w:hAnsi="Calibri" w:cs="Calibri"/>
          <w:b/>
          <w:bCs/>
        </w:rPr>
        <w:t>Dostinex</w:t>
      </w:r>
      <w:proofErr w:type="spellEnd"/>
      <w:r w:rsidRPr="00EA5001">
        <w:rPr>
          <w:rFonts w:ascii="Calibri" w:hAnsi="Calibri" w:cs="Calibri"/>
        </w:rPr>
        <w:t xml:space="preserve"> (</w:t>
      </w:r>
      <w:proofErr w:type="spellStart"/>
      <w:r w:rsidRPr="00EA5001">
        <w:rPr>
          <w:rFonts w:ascii="Calibri" w:hAnsi="Calibri" w:cs="Calibri"/>
        </w:rPr>
        <w:t>Kabergolin</w:t>
      </w:r>
      <w:proofErr w:type="spellEnd"/>
      <w:r w:rsidRPr="00EA5001">
        <w:rPr>
          <w:rFonts w:ascii="Calibri" w:hAnsi="Calibri" w:cs="Calibri"/>
        </w:rPr>
        <w:t>) -</w:t>
      </w:r>
      <w:r>
        <w:rPr>
          <w:rFonts w:ascii="Calibri" w:hAnsi="Calibri" w:cs="Calibri"/>
        </w:rPr>
        <w:t xml:space="preserve"> </w:t>
      </w:r>
      <w:r w:rsidRPr="00EA5001">
        <w:rPr>
          <w:rFonts w:ascii="Calibri" w:hAnsi="Calibri" w:cs="Calibri"/>
        </w:rPr>
        <w:t xml:space="preserve">1 mg (2 tabletter à 0,5 mg) som en engångsdos inom 24 timmar </w:t>
      </w:r>
      <w:proofErr w:type="spellStart"/>
      <w:r w:rsidRPr="00EA5001">
        <w:rPr>
          <w:rFonts w:ascii="Calibri" w:hAnsi="Calibri" w:cs="Calibri"/>
        </w:rPr>
        <w:t>postpartum</w:t>
      </w:r>
      <w:proofErr w:type="spellEnd"/>
      <w:r w:rsidRPr="00EA5001">
        <w:rPr>
          <w:rFonts w:ascii="Calibri" w:hAnsi="Calibri" w:cs="Calibri"/>
        </w:rPr>
        <w:t xml:space="preserve"> (förstahandspreparat)</w:t>
      </w:r>
    </w:p>
    <w:p w14:paraId="515E1C9A" w14:textId="77777777" w:rsidR="00BE4618" w:rsidRPr="00EA5001" w:rsidRDefault="00BE4618" w:rsidP="00BE4618">
      <w:pPr>
        <w:rPr>
          <w:rFonts w:ascii="Calibri" w:hAnsi="Calibri" w:cs="Calibri"/>
        </w:rPr>
      </w:pPr>
      <w:r w:rsidRPr="00EA5001">
        <w:rPr>
          <w:rFonts w:ascii="Calibri" w:hAnsi="Calibri" w:cs="Calibri"/>
          <w:b/>
          <w:bCs/>
        </w:rPr>
        <w:t xml:space="preserve">Tablett </w:t>
      </w:r>
      <w:proofErr w:type="spellStart"/>
      <w:r w:rsidRPr="00EA5001">
        <w:rPr>
          <w:rFonts w:ascii="Calibri" w:hAnsi="Calibri" w:cs="Calibri"/>
          <w:b/>
          <w:bCs/>
        </w:rPr>
        <w:t>Pravidel</w:t>
      </w:r>
      <w:proofErr w:type="spellEnd"/>
      <w:r w:rsidRPr="00EA5001">
        <w:rPr>
          <w:rFonts w:ascii="Calibri" w:hAnsi="Calibri" w:cs="Calibri"/>
        </w:rPr>
        <w:t xml:space="preserve"> (</w:t>
      </w:r>
      <w:proofErr w:type="spellStart"/>
      <w:r w:rsidRPr="00EA5001">
        <w:rPr>
          <w:rFonts w:ascii="Calibri" w:hAnsi="Calibri" w:cs="Calibri"/>
        </w:rPr>
        <w:t>Bromokriptin</w:t>
      </w:r>
      <w:proofErr w:type="spellEnd"/>
      <w:r w:rsidRPr="00EA5001">
        <w:rPr>
          <w:rFonts w:ascii="Calibri" w:hAnsi="Calibri" w:cs="Calibri"/>
        </w:rPr>
        <w:t xml:space="preserve">) - 2,5 mg x 2 i 14 dagar ges efter 24 timmar </w:t>
      </w:r>
      <w:proofErr w:type="spellStart"/>
      <w:r w:rsidRPr="00EA5001">
        <w:rPr>
          <w:rFonts w:ascii="Calibri" w:hAnsi="Calibri" w:cs="Calibri"/>
        </w:rPr>
        <w:t>postpartum</w:t>
      </w:r>
      <w:proofErr w:type="spellEnd"/>
      <w:r w:rsidRPr="00EA5001">
        <w:rPr>
          <w:rFonts w:ascii="Calibri" w:hAnsi="Calibri" w:cs="Calibri"/>
        </w:rPr>
        <w:t xml:space="preserve">/ vid redan inledd laktation. </w:t>
      </w:r>
      <w:r>
        <w:rPr>
          <w:rFonts w:ascii="Calibri" w:hAnsi="Calibri" w:cs="Calibri"/>
        </w:rPr>
        <w:br/>
      </w:r>
      <w:r w:rsidRPr="00EA5001">
        <w:rPr>
          <w:rFonts w:ascii="Calibri" w:hAnsi="Calibri" w:cs="Calibri"/>
          <w:b/>
          <w:bCs/>
        </w:rPr>
        <w:t>O</w:t>
      </w:r>
      <w:r>
        <w:rPr>
          <w:rFonts w:ascii="Calibri" w:hAnsi="Calibri" w:cs="Calibri"/>
          <w:b/>
          <w:bCs/>
        </w:rPr>
        <w:t>BS</w:t>
      </w:r>
      <w:r w:rsidRPr="00EA5001">
        <w:rPr>
          <w:rFonts w:ascii="Calibri" w:hAnsi="Calibri" w:cs="Calibri"/>
          <w:b/>
          <w:bCs/>
        </w:rPr>
        <w:t xml:space="preserve"> restriktivanvändning</w:t>
      </w:r>
      <w:r w:rsidRPr="00EA5001">
        <w:rPr>
          <w:rFonts w:ascii="Calibri" w:hAnsi="Calibri" w:cs="Calibri"/>
        </w:rPr>
        <w:t xml:space="preserve">, får inte användas till kvinnor med ökad risk för allvarliga biverkningar (EMEA 2008, 2014). </w:t>
      </w:r>
    </w:p>
    <w:p w14:paraId="227C21BB" w14:textId="77777777" w:rsidR="00BE4618" w:rsidRPr="00EA5001" w:rsidRDefault="00BE4618" w:rsidP="00BE4618">
      <w:pPr>
        <w:pStyle w:val="Normalefterlista"/>
        <w:rPr>
          <w:rFonts w:ascii="Calibri" w:hAnsi="Calibri" w:cs="Calibri"/>
        </w:rPr>
      </w:pPr>
      <w:r w:rsidRPr="00EA5001">
        <w:rPr>
          <w:rFonts w:ascii="Calibri" w:hAnsi="Calibri" w:cs="Calibri"/>
          <w:b/>
          <w:bCs/>
        </w:rPr>
        <w:t>Vanligt förekommande biverkningar av båda preparaten inkluderar:</w:t>
      </w:r>
      <w:r w:rsidRPr="00EA5001">
        <w:rPr>
          <w:rFonts w:ascii="Calibri" w:hAnsi="Calibri" w:cs="Calibri"/>
        </w:rPr>
        <w:t xml:space="preserve"> yrsel, huvudvärk, trötthet, </w:t>
      </w:r>
      <w:proofErr w:type="spellStart"/>
      <w:r w:rsidRPr="00EA5001">
        <w:rPr>
          <w:rFonts w:ascii="Calibri" w:hAnsi="Calibri" w:cs="Calibri"/>
        </w:rPr>
        <w:t>hypotension</w:t>
      </w:r>
      <w:proofErr w:type="spellEnd"/>
      <w:r w:rsidRPr="00EA5001">
        <w:rPr>
          <w:rFonts w:ascii="Calibri" w:hAnsi="Calibri" w:cs="Calibri"/>
        </w:rPr>
        <w:t xml:space="preserve">, illamående, kräkningar. Vid biverkningar är det rimligt för patienten att avbryta behandling och övergå till fysiologisk amningsnedläggning. </w:t>
      </w:r>
    </w:p>
    <w:p w14:paraId="0F26B7FC" w14:textId="77777777" w:rsidR="00BE4618" w:rsidRPr="00EA5001" w:rsidRDefault="00BE4618" w:rsidP="00BE4618">
      <w:pPr>
        <w:rPr>
          <w:rFonts w:ascii="Calibri" w:hAnsi="Calibri" w:cs="Calibri"/>
          <w:b/>
          <w:bCs/>
        </w:rPr>
      </w:pPr>
      <w:r w:rsidRPr="00EA5001">
        <w:rPr>
          <w:rFonts w:ascii="Calibri" w:hAnsi="Calibri" w:cs="Calibri"/>
          <w:b/>
          <w:bCs/>
        </w:rPr>
        <w:t>Kontraindikation av båda preparaten inkluderar</w:t>
      </w:r>
    </w:p>
    <w:p w14:paraId="5B6D0919" w14:textId="77777777" w:rsidR="00BE4618" w:rsidRPr="00EA5001" w:rsidRDefault="00BE4618" w:rsidP="00BE4618">
      <w:pPr>
        <w:pStyle w:val="Liststycke"/>
        <w:numPr>
          <w:ilvl w:val="0"/>
          <w:numId w:val="80"/>
        </w:numPr>
        <w:rPr>
          <w:rFonts w:ascii="Calibri" w:hAnsi="Calibri" w:cs="Calibri"/>
        </w:rPr>
      </w:pPr>
      <w:r w:rsidRPr="00EA5001">
        <w:rPr>
          <w:rFonts w:ascii="Calibri" w:hAnsi="Calibri" w:cs="Calibri"/>
        </w:rPr>
        <w:t xml:space="preserve">Känd psykos i anamnes eller där risk för </w:t>
      </w:r>
      <w:proofErr w:type="spellStart"/>
      <w:r w:rsidRPr="00EA5001">
        <w:rPr>
          <w:rFonts w:ascii="Calibri" w:hAnsi="Calibri" w:cs="Calibri"/>
        </w:rPr>
        <w:t>postpartum</w:t>
      </w:r>
      <w:proofErr w:type="spellEnd"/>
      <w:r w:rsidRPr="00EA5001">
        <w:rPr>
          <w:rFonts w:ascii="Calibri" w:hAnsi="Calibri" w:cs="Calibri"/>
        </w:rPr>
        <w:t xml:space="preserve"> psykos föreligger</w:t>
      </w:r>
    </w:p>
    <w:p w14:paraId="0102FA06" w14:textId="77777777" w:rsidR="00BE4618" w:rsidRPr="00EA5001" w:rsidRDefault="00BE4618" w:rsidP="00BE4618">
      <w:pPr>
        <w:pStyle w:val="Liststycke"/>
        <w:numPr>
          <w:ilvl w:val="0"/>
          <w:numId w:val="80"/>
        </w:numPr>
        <w:rPr>
          <w:rFonts w:ascii="Calibri" w:hAnsi="Calibri" w:cs="Calibri"/>
        </w:rPr>
      </w:pPr>
      <w:r w:rsidRPr="00EA5001">
        <w:rPr>
          <w:rFonts w:ascii="Calibri" w:hAnsi="Calibri" w:cs="Calibri"/>
        </w:rPr>
        <w:t xml:space="preserve">Preeklampsi eller hypertension efter förlossning med </w:t>
      </w:r>
      <w:proofErr w:type="spellStart"/>
      <w:r w:rsidRPr="00EA5001">
        <w:rPr>
          <w:rFonts w:ascii="Calibri" w:hAnsi="Calibri" w:cs="Calibri"/>
        </w:rPr>
        <w:t>antihypertensiv</w:t>
      </w:r>
      <w:proofErr w:type="spellEnd"/>
      <w:r w:rsidRPr="00EA5001">
        <w:rPr>
          <w:rFonts w:ascii="Calibri" w:hAnsi="Calibri" w:cs="Calibri"/>
        </w:rPr>
        <w:t xml:space="preserve"> behandling efter förlossning (på grund av risk för </w:t>
      </w:r>
      <w:proofErr w:type="spellStart"/>
      <w:r w:rsidRPr="00EA5001">
        <w:rPr>
          <w:rFonts w:ascii="Calibri" w:hAnsi="Calibri" w:cs="Calibri"/>
        </w:rPr>
        <w:t>hypotension</w:t>
      </w:r>
      <w:proofErr w:type="spellEnd"/>
      <w:r w:rsidRPr="00EA5001">
        <w:rPr>
          <w:rFonts w:ascii="Calibri" w:hAnsi="Calibri" w:cs="Calibri"/>
        </w:rPr>
        <w:t xml:space="preserve">) </w:t>
      </w:r>
    </w:p>
    <w:p w14:paraId="6A3E67E8" w14:textId="77777777" w:rsidR="00BE4618" w:rsidRPr="00EA5001" w:rsidRDefault="00BE4618" w:rsidP="00BE4618">
      <w:pPr>
        <w:pStyle w:val="Liststycke"/>
        <w:numPr>
          <w:ilvl w:val="0"/>
          <w:numId w:val="80"/>
        </w:numPr>
        <w:rPr>
          <w:rFonts w:ascii="Calibri" w:hAnsi="Calibri" w:cs="Calibri"/>
        </w:rPr>
      </w:pPr>
      <w:r w:rsidRPr="00EA5001">
        <w:rPr>
          <w:rFonts w:ascii="Calibri" w:hAnsi="Calibri" w:cs="Calibri"/>
        </w:rPr>
        <w:t xml:space="preserve">Nedsatt leverfunktion - överväg lägre dos om behandlingen behöver ges </w:t>
      </w:r>
    </w:p>
    <w:p w14:paraId="7725242B" w14:textId="77777777" w:rsidR="00BE4618" w:rsidRPr="00EA5001" w:rsidRDefault="00BE4618" w:rsidP="00BE4618">
      <w:pPr>
        <w:pStyle w:val="Liststycke"/>
        <w:numPr>
          <w:ilvl w:val="0"/>
          <w:numId w:val="80"/>
        </w:numPr>
        <w:rPr>
          <w:rFonts w:ascii="Calibri" w:hAnsi="Calibri" w:cs="Calibri"/>
        </w:rPr>
      </w:pPr>
      <w:proofErr w:type="spellStart"/>
      <w:r w:rsidRPr="00EA5001">
        <w:rPr>
          <w:rFonts w:ascii="Calibri" w:hAnsi="Calibri" w:cs="Calibri"/>
        </w:rPr>
        <w:t>Fibrotiska</w:t>
      </w:r>
      <w:proofErr w:type="spellEnd"/>
      <w:r w:rsidRPr="00EA5001">
        <w:rPr>
          <w:rFonts w:ascii="Calibri" w:hAnsi="Calibri" w:cs="Calibri"/>
        </w:rPr>
        <w:t xml:space="preserve"> förändringar i hjärtat, lungor eller buken och klaffpåverkan </w:t>
      </w:r>
    </w:p>
    <w:p w14:paraId="66E978B5" w14:textId="77777777" w:rsidR="00BE4618" w:rsidRDefault="00BE4618" w:rsidP="00BE4618">
      <w:pPr>
        <w:ind w:left="0" w:right="0"/>
      </w:pPr>
    </w:p>
    <w:p w14:paraId="25C8B7F5" w14:textId="77777777" w:rsidR="00BE4618" w:rsidRDefault="00BE4618" w:rsidP="00BE4618">
      <w:pPr>
        <w:ind w:left="0" w:right="0"/>
      </w:pPr>
      <w:r>
        <w:br w:type="page"/>
      </w:r>
    </w:p>
    <w:p w14:paraId="204603AE" w14:textId="77777777" w:rsidR="00BE4618" w:rsidRPr="00915C58" w:rsidRDefault="00BE4618" w:rsidP="00BE4618">
      <w:pPr>
        <w:pStyle w:val="Rubrik3"/>
      </w:pPr>
      <w:bookmarkStart w:id="30" w:name="_Toc175659074"/>
      <w:r>
        <w:lastRenderedPageBreak/>
        <w:t>Referenser</w:t>
      </w:r>
      <w:bookmarkEnd w:id="30"/>
      <w:r w:rsidRPr="00915C58">
        <w:t xml:space="preserve"> </w:t>
      </w:r>
    </w:p>
    <w:p w14:paraId="3907DD3D" w14:textId="77777777" w:rsidR="00BE4618" w:rsidRPr="00EA5001" w:rsidRDefault="00BE4618" w:rsidP="00BE4618">
      <w:pPr>
        <w:spacing w:after="0"/>
        <w:rPr>
          <w:rFonts w:ascii="Calibri" w:hAnsi="Calibri" w:cs="Calibri"/>
        </w:rPr>
      </w:pPr>
    </w:p>
    <w:p w14:paraId="7DBF3B62" w14:textId="77777777" w:rsidR="00BE4618" w:rsidRPr="00EA5001" w:rsidRDefault="00BE4618" w:rsidP="00BE4618">
      <w:pPr>
        <w:spacing w:after="0"/>
        <w:rPr>
          <w:rFonts w:ascii="Calibri" w:hAnsi="Calibri" w:cs="Calibri"/>
        </w:rPr>
      </w:pPr>
      <w:hyperlink r:id="rId22" w:history="1">
        <w:proofErr w:type="spellStart"/>
        <w:r w:rsidRPr="00EA5001">
          <w:rPr>
            <w:rStyle w:val="Hyperlnk"/>
            <w:rFonts w:ascii="Calibri" w:hAnsi="Calibri" w:cs="Calibri"/>
            <w:bdr w:val="none" w:sz="0" w:space="0" w:color="auto" w:frame="1"/>
            <w:shd w:val="clear" w:color="auto" w:fill="FFFFFF"/>
          </w:rPr>
          <w:t>Galactorrhea</w:t>
        </w:r>
        <w:proofErr w:type="spellEnd"/>
        <w:r w:rsidRPr="00EA5001">
          <w:rPr>
            <w:rStyle w:val="Hyperlnk"/>
            <w:rFonts w:ascii="Calibri" w:hAnsi="Calibri" w:cs="Calibri"/>
            <w:bdr w:val="none" w:sz="0" w:space="0" w:color="auto" w:frame="1"/>
            <w:shd w:val="clear" w:color="auto" w:fill="FFFFFF"/>
          </w:rPr>
          <w:t xml:space="preserve"> (Milk Discharge) | AAFP</w:t>
        </w:r>
      </w:hyperlink>
    </w:p>
    <w:p w14:paraId="2C5610B8" w14:textId="77777777" w:rsidR="00BE4618" w:rsidRPr="00EA5001" w:rsidRDefault="00BE4618" w:rsidP="00BE4618">
      <w:pPr>
        <w:spacing w:after="0"/>
        <w:rPr>
          <w:rFonts w:ascii="Calibri" w:hAnsi="Calibri" w:cs="Calibri"/>
        </w:rPr>
      </w:pPr>
    </w:p>
    <w:p w14:paraId="7CCC2EE5" w14:textId="77777777" w:rsidR="00BE4618" w:rsidRPr="00EA5001" w:rsidRDefault="00BE4618" w:rsidP="00BE4618">
      <w:pPr>
        <w:spacing w:after="0"/>
        <w:rPr>
          <w:rFonts w:ascii="Calibri" w:hAnsi="Calibri" w:cs="Calibri"/>
        </w:rPr>
      </w:pPr>
      <w:hyperlink r:id="rId23" w:history="1">
        <w:proofErr w:type="spellStart"/>
        <w:r w:rsidRPr="00EA5001">
          <w:rPr>
            <w:rStyle w:val="Hyperlnk"/>
            <w:rFonts w:ascii="Calibri" w:hAnsi="Calibri" w:cs="Calibri"/>
          </w:rPr>
          <w:t>Hyperprolaktinemi</w:t>
        </w:r>
        <w:proofErr w:type="spellEnd"/>
        <w:r w:rsidRPr="00EA5001">
          <w:rPr>
            <w:rStyle w:val="Hyperlnk"/>
            <w:rFonts w:ascii="Calibri" w:hAnsi="Calibri" w:cs="Calibri"/>
          </w:rPr>
          <w:t xml:space="preserve"> - AKO Skåne-riktlinje för primärvården - Vårdgivare Skåne (skane.se)</w:t>
        </w:r>
      </w:hyperlink>
    </w:p>
    <w:p w14:paraId="402FEF0B" w14:textId="77777777" w:rsidR="00BE4618" w:rsidRPr="00EA5001" w:rsidRDefault="00BE4618" w:rsidP="00BE4618">
      <w:pPr>
        <w:spacing w:after="0"/>
        <w:rPr>
          <w:rFonts w:ascii="Calibri" w:hAnsi="Calibri" w:cs="Calibri"/>
        </w:rPr>
      </w:pPr>
    </w:p>
    <w:p w14:paraId="09F2498C" w14:textId="77777777" w:rsidR="00BE4618" w:rsidRPr="00EA5001" w:rsidRDefault="00BE4618" w:rsidP="00BE4618">
      <w:pPr>
        <w:spacing w:after="0"/>
        <w:rPr>
          <w:rFonts w:ascii="Calibri" w:hAnsi="Calibri" w:cs="Calibri"/>
          <w:lang w:val="en-GB"/>
        </w:rPr>
      </w:pPr>
      <w:hyperlink r:id="rId24" w:history="1">
        <w:r w:rsidRPr="00EA5001">
          <w:rPr>
            <w:rStyle w:val="Hyperlnk"/>
            <w:rFonts w:ascii="Calibri" w:hAnsi="Calibri" w:cs="Calibri"/>
            <w:bdr w:val="none" w:sz="0" w:space="0" w:color="auto" w:frame="1"/>
            <w:shd w:val="clear" w:color="auto" w:fill="FFFFFF"/>
            <w:lang w:val="en-GB"/>
          </w:rPr>
          <w:t xml:space="preserve">Nipple Discharge Fact Sheet | </w:t>
        </w:r>
        <w:proofErr w:type="spellStart"/>
        <w:r w:rsidRPr="00EA5001">
          <w:rPr>
            <w:rStyle w:val="Hyperlnk"/>
            <w:rFonts w:ascii="Calibri" w:hAnsi="Calibri" w:cs="Calibri"/>
            <w:bdr w:val="none" w:sz="0" w:space="0" w:color="auto" w:frame="1"/>
            <w:shd w:val="clear" w:color="auto" w:fill="FFFFFF"/>
            <w:lang w:val="en-GB"/>
          </w:rPr>
          <w:t>Westmead</w:t>
        </w:r>
        <w:proofErr w:type="spellEnd"/>
        <w:r w:rsidRPr="00EA5001">
          <w:rPr>
            <w:rStyle w:val="Hyperlnk"/>
            <w:rFonts w:ascii="Calibri" w:hAnsi="Calibri" w:cs="Calibri"/>
            <w:bdr w:val="none" w:sz="0" w:space="0" w:color="auto" w:frame="1"/>
            <w:shd w:val="clear" w:color="auto" w:fill="FFFFFF"/>
            <w:lang w:val="en-GB"/>
          </w:rPr>
          <w:t xml:space="preserve"> BCI</w:t>
        </w:r>
      </w:hyperlink>
    </w:p>
    <w:p w14:paraId="2EFC3D74" w14:textId="77777777" w:rsidR="00BE4618" w:rsidRPr="00EA5001" w:rsidRDefault="00BE4618" w:rsidP="00BE4618">
      <w:pPr>
        <w:spacing w:after="0"/>
        <w:rPr>
          <w:rFonts w:ascii="Calibri" w:hAnsi="Calibri" w:cs="Calibri"/>
          <w:lang w:val="en-GB"/>
        </w:rPr>
      </w:pPr>
    </w:p>
    <w:p w14:paraId="1DCE4A75" w14:textId="77777777" w:rsidR="00BE4618" w:rsidRPr="00EA5001" w:rsidRDefault="00BE4618" w:rsidP="00BE4618">
      <w:pPr>
        <w:spacing w:after="0"/>
        <w:rPr>
          <w:rFonts w:ascii="Calibri" w:hAnsi="Calibri" w:cs="Calibri"/>
          <w:shd w:val="clear" w:color="auto" w:fill="FFFFFF"/>
        </w:rPr>
      </w:pPr>
      <w:r w:rsidRPr="00EA5001">
        <w:rPr>
          <w:rFonts w:ascii="Calibri" w:hAnsi="Calibri" w:cs="Calibri"/>
          <w:shd w:val="clear" w:color="auto" w:fill="FFFFFF"/>
          <w:lang w:val="en-GB"/>
        </w:rPr>
        <w:t xml:space="preserve">Mitchell, K. B., Johnson, H. M., Rodríguez, J. M., </w:t>
      </w:r>
      <w:proofErr w:type="spellStart"/>
      <w:r w:rsidRPr="00EA5001">
        <w:rPr>
          <w:rFonts w:ascii="Calibri" w:hAnsi="Calibri" w:cs="Calibri"/>
          <w:shd w:val="clear" w:color="auto" w:fill="FFFFFF"/>
          <w:lang w:val="en-GB"/>
        </w:rPr>
        <w:t>Eglash</w:t>
      </w:r>
      <w:proofErr w:type="spellEnd"/>
      <w:r w:rsidRPr="00EA5001">
        <w:rPr>
          <w:rFonts w:ascii="Calibri" w:hAnsi="Calibri" w:cs="Calibri"/>
          <w:shd w:val="clear" w:color="auto" w:fill="FFFFFF"/>
          <w:lang w:val="en-GB"/>
        </w:rPr>
        <w:t xml:space="preserve">, A., Scherzinger, C., </w:t>
      </w:r>
      <w:proofErr w:type="spellStart"/>
      <w:r w:rsidRPr="00EA5001">
        <w:rPr>
          <w:rFonts w:ascii="Calibri" w:hAnsi="Calibri" w:cs="Calibri"/>
          <w:shd w:val="clear" w:color="auto" w:fill="FFFFFF"/>
          <w:lang w:val="en-GB"/>
        </w:rPr>
        <w:t>Zakarija-Grkovic</w:t>
      </w:r>
      <w:proofErr w:type="spellEnd"/>
      <w:r w:rsidRPr="00EA5001">
        <w:rPr>
          <w:rFonts w:ascii="Calibri" w:hAnsi="Calibri" w:cs="Calibri"/>
          <w:shd w:val="clear" w:color="auto" w:fill="FFFFFF"/>
          <w:lang w:val="en-GB"/>
        </w:rPr>
        <w:t>, I., Cash, K. W., Berens, P., Miller, B., &amp; Academy of Breastfeeding Medicine (2022). Academy of Breastfeeding Medicine Clinical Protocol #36: The Mastitis Spectrum, Revised 2022. </w:t>
      </w:r>
      <w:r w:rsidRPr="00EA5001">
        <w:rPr>
          <w:rFonts w:ascii="Calibri" w:hAnsi="Calibri" w:cs="Calibri"/>
          <w:i/>
          <w:iCs/>
          <w:shd w:val="clear" w:color="auto" w:fill="FFFFFF"/>
          <w:lang w:val="en-GB"/>
        </w:rPr>
        <w:t xml:space="preserve">Breastfeeding </w:t>
      </w:r>
      <w:proofErr w:type="gramStart"/>
      <w:r w:rsidRPr="00EA5001">
        <w:rPr>
          <w:rFonts w:ascii="Calibri" w:hAnsi="Calibri" w:cs="Calibri"/>
          <w:i/>
          <w:iCs/>
          <w:shd w:val="clear" w:color="auto" w:fill="FFFFFF"/>
          <w:lang w:val="en-GB"/>
        </w:rPr>
        <w:t>medicine :</w:t>
      </w:r>
      <w:proofErr w:type="gramEnd"/>
      <w:r w:rsidRPr="00EA5001">
        <w:rPr>
          <w:rFonts w:ascii="Calibri" w:hAnsi="Calibri" w:cs="Calibri"/>
          <w:i/>
          <w:iCs/>
          <w:shd w:val="clear" w:color="auto" w:fill="FFFFFF"/>
          <w:lang w:val="en-GB"/>
        </w:rPr>
        <w:t xml:space="preserve"> the official journal of the Academy of Breastfeeding Medicine</w:t>
      </w:r>
      <w:r w:rsidRPr="00EA5001">
        <w:rPr>
          <w:rFonts w:ascii="Calibri" w:hAnsi="Calibri" w:cs="Calibri"/>
          <w:shd w:val="clear" w:color="auto" w:fill="FFFFFF"/>
          <w:lang w:val="en-GB"/>
        </w:rPr>
        <w:t>, </w:t>
      </w:r>
      <w:r w:rsidRPr="00EA5001">
        <w:rPr>
          <w:rFonts w:ascii="Calibri" w:hAnsi="Calibri" w:cs="Calibri"/>
          <w:i/>
          <w:iCs/>
          <w:shd w:val="clear" w:color="auto" w:fill="FFFFFF"/>
          <w:lang w:val="en-GB"/>
        </w:rPr>
        <w:t>17</w:t>
      </w:r>
      <w:r w:rsidRPr="00EA5001">
        <w:rPr>
          <w:rFonts w:ascii="Calibri" w:hAnsi="Calibri" w:cs="Calibri"/>
          <w:shd w:val="clear" w:color="auto" w:fill="FFFFFF"/>
          <w:lang w:val="en-GB"/>
        </w:rPr>
        <w:t xml:space="preserve">(5), 360–376. </w:t>
      </w:r>
      <w:hyperlink r:id="rId25" w:history="1">
        <w:r w:rsidRPr="00EA5001">
          <w:rPr>
            <w:rStyle w:val="Hyperlnk"/>
            <w:rFonts w:ascii="Calibri" w:hAnsi="Calibri" w:cs="Calibri"/>
            <w:shd w:val="clear" w:color="auto" w:fill="FFFFFF"/>
          </w:rPr>
          <w:t>https://doi.org/10.1089/bfm.2022.29207.kbm</w:t>
        </w:r>
      </w:hyperlink>
    </w:p>
    <w:p w14:paraId="0E0B30A4" w14:textId="77777777" w:rsidR="00BE4618" w:rsidRPr="00EA5001" w:rsidRDefault="00BE4618" w:rsidP="00BE4618">
      <w:pPr>
        <w:spacing w:after="0"/>
        <w:rPr>
          <w:rFonts w:ascii="Calibri" w:hAnsi="Calibri" w:cs="Calibri"/>
          <w:color w:val="212121"/>
          <w:shd w:val="clear" w:color="auto" w:fill="FFFFFF"/>
        </w:rPr>
      </w:pPr>
    </w:p>
    <w:p w14:paraId="5E55B7A7" w14:textId="77777777" w:rsidR="00BE4618" w:rsidRPr="00EA5001" w:rsidRDefault="00BE4618" w:rsidP="00BE4618">
      <w:pPr>
        <w:spacing w:after="0"/>
        <w:rPr>
          <w:rFonts w:ascii="Calibri" w:hAnsi="Calibri" w:cs="Calibri"/>
        </w:rPr>
      </w:pPr>
      <w:proofErr w:type="spellStart"/>
      <w:r w:rsidRPr="00EA5001">
        <w:rPr>
          <w:rFonts w:ascii="Calibri" w:hAnsi="Calibri" w:cs="Calibri"/>
          <w:shd w:val="clear" w:color="auto" w:fill="FFFFFF"/>
        </w:rPr>
        <w:t>Panzironi</w:t>
      </w:r>
      <w:proofErr w:type="spellEnd"/>
      <w:r w:rsidRPr="00EA5001">
        <w:rPr>
          <w:rFonts w:ascii="Calibri" w:hAnsi="Calibri" w:cs="Calibri"/>
          <w:shd w:val="clear" w:color="auto" w:fill="FFFFFF"/>
        </w:rPr>
        <w:t xml:space="preserve">, G., </w:t>
      </w:r>
      <w:proofErr w:type="spellStart"/>
      <w:r w:rsidRPr="00EA5001">
        <w:rPr>
          <w:rFonts w:ascii="Calibri" w:hAnsi="Calibri" w:cs="Calibri"/>
          <w:shd w:val="clear" w:color="auto" w:fill="FFFFFF"/>
        </w:rPr>
        <w:t>Pediconi</w:t>
      </w:r>
      <w:proofErr w:type="spellEnd"/>
      <w:r w:rsidRPr="00EA5001">
        <w:rPr>
          <w:rFonts w:ascii="Calibri" w:hAnsi="Calibri" w:cs="Calibri"/>
          <w:shd w:val="clear" w:color="auto" w:fill="FFFFFF"/>
        </w:rPr>
        <w:t xml:space="preserve">, F., &amp; </w:t>
      </w:r>
      <w:proofErr w:type="spellStart"/>
      <w:r w:rsidRPr="00EA5001">
        <w:rPr>
          <w:rFonts w:ascii="Calibri" w:hAnsi="Calibri" w:cs="Calibri"/>
          <w:shd w:val="clear" w:color="auto" w:fill="FFFFFF"/>
        </w:rPr>
        <w:t>Sardanelli</w:t>
      </w:r>
      <w:proofErr w:type="spellEnd"/>
      <w:r w:rsidRPr="00EA5001">
        <w:rPr>
          <w:rFonts w:ascii="Calibri" w:hAnsi="Calibri" w:cs="Calibri"/>
          <w:shd w:val="clear" w:color="auto" w:fill="FFFFFF"/>
        </w:rPr>
        <w:t xml:space="preserve">, F. (2018). </w:t>
      </w:r>
      <w:r w:rsidRPr="00EA5001">
        <w:rPr>
          <w:rFonts w:ascii="Calibri" w:hAnsi="Calibri" w:cs="Calibri"/>
          <w:shd w:val="clear" w:color="auto" w:fill="FFFFFF"/>
          <w:lang w:val="en-GB"/>
        </w:rPr>
        <w:t>Nipple discharge: The state of the art. </w:t>
      </w:r>
      <w:r w:rsidRPr="00EA5001">
        <w:rPr>
          <w:rFonts w:ascii="Calibri" w:hAnsi="Calibri" w:cs="Calibri"/>
          <w:i/>
          <w:iCs/>
          <w:shd w:val="clear" w:color="auto" w:fill="FFFFFF"/>
        </w:rPr>
        <w:t xml:space="preserve">BJR </w:t>
      </w:r>
      <w:proofErr w:type="spellStart"/>
      <w:r w:rsidRPr="00EA5001">
        <w:rPr>
          <w:rFonts w:ascii="Calibri" w:hAnsi="Calibri" w:cs="Calibri"/>
          <w:i/>
          <w:iCs/>
          <w:shd w:val="clear" w:color="auto" w:fill="FFFFFF"/>
        </w:rPr>
        <w:t>open</w:t>
      </w:r>
      <w:proofErr w:type="spellEnd"/>
      <w:r w:rsidRPr="00EA5001">
        <w:rPr>
          <w:rFonts w:ascii="Calibri" w:hAnsi="Calibri" w:cs="Calibri"/>
          <w:shd w:val="clear" w:color="auto" w:fill="FFFFFF"/>
        </w:rPr>
        <w:t>, </w:t>
      </w:r>
      <w:r w:rsidRPr="00EA5001">
        <w:rPr>
          <w:rFonts w:ascii="Calibri" w:hAnsi="Calibri" w:cs="Calibri"/>
          <w:i/>
          <w:iCs/>
          <w:shd w:val="clear" w:color="auto" w:fill="FFFFFF"/>
        </w:rPr>
        <w:t>1</w:t>
      </w:r>
      <w:r w:rsidRPr="00EA5001">
        <w:rPr>
          <w:rFonts w:ascii="Calibri" w:hAnsi="Calibri" w:cs="Calibri"/>
          <w:shd w:val="clear" w:color="auto" w:fill="FFFFFF"/>
        </w:rPr>
        <w:t>(1), 20180016. https://doi.org/10.1259/bjro.20180016</w:t>
      </w:r>
    </w:p>
    <w:p w14:paraId="197364BA" w14:textId="77777777" w:rsidR="00BE4618" w:rsidRPr="00EA5001" w:rsidRDefault="00BE4618" w:rsidP="00BE4618">
      <w:pPr>
        <w:spacing w:after="0"/>
        <w:rPr>
          <w:rFonts w:ascii="Calibri" w:hAnsi="Calibri" w:cs="Calibri"/>
        </w:rPr>
      </w:pPr>
    </w:p>
    <w:p w14:paraId="7AEBEBFD" w14:textId="77777777" w:rsidR="00BE4618" w:rsidRPr="00EA5001" w:rsidRDefault="00BE4618" w:rsidP="00BE4618">
      <w:pPr>
        <w:spacing w:after="0"/>
        <w:rPr>
          <w:rFonts w:ascii="Calibri" w:hAnsi="Calibri" w:cs="Calibri"/>
        </w:rPr>
      </w:pPr>
      <w:r w:rsidRPr="00EA5001">
        <w:rPr>
          <w:rFonts w:ascii="Calibri" w:hAnsi="Calibri" w:cs="Calibri"/>
        </w:rPr>
        <w:t>Regionalt vårdprogram</w:t>
      </w:r>
      <w:r w:rsidRPr="00EA5001">
        <w:rPr>
          <w:rFonts w:ascii="Calibri" w:hAnsi="Calibri" w:cs="Calibri"/>
          <w:u w:val="single"/>
        </w:rPr>
        <w:t xml:space="preserve"> </w:t>
      </w:r>
      <w:r w:rsidRPr="00EA5001">
        <w:rPr>
          <w:rFonts w:ascii="Calibri" w:hAnsi="Calibri" w:cs="Calibri"/>
        </w:rPr>
        <w:t xml:space="preserve">(utgåva 3.) SLL. 2016. </w:t>
      </w:r>
      <w:r w:rsidRPr="00EA5001">
        <w:rPr>
          <w:rFonts w:ascii="Calibri" w:hAnsi="Calibri" w:cs="Calibri"/>
          <w:u w:val="single"/>
        </w:rPr>
        <w:t xml:space="preserve">Bröstkomplikationer i samband med amning. </w:t>
      </w:r>
    </w:p>
    <w:p w14:paraId="47C9407F" w14:textId="77777777" w:rsidR="00BE4618" w:rsidRPr="00EA5001" w:rsidRDefault="00BE4618" w:rsidP="00BE4618">
      <w:pPr>
        <w:spacing w:after="0"/>
        <w:rPr>
          <w:rFonts w:ascii="Calibri" w:hAnsi="Calibri" w:cs="Calibri"/>
        </w:rPr>
      </w:pPr>
    </w:p>
    <w:p w14:paraId="0EBC1E15" w14:textId="77777777" w:rsidR="00BE4618" w:rsidRPr="00EA5001" w:rsidRDefault="00BE4618" w:rsidP="00BE4618">
      <w:pPr>
        <w:spacing w:after="0"/>
        <w:rPr>
          <w:rFonts w:ascii="Calibri" w:hAnsi="Calibri" w:cs="Calibri"/>
        </w:rPr>
      </w:pPr>
      <w:r w:rsidRPr="00EA5001">
        <w:rPr>
          <w:rFonts w:ascii="Calibri" w:hAnsi="Calibri" w:cs="Calibri"/>
        </w:rPr>
        <w:t>Strama. Farmakologisk behandling av bakteriella hud- och mjukdelsinfektioner.</w:t>
      </w:r>
    </w:p>
    <w:p w14:paraId="61DACC37" w14:textId="77777777" w:rsidR="00BE4618" w:rsidRPr="00EA5001" w:rsidRDefault="00BE4618" w:rsidP="00BE4618">
      <w:pPr>
        <w:spacing w:after="0"/>
        <w:rPr>
          <w:rFonts w:ascii="Calibri" w:hAnsi="Calibri" w:cs="Calibri"/>
        </w:rPr>
      </w:pPr>
      <w:r w:rsidRPr="00EA5001">
        <w:rPr>
          <w:rFonts w:ascii="Calibri" w:hAnsi="Calibri" w:cs="Calibri"/>
        </w:rPr>
        <w:t>Information från Läkemedelsverket 5: 2009</w:t>
      </w:r>
    </w:p>
    <w:p w14:paraId="21D949DA" w14:textId="77777777" w:rsidR="00BE4618" w:rsidRPr="00EA5001" w:rsidRDefault="00BE4618" w:rsidP="00BE4618">
      <w:pPr>
        <w:spacing w:after="0"/>
        <w:rPr>
          <w:rFonts w:ascii="Calibri" w:hAnsi="Calibri" w:cs="Calibri"/>
        </w:rPr>
      </w:pPr>
    </w:p>
    <w:p w14:paraId="27F2EAF1" w14:textId="77777777" w:rsidR="00BE4618" w:rsidRPr="00D63568" w:rsidRDefault="00BE4618" w:rsidP="00BE4618">
      <w:pPr>
        <w:spacing w:after="0"/>
      </w:pPr>
      <w:r w:rsidRPr="00EA5001">
        <w:rPr>
          <w:rFonts w:ascii="Calibri" w:hAnsi="Calibri" w:cs="Calibri"/>
        </w:rPr>
        <w:t>White</w:t>
      </w:r>
      <w:r>
        <w:t xml:space="preserve"> spot. </w:t>
      </w:r>
      <w:hyperlink r:id="rId26" w:history="1">
        <w:r>
          <w:rPr>
            <w:rStyle w:val="Hyperlnk"/>
          </w:rPr>
          <w:t xml:space="preserve">White spot | </w:t>
        </w:r>
        <w:proofErr w:type="spellStart"/>
        <w:r>
          <w:rPr>
            <w:rStyle w:val="Hyperlnk"/>
          </w:rPr>
          <w:t>Australian</w:t>
        </w:r>
        <w:proofErr w:type="spellEnd"/>
        <w:r>
          <w:rPr>
            <w:rStyle w:val="Hyperlnk"/>
          </w:rPr>
          <w:t xml:space="preserve"> </w:t>
        </w:r>
        <w:proofErr w:type="spellStart"/>
        <w:r>
          <w:rPr>
            <w:rStyle w:val="Hyperlnk"/>
          </w:rPr>
          <w:t>Breastfeeding</w:t>
        </w:r>
        <w:proofErr w:type="spellEnd"/>
        <w:r>
          <w:rPr>
            <w:rStyle w:val="Hyperlnk"/>
          </w:rPr>
          <w:t xml:space="preserve"> Association</w:t>
        </w:r>
      </w:hyperlink>
    </w:p>
    <w:p w14:paraId="2D2BE29D" w14:textId="77777777" w:rsidR="00BE4618" w:rsidRPr="00D63568" w:rsidRDefault="00BE4618" w:rsidP="00BE4618"/>
    <w:p w14:paraId="07A16A52" w14:textId="77777777" w:rsidR="00BE4618" w:rsidRPr="00D63568" w:rsidRDefault="00BE4618" w:rsidP="00BE4618"/>
    <w:p w14:paraId="567871A0" w14:textId="77777777" w:rsidR="00BE4618" w:rsidRPr="00072D18" w:rsidRDefault="00BE4618" w:rsidP="00BE4618">
      <w:pPr>
        <w:rPr>
          <w:lang w:val="en-GB"/>
        </w:rPr>
      </w:pPr>
    </w:p>
    <w:p w14:paraId="65ABFCE9" w14:textId="77777777" w:rsidR="00BE4618" w:rsidRPr="00072D18" w:rsidRDefault="00BE4618" w:rsidP="00BE4618">
      <w:pPr>
        <w:rPr>
          <w:lang w:val="en-GB"/>
        </w:rPr>
      </w:pPr>
    </w:p>
    <w:p w14:paraId="1212652B" w14:textId="77777777" w:rsidR="00BE4618" w:rsidRPr="00072D18" w:rsidRDefault="00BE4618" w:rsidP="00BE4618">
      <w:pPr>
        <w:rPr>
          <w:lang w:val="en-GB"/>
        </w:rPr>
      </w:pPr>
    </w:p>
    <w:p w14:paraId="66BFD306" w14:textId="77777777" w:rsidR="00BE4618" w:rsidRPr="00072D18" w:rsidRDefault="00BE4618" w:rsidP="00BE4618">
      <w:pPr>
        <w:rPr>
          <w:lang w:val="en-GB"/>
        </w:rPr>
      </w:pPr>
      <w:bookmarkStart w:id="31" w:name="Behandlingsdelen"/>
      <w:r w:rsidRPr="00072D18">
        <w:rPr>
          <w:lang w:val="en-GB"/>
        </w:rPr>
        <w:br w:type="page"/>
      </w:r>
    </w:p>
    <w:p w14:paraId="680F740E" w14:textId="77777777" w:rsidR="00BE4618" w:rsidRDefault="00BE4618" w:rsidP="00BE4618">
      <w:pPr>
        <w:pStyle w:val="Rubrik2"/>
      </w:pPr>
      <w:bookmarkStart w:id="32" w:name="_Toc175659075"/>
      <w:r w:rsidRPr="000B6358">
        <w:lastRenderedPageBreak/>
        <w:t>Behandlingsdelen</w:t>
      </w:r>
      <w:bookmarkEnd w:id="31"/>
      <w:bookmarkEnd w:id="32"/>
    </w:p>
    <w:tbl>
      <w:tblPr>
        <w:tblStyle w:val="Tabellrutnt"/>
        <w:tblW w:w="9634" w:type="dxa"/>
        <w:tblLook w:val="04A0" w:firstRow="1" w:lastRow="0" w:firstColumn="1" w:lastColumn="0" w:noHBand="0" w:noVBand="1"/>
      </w:tblPr>
      <w:tblGrid>
        <w:gridCol w:w="3509"/>
        <w:gridCol w:w="6125"/>
      </w:tblGrid>
      <w:tr w:rsidR="00BE4618" w14:paraId="7825B46F" w14:textId="77777777" w:rsidTr="00530D1C">
        <w:tc>
          <w:tcPr>
            <w:tcW w:w="3509" w:type="dxa"/>
          </w:tcPr>
          <w:p w14:paraId="33E425FD" w14:textId="77777777" w:rsidR="00BE4618" w:rsidRPr="00EA5001" w:rsidRDefault="00BE4618" w:rsidP="00530D1C">
            <w:pPr>
              <w:spacing w:after="0" w:line="240" w:lineRule="auto"/>
              <w:rPr>
                <w:rFonts w:ascii="Calibri" w:hAnsi="Calibri" w:cs="Calibri"/>
                <w:b/>
                <w:bCs/>
              </w:rPr>
            </w:pPr>
          </w:p>
          <w:p w14:paraId="529219C6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 xml:space="preserve">Tillstånd </w:t>
            </w:r>
          </w:p>
          <w:p w14:paraId="49F3A9FB" w14:textId="77777777" w:rsidR="00BE4618" w:rsidRPr="00EA5001" w:rsidRDefault="00BE4618" w:rsidP="00530D1C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6125" w:type="dxa"/>
          </w:tcPr>
          <w:p w14:paraId="23CCCEFD" w14:textId="77777777" w:rsidR="00BE4618" w:rsidRPr="00EA5001" w:rsidRDefault="00BE4618" w:rsidP="00530D1C">
            <w:pPr>
              <w:spacing w:after="0" w:line="240" w:lineRule="auto"/>
              <w:ind w:right="314"/>
              <w:rPr>
                <w:rFonts w:ascii="Calibri" w:hAnsi="Calibri" w:cs="Calibri"/>
                <w:b/>
                <w:bCs/>
              </w:rPr>
            </w:pPr>
          </w:p>
          <w:p w14:paraId="032D7A5C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>Läkemedelsrekommendationer för behandling av Bröstkomplikationer</w:t>
            </w:r>
          </w:p>
          <w:p w14:paraId="02BBC29D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</w:p>
        </w:tc>
      </w:tr>
      <w:tr w:rsidR="00BE4618" w14:paraId="7B322D7E" w14:textId="77777777" w:rsidTr="00530D1C">
        <w:tc>
          <w:tcPr>
            <w:tcW w:w="3509" w:type="dxa"/>
          </w:tcPr>
          <w:p w14:paraId="59880E63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i/>
                <w:iCs/>
              </w:rPr>
            </w:pPr>
            <w:r w:rsidRPr="00EA5001">
              <w:rPr>
                <w:rFonts w:ascii="Calibri" w:hAnsi="Calibri" w:cs="Calibri"/>
                <w:i/>
                <w:iCs/>
              </w:rPr>
              <w:t>Med följande tillstånd</w:t>
            </w:r>
          </w:p>
          <w:p w14:paraId="539CDF47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  <w:i/>
                <w:iCs/>
              </w:rPr>
            </w:pPr>
            <w:r w:rsidRPr="00EA5001">
              <w:rPr>
                <w:rFonts w:ascii="Calibri" w:hAnsi="Calibri" w:cs="Calibri"/>
                <w:i/>
                <w:iCs/>
              </w:rPr>
              <w:t>väljs ett av behandlingsalternativen, utifrån kliniska symtom och/eller odlingsfynd</w:t>
            </w:r>
          </w:p>
          <w:p w14:paraId="442E9589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4A2B9471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>Bröstinfektion</w:t>
            </w:r>
          </w:p>
          <w:p w14:paraId="04EA8D91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3545B756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  <w:proofErr w:type="spellStart"/>
            <w:r w:rsidRPr="00EA5001">
              <w:rPr>
                <w:rFonts w:ascii="Calibri" w:hAnsi="Calibri" w:cs="Calibri"/>
                <w:b/>
                <w:bCs/>
              </w:rPr>
              <w:t>Mastodyni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</w:t>
            </w:r>
            <w:r w:rsidRPr="00EA5001">
              <w:rPr>
                <w:rFonts w:ascii="Calibri" w:hAnsi="Calibri" w:cs="Calibri"/>
              </w:rPr>
              <w:t>(bakterie)</w:t>
            </w:r>
          </w:p>
          <w:p w14:paraId="4E9738E8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1A6EEDE1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>Svårläkta sår på bröstvårtorna</w:t>
            </w:r>
          </w:p>
          <w:p w14:paraId="2CA8A329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5C882E3D" w14:textId="77777777" w:rsidR="00BE4618" w:rsidRPr="00EA5001" w:rsidRDefault="00BE4618" w:rsidP="00530D1C">
            <w:pPr>
              <w:spacing w:after="0" w:line="240" w:lineRule="auto"/>
              <w:rPr>
                <w:rFonts w:ascii="Calibri" w:hAnsi="Calibri" w:cs="Calibri"/>
              </w:rPr>
            </w:pPr>
          </w:p>
          <w:p w14:paraId="6F62CBE6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3C352C6B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5EF5D412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17D59028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77080B4C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0AA6485E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2832E50A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43896E86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0A61E5DF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68BC51A9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1B959C56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559B3DD9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3FA086EC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</w:p>
          <w:p w14:paraId="0C64E474" w14:textId="77777777" w:rsidR="00BE4618" w:rsidRPr="00EA5001" w:rsidRDefault="00BE4618" w:rsidP="00530D1C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6125" w:type="dxa"/>
          </w:tcPr>
          <w:p w14:paraId="159CEC04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proofErr w:type="spellStart"/>
            <w:r w:rsidRPr="00EA5001">
              <w:rPr>
                <w:rFonts w:ascii="Calibri" w:hAnsi="Calibri" w:cs="Calibri"/>
                <w:color w:val="FF0000"/>
              </w:rPr>
              <w:t>Staphylococcus</w:t>
            </w:r>
            <w:proofErr w:type="spellEnd"/>
            <w:r w:rsidRPr="00EA5001">
              <w:rPr>
                <w:rFonts w:ascii="Calibri" w:hAnsi="Calibri" w:cs="Calibri"/>
                <w:color w:val="FF0000"/>
              </w:rPr>
              <w:t xml:space="preserve"> </w:t>
            </w:r>
            <w:proofErr w:type="spellStart"/>
            <w:r w:rsidRPr="00EA5001">
              <w:rPr>
                <w:rFonts w:ascii="Calibri" w:hAnsi="Calibri" w:cs="Calibri"/>
                <w:color w:val="FF0000"/>
              </w:rPr>
              <w:t>aureus</w:t>
            </w:r>
            <w:proofErr w:type="spellEnd"/>
            <w:r w:rsidRPr="00EA5001">
              <w:rPr>
                <w:rFonts w:ascii="Calibri" w:hAnsi="Calibri" w:cs="Calibri"/>
              </w:rPr>
              <w:t>.</w:t>
            </w:r>
          </w:p>
          <w:p w14:paraId="40171FEF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 &lt;8 v </w:t>
            </w:r>
            <w:proofErr w:type="spellStart"/>
            <w:r w:rsidRPr="00EA5001">
              <w:rPr>
                <w:rFonts w:ascii="Calibri" w:hAnsi="Calibri" w:cs="Calibri"/>
              </w:rPr>
              <w:t>postpartum</w:t>
            </w:r>
            <w:proofErr w:type="spellEnd"/>
            <w:r w:rsidRPr="00EA5001">
              <w:rPr>
                <w:rFonts w:ascii="Calibri" w:hAnsi="Calibri" w:cs="Calibri"/>
              </w:rPr>
              <w:t>:</w:t>
            </w:r>
          </w:p>
          <w:p w14:paraId="5230DC6E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 xml:space="preserve"> T.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Flukloxacillin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1 g 1 x 3 i </w:t>
            </w:r>
            <w:r w:rsidRPr="00EA5001">
              <w:rPr>
                <w:rFonts w:ascii="Calibri" w:hAnsi="Calibri" w:cs="Calibri"/>
                <w:b/>
              </w:rPr>
              <w:t>10 dagar</w:t>
            </w:r>
          </w:p>
          <w:p w14:paraId="3785422D" w14:textId="77777777" w:rsidR="00BE4618" w:rsidRPr="00EA5001" w:rsidRDefault="00BE4618" w:rsidP="00530D1C">
            <w:pPr>
              <w:spacing w:after="0" w:line="240" w:lineRule="auto"/>
              <w:ind w:right="314"/>
              <w:rPr>
                <w:rFonts w:ascii="Calibri" w:hAnsi="Calibri" w:cs="Calibri"/>
              </w:rPr>
            </w:pPr>
          </w:p>
          <w:p w14:paraId="0E488680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i/>
                <w:iCs/>
              </w:rPr>
              <w:t xml:space="preserve">&gt;8 v </w:t>
            </w:r>
            <w:proofErr w:type="spellStart"/>
            <w:r w:rsidRPr="00EA5001">
              <w:rPr>
                <w:rFonts w:ascii="Calibri" w:hAnsi="Calibri" w:cs="Calibri"/>
                <w:i/>
                <w:iCs/>
              </w:rPr>
              <w:t>postpartum</w:t>
            </w:r>
            <w:proofErr w:type="spellEnd"/>
            <w:r w:rsidRPr="00EA5001">
              <w:rPr>
                <w:rFonts w:ascii="Calibri" w:hAnsi="Calibri" w:cs="Calibri"/>
                <w:i/>
                <w:iCs/>
              </w:rPr>
              <w:t xml:space="preserve">: </w:t>
            </w:r>
            <w:r w:rsidRPr="00EA5001">
              <w:rPr>
                <w:rFonts w:ascii="Calibri" w:hAnsi="Calibri" w:cs="Calibri"/>
              </w:rPr>
              <w:t xml:space="preserve">kan dosen sänkas till </w:t>
            </w:r>
          </w:p>
          <w:p w14:paraId="0F5CA14A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 xml:space="preserve">T.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Flukloxacillin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750 mg 1 x 3 i </w:t>
            </w:r>
            <w:r w:rsidRPr="00EA5001">
              <w:rPr>
                <w:rFonts w:ascii="Calibri" w:hAnsi="Calibri" w:cs="Calibri"/>
                <w:b/>
              </w:rPr>
              <w:t>10 dagar</w:t>
            </w:r>
          </w:p>
          <w:p w14:paraId="6FA43D9E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noProof/>
              </w:rPr>
            </w:pPr>
          </w:p>
          <w:p w14:paraId="0ADCB6E9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i/>
                <w:iCs/>
              </w:rPr>
            </w:pPr>
            <w:r w:rsidRPr="00EA5001">
              <w:rPr>
                <w:rFonts w:ascii="Calibri" w:hAnsi="Calibri" w:cs="Calibri"/>
                <w:i/>
                <w:iCs/>
              </w:rPr>
              <w:t>Eller</w:t>
            </w:r>
          </w:p>
          <w:p w14:paraId="5061BA52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color w:val="FF0000"/>
              </w:rPr>
              <w:t>Streptokocker Grupp A/ B/ C</w:t>
            </w:r>
          </w:p>
          <w:p w14:paraId="5035C609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b/>
              </w:rPr>
            </w:pPr>
            <w:r w:rsidRPr="00EA5001">
              <w:rPr>
                <w:rFonts w:ascii="Calibri" w:hAnsi="Calibri" w:cs="Calibri"/>
                <w:b/>
                <w:bCs/>
              </w:rPr>
              <w:t xml:space="preserve">T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Fenoximetylpenicillin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1 g 1 x 3 i </w:t>
            </w:r>
            <w:r w:rsidRPr="00EA5001">
              <w:rPr>
                <w:rFonts w:ascii="Calibri" w:hAnsi="Calibri" w:cs="Calibri"/>
                <w:b/>
              </w:rPr>
              <w:t>10 dagar</w:t>
            </w:r>
          </w:p>
          <w:p w14:paraId="39FB36D7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b/>
              </w:rPr>
            </w:pPr>
          </w:p>
          <w:p w14:paraId="75739B56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i/>
                <w:iCs/>
              </w:rPr>
            </w:pPr>
            <w:r w:rsidRPr="00EA5001">
              <w:rPr>
                <w:rFonts w:ascii="Calibri" w:hAnsi="Calibri" w:cs="Calibri"/>
                <w:i/>
                <w:iCs/>
              </w:rPr>
              <w:t>Eller</w:t>
            </w:r>
          </w:p>
          <w:p w14:paraId="6F1B2C26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Vid överkänslighet mot penicillin.</w:t>
            </w:r>
          </w:p>
          <w:p w14:paraId="00799C07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b/>
              </w:rPr>
            </w:pPr>
            <w:r w:rsidRPr="00EA5001">
              <w:rPr>
                <w:rFonts w:ascii="Calibri" w:hAnsi="Calibri" w:cs="Calibri"/>
                <w:b/>
              </w:rPr>
              <w:t xml:space="preserve">K. </w:t>
            </w:r>
            <w:proofErr w:type="spellStart"/>
            <w:r w:rsidRPr="00EA5001">
              <w:rPr>
                <w:rFonts w:ascii="Calibri" w:hAnsi="Calibri" w:cs="Calibri"/>
                <w:b/>
              </w:rPr>
              <w:t>Klindamycin</w:t>
            </w:r>
            <w:proofErr w:type="spellEnd"/>
            <w:r w:rsidRPr="00EA5001">
              <w:rPr>
                <w:rFonts w:ascii="Calibri" w:hAnsi="Calibri" w:cs="Calibri"/>
                <w:b/>
              </w:rPr>
              <w:t xml:space="preserve"> 150 - 300 mg 1 x 3 i 10 dagar</w:t>
            </w:r>
          </w:p>
          <w:p w14:paraId="54637383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(enbart fullgångna barn). Enstaka blodiga avföringar har rapporterats hos barn. Upplysa föräldrarna att nytillkommet blod i barnets avföring under a/b behandling av den ammande bör föranleda kontakt med sjukvården.</w:t>
            </w:r>
          </w:p>
          <w:p w14:paraId="06534090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</w:p>
          <w:p w14:paraId="42E07655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i/>
                <w:iCs/>
              </w:rPr>
            </w:pPr>
            <w:r w:rsidRPr="00EA5001">
              <w:rPr>
                <w:rFonts w:ascii="Calibri" w:hAnsi="Calibri" w:cs="Calibri"/>
                <w:i/>
                <w:iCs/>
              </w:rPr>
              <w:t>Eller</w:t>
            </w:r>
          </w:p>
          <w:p w14:paraId="38286030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color w:val="FF0000"/>
              </w:rPr>
            </w:pPr>
            <w:r w:rsidRPr="00EA5001">
              <w:rPr>
                <w:rFonts w:ascii="Calibri" w:hAnsi="Calibri" w:cs="Calibri"/>
                <w:color w:val="FF0000"/>
              </w:rPr>
              <w:t xml:space="preserve">Okomplicerade blandinfektioner: </w:t>
            </w:r>
          </w:p>
          <w:p w14:paraId="7FFEEBF3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proofErr w:type="spellStart"/>
            <w:r w:rsidRPr="00EA5001">
              <w:rPr>
                <w:rFonts w:ascii="Calibri" w:hAnsi="Calibri" w:cs="Calibri"/>
              </w:rPr>
              <w:t>Staphylococcus</w:t>
            </w:r>
            <w:proofErr w:type="spellEnd"/>
            <w:r w:rsidRPr="00EA5001">
              <w:rPr>
                <w:rFonts w:ascii="Calibri" w:hAnsi="Calibri" w:cs="Calibri"/>
              </w:rPr>
              <w:t xml:space="preserve"> </w:t>
            </w:r>
            <w:proofErr w:type="spellStart"/>
            <w:r w:rsidRPr="00EA5001">
              <w:rPr>
                <w:rFonts w:ascii="Calibri" w:hAnsi="Calibri" w:cs="Calibri"/>
              </w:rPr>
              <w:t>aureus</w:t>
            </w:r>
            <w:proofErr w:type="spellEnd"/>
            <w:r w:rsidRPr="00EA5001">
              <w:rPr>
                <w:rFonts w:ascii="Calibri" w:hAnsi="Calibri" w:cs="Calibri"/>
              </w:rPr>
              <w:t xml:space="preserve"> och Streptokocker Grupp A/ B/ C (utan symtom på </w:t>
            </w:r>
            <w:proofErr w:type="spellStart"/>
            <w:r w:rsidRPr="00EA5001">
              <w:rPr>
                <w:rFonts w:ascii="Calibri" w:hAnsi="Calibri" w:cs="Calibri"/>
              </w:rPr>
              <w:t>Erysipelas</w:t>
            </w:r>
            <w:proofErr w:type="spellEnd"/>
            <w:r w:rsidRPr="00EA5001">
              <w:rPr>
                <w:rFonts w:ascii="Calibri" w:hAnsi="Calibri" w:cs="Calibri"/>
              </w:rPr>
              <w:t>).</w:t>
            </w:r>
          </w:p>
          <w:p w14:paraId="71AEB34C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 xml:space="preserve">T.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Flukloxacillin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1g 1 x 3</w:t>
            </w:r>
          </w:p>
          <w:p w14:paraId="56216BB6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color w:val="FF0000"/>
              </w:rPr>
              <w:t xml:space="preserve">Svåra blandinfektioner:  </w:t>
            </w:r>
            <w:proofErr w:type="spellStart"/>
            <w:r w:rsidRPr="00EA5001">
              <w:rPr>
                <w:rFonts w:ascii="Calibri" w:hAnsi="Calibri" w:cs="Calibri"/>
                <w:color w:val="FF0000"/>
              </w:rPr>
              <w:t>Staphylococcus</w:t>
            </w:r>
            <w:proofErr w:type="spellEnd"/>
            <w:r w:rsidRPr="00EA5001">
              <w:rPr>
                <w:rFonts w:ascii="Calibri" w:hAnsi="Calibri" w:cs="Calibri"/>
                <w:color w:val="FF0000"/>
              </w:rPr>
              <w:t xml:space="preserve"> </w:t>
            </w:r>
            <w:proofErr w:type="spellStart"/>
            <w:r w:rsidRPr="00EA5001">
              <w:rPr>
                <w:rFonts w:ascii="Calibri" w:hAnsi="Calibri" w:cs="Calibri"/>
                <w:color w:val="FF0000"/>
              </w:rPr>
              <w:t>aureus</w:t>
            </w:r>
            <w:proofErr w:type="spellEnd"/>
            <w:r w:rsidRPr="00EA5001">
              <w:rPr>
                <w:rFonts w:ascii="Calibri" w:hAnsi="Calibri" w:cs="Calibri"/>
                <w:color w:val="FF0000"/>
              </w:rPr>
              <w:t xml:space="preserve"> och</w:t>
            </w:r>
            <w:r>
              <w:rPr>
                <w:rFonts w:ascii="Calibri" w:hAnsi="Calibri" w:cs="Calibri"/>
                <w:color w:val="FF0000"/>
              </w:rPr>
              <w:t xml:space="preserve"> </w:t>
            </w:r>
            <w:r w:rsidRPr="00EA5001">
              <w:rPr>
                <w:rFonts w:ascii="Calibri" w:hAnsi="Calibri" w:cs="Calibri"/>
                <w:color w:val="FF0000"/>
              </w:rPr>
              <w:t>Streptokocker Grupp A/ B/ C</w:t>
            </w:r>
          </w:p>
          <w:p w14:paraId="5B2DFDC2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color w:val="FF0000"/>
              </w:rPr>
            </w:pPr>
          </w:p>
          <w:p w14:paraId="0E6CD0C0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b/>
                <w:bCs/>
              </w:rPr>
              <w:t xml:space="preserve">T.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Flukloxacillin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kombinerat med T</w:t>
            </w:r>
            <w:r w:rsidRPr="00EA5001">
              <w:rPr>
                <w:rFonts w:ascii="Calibri" w:hAnsi="Calibri" w:cs="Calibri"/>
              </w:rPr>
              <w:t xml:space="preserve">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Fenoximetylpenicillin</w:t>
            </w:r>
            <w:proofErr w:type="spellEnd"/>
            <w:r w:rsidRPr="00EA5001">
              <w:rPr>
                <w:rFonts w:ascii="Calibri" w:hAnsi="Calibri" w:cs="Calibri"/>
              </w:rPr>
              <w:t xml:space="preserve"> </w:t>
            </w:r>
          </w:p>
          <w:p w14:paraId="7F90FDFC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i/>
              </w:rPr>
              <w:t xml:space="preserve">eller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Klindamycin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i </w:t>
            </w:r>
            <w:r w:rsidRPr="00EA5001">
              <w:rPr>
                <w:rFonts w:ascii="Calibri" w:hAnsi="Calibri" w:cs="Calibri"/>
                <w:b/>
              </w:rPr>
              <w:t>10 dagar</w:t>
            </w:r>
          </w:p>
          <w:p w14:paraId="786C9B23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(eftersom </w:t>
            </w:r>
            <w:proofErr w:type="spellStart"/>
            <w:r w:rsidRPr="00EA5001">
              <w:rPr>
                <w:rFonts w:ascii="Calibri" w:hAnsi="Calibri" w:cs="Calibri"/>
              </w:rPr>
              <w:t>Dalacin</w:t>
            </w:r>
            <w:proofErr w:type="spellEnd"/>
            <w:r w:rsidRPr="00EA5001">
              <w:rPr>
                <w:rFonts w:ascii="Calibri" w:hAnsi="Calibri" w:cs="Calibri"/>
              </w:rPr>
              <w:t xml:space="preserve"> innebär alltid Clostridiumrisk ska den förbehållas till PC allergiker eller andra speciella situationer).</w:t>
            </w:r>
          </w:p>
          <w:p w14:paraId="798891CF" w14:textId="77777777" w:rsidR="00BE4618" w:rsidRPr="00EA5001" w:rsidRDefault="00BE4618" w:rsidP="00530D1C">
            <w:pPr>
              <w:spacing w:after="0" w:line="240" w:lineRule="auto"/>
              <w:ind w:right="314"/>
              <w:rPr>
                <w:rFonts w:ascii="Calibri" w:hAnsi="Calibri" w:cs="Calibri"/>
              </w:rPr>
            </w:pPr>
          </w:p>
          <w:p w14:paraId="074EBB66" w14:textId="77777777" w:rsidR="00BE4618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b/>
                <w:bCs/>
              </w:rPr>
              <w:t xml:space="preserve">Behandlingstiden </w:t>
            </w:r>
            <w:r w:rsidRPr="00EA5001">
              <w:rPr>
                <w:rFonts w:ascii="Calibri" w:hAnsi="Calibri" w:cs="Calibri"/>
              </w:rPr>
              <w:t>kan behöva förlängas vid svåra infektioner.</w:t>
            </w:r>
          </w:p>
          <w:p w14:paraId="7277DBA5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</w:p>
        </w:tc>
      </w:tr>
    </w:tbl>
    <w:p w14:paraId="4F0831FC" w14:textId="77777777" w:rsidR="00BE4618" w:rsidRDefault="00BE4618" w:rsidP="00BE4618">
      <w:r>
        <w:br w:type="page"/>
      </w:r>
    </w:p>
    <w:tbl>
      <w:tblPr>
        <w:tblStyle w:val="Tabellrutnt"/>
        <w:tblW w:w="9634" w:type="dxa"/>
        <w:tblLook w:val="04A0" w:firstRow="1" w:lastRow="0" w:firstColumn="1" w:lastColumn="0" w:noHBand="0" w:noVBand="1"/>
      </w:tblPr>
      <w:tblGrid>
        <w:gridCol w:w="3509"/>
        <w:gridCol w:w="6125"/>
      </w:tblGrid>
      <w:tr w:rsidR="00BE4618" w14:paraId="2DA2BCC3" w14:textId="77777777" w:rsidTr="00530D1C">
        <w:tc>
          <w:tcPr>
            <w:tcW w:w="3509" w:type="dxa"/>
          </w:tcPr>
          <w:p w14:paraId="08726A17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  <w:proofErr w:type="spellStart"/>
            <w:r w:rsidRPr="00EA5001">
              <w:rPr>
                <w:rFonts w:ascii="Calibri" w:hAnsi="Calibri" w:cs="Calibri"/>
                <w:b/>
                <w:bCs/>
              </w:rPr>
              <w:lastRenderedPageBreak/>
              <w:t>Erysipelas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</w:t>
            </w:r>
          </w:p>
          <w:p w14:paraId="285CAA28" w14:textId="77777777" w:rsidR="00BE4618" w:rsidRPr="00EA5001" w:rsidRDefault="00BE4618" w:rsidP="00530D1C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05F8840C" w14:textId="77777777" w:rsidR="00BE4618" w:rsidRPr="00EA5001" w:rsidRDefault="00BE4618" w:rsidP="00530D1C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29EE66B9" w14:textId="77777777" w:rsidR="00BE4618" w:rsidRPr="00EA5001" w:rsidRDefault="00BE4618" w:rsidP="00530D1C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39E7A10C" w14:textId="77777777" w:rsidR="00BE4618" w:rsidRPr="00EA5001" w:rsidRDefault="00BE4618" w:rsidP="00530D1C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061A1B09" w14:textId="77777777" w:rsidR="00BE4618" w:rsidRPr="00EA5001" w:rsidRDefault="00BE4618" w:rsidP="00530D1C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6125" w:type="dxa"/>
          </w:tcPr>
          <w:p w14:paraId="328BDB4C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color w:val="FF0000"/>
              </w:rPr>
              <w:t xml:space="preserve">Svåra blandinfektioner:  </w:t>
            </w:r>
            <w:proofErr w:type="spellStart"/>
            <w:r w:rsidRPr="00EA5001">
              <w:rPr>
                <w:rFonts w:ascii="Calibri" w:hAnsi="Calibri" w:cs="Calibri"/>
                <w:color w:val="FF0000"/>
              </w:rPr>
              <w:t>Staphylococcus</w:t>
            </w:r>
            <w:proofErr w:type="spellEnd"/>
            <w:r w:rsidRPr="00EA5001">
              <w:rPr>
                <w:rFonts w:ascii="Calibri" w:hAnsi="Calibri" w:cs="Calibri"/>
                <w:color w:val="FF0000"/>
              </w:rPr>
              <w:t xml:space="preserve"> </w:t>
            </w:r>
            <w:proofErr w:type="spellStart"/>
            <w:r w:rsidRPr="00EA5001">
              <w:rPr>
                <w:rFonts w:ascii="Calibri" w:hAnsi="Calibri" w:cs="Calibri"/>
                <w:color w:val="FF0000"/>
              </w:rPr>
              <w:t>aureus</w:t>
            </w:r>
            <w:proofErr w:type="spellEnd"/>
            <w:r w:rsidRPr="00EA5001">
              <w:rPr>
                <w:rFonts w:ascii="Calibri" w:hAnsi="Calibri" w:cs="Calibri"/>
                <w:color w:val="FF0000"/>
              </w:rPr>
              <w:t xml:space="preserve"> och</w:t>
            </w:r>
            <w:r>
              <w:rPr>
                <w:rFonts w:ascii="Calibri" w:hAnsi="Calibri" w:cs="Calibri"/>
                <w:color w:val="FF0000"/>
              </w:rPr>
              <w:t xml:space="preserve"> </w:t>
            </w:r>
            <w:r w:rsidRPr="00EA5001">
              <w:rPr>
                <w:rFonts w:ascii="Calibri" w:hAnsi="Calibri" w:cs="Calibri"/>
                <w:color w:val="FF0000"/>
              </w:rPr>
              <w:t>Streptokocker Grupp A/ B/ C</w:t>
            </w:r>
          </w:p>
          <w:p w14:paraId="3A68C0D6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color w:val="FF0000"/>
              </w:rPr>
            </w:pPr>
          </w:p>
          <w:p w14:paraId="5FBA9D7E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b/>
                <w:bCs/>
              </w:rPr>
              <w:t xml:space="preserve">T.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Flukloxacillin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kombinerat med T</w:t>
            </w:r>
            <w:r w:rsidRPr="00EA5001">
              <w:rPr>
                <w:rFonts w:ascii="Calibri" w:hAnsi="Calibri" w:cs="Calibri"/>
              </w:rPr>
              <w:t xml:space="preserve">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Fenoximetylpenicillin</w:t>
            </w:r>
            <w:proofErr w:type="spellEnd"/>
            <w:r w:rsidRPr="00EA5001">
              <w:rPr>
                <w:rFonts w:ascii="Calibri" w:hAnsi="Calibri" w:cs="Calibri"/>
              </w:rPr>
              <w:t xml:space="preserve"> </w:t>
            </w:r>
          </w:p>
          <w:p w14:paraId="1538DD1E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i/>
              </w:rPr>
              <w:t xml:space="preserve">eller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Klindamycin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i </w:t>
            </w:r>
            <w:r w:rsidRPr="00EA5001">
              <w:rPr>
                <w:rFonts w:ascii="Calibri" w:hAnsi="Calibri" w:cs="Calibri"/>
                <w:b/>
              </w:rPr>
              <w:t>10 dagar</w:t>
            </w:r>
          </w:p>
          <w:p w14:paraId="4187826B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(eftersom </w:t>
            </w:r>
            <w:proofErr w:type="spellStart"/>
            <w:r w:rsidRPr="00EA5001">
              <w:rPr>
                <w:rFonts w:ascii="Calibri" w:hAnsi="Calibri" w:cs="Calibri"/>
              </w:rPr>
              <w:t>Dalacin</w:t>
            </w:r>
            <w:proofErr w:type="spellEnd"/>
            <w:r w:rsidRPr="00EA5001">
              <w:rPr>
                <w:rFonts w:ascii="Calibri" w:hAnsi="Calibri" w:cs="Calibri"/>
              </w:rPr>
              <w:t xml:space="preserve"> innebär alltid Clostridiumrisk ska den förbehållas till PC allergiker eller andra speciella situationer).</w:t>
            </w:r>
          </w:p>
          <w:p w14:paraId="06A31765" w14:textId="77777777" w:rsidR="00BE4618" w:rsidRPr="00EA5001" w:rsidRDefault="00BE4618" w:rsidP="00530D1C">
            <w:pPr>
              <w:spacing w:after="0" w:line="240" w:lineRule="auto"/>
              <w:ind w:right="314"/>
              <w:rPr>
                <w:rFonts w:ascii="Calibri" w:hAnsi="Calibri" w:cs="Calibri"/>
              </w:rPr>
            </w:pPr>
          </w:p>
          <w:p w14:paraId="39C52CF9" w14:textId="77777777" w:rsidR="00BE4618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b/>
                <w:bCs/>
              </w:rPr>
              <w:t xml:space="preserve">Behandlingstiden </w:t>
            </w:r>
            <w:r w:rsidRPr="00EA5001">
              <w:rPr>
                <w:rFonts w:ascii="Calibri" w:hAnsi="Calibri" w:cs="Calibri"/>
              </w:rPr>
              <w:t>kan behöva förlängas vid svåra infektioner.</w:t>
            </w:r>
          </w:p>
          <w:p w14:paraId="5C5B1789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</w:p>
        </w:tc>
      </w:tr>
      <w:tr w:rsidR="00BE4618" w14:paraId="7E6166FA" w14:textId="77777777" w:rsidTr="00530D1C">
        <w:tc>
          <w:tcPr>
            <w:tcW w:w="3509" w:type="dxa"/>
          </w:tcPr>
          <w:p w14:paraId="57303E15" w14:textId="77777777" w:rsidR="00BE4618" w:rsidRPr="00EA5001" w:rsidRDefault="00BE4618" w:rsidP="00530D1C">
            <w:pPr>
              <w:spacing w:after="0" w:line="240" w:lineRule="auto"/>
              <w:ind w:lef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>Bröstabscess</w:t>
            </w:r>
          </w:p>
          <w:p w14:paraId="70CAA323" w14:textId="77777777" w:rsidR="00BE4618" w:rsidRPr="00EA5001" w:rsidRDefault="00BE4618" w:rsidP="00530D1C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Odla alla bröstabscesser.</w:t>
            </w:r>
          </w:p>
        </w:tc>
        <w:tc>
          <w:tcPr>
            <w:tcW w:w="6125" w:type="dxa"/>
          </w:tcPr>
          <w:p w14:paraId="28E16B0E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Antibiotikabehandling kan undvikas om abscessen dräneras fullständigt och om patienten är opåverkad i övrigt. </w:t>
            </w:r>
          </w:p>
          <w:p w14:paraId="6AD4BCF1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</w:p>
        </w:tc>
      </w:tr>
      <w:tr w:rsidR="00BE4618" w14:paraId="29231A95" w14:textId="77777777" w:rsidTr="00530D1C">
        <w:tc>
          <w:tcPr>
            <w:tcW w:w="3509" w:type="dxa"/>
          </w:tcPr>
          <w:p w14:paraId="79B887B8" w14:textId="77777777" w:rsidR="00BE4618" w:rsidRPr="00EA5001" w:rsidRDefault="00BE4618" w:rsidP="00530D1C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EA5001">
              <w:rPr>
                <w:rFonts w:ascii="Calibri" w:hAnsi="Calibri" w:cs="Calibri"/>
                <w:b/>
                <w:bCs/>
              </w:rPr>
              <w:t>Raynaud’s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fenomen</w:t>
            </w:r>
          </w:p>
        </w:tc>
        <w:tc>
          <w:tcPr>
            <w:tcW w:w="6125" w:type="dxa"/>
          </w:tcPr>
          <w:p w14:paraId="373B8446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>Optimal behandling enligt litteraturen:</w:t>
            </w:r>
          </w:p>
          <w:p w14:paraId="014E3099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proofErr w:type="spellStart"/>
            <w:r w:rsidRPr="00EA5001">
              <w:rPr>
                <w:rFonts w:ascii="Calibri" w:hAnsi="Calibri" w:cs="Calibri"/>
              </w:rPr>
              <w:t>Adalat</w:t>
            </w:r>
            <w:proofErr w:type="spellEnd"/>
            <w:r w:rsidRPr="00EA5001">
              <w:rPr>
                <w:rFonts w:ascii="Calibri" w:hAnsi="Calibri" w:cs="Calibri"/>
              </w:rPr>
              <w:t xml:space="preserve"> (</w:t>
            </w:r>
            <w:proofErr w:type="spellStart"/>
            <w:r w:rsidRPr="00EA5001">
              <w:rPr>
                <w:rFonts w:ascii="Calibri" w:hAnsi="Calibri" w:cs="Calibri"/>
              </w:rPr>
              <w:t>Nifedipin</w:t>
            </w:r>
            <w:proofErr w:type="spellEnd"/>
            <w:r w:rsidRPr="00EA5001">
              <w:rPr>
                <w:rFonts w:ascii="Calibri" w:hAnsi="Calibri" w:cs="Calibri"/>
              </w:rPr>
              <w:t>)</w:t>
            </w:r>
          </w:p>
          <w:p w14:paraId="2FAB15C8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Initial behandling 10 mg x 2. </w:t>
            </w:r>
          </w:p>
          <w:p w14:paraId="516F55F9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Eventuellt</w:t>
            </w:r>
            <w:r w:rsidRPr="00EA5001">
              <w:rPr>
                <w:rFonts w:ascii="Calibri" w:hAnsi="Calibri" w:cs="Calibri"/>
                <w:color w:val="000000"/>
                <w:sz w:val="27"/>
                <w:szCs w:val="27"/>
              </w:rPr>
              <w:t xml:space="preserve"> </w:t>
            </w:r>
            <w:r w:rsidRPr="00EA5001">
              <w:rPr>
                <w:rFonts w:ascii="Calibri" w:hAnsi="Calibri" w:cs="Calibri"/>
              </w:rPr>
              <w:t>ökning till 20 mg x 2</w:t>
            </w:r>
          </w:p>
          <w:p w14:paraId="37421F44" w14:textId="77777777" w:rsidR="00BE4618" w:rsidRPr="00EA5001" w:rsidRDefault="00BE4618" w:rsidP="00530D1C">
            <w:pPr>
              <w:spacing w:after="0" w:line="240" w:lineRule="auto"/>
              <w:ind w:right="314"/>
              <w:rPr>
                <w:rFonts w:ascii="Calibri" w:hAnsi="Calibri" w:cs="Calibri"/>
              </w:rPr>
            </w:pPr>
          </w:p>
          <w:p w14:paraId="7EB641C6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b/>
                <w:bCs/>
              </w:rPr>
              <w:t xml:space="preserve">Alternativt: </w:t>
            </w:r>
            <w:r w:rsidRPr="00EA5001">
              <w:rPr>
                <w:rFonts w:ascii="Calibri" w:hAnsi="Calibri" w:cs="Calibri"/>
              </w:rPr>
              <w:t xml:space="preserve">kan </w:t>
            </w:r>
            <w:proofErr w:type="spellStart"/>
            <w:r w:rsidRPr="00EA5001">
              <w:rPr>
                <w:rFonts w:ascii="Calibri" w:hAnsi="Calibri" w:cs="Calibri"/>
              </w:rPr>
              <w:t>Nifedipin</w:t>
            </w:r>
            <w:proofErr w:type="spellEnd"/>
            <w:r w:rsidRPr="00EA5001">
              <w:rPr>
                <w:rFonts w:ascii="Calibri" w:hAnsi="Calibri" w:cs="Calibri"/>
              </w:rPr>
              <w:t xml:space="preserve"> depottablett - långsam frisättning 1 x 30 mg tablett/dag</w:t>
            </w:r>
          </w:p>
          <w:p w14:paraId="31065379" w14:textId="77777777" w:rsidR="00BE4618" w:rsidRPr="00EA5001" w:rsidRDefault="00BE4618" w:rsidP="00530D1C">
            <w:pPr>
              <w:spacing w:after="0" w:line="240" w:lineRule="auto"/>
              <w:ind w:right="314"/>
              <w:rPr>
                <w:rFonts w:ascii="Calibri" w:hAnsi="Calibri" w:cs="Calibri"/>
                <w:color w:val="000000"/>
                <w:sz w:val="27"/>
                <w:szCs w:val="27"/>
              </w:rPr>
            </w:pPr>
          </w:p>
          <w:p w14:paraId="5ABD1D40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b/>
                <w:bCs/>
              </w:rPr>
              <w:t>Behandlingstid:</w:t>
            </w:r>
            <w:r w:rsidRPr="00EA5001">
              <w:rPr>
                <w:rFonts w:ascii="Calibri" w:hAnsi="Calibri" w:cs="Calibri"/>
              </w:rPr>
              <w:t xml:space="preserve"> 2 veckor. </w:t>
            </w:r>
          </w:p>
          <w:p w14:paraId="2418075A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Efter ett uppehåll på några dagar och vid behov kan behandlingen upprepas </w:t>
            </w:r>
          </w:p>
          <w:p w14:paraId="48DEDF23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</w:p>
        </w:tc>
      </w:tr>
      <w:tr w:rsidR="00BE4618" w14:paraId="34C7D201" w14:textId="77777777" w:rsidTr="00530D1C">
        <w:tc>
          <w:tcPr>
            <w:tcW w:w="3509" w:type="dxa"/>
          </w:tcPr>
          <w:p w14:paraId="42BF89F0" w14:textId="77777777" w:rsidR="00BE4618" w:rsidRPr="00EA5001" w:rsidRDefault="00BE4618" w:rsidP="00530D1C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b/>
                <w:bCs/>
              </w:rPr>
              <w:t>Svampinfektion</w:t>
            </w:r>
            <w:r w:rsidRPr="00EA5001">
              <w:rPr>
                <w:rFonts w:ascii="Calibri" w:hAnsi="Calibri" w:cs="Calibri"/>
              </w:rPr>
              <w:t xml:space="preserve"> (</w:t>
            </w:r>
            <w:proofErr w:type="spellStart"/>
            <w:r w:rsidRPr="00EA5001">
              <w:rPr>
                <w:rFonts w:ascii="Calibri" w:hAnsi="Calibri" w:cs="Calibri"/>
              </w:rPr>
              <w:t>Candida</w:t>
            </w:r>
            <w:proofErr w:type="spellEnd"/>
            <w:r w:rsidRPr="00EA5001">
              <w:rPr>
                <w:rFonts w:ascii="Calibri" w:hAnsi="Calibri" w:cs="Calibri"/>
              </w:rPr>
              <w:t>)</w:t>
            </w:r>
          </w:p>
        </w:tc>
        <w:tc>
          <w:tcPr>
            <w:tcW w:w="6125" w:type="dxa"/>
          </w:tcPr>
          <w:p w14:paraId="491BA4CA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color w:val="FF0000"/>
              </w:rPr>
            </w:pPr>
            <w:r w:rsidRPr="00EA5001">
              <w:rPr>
                <w:rFonts w:ascii="Calibri" w:hAnsi="Calibri" w:cs="Calibri"/>
                <w:color w:val="FF0000"/>
              </w:rPr>
              <w:t>Lokalbehandling</w:t>
            </w:r>
          </w:p>
          <w:p w14:paraId="448DA2BD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b/>
                <w:bCs/>
              </w:rPr>
              <w:t xml:space="preserve">Kräm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Mikonazol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20 mg/g</w:t>
            </w:r>
            <w:r w:rsidRPr="00EA5001">
              <w:rPr>
                <w:rFonts w:ascii="Calibri" w:hAnsi="Calibri" w:cs="Calibri"/>
              </w:rPr>
              <w:t xml:space="preserve"> </w:t>
            </w:r>
            <w:r w:rsidRPr="00EA5001">
              <w:rPr>
                <w:rFonts w:ascii="Calibri" w:hAnsi="Calibri" w:cs="Calibri"/>
                <w:b/>
              </w:rPr>
              <w:t xml:space="preserve">1 x 4 </w:t>
            </w:r>
            <w:r w:rsidRPr="00EA5001">
              <w:rPr>
                <w:rFonts w:ascii="Calibri" w:hAnsi="Calibri" w:cs="Calibri"/>
                <w:bCs/>
              </w:rPr>
              <w:t>smörjs</w:t>
            </w:r>
            <w:r w:rsidRPr="00EA5001">
              <w:rPr>
                <w:rFonts w:ascii="Calibri" w:hAnsi="Calibri" w:cs="Calibri"/>
              </w:rPr>
              <w:t xml:space="preserve"> tunt på bröstvårtorna i minst 10 dagar. </w:t>
            </w:r>
          </w:p>
          <w:p w14:paraId="08A8FFD6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Vid utebliven effekt, </w:t>
            </w:r>
            <w:r w:rsidRPr="00EA5001">
              <w:rPr>
                <w:rFonts w:ascii="Calibri" w:hAnsi="Calibri" w:cs="Calibri"/>
                <w:b/>
                <w:bCs/>
              </w:rPr>
              <w:t xml:space="preserve">kräm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Mikonazol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1 x 2 - 3</w:t>
            </w:r>
            <w:r w:rsidRPr="00EA5001">
              <w:rPr>
                <w:rFonts w:ascii="Calibri" w:hAnsi="Calibri" w:cs="Calibri"/>
              </w:rPr>
              <w:t xml:space="preserve"> </w:t>
            </w:r>
          </w:p>
          <w:p w14:paraId="566B59AE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med </w:t>
            </w:r>
            <w:r w:rsidRPr="00EA5001">
              <w:rPr>
                <w:rFonts w:ascii="Calibri" w:hAnsi="Calibri" w:cs="Calibri"/>
                <w:b/>
                <w:bCs/>
              </w:rPr>
              <w:t>kräm Hydrokortison 1mg/g 1 x 2 i 7 dagar</w:t>
            </w:r>
          </w:p>
          <w:p w14:paraId="6F5C571A" w14:textId="77777777" w:rsidR="00BE4618" w:rsidRPr="00EA5001" w:rsidRDefault="00BE4618" w:rsidP="00530D1C">
            <w:pPr>
              <w:spacing w:after="0" w:line="240" w:lineRule="auto"/>
              <w:ind w:right="314"/>
              <w:rPr>
                <w:rFonts w:ascii="Calibri" w:hAnsi="Calibri" w:cs="Calibri"/>
              </w:rPr>
            </w:pPr>
          </w:p>
          <w:p w14:paraId="44867A0E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Viktigt att den ammande och barnet behandlas parallellt.</w:t>
            </w:r>
          </w:p>
          <w:p w14:paraId="76053D6E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b/>
                <w:bCs/>
              </w:rPr>
              <w:t xml:space="preserve">Mixtur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Nystatin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100 000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iu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>/ml 1 ml 1 x 4</w:t>
            </w:r>
            <w:r w:rsidRPr="00EA5001">
              <w:rPr>
                <w:rFonts w:ascii="Calibri" w:hAnsi="Calibri" w:cs="Calibri"/>
              </w:rPr>
              <w:t xml:space="preserve">, </w:t>
            </w:r>
          </w:p>
          <w:p w14:paraId="421296B4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penslas i barnets mun.</w:t>
            </w:r>
          </w:p>
          <w:p w14:paraId="5E2C470A" w14:textId="77777777" w:rsidR="00BE4618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För att förhindra recidiv bör lokalbehandlingen fortsätta 1 vecka efter symtomen har upphört</w:t>
            </w:r>
          </w:p>
          <w:p w14:paraId="63AE27B1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strike/>
              </w:rPr>
            </w:pPr>
          </w:p>
          <w:p w14:paraId="2B35A212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 xml:space="preserve">Kapsel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Flukonazol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100 mg 1 x 1 i 7 dagar.</w:t>
            </w:r>
          </w:p>
          <w:p w14:paraId="43974E2D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Behandlingen kan behöva upprepas.</w:t>
            </w:r>
          </w:p>
          <w:p w14:paraId="1E9EF2AF" w14:textId="77777777" w:rsidR="00BE4618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OBS: endast efter amningsorsaker har uteslutits och vid stark klinisk indikation på Svampinfektion. </w:t>
            </w:r>
          </w:p>
          <w:p w14:paraId="52D0F159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</w:p>
        </w:tc>
      </w:tr>
    </w:tbl>
    <w:p w14:paraId="70D02EB3" w14:textId="77777777" w:rsidR="00BE4618" w:rsidRDefault="00BE4618" w:rsidP="00BE4618">
      <w:r>
        <w:br w:type="page"/>
      </w:r>
    </w:p>
    <w:tbl>
      <w:tblPr>
        <w:tblStyle w:val="Tabellrutnt"/>
        <w:tblW w:w="9634" w:type="dxa"/>
        <w:tblLook w:val="04A0" w:firstRow="1" w:lastRow="0" w:firstColumn="1" w:lastColumn="0" w:noHBand="0" w:noVBand="1"/>
      </w:tblPr>
      <w:tblGrid>
        <w:gridCol w:w="3509"/>
        <w:gridCol w:w="6125"/>
      </w:tblGrid>
      <w:tr w:rsidR="00BE4618" w14:paraId="276B9A08" w14:textId="77777777" w:rsidTr="00530D1C">
        <w:tc>
          <w:tcPr>
            <w:tcW w:w="3509" w:type="dxa"/>
          </w:tcPr>
          <w:p w14:paraId="7D9C8E06" w14:textId="77777777" w:rsidR="00BE4618" w:rsidRPr="00EA5001" w:rsidRDefault="00BE4618" w:rsidP="00530D1C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b/>
                <w:bCs/>
              </w:rPr>
              <w:lastRenderedPageBreak/>
              <w:t>Eksem</w:t>
            </w:r>
          </w:p>
        </w:tc>
        <w:tc>
          <w:tcPr>
            <w:tcW w:w="6125" w:type="dxa"/>
          </w:tcPr>
          <w:p w14:paraId="7A0165E6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color w:val="FF0000"/>
              </w:rPr>
            </w:pPr>
            <w:r w:rsidRPr="00EA5001">
              <w:rPr>
                <w:rFonts w:ascii="Calibri" w:hAnsi="Calibri" w:cs="Calibri"/>
                <w:color w:val="FF0000"/>
              </w:rPr>
              <w:t>Lindrigt och måttligt eksem.</w:t>
            </w:r>
          </w:p>
          <w:p w14:paraId="22AF3426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i/>
                <w:iCs/>
                <w:color w:val="FF0000"/>
              </w:rPr>
            </w:pPr>
            <w:r w:rsidRPr="00EA5001">
              <w:rPr>
                <w:rFonts w:ascii="Calibri" w:hAnsi="Calibri" w:cs="Calibri"/>
                <w:b/>
                <w:bCs/>
              </w:rPr>
              <w:t>Kräm Hydrokortison 1 x 2 i 7 dagar</w:t>
            </w:r>
            <w:r w:rsidRPr="00EA5001">
              <w:rPr>
                <w:rFonts w:ascii="Calibri" w:hAnsi="Calibri" w:cs="Calibri"/>
              </w:rPr>
              <w:t xml:space="preserve"> </w:t>
            </w:r>
            <w:r w:rsidRPr="00EA5001">
              <w:rPr>
                <w:rFonts w:ascii="Calibri" w:hAnsi="Calibri" w:cs="Calibri"/>
                <w:i/>
              </w:rPr>
              <w:t>eller</w:t>
            </w:r>
            <w:r w:rsidRPr="00EA5001">
              <w:rPr>
                <w:rFonts w:ascii="Calibri" w:hAnsi="Calibri" w:cs="Calibri"/>
              </w:rPr>
              <w:t xml:space="preserve">                </w:t>
            </w:r>
            <w:r w:rsidRPr="00EA5001">
              <w:rPr>
                <w:rFonts w:ascii="Calibri" w:hAnsi="Calibri" w:cs="Calibri"/>
              </w:rPr>
              <w:br/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Locoid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1 x 2 i 7 dagar</w:t>
            </w:r>
          </w:p>
          <w:p w14:paraId="36705891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Mjukgörande salva som innehåller glycerin eller karbamid</w:t>
            </w:r>
          </w:p>
          <w:p w14:paraId="0F028673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color w:val="FF0000"/>
              </w:rPr>
            </w:pPr>
          </w:p>
          <w:p w14:paraId="6EECA019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color w:val="FF0000"/>
              </w:rPr>
            </w:pPr>
            <w:r w:rsidRPr="00EA5001">
              <w:rPr>
                <w:rFonts w:ascii="Calibri" w:hAnsi="Calibri" w:cs="Calibri"/>
                <w:color w:val="FF0000"/>
              </w:rPr>
              <w:t>Svårt vätskande eksem.</w:t>
            </w:r>
          </w:p>
          <w:p w14:paraId="06C6D360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 xml:space="preserve">Kräm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Betnovat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1 x 1 i 3 - 5 dagar</w:t>
            </w:r>
          </w:p>
          <w:p w14:paraId="14A7B9C2" w14:textId="77777777" w:rsidR="00BE4618" w:rsidRPr="00EA5001" w:rsidRDefault="00BE4618" w:rsidP="00530D1C">
            <w:pPr>
              <w:spacing w:after="0" w:line="240" w:lineRule="auto"/>
              <w:ind w:right="314"/>
              <w:rPr>
                <w:rFonts w:ascii="Calibri" w:hAnsi="Calibri" w:cs="Calibri"/>
              </w:rPr>
            </w:pPr>
          </w:p>
          <w:p w14:paraId="018DFD94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  <w:bCs/>
                <w:i/>
              </w:rPr>
            </w:pPr>
            <w:r w:rsidRPr="00EA5001">
              <w:rPr>
                <w:rFonts w:ascii="Calibri" w:hAnsi="Calibri" w:cs="Calibri"/>
                <w:bCs/>
                <w:i/>
              </w:rPr>
              <w:t xml:space="preserve">Efter ordination av hudläkare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Kaliumpermanganat</w:t>
            </w:r>
            <w:proofErr w:type="spellEnd"/>
            <w:r w:rsidRPr="00EA5001">
              <w:rPr>
                <w:rFonts w:ascii="Calibri" w:hAnsi="Calibri" w:cs="Calibri"/>
                <w:b/>
                <w:bCs/>
              </w:rPr>
              <w:t xml:space="preserve"> kompresser </w:t>
            </w:r>
            <w:r w:rsidRPr="00EA5001">
              <w:rPr>
                <w:rFonts w:ascii="Calibri" w:hAnsi="Calibri" w:cs="Calibri"/>
              </w:rPr>
              <w:t>1 ml 3 % per 1 liter ljummet vatten appliceras 15 min. Låt lufttorka. Obs! smakar illa (tork av bröstet med bröstmjölk före amning.)</w:t>
            </w:r>
          </w:p>
          <w:p w14:paraId="3F45CFC9" w14:textId="77777777" w:rsidR="00BE4618" w:rsidRPr="00EA5001" w:rsidRDefault="00BE4618" w:rsidP="00530D1C">
            <w:pPr>
              <w:spacing w:after="0" w:line="240" w:lineRule="auto"/>
              <w:ind w:right="314"/>
              <w:rPr>
                <w:rFonts w:ascii="Calibri" w:hAnsi="Calibri" w:cs="Calibri"/>
              </w:rPr>
            </w:pPr>
          </w:p>
          <w:p w14:paraId="744134A0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color w:val="FF0000"/>
              </w:rPr>
              <w:t xml:space="preserve">Vid förekomst av </w:t>
            </w:r>
            <w:proofErr w:type="spellStart"/>
            <w:r w:rsidRPr="00EA5001">
              <w:rPr>
                <w:rFonts w:ascii="Calibri" w:hAnsi="Calibri" w:cs="Calibri"/>
                <w:color w:val="FF0000"/>
              </w:rPr>
              <w:t>Candida</w:t>
            </w:r>
            <w:proofErr w:type="spellEnd"/>
            <w:r w:rsidRPr="00EA5001">
              <w:rPr>
                <w:rFonts w:ascii="Calibri" w:hAnsi="Calibri" w:cs="Calibri"/>
              </w:rPr>
              <w:t xml:space="preserve"> kan behandlingen kombineras med </w:t>
            </w:r>
            <w:r w:rsidRPr="00EA5001">
              <w:rPr>
                <w:rFonts w:ascii="Calibri" w:hAnsi="Calibri" w:cs="Calibri"/>
                <w:b/>
                <w:bCs/>
              </w:rPr>
              <w:t xml:space="preserve">kräm </w:t>
            </w:r>
            <w:proofErr w:type="spellStart"/>
            <w:r w:rsidRPr="00EA5001">
              <w:rPr>
                <w:rFonts w:ascii="Calibri" w:hAnsi="Calibri" w:cs="Calibri"/>
                <w:b/>
                <w:bCs/>
              </w:rPr>
              <w:t>Mikonazol</w:t>
            </w:r>
            <w:proofErr w:type="spellEnd"/>
            <w:r w:rsidRPr="00EA5001">
              <w:rPr>
                <w:rFonts w:ascii="Calibri" w:hAnsi="Calibri" w:cs="Calibri"/>
              </w:rPr>
              <w:t xml:space="preserve">. </w:t>
            </w:r>
          </w:p>
          <w:p w14:paraId="048CC4EE" w14:textId="77777777" w:rsidR="00BE4618" w:rsidRPr="00EA5001" w:rsidRDefault="00BE4618" w:rsidP="00530D1C">
            <w:pPr>
              <w:spacing w:after="0" w:line="240" w:lineRule="auto"/>
              <w:ind w:left="0" w:right="314"/>
              <w:rPr>
                <w:rFonts w:ascii="Calibri" w:hAnsi="Calibri" w:cs="Calibri"/>
              </w:rPr>
            </w:pPr>
          </w:p>
        </w:tc>
      </w:tr>
    </w:tbl>
    <w:p w14:paraId="6600E7E4" w14:textId="77777777" w:rsidR="00BE4618" w:rsidRPr="00406581" w:rsidRDefault="00BE4618" w:rsidP="00BE4618">
      <w:pPr>
        <w:pStyle w:val="Rubrik2"/>
      </w:pPr>
      <w:r>
        <w:br w:type="page"/>
      </w:r>
      <w:bookmarkStart w:id="33" w:name="_Toc175659076"/>
      <w:r w:rsidRPr="00406581">
        <w:lastRenderedPageBreak/>
        <w:t>Diagnossättning</w:t>
      </w:r>
      <w:bookmarkEnd w:id="33"/>
    </w:p>
    <w:tbl>
      <w:tblPr>
        <w:tblpPr w:leftFromText="141" w:rightFromText="141" w:vertAnchor="text" w:horzAnchor="margin" w:tblpY="172"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5"/>
        <w:gridCol w:w="1535"/>
        <w:gridCol w:w="3070"/>
        <w:gridCol w:w="3110"/>
      </w:tblGrid>
      <w:tr w:rsidR="00BE4618" w:rsidRPr="00EA5001" w14:paraId="124C6B31" w14:textId="77777777" w:rsidTr="00530D1C">
        <w:tc>
          <w:tcPr>
            <w:tcW w:w="9250" w:type="dxa"/>
            <w:gridSpan w:val="4"/>
          </w:tcPr>
          <w:p w14:paraId="4BCCFE81" w14:textId="77777777" w:rsidR="00BE4618" w:rsidRPr="00EA5001" w:rsidRDefault="00BE4618" w:rsidP="00530D1C">
            <w:pPr>
              <w:ind w:lef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  <w:sz w:val="28"/>
                <w:szCs w:val="28"/>
              </w:rPr>
              <w:t>Amnings- och bröstkomplikationer</w:t>
            </w:r>
          </w:p>
        </w:tc>
      </w:tr>
      <w:tr w:rsidR="00BE4618" w:rsidRPr="00EA5001" w14:paraId="0F74FE88" w14:textId="77777777" w:rsidTr="00530D1C">
        <w:tc>
          <w:tcPr>
            <w:tcW w:w="1535" w:type="dxa"/>
          </w:tcPr>
          <w:p w14:paraId="18B8DF7D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 xml:space="preserve">Diagnos         </w:t>
            </w:r>
          </w:p>
        </w:tc>
        <w:tc>
          <w:tcPr>
            <w:tcW w:w="1535" w:type="dxa"/>
          </w:tcPr>
          <w:p w14:paraId="07628A17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>Åtgärdskod</w:t>
            </w:r>
          </w:p>
        </w:tc>
        <w:tc>
          <w:tcPr>
            <w:tcW w:w="3070" w:type="dxa"/>
          </w:tcPr>
          <w:p w14:paraId="6A58595D" w14:textId="77777777" w:rsidR="00BE4618" w:rsidRPr="00EA5001" w:rsidRDefault="00BE4618" w:rsidP="00530D1C">
            <w:pPr>
              <w:ind w:left="0" w:right="0"/>
              <w:jc w:val="both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>Beskrivning</w:t>
            </w:r>
          </w:p>
        </w:tc>
        <w:tc>
          <w:tcPr>
            <w:tcW w:w="3110" w:type="dxa"/>
          </w:tcPr>
          <w:p w14:paraId="5A6929CA" w14:textId="77777777" w:rsidR="00BE4618" w:rsidRPr="00EA5001" w:rsidRDefault="00BE4618" w:rsidP="00530D1C">
            <w:pPr>
              <w:ind w:left="0" w:right="-34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>Gäller följande</w:t>
            </w:r>
          </w:p>
        </w:tc>
      </w:tr>
      <w:tr w:rsidR="00BE4618" w:rsidRPr="00EA5001" w14:paraId="5522B613" w14:textId="77777777" w:rsidTr="00530D1C">
        <w:tc>
          <w:tcPr>
            <w:tcW w:w="1535" w:type="dxa"/>
          </w:tcPr>
          <w:p w14:paraId="16555A36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O910</w:t>
            </w:r>
          </w:p>
          <w:p w14:paraId="637282EF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1535" w:type="dxa"/>
          </w:tcPr>
          <w:p w14:paraId="3B16094E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070" w:type="dxa"/>
          </w:tcPr>
          <w:p w14:paraId="576FC030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Infektion i bröstvårta </w:t>
            </w:r>
          </w:p>
        </w:tc>
        <w:tc>
          <w:tcPr>
            <w:tcW w:w="3110" w:type="dxa"/>
          </w:tcPr>
          <w:p w14:paraId="752CDCE2" w14:textId="77777777" w:rsidR="00BE4618" w:rsidRPr="00EA5001" w:rsidRDefault="00BE4618" w:rsidP="00530D1C">
            <w:pPr>
              <w:ind w:left="0" w:right="-3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Infekterat sår: </w:t>
            </w:r>
            <w:r w:rsidRPr="00EA5001">
              <w:rPr>
                <w:rFonts w:ascii="Calibri" w:hAnsi="Calibri" w:cs="Calibri"/>
                <w:i/>
              </w:rPr>
              <w:t>behandlad</w:t>
            </w:r>
            <w:r w:rsidRPr="00EA5001">
              <w:rPr>
                <w:rFonts w:ascii="Calibri" w:hAnsi="Calibri" w:cs="Calibri"/>
              </w:rPr>
              <w:t xml:space="preserve"> med antibiotika</w:t>
            </w:r>
          </w:p>
        </w:tc>
      </w:tr>
      <w:tr w:rsidR="00BE4618" w:rsidRPr="00EA5001" w14:paraId="33D11F10" w14:textId="77777777" w:rsidTr="00530D1C">
        <w:tc>
          <w:tcPr>
            <w:tcW w:w="1535" w:type="dxa"/>
          </w:tcPr>
          <w:p w14:paraId="2FAFC701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en-US"/>
              </w:rPr>
            </w:pPr>
            <w:r w:rsidRPr="00EA5001">
              <w:rPr>
                <w:rFonts w:ascii="Calibri" w:hAnsi="Calibri" w:cs="Calibri"/>
                <w:lang w:val="en-US"/>
              </w:rPr>
              <w:t>L309A</w:t>
            </w:r>
          </w:p>
          <w:p w14:paraId="05722B83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en-US"/>
              </w:rPr>
            </w:pPr>
            <w:r w:rsidRPr="00EA5001">
              <w:rPr>
                <w:rFonts w:ascii="Calibri" w:hAnsi="Calibri" w:cs="Calibri"/>
                <w:lang w:val="en-US"/>
              </w:rPr>
              <w:t>L40.9</w:t>
            </w:r>
          </w:p>
          <w:p w14:paraId="07FBF245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35" w:type="dxa"/>
          </w:tcPr>
          <w:p w14:paraId="678A04F3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070" w:type="dxa"/>
          </w:tcPr>
          <w:p w14:paraId="34ECCDD9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Eksem på bröstvårta</w:t>
            </w:r>
          </w:p>
          <w:p w14:paraId="7BA1C310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Psoriasis</w:t>
            </w:r>
          </w:p>
        </w:tc>
        <w:tc>
          <w:tcPr>
            <w:tcW w:w="3110" w:type="dxa"/>
          </w:tcPr>
          <w:p w14:paraId="07C536B9" w14:textId="77777777" w:rsidR="00BE4618" w:rsidRPr="00EA5001" w:rsidRDefault="00BE4618" w:rsidP="00530D1C">
            <w:pPr>
              <w:ind w:right="-34"/>
              <w:rPr>
                <w:rFonts w:ascii="Calibri" w:hAnsi="Calibri" w:cs="Calibri"/>
              </w:rPr>
            </w:pPr>
          </w:p>
        </w:tc>
      </w:tr>
      <w:tr w:rsidR="00BE4618" w:rsidRPr="00EA5001" w14:paraId="78779065" w14:textId="77777777" w:rsidTr="00530D1C">
        <w:tc>
          <w:tcPr>
            <w:tcW w:w="1535" w:type="dxa"/>
          </w:tcPr>
          <w:p w14:paraId="78A18A11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O912</w:t>
            </w:r>
          </w:p>
          <w:p w14:paraId="683AA589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535" w:type="dxa"/>
          </w:tcPr>
          <w:p w14:paraId="2CED603F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070" w:type="dxa"/>
          </w:tcPr>
          <w:p w14:paraId="299224CF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Mjölkstockning</w:t>
            </w:r>
          </w:p>
          <w:p w14:paraId="669ADD75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Spända bröst </w:t>
            </w:r>
            <w:r w:rsidRPr="00EA5001">
              <w:rPr>
                <w:rFonts w:ascii="Calibri" w:hAnsi="Calibri" w:cs="Calibri"/>
                <w:b/>
                <w:bCs/>
              </w:rPr>
              <w:t>(ändra texten)</w:t>
            </w:r>
          </w:p>
        </w:tc>
        <w:tc>
          <w:tcPr>
            <w:tcW w:w="3110" w:type="dxa"/>
          </w:tcPr>
          <w:p w14:paraId="5E2EBD8D" w14:textId="77777777" w:rsidR="00BE4618" w:rsidRPr="00EA5001" w:rsidRDefault="00BE4618" w:rsidP="00530D1C">
            <w:pPr>
              <w:ind w:left="0" w:right="-3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Bröstinflammation/stas: </w:t>
            </w:r>
            <w:r w:rsidRPr="00EA5001">
              <w:rPr>
                <w:rFonts w:ascii="Calibri" w:hAnsi="Calibri" w:cs="Calibri"/>
                <w:i/>
              </w:rPr>
              <w:t>icke behandlad</w:t>
            </w:r>
            <w:r w:rsidRPr="00EA5001">
              <w:rPr>
                <w:rFonts w:ascii="Calibri" w:hAnsi="Calibri" w:cs="Calibri"/>
              </w:rPr>
              <w:t xml:space="preserve"> med antibiotika</w:t>
            </w:r>
          </w:p>
          <w:p w14:paraId="422AA137" w14:textId="77777777" w:rsidR="00BE4618" w:rsidRPr="00EA5001" w:rsidRDefault="00BE4618" w:rsidP="00530D1C">
            <w:pPr>
              <w:ind w:left="0" w:right="-34"/>
              <w:rPr>
                <w:rFonts w:ascii="Calibri" w:hAnsi="Calibri" w:cs="Calibri"/>
              </w:rPr>
            </w:pPr>
          </w:p>
        </w:tc>
      </w:tr>
      <w:tr w:rsidR="00BE4618" w:rsidRPr="00EA5001" w14:paraId="06C48A27" w14:textId="77777777" w:rsidTr="00530D1C">
        <w:tc>
          <w:tcPr>
            <w:tcW w:w="1535" w:type="dxa"/>
          </w:tcPr>
          <w:p w14:paraId="1DEB7598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  <w:lang w:val="en-GB"/>
              </w:rPr>
              <w:t>O911A</w:t>
            </w:r>
          </w:p>
        </w:tc>
        <w:tc>
          <w:tcPr>
            <w:tcW w:w="1535" w:type="dxa"/>
          </w:tcPr>
          <w:p w14:paraId="6D0B0848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en-GB"/>
              </w:rPr>
            </w:pPr>
          </w:p>
          <w:p w14:paraId="5B49979C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en-GB"/>
              </w:rPr>
            </w:pPr>
          </w:p>
          <w:p w14:paraId="314A136A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en-GB"/>
              </w:rPr>
            </w:pPr>
            <w:r w:rsidRPr="00EA5001">
              <w:rPr>
                <w:rFonts w:ascii="Calibri" w:hAnsi="Calibri" w:cs="Calibri"/>
                <w:lang w:val="en-GB"/>
              </w:rPr>
              <w:t>AV061</w:t>
            </w:r>
          </w:p>
        </w:tc>
        <w:tc>
          <w:tcPr>
            <w:tcW w:w="3070" w:type="dxa"/>
          </w:tcPr>
          <w:p w14:paraId="01D797E3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en-GB"/>
              </w:rPr>
            </w:pPr>
            <w:proofErr w:type="spellStart"/>
            <w:r w:rsidRPr="00EA5001">
              <w:rPr>
                <w:rFonts w:ascii="Calibri" w:hAnsi="Calibri" w:cs="Calibri"/>
                <w:lang w:val="en-GB"/>
              </w:rPr>
              <w:t>Infektiös</w:t>
            </w:r>
            <w:proofErr w:type="spellEnd"/>
            <w:r w:rsidRPr="00EA5001">
              <w:rPr>
                <w:rFonts w:ascii="Calibri" w:hAnsi="Calibri" w:cs="Calibri"/>
                <w:lang w:val="en-GB"/>
              </w:rPr>
              <w:t xml:space="preserve"> </w:t>
            </w:r>
            <w:proofErr w:type="spellStart"/>
            <w:r w:rsidRPr="00EA5001">
              <w:rPr>
                <w:rFonts w:ascii="Calibri" w:hAnsi="Calibri" w:cs="Calibri"/>
                <w:lang w:val="en-GB"/>
              </w:rPr>
              <w:t>mastit</w:t>
            </w:r>
            <w:proofErr w:type="spellEnd"/>
          </w:p>
          <w:p w14:paraId="46EA92CA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en-GB"/>
              </w:rPr>
            </w:pPr>
          </w:p>
          <w:p w14:paraId="300E397C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en-GB"/>
              </w:rPr>
            </w:pPr>
            <w:proofErr w:type="spellStart"/>
            <w:r w:rsidRPr="00EA5001">
              <w:rPr>
                <w:rFonts w:ascii="Calibri" w:hAnsi="Calibri" w:cs="Calibri"/>
                <w:lang w:val="en-GB"/>
              </w:rPr>
              <w:t>Odling</w:t>
            </w:r>
            <w:proofErr w:type="spellEnd"/>
          </w:p>
          <w:p w14:paraId="2CC01C52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en-GB"/>
              </w:rPr>
            </w:pPr>
          </w:p>
        </w:tc>
        <w:tc>
          <w:tcPr>
            <w:tcW w:w="3110" w:type="dxa"/>
          </w:tcPr>
          <w:p w14:paraId="610B3A32" w14:textId="77777777" w:rsidR="00BE4618" w:rsidRPr="00EA5001" w:rsidRDefault="00BE4618" w:rsidP="00530D1C">
            <w:pPr>
              <w:ind w:left="0" w:right="-3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Bröst infektion: behandlad med antibiotika</w:t>
            </w:r>
          </w:p>
        </w:tc>
      </w:tr>
      <w:tr w:rsidR="00BE4618" w:rsidRPr="00EA5001" w14:paraId="2CB7883A" w14:textId="77777777" w:rsidTr="00530D1C">
        <w:trPr>
          <w:trHeight w:val="1489"/>
        </w:trPr>
        <w:tc>
          <w:tcPr>
            <w:tcW w:w="1535" w:type="dxa"/>
            <w:vMerge w:val="restart"/>
          </w:tcPr>
          <w:p w14:paraId="3CF4A28E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O911B</w:t>
            </w:r>
          </w:p>
          <w:p w14:paraId="100CF7C2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  <w:p w14:paraId="5C897C9B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  <w:p w14:paraId="217E29D1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1535" w:type="dxa"/>
          </w:tcPr>
          <w:p w14:paraId="0016F2CC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nb-NO"/>
              </w:rPr>
            </w:pPr>
          </w:p>
          <w:p w14:paraId="0B6D349C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nb-NO"/>
              </w:rPr>
            </w:pPr>
            <w:r w:rsidRPr="00EA5001">
              <w:rPr>
                <w:rFonts w:ascii="Calibri" w:hAnsi="Calibri" w:cs="Calibri"/>
                <w:lang w:val="nb-NO"/>
              </w:rPr>
              <w:t>AM035</w:t>
            </w:r>
          </w:p>
          <w:p w14:paraId="7787F67F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nb-NO"/>
              </w:rPr>
            </w:pPr>
            <w:r w:rsidRPr="00EA5001">
              <w:rPr>
                <w:rFonts w:ascii="Calibri" w:hAnsi="Calibri" w:cs="Calibri"/>
                <w:lang w:val="nb-NO"/>
              </w:rPr>
              <w:t>DM020</w:t>
            </w:r>
          </w:p>
          <w:p w14:paraId="36086BFA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nb-NO"/>
              </w:rPr>
            </w:pPr>
            <w:r w:rsidRPr="00EA5001">
              <w:rPr>
                <w:rFonts w:ascii="Calibri" w:hAnsi="Calibri" w:cs="Calibri"/>
                <w:lang w:val="nb-NO"/>
              </w:rPr>
              <w:t>DM021</w:t>
            </w:r>
          </w:p>
          <w:p w14:paraId="7C233799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nb-NO"/>
              </w:rPr>
            </w:pPr>
            <w:r w:rsidRPr="00EA5001">
              <w:rPr>
                <w:rFonts w:ascii="Calibri" w:hAnsi="Calibri" w:cs="Calibri"/>
                <w:lang w:val="nb-NO"/>
              </w:rPr>
              <w:t>DV067</w:t>
            </w:r>
          </w:p>
          <w:p w14:paraId="6E18EA5B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nb-NO"/>
              </w:rPr>
            </w:pPr>
            <w:r w:rsidRPr="00EA5001">
              <w:rPr>
                <w:rFonts w:ascii="Calibri" w:hAnsi="Calibri" w:cs="Calibri"/>
                <w:lang w:val="nb-NO"/>
              </w:rPr>
              <w:t>AV061</w:t>
            </w:r>
          </w:p>
          <w:p w14:paraId="4CE395FA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nb-NO"/>
              </w:rPr>
            </w:pPr>
            <w:r w:rsidRPr="00EA5001">
              <w:rPr>
                <w:rFonts w:ascii="Calibri" w:hAnsi="Calibri" w:cs="Calibri"/>
                <w:lang w:val="nb-NO"/>
              </w:rPr>
              <w:t>DV005</w:t>
            </w:r>
          </w:p>
        </w:tc>
        <w:tc>
          <w:tcPr>
            <w:tcW w:w="3070" w:type="dxa"/>
          </w:tcPr>
          <w:p w14:paraId="51FD6778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lang w:val="de-DE"/>
              </w:rPr>
            </w:pPr>
            <w:proofErr w:type="spellStart"/>
            <w:r w:rsidRPr="00EA5001">
              <w:rPr>
                <w:rFonts w:ascii="Calibri" w:hAnsi="Calibri" w:cs="Calibri"/>
                <w:lang w:val="de-DE"/>
              </w:rPr>
              <w:t>Bröstabscess</w:t>
            </w:r>
            <w:proofErr w:type="spellEnd"/>
          </w:p>
          <w:p w14:paraId="017743A9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Ultraljud lakterande bröst</w:t>
            </w:r>
          </w:p>
          <w:p w14:paraId="576B4E6F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Punktion</w:t>
            </w:r>
          </w:p>
          <w:p w14:paraId="4AACE053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Inläggning av dränage</w:t>
            </w:r>
          </w:p>
          <w:p w14:paraId="6526B9F3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Spolning av dränage</w:t>
            </w:r>
          </w:p>
          <w:p w14:paraId="19B88B67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Odling</w:t>
            </w:r>
          </w:p>
          <w:p w14:paraId="57C8A603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Avlägsnande av dränage</w:t>
            </w:r>
          </w:p>
          <w:p w14:paraId="4795B8C0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3110" w:type="dxa"/>
          </w:tcPr>
          <w:p w14:paraId="55DD7AA9" w14:textId="77777777" w:rsidR="00BE4618" w:rsidRPr="00EA5001" w:rsidRDefault="00BE4618" w:rsidP="00530D1C">
            <w:pPr>
              <w:ind w:left="0" w:right="-3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Bröstabscess och dränering</w:t>
            </w:r>
          </w:p>
        </w:tc>
      </w:tr>
      <w:tr w:rsidR="00BE4618" w:rsidRPr="00EA5001" w14:paraId="06DEEE07" w14:textId="77777777" w:rsidTr="00530D1C">
        <w:trPr>
          <w:trHeight w:val="970"/>
        </w:trPr>
        <w:tc>
          <w:tcPr>
            <w:tcW w:w="1535" w:type="dxa"/>
            <w:vMerge/>
          </w:tcPr>
          <w:p w14:paraId="17F1E2F4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1535" w:type="dxa"/>
          </w:tcPr>
          <w:p w14:paraId="359C61DD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QBB10</w:t>
            </w:r>
          </w:p>
          <w:p w14:paraId="4B63301B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  <w:p w14:paraId="373946F6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QXB10</w:t>
            </w:r>
          </w:p>
        </w:tc>
        <w:tc>
          <w:tcPr>
            <w:tcW w:w="3070" w:type="dxa"/>
          </w:tcPr>
          <w:p w14:paraId="2B642C53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Spontan perforerad abscess</w:t>
            </w:r>
          </w:p>
          <w:p w14:paraId="3D0547A4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</w:p>
          <w:p w14:paraId="0E9A301A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Såromläggning </w:t>
            </w:r>
          </w:p>
        </w:tc>
        <w:tc>
          <w:tcPr>
            <w:tcW w:w="3110" w:type="dxa"/>
          </w:tcPr>
          <w:p w14:paraId="4C3420E6" w14:textId="77777777" w:rsidR="00BE4618" w:rsidRPr="00EA5001" w:rsidRDefault="00BE4618" w:rsidP="00530D1C">
            <w:pPr>
              <w:ind w:right="-34"/>
              <w:rPr>
                <w:rFonts w:ascii="Calibri" w:hAnsi="Calibri" w:cs="Calibri"/>
              </w:rPr>
            </w:pPr>
          </w:p>
        </w:tc>
      </w:tr>
      <w:tr w:rsidR="00BE4618" w:rsidRPr="00EA5001" w14:paraId="3E8DE429" w14:textId="77777777" w:rsidTr="00530D1C">
        <w:trPr>
          <w:trHeight w:val="906"/>
        </w:trPr>
        <w:tc>
          <w:tcPr>
            <w:tcW w:w="1535" w:type="dxa"/>
          </w:tcPr>
          <w:p w14:paraId="315E272F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O921</w:t>
            </w:r>
          </w:p>
        </w:tc>
        <w:tc>
          <w:tcPr>
            <w:tcW w:w="1535" w:type="dxa"/>
          </w:tcPr>
          <w:p w14:paraId="04120919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  <w:p w14:paraId="42F3C173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070" w:type="dxa"/>
          </w:tcPr>
          <w:p w14:paraId="1C51298D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Sår/fissur på bröstvårtan</w:t>
            </w:r>
          </w:p>
        </w:tc>
        <w:tc>
          <w:tcPr>
            <w:tcW w:w="3110" w:type="dxa"/>
          </w:tcPr>
          <w:p w14:paraId="70B3D8B7" w14:textId="77777777" w:rsidR="00BE4618" w:rsidRPr="00EA5001" w:rsidRDefault="00BE4618" w:rsidP="00530D1C">
            <w:pPr>
              <w:ind w:left="0" w:right="-3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Smärtsamma/ såriga bröstvårtor: </w:t>
            </w:r>
            <w:r w:rsidRPr="00EA5001">
              <w:rPr>
                <w:rFonts w:ascii="Calibri" w:hAnsi="Calibri" w:cs="Calibri"/>
                <w:i/>
              </w:rPr>
              <w:t>icke</w:t>
            </w:r>
            <w:r w:rsidRPr="00EA5001">
              <w:rPr>
                <w:rFonts w:ascii="Calibri" w:hAnsi="Calibri" w:cs="Calibri"/>
              </w:rPr>
              <w:t xml:space="preserve"> </w:t>
            </w:r>
            <w:r w:rsidRPr="00EA5001">
              <w:rPr>
                <w:rFonts w:ascii="Calibri" w:hAnsi="Calibri" w:cs="Calibri"/>
                <w:i/>
              </w:rPr>
              <w:t>behandlad</w:t>
            </w:r>
            <w:r w:rsidRPr="00EA5001">
              <w:rPr>
                <w:rFonts w:ascii="Calibri" w:hAnsi="Calibri" w:cs="Calibri"/>
              </w:rPr>
              <w:t xml:space="preserve"> med antibiotika</w:t>
            </w:r>
          </w:p>
        </w:tc>
      </w:tr>
      <w:tr w:rsidR="00BE4618" w:rsidRPr="00EA5001" w14:paraId="40757D0C" w14:textId="77777777" w:rsidTr="00530D1C">
        <w:trPr>
          <w:trHeight w:val="972"/>
        </w:trPr>
        <w:tc>
          <w:tcPr>
            <w:tcW w:w="1535" w:type="dxa"/>
          </w:tcPr>
          <w:p w14:paraId="6476C026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lastRenderedPageBreak/>
              <w:t>O922</w:t>
            </w:r>
          </w:p>
          <w:p w14:paraId="3AB6680B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  <w:p w14:paraId="02C2399A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+I1730</w:t>
            </w:r>
          </w:p>
        </w:tc>
        <w:tc>
          <w:tcPr>
            <w:tcW w:w="1535" w:type="dxa"/>
          </w:tcPr>
          <w:p w14:paraId="702886FC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070" w:type="dxa"/>
          </w:tcPr>
          <w:p w14:paraId="5DCF5AAC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Annan och icke specificerad sjukdom i bröstvårta </w:t>
            </w:r>
          </w:p>
          <w:p w14:paraId="76D66341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proofErr w:type="spellStart"/>
            <w:r w:rsidRPr="00EA5001">
              <w:rPr>
                <w:rFonts w:ascii="Calibri" w:hAnsi="Calibri" w:cs="Calibri"/>
              </w:rPr>
              <w:t>Raynaud’s</w:t>
            </w:r>
            <w:proofErr w:type="spellEnd"/>
            <w:r w:rsidRPr="00EA5001">
              <w:rPr>
                <w:rFonts w:ascii="Calibri" w:hAnsi="Calibri" w:cs="Calibri"/>
              </w:rPr>
              <w:t xml:space="preserve"> fenomen</w:t>
            </w:r>
          </w:p>
        </w:tc>
        <w:tc>
          <w:tcPr>
            <w:tcW w:w="3110" w:type="dxa"/>
          </w:tcPr>
          <w:p w14:paraId="19AAAE99" w14:textId="77777777" w:rsidR="00BE4618" w:rsidRPr="00EA5001" w:rsidRDefault="00BE4618" w:rsidP="00530D1C">
            <w:pPr>
              <w:ind w:left="0" w:right="-3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White spot, mjölkblåsa, vitnande bröstvårta </w:t>
            </w:r>
          </w:p>
          <w:p w14:paraId="43F8F255" w14:textId="77777777" w:rsidR="00BE4618" w:rsidRPr="00EA5001" w:rsidRDefault="00BE4618" w:rsidP="00530D1C">
            <w:pPr>
              <w:ind w:right="-34"/>
              <w:rPr>
                <w:rFonts w:ascii="Calibri" w:hAnsi="Calibri" w:cs="Calibri"/>
              </w:rPr>
            </w:pPr>
          </w:p>
        </w:tc>
      </w:tr>
      <w:tr w:rsidR="00BE4618" w:rsidRPr="00EA5001" w14:paraId="2E287116" w14:textId="77777777" w:rsidTr="00530D1C">
        <w:trPr>
          <w:trHeight w:val="578"/>
        </w:trPr>
        <w:tc>
          <w:tcPr>
            <w:tcW w:w="1535" w:type="dxa"/>
          </w:tcPr>
          <w:p w14:paraId="764B0AD9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N644</w:t>
            </w:r>
          </w:p>
        </w:tc>
        <w:tc>
          <w:tcPr>
            <w:tcW w:w="1535" w:type="dxa"/>
          </w:tcPr>
          <w:p w14:paraId="37EC30B3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070" w:type="dxa"/>
          </w:tcPr>
          <w:p w14:paraId="7B152541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proofErr w:type="spellStart"/>
            <w:r w:rsidRPr="00EA5001">
              <w:rPr>
                <w:rFonts w:ascii="Calibri" w:hAnsi="Calibri" w:cs="Calibri"/>
              </w:rPr>
              <w:t>Mastydoni</w:t>
            </w:r>
            <w:proofErr w:type="spellEnd"/>
            <w:r w:rsidRPr="00EA5001">
              <w:rPr>
                <w:rFonts w:ascii="Calibri" w:hAnsi="Calibri" w:cs="Calibri"/>
              </w:rPr>
              <w:t>/ djup bröstsmärta</w:t>
            </w:r>
          </w:p>
        </w:tc>
        <w:tc>
          <w:tcPr>
            <w:tcW w:w="3110" w:type="dxa"/>
          </w:tcPr>
          <w:p w14:paraId="754333D5" w14:textId="77777777" w:rsidR="00BE4618" w:rsidRPr="00EA5001" w:rsidRDefault="00BE4618" w:rsidP="00530D1C">
            <w:pPr>
              <w:ind w:left="0" w:right="-3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Bakterie, svamp eller </w:t>
            </w:r>
            <w:proofErr w:type="spellStart"/>
            <w:r w:rsidRPr="00EA5001">
              <w:rPr>
                <w:rFonts w:ascii="Calibri" w:hAnsi="Calibri" w:cs="Calibri"/>
              </w:rPr>
              <w:t>ospec</w:t>
            </w:r>
            <w:proofErr w:type="spellEnd"/>
          </w:p>
        </w:tc>
      </w:tr>
      <w:tr w:rsidR="00BE4618" w:rsidRPr="00EA5001" w14:paraId="61DD122F" w14:textId="77777777" w:rsidTr="00530D1C">
        <w:trPr>
          <w:trHeight w:val="972"/>
        </w:trPr>
        <w:tc>
          <w:tcPr>
            <w:tcW w:w="1535" w:type="dxa"/>
          </w:tcPr>
          <w:p w14:paraId="60871276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N645</w:t>
            </w:r>
          </w:p>
        </w:tc>
        <w:tc>
          <w:tcPr>
            <w:tcW w:w="1535" w:type="dxa"/>
          </w:tcPr>
          <w:p w14:paraId="38DC1EEC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070" w:type="dxa"/>
          </w:tcPr>
          <w:p w14:paraId="6F9B0658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Andra symtom från bröst</w:t>
            </w:r>
          </w:p>
        </w:tc>
        <w:tc>
          <w:tcPr>
            <w:tcW w:w="3110" w:type="dxa"/>
          </w:tcPr>
          <w:p w14:paraId="294F4A2B" w14:textId="77777777" w:rsidR="00BE4618" w:rsidRPr="00EA5001" w:rsidRDefault="00BE4618" w:rsidP="00530D1C">
            <w:pPr>
              <w:ind w:left="0" w:right="-34"/>
              <w:rPr>
                <w:rFonts w:ascii="Calibri" w:hAnsi="Calibri" w:cs="Calibri"/>
              </w:rPr>
            </w:pPr>
            <w:proofErr w:type="gramStart"/>
            <w:r w:rsidRPr="00EA5001">
              <w:rPr>
                <w:rFonts w:ascii="Calibri" w:hAnsi="Calibri" w:cs="Calibri"/>
              </w:rPr>
              <w:t>t.ex.</w:t>
            </w:r>
            <w:proofErr w:type="gramEnd"/>
            <w:r w:rsidRPr="00EA5001">
              <w:rPr>
                <w:rFonts w:ascii="Calibri" w:hAnsi="Calibri" w:cs="Calibri"/>
              </w:rPr>
              <w:t xml:space="preserve"> "</w:t>
            </w:r>
            <w:proofErr w:type="spellStart"/>
            <w:r w:rsidRPr="00EA5001">
              <w:rPr>
                <w:rFonts w:ascii="Calibri" w:hAnsi="Calibri" w:cs="Calibri"/>
              </w:rPr>
              <w:t>rusty</w:t>
            </w:r>
            <w:proofErr w:type="spellEnd"/>
            <w:r w:rsidRPr="00EA5001">
              <w:rPr>
                <w:rFonts w:ascii="Calibri" w:hAnsi="Calibri" w:cs="Calibri"/>
              </w:rPr>
              <w:t xml:space="preserve"> pipes”/blod I mjölken</w:t>
            </w:r>
          </w:p>
        </w:tc>
      </w:tr>
      <w:tr w:rsidR="00BE4618" w:rsidRPr="00EA5001" w14:paraId="1B3B9A67" w14:textId="77777777" w:rsidTr="00530D1C">
        <w:trPr>
          <w:trHeight w:val="709"/>
        </w:trPr>
        <w:tc>
          <w:tcPr>
            <w:tcW w:w="1535" w:type="dxa"/>
          </w:tcPr>
          <w:p w14:paraId="790F889C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N639</w:t>
            </w:r>
          </w:p>
        </w:tc>
        <w:tc>
          <w:tcPr>
            <w:tcW w:w="1535" w:type="dxa"/>
          </w:tcPr>
          <w:p w14:paraId="63F8CC52" w14:textId="77777777" w:rsidR="00BE4618" w:rsidRDefault="00BE4618" w:rsidP="00530D1C">
            <w:pPr>
              <w:ind w:left="0" w:right="0"/>
              <w:rPr>
                <w:rFonts w:ascii="Calibri" w:hAnsi="Calibri" w:cs="Calibri"/>
              </w:rPr>
            </w:pPr>
          </w:p>
          <w:p w14:paraId="5AC3452C" w14:textId="77777777" w:rsidR="00BE4618" w:rsidRDefault="00BE4618" w:rsidP="00530D1C">
            <w:pPr>
              <w:spacing w:after="0"/>
              <w:ind w:left="0" w:right="0"/>
              <w:rPr>
                <w:rFonts w:ascii="Calibri" w:hAnsi="Calibri" w:cs="Calibri"/>
              </w:rPr>
            </w:pPr>
          </w:p>
          <w:p w14:paraId="10418B98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AH009 </w:t>
            </w:r>
          </w:p>
        </w:tc>
        <w:tc>
          <w:tcPr>
            <w:tcW w:w="3070" w:type="dxa"/>
          </w:tcPr>
          <w:p w14:paraId="3D94FB32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Icke spec. knuta i bröstkörteln </w:t>
            </w:r>
          </w:p>
          <w:p w14:paraId="177570C1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Ultraljuds u.s., bröstkörtlar</w:t>
            </w:r>
          </w:p>
        </w:tc>
        <w:tc>
          <w:tcPr>
            <w:tcW w:w="3110" w:type="dxa"/>
          </w:tcPr>
          <w:p w14:paraId="0F734973" w14:textId="77777777" w:rsidR="00BE4618" w:rsidRPr="00EA5001" w:rsidRDefault="00BE4618" w:rsidP="00530D1C">
            <w:pPr>
              <w:ind w:left="0" w:right="-3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Resistens i bröstet</w:t>
            </w:r>
          </w:p>
          <w:p w14:paraId="54D57022" w14:textId="77777777" w:rsidR="00BE4618" w:rsidRPr="00EA5001" w:rsidRDefault="00BE4618" w:rsidP="00530D1C">
            <w:pPr>
              <w:ind w:left="0" w:right="-3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Icke lakterande bröst</w:t>
            </w:r>
          </w:p>
        </w:tc>
      </w:tr>
    </w:tbl>
    <w:p w14:paraId="589F10EC" w14:textId="77777777" w:rsidR="00BE4618" w:rsidRPr="00EA5001" w:rsidRDefault="00BE4618" w:rsidP="00BE4618">
      <w:pPr>
        <w:rPr>
          <w:rFonts w:ascii="Calibri" w:hAnsi="Calibri" w:cs="Calibri"/>
        </w:rPr>
      </w:pPr>
    </w:p>
    <w:tbl>
      <w:tblPr>
        <w:tblpPr w:leftFromText="141" w:rightFromText="141" w:vertAnchor="text" w:horzAnchor="margin" w:tblpY="172"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5"/>
        <w:gridCol w:w="1535"/>
        <w:gridCol w:w="3237"/>
        <w:gridCol w:w="2943"/>
      </w:tblGrid>
      <w:tr w:rsidR="00BE4618" w:rsidRPr="00EA5001" w14:paraId="18701979" w14:textId="77777777" w:rsidTr="00530D1C">
        <w:trPr>
          <w:cantSplit/>
        </w:trPr>
        <w:tc>
          <w:tcPr>
            <w:tcW w:w="9250" w:type="dxa"/>
            <w:gridSpan w:val="4"/>
          </w:tcPr>
          <w:p w14:paraId="69590DB7" w14:textId="77777777" w:rsidR="00BE4618" w:rsidRPr="00EA5001" w:rsidRDefault="00BE4618" w:rsidP="00530D1C">
            <w:pPr>
              <w:ind w:lef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Amningshjälp och amningsrelaterade problem </w:t>
            </w:r>
          </w:p>
        </w:tc>
      </w:tr>
      <w:tr w:rsidR="00BE4618" w:rsidRPr="00EA5001" w14:paraId="4BB0C244" w14:textId="77777777" w:rsidTr="00530D1C">
        <w:tc>
          <w:tcPr>
            <w:tcW w:w="1535" w:type="dxa"/>
          </w:tcPr>
          <w:p w14:paraId="1F8DF154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>Diagnos</w:t>
            </w:r>
          </w:p>
        </w:tc>
        <w:tc>
          <w:tcPr>
            <w:tcW w:w="1535" w:type="dxa"/>
          </w:tcPr>
          <w:p w14:paraId="236FEA1A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>Åtgärdskod</w:t>
            </w:r>
          </w:p>
        </w:tc>
        <w:tc>
          <w:tcPr>
            <w:tcW w:w="3237" w:type="dxa"/>
          </w:tcPr>
          <w:p w14:paraId="17749EF8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>Beskrivning</w:t>
            </w:r>
          </w:p>
        </w:tc>
        <w:tc>
          <w:tcPr>
            <w:tcW w:w="2943" w:type="dxa"/>
          </w:tcPr>
          <w:p w14:paraId="70035A6C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>Gäller följande</w:t>
            </w:r>
          </w:p>
        </w:tc>
      </w:tr>
      <w:tr w:rsidR="00BE4618" w:rsidRPr="00EA5001" w14:paraId="175EA597" w14:textId="77777777" w:rsidTr="00530D1C">
        <w:tc>
          <w:tcPr>
            <w:tcW w:w="1535" w:type="dxa"/>
          </w:tcPr>
          <w:p w14:paraId="57198D3C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Z391</w:t>
            </w:r>
          </w:p>
        </w:tc>
        <w:tc>
          <w:tcPr>
            <w:tcW w:w="1535" w:type="dxa"/>
          </w:tcPr>
          <w:p w14:paraId="0A4C0B2B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</w:p>
          <w:p w14:paraId="22553854" w14:textId="77777777" w:rsidR="00BE4618" w:rsidRPr="00EA5001" w:rsidRDefault="00BE4618" w:rsidP="00530D1C">
            <w:pPr>
              <w:spacing w:after="0"/>
              <w:ind w:left="0" w:right="0"/>
              <w:rPr>
                <w:rFonts w:ascii="Calibri" w:hAnsi="Calibri" w:cs="Calibri"/>
              </w:rPr>
            </w:pPr>
          </w:p>
          <w:p w14:paraId="3A5EC1D6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DM001</w:t>
            </w:r>
          </w:p>
          <w:p w14:paraId="603F07FB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237" w:type="dxa"/>
          </w:tcPr>
          <w:p w14:paraId="6D220ED5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Vård och undersökning av ammande</w:t>
            </w:r>
          </w:p>
          <w:p w14:paraId="4E9FFBBC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Amningshjälp</w:t>
            </w:r>
          </w:p>
          <w:p w14:paraId="6A894CF6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2943" w:type="dxa"/>
          </w:tcPr>
          <w:p w14:paraId="305A6843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Amningsmottagningsbesök</w:t>
            </w:r>
          </w:p>
        </w:tc>
      </w:tr>
      <w:tr w:rsidR="00BE4618" w:rsidRPr="00EA5001" w14:paraId="6C77B2ED" w14:textId="77777777" w:rsidTr="00530D1C">
        <w:tc>
          <w:tcPr>
            <w:tcW w:w="1535" w:type="dxa"/>
          </w:tcPr>
          <w:p w14:paraId="25033DC4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O927</w:t>
            </w:r>
          </w:p>
          <w:p w14:paraId="08654C9E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1535" w:type="dxa"/>
          </w:tcPr>
          <w:p w14:paraId="3138F6A8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237" w:type="dxa"/>
          </w:tcPr>
          <w:p w14:paraId="715B59C7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Andra och icke specificerade laktationssjukdomar.</w:t>
            </w:r>
          </w:p>
        </w:tc>
        <w:tc>
          <w:tcPr>
            <w:tcW w:w="2943" w:type="dxa"/>
          </w:tcPr>
          <w:p w14:paraId="589023D3" w14:textId="77777777" w:rsidR="00BE4618" w:rsidRPr="00EA5001" w:rsidRDefault="00BE4618" w:rsidP="00530D1C">
            <w:pPr>
              <w:spacing w:after="0"/>
              <w:ind w:left="0" w:right="0"/>
              <w:rPr>
                <w:rFonts w:ascii="Calibri" w:hAnsi="Calibri" w:cs="Calibri"/>
                <w:i/>
              </w:rPr>
            </w:pPr>
            <w:r w:rsidRPr="00EA5001">
              <w:rPr>
                <w:rFonts w:ascii="Calibri" w:hAnsi="Calibri" w:cs="Calibri"/>
              </w:rPr>
              <w:t>Amningstekniska problem</w:t>
            </w:r>
            <w:r w:rsidRPr="00EA5001">
              <w:rPr>
                <w:rFonts w:ascii="Calibri" w:hAnsi="Calibri" w:cs="Calibri"/>
                <w:i/>
              </w:rPr>
              <w:t>: kan kombineras</w:t>
            </w:r>
          </w:p>
          <w:p w14:paraId="2CBB2B4C" w14:textId="77777777" w:rsidR="00BE4618" w:rsidRDefault="00BE4618" w:rsidP="00530D1C">
            <w:pPr>
              <w:spacing w:after="0"/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med andra lämpliga diagnoser</w:t>
            </w:r>
          </w:p>
          <w:p w14:paraId="2378CDB1" w14:textId="77777777" w:rsidR="00BE4618" w:rsidRPr="00EA5001" w:rsidRDefault="00BE4618" w:rsidP="00530D1C">
            <w:pPr>
              <w:spacing w:after="0"/>
              <w:ind w:left="0" w:right="0"/>
              <w:rPr>
                <w:rFonts w:ascii="Calibri" w:hAnsi="Calibri" w:cs="Calibri"/>
              </w:rPr>
            </w:pPr>
          </w:p>
        </w:tc>
      </w:tr>
      <w:tr w:rsidR="00BE4618" w:rsidRPr="00EA5001" w14:paraId="27C3A8DC" w14:textId="77777777" w:rsidTr="00530D1C">
        <w:tc>
          <w:tcPr>
            <w:tcW w:w="1535" w:type="dxa"/>
          </w:tcPr>
          <w:p w14:paraId="47180DB5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Z998</w:t>
            </w:r>
          </w:p>
        </w:tc>
        <w:tc>
          <w:tcPr>
            <w:tcW w:w="1535" w:type="dxa"/>
          </w:tcPr>
          <w:p w14:paraId="00D2A9E8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237" w:type="dxa"/>
          </w:tcPr>
          <w:p w14:paraId="2CCCD1E5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Amningshjälpmedel</w:t>
            </w:r>
          </w:p>
          <w:p w14:paraId="489D02E7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2943" w:type="dxa"/>
          </w:tcPr>
          <w:p w14:paraId="4A852C8D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Bröstpump, amningsnapp, </w:t>
            </w:r>
            <w:proofErr w:type="spellStart"/>
            <w:r w:rsidRPr="00EA5001">
              <w:rPr>
                <w:rFonts w:ascii="Calibri" w:hAnsi="Calibri" w:cs="Calibri"/>
              </w:rPr>
              <w:t>tillmatningsset</w:t>
            </w:r>
            <w:proofErr w:type="spellEnd"/>
            <w:r w:rsidRPr="00EA5001">
              <w:rPr>
                <w:rFonts w:ascii="Calibri" w:hAnsi="Calibri" w:cs="Calibri"/>
              </w:rPr>
              <w:t>, slang vid bröstet m</w:t>
            </w:r>
            <w:r>
              <w:rPr>
                <w:rFonts w:ascii="Calibri" w:hAnsi="Calibri" w:cs="Calibri"/>
              </w:rPr>
              <w:t>ed mera</w:t>
            </w:r>
          </w:p>
          <w:p w14:paraId="720AEA19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</w:tr>
      <w:tr w:rsidR="00BE4618" w:rsidRPr="00EA5001" w14:paraId="2C8D2576" w14:textId="77777777" w:rsidTr="00530D1C">
        <w:tc>
          <w:tcPr>
            <w:tcW w:w="1535" w:type="dxa"/>
          </w:tcPr>
          <w:p w14:paraId="1831C96E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1535" w:type="dxa"/>
          </w:tcPr>
          <w:p w14:paraId="49093BB4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+ XV008</w:t>
            </w:r>
          </w:p>
        </w:tc>
        <w:tc>
          <w:tcPr>
            <w:tcW w:w="3237" w:type="dxa"/>
          </w:tcPr>
          <w:p w14:paraId="024451D2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Recept/ordination av pump</w:t>
            </w:r>
          </w:p>
        </w:tc>
        <w:tc>
          <w:tcPr>
            <w:tcW w:w="2943" w:type="dxa"/>
          </w:tcPr>
          <w:p w14:paraId="12038835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proofErr w:type="gramStart"/>
            <w:r w:rsidRPr="00EA5001">
              <w:rPr>
                <w:rFonts w:ascii="Calibri" w:hAnsi="Calibri" w:cs="Calibri"/>
              </w:rPr>
              <w:t>t.ex.</w:t>
            </w:r>
            <w:proofErr w:type="gramEnd"/>
            <w:r w:rsidRPr="00EA5001">
              <w:rPr>
                <w:rFonts w:ascii="Calibri" w:hAnsi="Calibri" w:cs="Calibri"/>
              </w:rPr>
              <w:t xml:space="preserve"> vid LKG barn</w:t>
            </w:r>
          </w:p>
        </w:tc>
      </w:tr>
      <w:tr w:rsidR="00BE4618" w:rsidRPr="00EA5001" w14:paraId="1A189789" w14:textId="77777777" w:rsidTr="00530D1C">
        <w:tc>
          <w:tcPr>
            <w:tcW w:w="1535" w:type="dxa"/>
          </w:tcPr>
          <w:p w14:paraId="3DE2DFEE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O609</w:t>
            </w:r>
          </w:p>
        </w:tc>
        <w:tc>
          <w:tcPr>
            <w:tcW w:w="1535" w:type="dxa"/>
          </w:tcPr>
          <w:p w14:paraId="43B592EA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237" w:type="dxa"/>
          </w:tcPr>
          <w:p w14:paraId="27D1F29A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Amning prematur &lt;36+6</w:t>
            </w:r>
          </w:p>
        </w:tc>
        <w:tc>
          <w:tcPr>
            <w:tcW w:w="2943" w:type="dxa"/>
          </w:tcPr>
          <w:p w14:paraId="3C54BE62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</w:tr>
      <w:tr w:rsidR="00BE4618" w:rsidRPr="00EA5001" w14:paraId="4A61F697" w14:textId="77777777" w:rsidTr="00530D1C">
        <w:tc>
          <w:tcPr>
            <w:tcW w:w="1535" w:type="dxa"/>
          </w:tcPr>
          <w:p w14:paraId="3C7A25C2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O300</w:t>
            </w:r>
          </w:p>
        </w:tc>
        <w:tc>
          <w:tcPr>
            <w:tcW w:w="1535" w:type="dxa"/>
          </w:tcPr>
          <w:p w14:paraId="350745CA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237" w:type="dxa"/>
          </w:tcPr>
          <w:p w14:paraId="730D26B4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Amning tvillingar</w:t>
            </w:r>
          </w:p>
        </w:tc>
        <w:tc>
          <w:tcPr>
            <w:tcW w:w="2943" w:type="dxa"/>
          </w:tcPr>
          <w:p w14:paraId="5A92BCCD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</w:tr>
      <w:tr w:rsidR="00BE4618" w:rsidRPr="00EA5001" w14:paraId="250632C2" w14:textId="77777777" w:rsidTr="00530D1C">
        <w:tc>
          <w:tcPr>
            <w:tcW w:w="1535" w:type="dxa"/>
          </w:tcPr>
          <w:p w14:paraId="2B3DCAD6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O920</w:t>
            </w:r>
          </w:p>
        </w:tc>
        <w:tc>
          <w:tcPr>
            <w:tcW w:w="1535" w:type="dxa"/>
          </w:tcPr>
          <w:p w14:paraId="7C9B2E42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237" w:type="dxa"/>
          </w:tcPr>
          <w:p w14:paraId="684A94DB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Indragen bröstvårta</w:t>
            </w:r>
          </w:p>
        </w:tc>
        <w:tc>
          <w:tcPr>
            <w:tcW w:w="2943" w:type="dxa"/>
          </w:tcPr>
          <w:p w14:paraId="103D9191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OBS: EJ för plana bröstvårtor</w:t>
            </w:r>
          </w:p>
        </w:tc>
      </w:tr>
    </w:tbl>
    <w:p w14:paraId="79D5F019" w14:textId="77777777" w:rsidR="00BE4618" w:rsidRDefault="00BE4618" w:rsidP="00BE4618">
      <w:r>
        <w:br w:type="page"/>
      </w:r>
    </w:p>
    <w:tbl>
      <w:tblPr>
        <w:tblpPr w:leftFromText="141" w:rightFromText="141" w:vertAnchor="text" w:horzAnchor="margin" w:tblpY="172"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5"/>
        <w:gridCol w:w="1535"/>
        <w:gridCol w:w="3237"/>
        <w:gridCol w:w="2943"/>
      </w:tblGrid>
      <w:tr w:rsidR="00BE4618" w:rsidRPr="00EA5001" w14:paraId="188DEB3C" w14:textId="77777777" w:rsidTr="00530D1C">
        <w:tc>
          <w:tcPr>
            <w:tcW w:w="9250" w:type="dxa"/>
            <w:gridSpan w:val="4"/>
          </w:tcPr>
          <w:p w14:paraId="1F68F50E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lastRenderedPageBreak/>
              <w:t>Mjölkproduktion</w:t>
            </w:r>
          </w:p>
        </w:tc>
      </w:tr>
      <w:tr w:rsidR="00BE4618" w:rsidRPr="00EA5001" w14:paraId="01A88246" w14:textId="77777777" w:rsidTr="00530D1C">
        <w:tc>
          <w:tcPr>
            <w:tcW w:w="1535" w:type="dxa"/>
          </w:tcPr>
          <w:p w14:paraId="17862BC6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O923</w:t>
            </w:r>
          </w:p>
        </w:tc>
        <w:tc>
          <w:tcPr>
            <w:tcW w:w="1535" w:type="dxa"/>
          </w:tcPr>
          <w:p w14:paraId="114A0FA4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237" w:type="dxa"/>
          </w:tcPr>
          <w:p w14:paraId="6146CFB5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Utebliven mjölkproduktion</w:t>
            </w:r>
          </w:p>
        </w:tc>
        <w:tc>
          <w:tcPr>
            <w:tcW w:w="2943" w:type="dxa"/>
          </w:tcPr>
          <w:p w14:paraId="749B3761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Fysiologiska faktorer </w:t>
            </w:r>
            <w:proofErr w:type="gramStart"/>
            <w:r w:rsidRPr="00EA5001">
              <w:rPr>
                <w:rFonts w:ascii="Calibri" w:hAnsi="Calibri" w:cs="Calibri"/>
              </w:rPr>
              <w:t>t.ex.</w:t>
            </w:r>
            <w:proofErr w:type="gramEnd"/>
            <w:r w:rsidRPr="00EA5001">
              <w:rPr>
                <w:rFonts w:ascii="Calibri" w:hAnsi="Calibri" w:cs="Calibri"/>
              </w:rPr>
              <w:t xml:space="preserve"> Misstänkt </w:t>
            </w:r>
            <w:proofErr w:type="spellStart"/>
            <w:r w:rsidRPr="00EA5001">
              <w:rPr>
                <w:rFonts w:ascii="Calibri" w:hAnsi="Calibri" w:cs="Calibri"/>
              </w:rPr>
              <w:t>hypoplasi</w:t>
            </w:r>
            <w:proofErr w:type="spellEnd"/>
          </w:p>
        </w:tc>
      </w:tr>
      <w:tr w:rsidR="00BE4618" w:rsidRPr="00EA5001" w14:paraId="33AA5796" w14:textId="77777777" w:rsidTr="00530D1C">
        <w:tc>
          <w:tcPr>
            <w:tcW w:w="1535" w:type="dxa"/>
          </w:tcPr>
          <w:p w14:paraId="389A58A0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O924</w:t>
            </w:r>
          </w:p>
        </w:tc>
        <w:tc>
          <w:tcPr>
            <w:tcW w:w="1535" w:type="dxa"/>
          </w:tcPr>
          <w:p w14:paraId="1446B783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237" w:type="dxa"/>
          </w:tcPr>
          <w:p w14:paraId="77FAE32B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Sviktande mjölkproduktion/</w:t>
            </w:r>
          </w:p>
          <w:p w14:paraId="6EE9ECDE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otillräcklig mjölkmängd</w:t>
            </w:r>
          </w:p>
        </w:tc>
        <w:tc>
          <w:tcPr>
            <w:tcW w:w="2943" w:type="dxa"/>
          </w:tcPr>
          <w:p w14:paraId="1F30F16B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Underproduktion</w:t>
            </w:r>
          </w:p>
        </w:tc>
      </w:tr>
      <w:tr w:rsidR="00BE4618" w:rsidRPr="00EA5001" w14:paraId="6F48A070" w14:textId="77777777" w:rsidTr="00530D1C">
        <w:tc>
          <w:tcPr>
            <w:tcW w:w="1535" w:type="dxa"/>
          </w:tcPr>
          <w:p w14:paraId="28EED46F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O925</w:t>
            </w:r>
          </w:p>
        </w:tc>
        <w:tc>
          <w:tcPr>
            <w:tcW w:w="1535" w:type="dxa"/>
          </w:tcPr>
          <w:p w14:paraId="6D586FFA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237" w:type="dxa"/>
          </w:tcPr>
          <w:p w14:paraId="74CCB8DC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Amningsnedläggning</w:t>
            </w:r>
          </w:p>
        </w:tc>
        <w:tc>
          <w:tcPr>
            <w:tcW w:w="2943" w:type="dxa"/>
          </w:tcPr>
          <w:p w14:paraId="6CDCD79D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Fysiologisk eller medicinsk</w:t>
            </w:r>
          </w:p>
        </w:tc>
      </w:tr>
      <w:tr w:rsidR="00BE4618" w:rsidRPr="00EA5001" w14:paraId="3D8BD55F" w14:textId="77777777" w:rsidTr="00530D1C">
        <w:tc>
          <w:tcPr>
            <w:tcW w:w="1535" w:type="dxa"/>
          </w:tcPr>
          <w:p w14:paraId="503FD303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O926</w:t>
            </w:r>
          </w:p>
        </w:tc>
        <w:tc>
          <w:tcPr>
            <w:tcW w:w="1535" w:type="dxa"/>
          </w:tcPr>
          <w:p w14:paraId="3B8EEA57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3237" w:type="dxa"/>
          </w:tcPr>
          <w:p w14:paraId="74C0D3AF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Excess mjölkproduktion</w:t>
            </w:r>
          </w:p>
        </w:tc>
        <w:tc>
          <w:tcPr>
            <w:tcW w:w="2943" w:type="dxa"/>
          </w:tcPr>
          <w:p w14:paraId="2485D6BD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Överproduktion som åtgärdas </w:t>
            </w:r>
            <w:proofErr w:type="gramStart"/>
            <w:r w:rsidRPr="00EA5001">
              <w:rPr>
                <w:rFonts w:ascii="Calibri" w:hAnsi="Calibri" w:cs="Calibri"/>
              </w:rPr>
              <w:t>t.ex.</w:t>
            </w:r>
            <w:proofErr w:type="gramEnd"/>
            <w:r w:rsidRPr="00EA5001">
              <w:rPr>
                <w:rFonts w:ascii="Calibri" w:hAnsi="Calibri" w:cs="Calibri"/>
              </w:rPr>
              <w:t xml:space="preserve"> heltömning/blockamning</w:t>
            </w:r>
          </w:p>
        </w:tc>
      </w:tr>
      <w:tr w:rsidR="00BE4618" w:rsidRPr="00EA5001" w14:paraId="70BF8634" w14:textId="77777777" w:rsidTr="00530D1C">
        <w:tc>
          <w:tcPr>
            <w:tcW w:w="9250" w:type="dxa"/>
            <w:gridSpan w:val="4"/>
          </w:tcPr>
          <w:p w14:paraId="388566A4" w14:textId="77777777" w:rsidR="00BE4618" w:rsidRPr="00EA5001" w:rsidRDefault="00BE4618" w:rsidP="00530D1C">
            <w:pPr>
              <w:ind w:lef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 xml:space="preserve">Tidigare amningsproblem, bröstkirurgi och medicinska diagnoser </w:t>
            </w:r>
          </w:p>
        </w:tc>
      </w:tr>
      <w:tr w:rsidR="00BE4618" w:rsidRPr="00EA5001" w14:paraId="196557C3" w14:textId="77777777" w:rsidTr="00530D1C">
        <w:tc>
          <w:tcPr>
            <w:tcW w:w="1535" w:type="dxa"/>
          </w:tcPr>
          <w:p w14:paraId="7E8C76EB" w14:textId="77777777" w:rsidR="00BE4618" w:rsidRPr="00EA5001" w:rsidRDefault="00BE4618" w:rsidP="00530D1C">
            <w:pPr>
              <w:ind w:lef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Z875</w:t>
            </w:r>
          </w:p>
        </w:tc>
        <w:tc>
          <w:tcPr>
            <w:tcW w:w="1535" w:type="dxa"/>
          </w:tcPr>
          <w:p w14:paraId="6DBB034A" w14:textId="77777777" w:rsidR="00BE4618" w:rsidRPr="00EA5001" w:rsidRDefault="00BE4618" w:rsidP="00530D1C">
            <w:pPr>
              <w:rPr>
                <w:rFonts w:ascii="Calibri" w:hAnsi="Calibri" w:cs="Calibri"/>
              </w:rPr>
            </w:pPr>
          </w:p>
        </w:tc>
        <w:tc>
          <w:tcPr>
            <w:tcW w:w="3237" w:type="dxa"/>
          </w:tcPr>
          <w:p w14:paraId="3A7A19B5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Tidigare komplicerade amning</w:t>
            </w:r>
          </w:p>
        </w:tc>
        <w:tc>
          <w:tcPr>
            <w:tcW w:w="2943" w:type="dxa"/>
          </w:tcPr>
          <w:p w14:paraId="7938F6EA" w14:textId="77777777" w:rsidR="00BE4618" w:rsidRPr="00EA5001" w:rsidRDefault="00BE4618" w:rsidP="00530D1C">
            <w:pPr>
              <w:rPr>
                <w:rFonts w:ascii="Calibri" w:hAnsi="Calibri" w:cs="Calibri"/>
              </w:rPr>
            </w:pPr>
          </w:p>
        </w:tc>
      </w:tr>
      <w:tr w:rsidR="00BE4618" w:rsidRPr="00EA5001" w14:paraId="32DD7305" w14:textId="77777777" w:rsidTr="00530D1C">
        <w:tc>
          <w:tcPr>
            <w:tcW w:w="1535" w:type="dxa"/>
          </w:tcPr>
          <w:p w14:paraId="5FE484EB" w14:textId="77777777" w:rsidR="00BE4618" w:rsidRPr="00EA5001" w:rsidRDefault="00BE4618" w:rsidP="00530D1C">
            <w:pPr>
              <w:ind w:lef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Z918</w:t>
            </w:r>
          </w:p>
        </w:tc>
        <w:tc>
          <w:tcPr>
            <w:tcW w:w="1535" w:type="dxa"/>
          </w:tcPr>
          <w:p w14:paraId="5CCC043C" w14:textId="77777777" w:rsidR="00BE4618" w:rsidRPr="00EA5001" w:rsidRDefault="00BE4618" w:rsidP="00530D1C">
            <w:pPr>
              <w:rPr>
                <w:rFonts w:ascii="Calibri" w:hAnsi="Calibri" w:cs="Calibri"/>
              </w:rPr>
            </w:pPr>
          </w:p>
        </w:tc>
        <w:tc>
          <w:tcPr>
            <w:tcW w:w="3237" w:type="dxa"/>
          </w:tcPr>
          <w:p w14:paraId="19CB5BF9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Gravidsamtal (amningsrädsla)</w:t>
            </w:r>
          </w:p>
        </w:tc>
        <w:tc>
          <w:tcPr>
            <w:tcW w:w="2943" w:type="dxa"/>
          </w:tcPr>
          <w:p w14:paraId="299421B2" w14:textId="77777777" w:rsidR="00BE4618" w:rsidRPr="00EA5001" w:rsidRDefault="00BE4618" w:rsidP="00530D1C">
            <w:pPr>
              <w:rPr>
                <w:rFonts w:ascii="Calibri" w:hAnsi="Calibri" w:cs="Calibri"/>
              </w:rPr>
            </w:pPr>
          </w:p>
        </w:tc>
      </w:tr>
      <w:tr w:rsidR="00BE4618" w:rsidRPr="00EA5001" w14:paraId="7A1459E7" w14:textId="77777777" w:rsidTr="00530D1C">
        <w:tc>
          <w:tcPr>
            <w:tcW w:w="1535" w:type="dxa"/>
          </w:tcPr>
          <w:p w14:paraId="749259FC" w14:textId="77777777" w:rsidR="00BE4618" w:rsidRPr="00EA5001" w:rsidRDefault="00BE4618" w:rsidP="00530D1C">
            <w:pPr>
              <w:ind w:lef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Z988</w:t>
            </w:r>
          </w:p>
        </w:tc>
        <w:tc>
          <w:tcPr>
            <w:tcW w:w="1535" w:type="dxa"/>
          </w:tcPr>
          <w:p w14:paraId="2D930A37" w14:textId="77777777" w:rsidR="00BE4618" w:rsidRPr="00EA5001" w:rsidRDefault="00BE4618" w:rsidP="00530D1C">
            <w:pPr>
              <w:rPr>
                <w:rFonts w:ascii="Calibri" w:hAnsi="Calibri" w:cs="Calibri"/>
              </w:rPr>
            </w:pPr>
          </w:p>
        </w:tc>
        <w:tc>
          <w:tcPr>
            <w:tcW w:w="3237" w:type="dxa"/>
          </w:tcPr>
          <w:p w14:paraId="7CFBA895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Amning efter bröstreduktion</w:t>
            </w:r>
          </w:p>
        </w:tc>
        <w:tc>
          <w:tcPr>
            <w:tcW w:w="2943" w:type="dxa"/>
          </w:tcPr>
          <w:p w14:paraId="5D7F5CB4" w14:textId="77777777" w:rsidR="00BE4618" w:rsidRPr="00EA5001" w:rsidRDefault="00BE4618" w:rsidP="00530D1C">
            <w:pPr>
              <w:rPr>
                <w:rFonts w:ascii="Calibri" w:hAnsi="Calibri" w:cs="Calibri"/>
              </w:rPr>
            </w:pPr>
          </w:p>
        </w:tc>
      </w:tr>
      <w:tr w:rsidR="00BE4618" w:rsidRPr="00EA5001" w14:paraId="58B7E79E" w14:textId="77777777" w:rsidTr="00530D1C">
        <w:tc>
          <w:tcPr>
            <w:tcW w:w="1535" w:type="dxa"/>
          </w:tcPr>
          <w:p w14:paraId="79C9DE10" w14:textId="77777777" w:rsidR="00BE4618" w:rsidRPr="00EA5001" w:rsidRDefault="00BE4618" w:rsidP="00530D1C">
            <w:pPr>
              <w:ind w:lef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Z411</w:t>
            </w:r>
          </w:p>
        </w:tc>
        <w:tc>
          <w:tcPr>
            <w:tcW w:w="1535" w:type="dxa"/>
          </w:tcPr>
          <w:p w14:paraId="5059026C" w14:textId="77777777" w:rsidR="00BE4618" w:rsidRPr="00EA5001" w:rsidRDefault="00BE4618" w:rsidP="00530D1C">
            <w:pPr>
              <w:rPr>
                <w:rFonts w:ascii="Calibri" w:hAnsi="Calibri" w:cs="Calibri"/>
              </w:rPr>
            </w:pPr>
          </w:p>
        </w:tc>
        <w:tc>
          <w:tcPr>
            <w:tcW w:w="3237" w:type="dxa"/>
          </w:tcPr>
          <w:p w14:paraId="01BED7C2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Amning efter bröstimplantat</w:t>
            </w:r>
          </w:p>
        </w:tc>
        <w:tc>
          <w:tcPr>
            <w:tcW w:w="2943" w:type="dxa"/>
          </w:tcPr>
          <w:p w14:paraId="1167DDE2" w14:textId="77777777" w:rsidR="00BE4618" w:rsidRPr="00EA5001" w:rsidRDefault="00BE4618" w:rsidP="00530D1C">
            <w:pPr>
              <w:rPr>
                <w:rFonts w:ascii="Calibri" w:hAnsi="Calibri" w:cs="Calibri"/>
              </w:rPr>
            </w:pPr>
          </w:p>
        </w:tc>
      </w:tr>
      <w:tr w:rsidR="00BE4618" w:rsidRPr="00EA5001" w14:paraId="310077ED" w14:textId="77777777" w:rsidTr="00530D1C">
        <w:tc>
          <w:tcPr>
            <w:tcW w:w="1535" w:type="dxa"/>
          </w:tcPr>
          <w:p w14:paraId="223D71F1" w14:textId="77777777" w:rsidR="00BE4618" w:rsidRPr="00EA5001" w:rsidRDefault="00BE4618" w:rsidP="00530D1C">
            <w:pPr>
              <w:ind w:lef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E221</w:t>
            </w:r>
          </w:p>
        </w:tc>
        <w:tc>
          <w:tcPr>
            <w:tcW w:w="1535" w:type="dxa"/>
          </w:tcPr>
          <w:p w14:paraId="2A48E05A" w14:textId="77777777" w:rsidR="00BE4618" w:rsidRPr="00EA5001" w:rsidRDefault="00BE4618" w:rsidP="00530D1C">
            <w:pPr>
              <w:rPr>
                <w:rFonts w:ascii="Calibri" w:hAnsi="Calibri" w:cs="Calibri"/>
              </w:rPr>
            </w:pPr>
          </w:p>
        </w:tc>
        <w:tc>
          <w:tcPr>
            <w:tcW w:w="3237" w:type="dxa"/>
          </w:tcPr>
          <w:p w14:paraId="48D3A035" w14:textId="77777777" w:rsidR="00BE4618" w:rsidRPr="00EA5001" w:rsidRDefault="00BE4618" w:rsidP="00530D1C">
            <w:pPr>
              <w:ind w:left="0" w:right="0"/>
              <w:rPr>
                <w:rFonts w:ascii="Calibri" w:hAnsi="Calibri" w:cs="Calibri"/>
              </w:rPr>
            </w:pPr>
            <w:proofErr w:type="spellStart"/>
            <w:r w:rsidRPr="00EA5001">
              <w:rPr>
                <w:rFonts w:ascii="Calibri" w:hAnsi="Calibri" w:cs="Calibri"/>
              </w:rPr>
              <w:t>Prolaktinom</w:t>
            </w:r>
            <w:proofErr w:type="spellEnd"/>
          </w:p>
          <w:p w14:paraId="79B5DDFA" w14:textId="77777777" w:rsidR="00BE4618" w:rsidRPr="00EA5001" w:rsidRDefault="00BE4618" w:rsidP="00530D1C">
            <w:pPr>
              <w:ind w:right="0"/>
              <w:rPr>
                <w:rFonts w:ascii="Calibri" w:hAnsi="Calibri" w:cs="Calibri"/>
              </w:rPr>
            </w:pPr>
          </w:p>
        </w:tc>
        <w:tc>
          <w:tcPr>
            <w:tcW w:w="2943" w:type="dxa"/>
          </w:tcPr>
          <w:p w14:paraId="5111C006" w14:textId="77777777" w:rsidR="00BE4618" w:rsidRPr="00EA5001" w:rsidRDefault="00BE4618" w:rsidP="00530D1C">
            <w:pPr>
              <w:rPr>
                <w:rFonts w:ascii="Calibri" w:hAnsi="Calibri" w:cs="Calibri"/>
              </w:rPr>
            </w:pPr>
          </w:p>
        </w:tc>
      </w:tr>
    </w:tbl>
    <w:p w14:paraId="7A059F74" w14:textId="77777777" w:rsidR="00BE4618" w:rsidRPr="00EA5001" w:rsidRDefault="00BE4618" w:rsidP="00BE4618">
      <w:pPr>
        <w:rPr>
          <w:rFonts w:ascii="Calibri" w:hAnsi="Calibri" w:cs="Calibri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2"/>
        <w:gridCol w:w="943"/>
        <w:gridCol w:w="2163"/>
        <w:gridCol w:w="596"/>
        <w:gridCol w:w="1475"/>
        <w:gridCol w:w="2443"/>
      </w:tblGrid>
      <w:tr w:rsidR="00BE4618" w:rsidRPr="00EA5001" w14:paraId="0B20CDE1" w14:textId="77777777" w:rsidTr="00530D1C">
        <w:tc>
          <w:tcPr>
            <w:tcW w:w="9322" w:type="dxa"/>
            <w:gridSpan w:val="6"/>
            <w:shd w:val="clear" w:color="auto" w:fill="auto"/>
          </w:tcPr>
          <w:p w14:paraId="44C3159C" w14:textId="77777777" w:rsidR="00BE4618" w:rsidRPr="00EA5001" w:rsidRDefault="00BE4618" w:rsidP="00530D1C">
            <w:pPr>
              <w:ind w:lef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>Infektionsdiagnoser</w:t>
            </w:r>
          </w:p>
        </w:tc>
      </w:tr>
      <w:tr w:rsidR="00BE4618" w:rsidRPr="00EA5001" w14:paraId="32001C7E" w14:textId="77777777" w:rsidTr="00530D1C">
        <w:tc>
          <w:tcPr>
            <w:tcW w:w="2232" w:type="dxa"/>
            <w:gridSpan w:val="2"/>
            <w:shd w:val="clear" w:color="auto" w:fill="auto"/>
          </w:tcPr>
          <w:p w14:paraId="0486D9CE" w14:textId="77777777" w:rsidR="00BE4618" w:rsidRPr="00EA5001" w:rsidRDefault="00BE4618" w:rsidP="00530D1C">
            <w:pPr>
              <w:ind w:lef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>Stafylokocker</w:t>
            </w:r>
          </w:p>
        </w:tc>
        <w:tc>
          <w:tcPr>
            <w:tcW w:w="2232" w:type="dxa"/>
            <w:shd w:val="clear" w:color="auto" w:fill="auto"/>
          </w:tcPr>
          <w:p w14:paraId="445E55A1" w14:textId="77777777" w:rsidR="00BE4618" w:rsidRPr="00EA5001" w:rsidRDefault="00BE4618" w:rsidP="00530D1C">
            <w:pPr>
              <w:ind w:left="0" w:right="-128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Staff A   B956</w:t>
            </w:r>
          </w:p>
        </w:tc>
        <w:tc>
          <w:tcPr>
            <w:tcW w:w="4858" w:type="dxa"/>
            <w:gridSpan w:val="3"/>
            <w:shd w:val="clear" w:color="auto" w:fill="auto"/>
          </w:tcPr>
          <w:p w14:paraId="7207D841" w14:textId="77777777" w:rsidR="00BE4618" w:rsidRPr="00EA5001" w:rsidRDefault="00BE4618" w:rsidP="00530D1C">
            <w:pPr>
              <w:ind w:left="0" w:right="-128"/>
              <w:rPr>
                <w:rFonts w:ascii="Calibri" w:hAnsi="Calibri" w:cs="Calibri"/>
              </w:rPr>
            </w:pPr>
            <w:proofErr w:type="spellStart"/>
            <w:r w:rsidRPr="00EA5001">
              <w:rPr>
                <w:rFonts w:ascii="Calibri" w:hAnsi="Calibri" w:cs="Calibri"/>
              </w:rPr>
              <w:t>Koagulas</w:t>
            </w:r>
            <w:proofErr w:type="spellEnd"/>
            <w:r w:rsidRPr="00EA5001">
              <w:rPr>
                <w:rFonts w:ascii="Calibri" w:hAnsi="Calibri" w:cs="Calibri"/>
              </w:rPr>
              <w:t xml:space="preserve"> neg </w:t>
            </w:r>
            <w:proofErr w:type="spellStart"/>
            <w:r w:rsidRPr="00EA5001">
              <w:rPr>
                <w:rFonts w:ascii="Calibri" w:hAnsi="Calibri" w:cs="Calibri"/>
              </w:rPr>
              <w:t>staff</w:t>
            </w:r>
            <w:proofErr w:type="spellEnd"/>
            <w:r w:rsidRPr="00EA5001">
              <w:rPr>
                <w:rFonts w:ascii="Calibri" w:hAnsi="Calibri" w:cs="Calibri"/>
              </w:rPr>
              <w:t xml:space="preserve">   B957</w:t>
            </w:r>
          </w:p>
        </w:tc>
      </w:tr>
      <w:tr w:rsidR="00BE4618" w:rsidRPr="00EA5001" w14:paraId="63BDC47C" w14:textId="77777777" w:rsidTr="00530D1C">
        <w:tc>
          <w:tcPr>
            <w:tcW w:w="2232" w:type="dxa"/>
            <w:gridSpan w:val="2"/>
            <w:shd w:val="clear" w:color="auto" w:fill="auto"/>
          </w:tcPr>
          <w:p w14:paraId="4951D062" w14:textId="77777777" w:rsidR="00BE4618" w:rsidRPr="00EA5001" w:rsidRDefault="00BE4618" w:rsidP="00530D1C">
            <w:pPr>
              <w:ind w:lef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>Streptokocker</w:t>
            </w:r>
          </w:p>
        </w:tc>
        <w:tc>
          <w:tcPr>
            <w:tcW w:w="2232" w:type="dxa"/>
            <w:shd w:val="clear" w:color="auto" w:fill="auto"/>
          </w:tcPr>
          <w:p w14:paraId="62B42BCC" w14:textId="77777777" w:rsidR="00BE4618" w:rsidRPr="00EA5001" w:rsidRDefault="00BE4618" w:rsidP="00530D1C">
            <w:pPr>
              <w:ind w:left="0" w:right="-3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GBS   B951</w:t>
            </w:r>
          </w:p>
        </w:tc>
        <w:tc>
          <w:tcPr>
            <w:tcW w:w="2232" w:type="dxa"/>
            <w:gridSpan w:val="2"/>
            <w:shd w:val="clear" w:color="auto" w:fill="auto"/>
          </w:tcPr>
          <w:p w14:paraId="3501160A" w14:textId="77777777" w:rsidR="00BE4618" w:rsidRPr="00EA5001" w:rsidRDefault="00BE4618" w:rsidP="00530D1C">
            <w:pPr>
              <w:ind w:left="0" w:right="-34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 xml:space="preserve">GAS   B950 </w:t>
            </w:r>
          </w:p>
        </w:tc>
        <w:tc>
          <w:tcPr>
            <w:tcW w:w="2626" w:type="dxa"/>
            <w:shd w:val="clear" w:color="auto" w:fill="auto"/>
          </w:tcPr>
          <w:p w14:paraId="05B74AD0" w14:textId="77777777" w:rsidR="00BE4618" w:rsidRPr="00EA5001" w:rsidRDefault="00BE4618" w:rsidP="00530D1C">
            <w:pPr>
              <w:ind w:left="0" w:right="-34"/>
              <w:rPr>
                <w:rFonts w:ascii="Calibri" w:hAnsi="Calibri" w:cs="Calibri"/>
              </w:rPr>
            </w:pPr>
            <w:proofErr w:type="spellStart"/>
            <w:r w:rsidRPr="00EA5001">
              <w:rPr>
                <w:rFonts w:ascii="Calibri" w:hAnsi="Calibri" w:cs="Calibri"/>
              </w:rPr>
              <w:t>Strep</w:t>
            </w:r>
            <w:proofErr w:type="spellEnd"/>
            <w:r w:rsidRPr="00EA5001">
              <w:rPr>
                <w:rFonts w:ascii="Calibri" w:hAnsi="Calibri" w:cs="Calibri"/>
              </w:rPr>
              <w:t xml:space="preserve"> C, G   B954  </w:t>
            </w:r>
          </w:p>
        </w:tc>
      </w:tr>
      <w:tr w:rsidR="00BE4618" w:rsidRPr="00EA5001" w14:paraId="52698141" w14:textId="77777777" w:rsidTr="00530D1C">
        <w:tc>
          <w:tcPr>
            <w:tcW w:w="2232" w:type="dxa"/>
            <w:gridSpan w:val="2"/>
            <w:shd w:val="clear" w:color="auto" w:fill="auto"/>
          </w:tcPr>
          <w:p w14:paraId="0227A85C" w14:textId="77777777" w:rsidR="00BE4618" w:rsidRPr="00EA5001" w:rsidRDefault="00BE4618" w:rsidP="00530D1C">
            <w:pPr>
              <w:ind w:left="0"/>
              <w:rPr>
                <w:rFonts w:ascii="Calibri" w:hAnsi="Calibri" w:cs="Calibri"/>
                <w:b/>
                <w:bCs/>
              </w:rPr>
            </w:pPr>
            <w:proofErr w:type="spellStart"/>
            <w:r w:rsidRPr="00EA5001">
              <w:rPr>
                <w:rFonts w:ascii="Calibri" w:hAnsi="Calibri" w:cs="Calibri"/>
                <w:b/>
                <w:bCs/>
              </w:rPr>
              <w:t>Candida</w:t>
            </w:r>
            <w:proofErr w:type="spellEnd"/>
          </w:p>
        </w:tc>
        <w:tc>
          <w:tcPr>
            <w:tcW w:w="2232" w:type="dxa"/>
            <w:shd w:val="clear" w:color="auto" w:fill="auto"/>
          </w:tcPr>
          <w:p w14:paraId="467286B2" w14:textId="77777777" w:rsidR="00BE4618" w:rsidRPr="00EA5001" w:rsidRDefault="00BE4618" w:rsidP="00530D1C">
            <w:pPr>
              <w:ind w:left="0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B379</w:t>
            </w:r>
          </w:p>
        </w:tc>
        <w:tc>
          <w:tcPr>
            <w:tcW w:w="2232" w:type="dxa"/>
            <w:gridSpan w:val="2"/>
            <w:shd w:val="clear" w:color="auto" w:fill="auto"/>
          </w:tcPr>
          <w:p w14:paraId="32A63A20" w14:textId="77777777" w:rsidR="00BE4618" w:rsidRPr="00EA5001" w:rsidRDefault="00BE4618" w:rsidP="00530D1C">
            <w:pPr>
              <w:rPr>
                <w:rFonts w:ascii="Calibri" w:hAnsi="Calibri" w:cs="Calibri"/>
              </w:rPr>
            </w:pPr>
          </w:p>
        </w:tc>
        <w:tc>
          <w:tcPr>
            <w:tcW w:w="2626" w:type="dxa"/>
            <w:shd w:val="clear" w:color="auto" w:fill="auto"/>
          </w:tcPr>
          <w:p w14:paraId="2E10B7D7" w14:textId="77777777" w:rsidR="00BE4618" w:rsidRPr="00EA5001" w:rsidRDefault="00BE4618" w:rsidP="00530D1C">
            <w:pPr>
              <w:rPr>
                <w:rFonts w:ascii="Calibri" w:hAnsi="Calibri" w:cs="Calibri"/>
              </w:rPr>
            </w:pPr>
          </w:p>
        </w:tc>
      </w:tr>
      <w:tr w:rsidR="00BE4618" w:rsidRPr="00EA5001" w14:paraId="1D7280B5" w14:textId="77777777" w:rsidTr="00530D1C">
        <w:tc>
          <w:tcPr>
            <w:tcW w:w="1271" w:type="dxa"/>
            <w:shd w:val="clear" w:color="auto" w:fill="auto"/>
          </w:tcPr>
          <w:p w14:paraId="349085C3" w14:textId="77777777" w:rsidR="00BE4618" w:rsidRPr="00EA5001" w:rsidRDefault="00BE4618" w:rsidP="00530D1C">
            <w:pPr>
              <w:ind w:left="0"/>
              <w:rPr>
                <w:rFonts w:ascii="Calibri" w:hAnsi="Calibri" w:cs="Calibri"/>
                <w:b/>
                <w:bCs/>
              </w:rPr>
            </w:pPr>
            <w:r w:rsidRPr="00EA5001">
              <w:rPr>
                <w:rFonts w:ascii="Calibri" w:hAnsi="Calibri" w:cs="Calibri"/>
                <w:b/>
                <w:bCs/>
              </w:rPr>
              <w:t>Övrigt</w:t>
            </w:r>
          </w:p>
        </w:tc>
        <w:tc>
          <w:tcPr>
            <w:tcW w:w="3827" w:type="dxa"/>
            <w:gridSpan w:val="3"/>
            <w:shd w:val="clear" w:color="auto" w:fill="auto"/>
          </w:tcPr>
          <w:p w14:paraId="276859F1" w14:textId="77777777" w:rsidR="00BE4618" w:rsidRPr="00EA5001" w:rsidRDefault="00BE4618" w:rsidP="00530D1C">
            <w:pPr>
              <w:ind w:left="0"/>
              <w:rPr>
                <w:rFonts w:ascii="Calibri" w:hAnsi="Calibri" w:cs="Calibri"/>
              </w:rPr>
            </w:pPr>
            <w:proofErr w:type="spellStart"/>
            <w:r w:rsidRPr="00EA5001">
              <w:rPr>
                <w:rFonts w:ascii="Calibri" w:hAnsi="Calibri" w:cs="Calibri"/>
              </w:rPr>
              <w:t>Meticillin</w:t>
            </w:r>
            <w:proofErr w:type="spellEnd"/>
            <w:r w:rsidRPr="00EA5001">
              <w:rPr>
                <w:rFonts w:ascii="Calibri" w:hAnsi="Calibri" w:cs="Calibri"/>
              </w:rPr>
              <w:t xml:space="preserve"> resistens   U821</w:t>
            </w:r>
          </w:p>
        </w:tc>
        <w:tc>
          <w:tcPr>
            <w:tcW w:w="4224" w:type="dxa"/>
            <w:gridSpan w:val="2"/>
            <w:shd w:val="clear" w:color="auto" w:fill="auto"/>
          </w:tcPr>
          <w:p w14:paraId="694F2CB1" w14:textId="77777777" w:rsidR="00BE4618" w:rsidRPr="00EA5001" w:rsidRDefault="00BE4618" w:rsidP="00530D1C">
            <w:pPr>
              <w:ind w:left="0" w:right="2"/>
              <w:rPr>
                <w:rFonts w:ascii="Calibri" w:hAnsi="Calibri" w:cs="Calibri"/>
              </w:rPr>
            </w:pPr>
            <w:r w:rsidRPr="00EA5001">
              <w:rPr>
                <w:rFonts w:ascii="Calibri" w:hAnsi="Calibri" w:cs="Calibri"/>
              </w:rPr>
              <w:t>Bärare av andra bakterie   Z22.3</w:t>
            </w:r>
          </w:p>
        </w:tc>
      </w:tr>
      <w:bookmarkEnd w:id="0"/>
    </w:tbl>
    <w:p w14:paraId="4CC063A3" w14:textId="77777777" w:rsidR="00BE4618" w:rsidRPr="00EA5001" w:rsidRDefault="00BE4618" w:rsidP="00BE4618">
      <w:pPr>
        <w:ind w:left="0"/>
        <w:rPr>
          <w:rFonts w:ascii="Calibri" w:hAnsi="Calibri" w:cs="Calibri"/>
        </w:rPr>
      </w:pPr>
    </w:p>
    <w:p w14:paraId="0BBB53C9" w14:textId="77777777" w:rsidR="00BE4618" w:rsidRPr="00EA5001" w:rsidRDefault="00BE4618" w:rsidP="00BE4618">
      <w:pPr>
        <w:rPr>
          <w:rFonts w:ascii="Calibri" w:hAnsi="Calibri" w:cs="Calibri"/>
        </w:rPr>
      </w:pPr>
    </w:p>
    <w:p w14:paraId="76B9F95B" w14:textId="24513497" w:rsidR="00536A5A" w:rsidRPr="00BE4618" w:rsidRDefault="00536A5A" w:rsidP="00BE4618"/>
    <w:sectPr w:rsidR="00536A5A" w:rsidRPr="00BE4618" w:rsidSect="00D63568">
      <w:headerReference w:type="default" r:id="rId27"/>
      <w:footerReference w:type="even" r:id="rId28"/>
      <w:footerReference w:type="default" r:id="rId29"/>
      <w:headerReference w:type="first" r:id="rId30"/>
      <w:footerReference w:type="first" r:id="rId3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466C54" w14:textId="77777777" w:rsidR="00505399" w:rsidRDefault="00505399">
      <w:r>
        <w:separator/>
      </w:r>
    </w:p>
  </w:endnote>
  <w:endnote w:type="continuationSeparator" w:id="0">
    <w:p w14:paraId="78495658" w14:textId="77777777" w:rsidR="00505399" w:rsidRDefault="00505399">
      <w:r>
        <w:continuationSeparator/>
      </w:r>
    </w:p>
  </w:endnote>
  <w:endnote w:type="continuationNotice" w:id="1">
    <w:p w14:paraId="17369AD2" w14:textId="77777777" w:rsidR="00505399" w:rsidRDefault="005053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C1FD45" w14:textId="77777777" w:rsidR="00BE4618" w:rsidRDefault="00BE4618" w:rsidP="00A51596">
    <w:pPr>
      <w:pStyle w:val="Sidfot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E1E2C90" w14:textId="77777777" w:rsidR="00BE4618" w:rsidRDefault="00BE4618" w:rsidP="00A51596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23622379"/>
      <w:docPartObj>
        <w:docPartGallery w:val="Page Numbers (Bottom of Page)"/>
        <w:docPartUnique/>
      </w:docPartObj>
    </w:sdtPr>
    <w:sdtContent>
      <w:p w14:paraId="632C2ACE" w14:textId="77777777" w:rsidR="00BE4618" w:rsidRPr="00EC0A68" w:rsidRDefault="00BE4618" w:rsidP="00A51596">
        <w:pPr>
          <w:pStyle w:val="Sidfot"/>
        </w:pPr>
        <w:r w:rsidRPr="00EC0A68">
          <w:t xml:space="preserve"> </w:t>
        </w:r>
        <w:r w:rsidRPr="00EC0A68">
          <w:fldChar w:fldCharType="begin"/>
        </w:r>
        <w:r w:rsidRPr="00EC0A68">
          <w:instrText>PAGE   \* MERGEFORMAT</w:instrText>
        </w:r>
        <w:r w:rsidRPr="00EC0A68">
          <w:fldChar w:fldCharType="separate"/>
        </w:r>
        <w:r w:rsidRPr="00EC0A68">
          <w:t>2</w:t>
        </w:r>
        <w:r w:rsidRPr="00EC0A68"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6F65D" w14:textId="77777777" w:rsidR="00BE4618" w:rsidRDefault="00BE4618" w:rsidP="00A51596">
    <w:pPr>
      <w:pStyle w:val="Sidfo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04728C4C" wp14:editId="397D0046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62830030" name="Bildobjekt 166283003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7" name="Bildobjekt 2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704A4" w14:textId="77777777" w:rsidR="00505399" w:rsidRDefault="00505399"/>
  </w:footnote>
  <w:footnote w:type="continuationSeparator" w:id="0">
    <w:p w14:paraId="3CDFA201" w14:textId="77777777" w:rsidR="00505399" w:rsidRDefault="00505399">
      <w:r>
        <w:continuationSeparator/>
      </w:r>
    </w:p>
  </w:footnote>
  <w:footnote w:type="continuationNotice" w:id="1">
    <w:p w14:paraId="1E34EEA3" w14:textId="77777777" w:rsidR="00505399" w:rsidRDefault="005053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347A54" w14:textId="77777777" w:rsidR="00BE4618" w:rsidRPr="00DA65C4" w:rsidRDefault="00BE4618" w:rsidP="00A51596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20D852FE" wp14:editId="25F49D56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824098877" name="Textruta 18240988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34D3CAD" w14:textId="77777777" w:rsidR="00BE4618" w:rsidRDefault="00BE4618" w:rsidP="00A51596">
                          <w:r w:rsidRPr="00762EE0">
                            <w:t>OBS! Utskriven version kan vara ogiltig. Verifiera innehållet</w:t>
                          </w:r>
                          <w: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0D852FE" id="_x0000_t202" coordsize="21600,21600" o:spt="202" path="m,l,21600r21600,l21600,xe">
              <v:stroke joinstyle="miter"/>
              <v:path gradientshapeok="t" o:connecttype="rect"/>
            </v:shapetype>
            <v:shape id="Textruta 1824098877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34D3CAD" w14:textId="77777777" w:rsidR="00BE4618" w:rsidRDefault="00BE4618" w:rsidP="00A51596">
                    <w:r w:rsidRPr="00762EE0">
                      <w:t>OBS! Utskriven version kan vara ogiltig. Verifiera innehållet</w:t>
                    </w:r>
                    <w: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547FC" w14:textId="77777777" w:rsidR="00BE4618" w:rsidRDefault="00BE4618" w:rsidP="00A51596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3444B586" wp14:editId="4AF4A1E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794803861" name="Textruta 179480386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AA27AD5" w14:textId="77777777" w:rsidR="00BE4618" w:rsidRDefault="00BE4618" w:rsidP="00A51596">
                          <w:r w:rsidRPr="00762EE0">
                            <w:t>OBS! Utskriven version kan vara ogiltig. Verifiera innehållet</w:t>
                          </w:r>
                          <w: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444B586" id="_x0000_t202" coordsize="21600,21600" o:spt="202" path="m,l,21600r21600,l21600,xe">
              <v:stroke joinstyle="miter"/>
              <v:path gradientshapeok="t" o:connecttype="rect"/>
            </v:shapetype>
            <v:shape id="Textruta 1794803861" o:spid="_x0000_s1028" type="#_x0000_t202" style="position:absolute;left:0;text-align:left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AA27AD5" w14:textId="77777777" w:rsidR="00BE4618" w:rsidRDefault="00BE4618" w:rsidP="00A51596">
                    <w:r w:rsidRPr="00762EE0">
                      <w:t>OBS! Utskriven version kan vara ogiltig. Verifiera innehållet</w:t>
                    </w:r>
                    <w: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</w:rPr>
      <w:drawing>
        <wp:anchor distT="0" distB="0" distL="114300" distR="114300" simplePos="0" relativeHeight="251674625" behindDoc="0" locked="0" layoutInCell="1" allowOverlap="1" wp14:anchorId="25F32A87" wp14:editId="7CB34532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85165847" name="Bildobjekt 48516584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B55C0"/>
    <w:multiLevelType w:val="hybridMultilevel"/>
    <w:tmpl w:val="9044FB5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" w15:restartNumberingAfterBreak="0">
    <w:nsid w:val="01AF3733"/>
    <w:multiLevelType w:val="hybridMultilevel"/>
    <w:tmpl w:val="A33A844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" w15:restartNumberingAfterBreak="0">
    <w:nsid w:val="03255C7D"/>
    <w:multiLevelType w:val="hybridMultilevel"/>
    <w:tmpl w:val="F468E93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03976529"/>
    <w:multiLevelType w:val="hybridMultilevel"/>
    <w:tmpl w:val="F77852B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576330B"/>
    <w:multiLevelType w:val="hybridMultilevel"/>
    <w:tmpl w:val="ED64AC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05780B5A"/>
    <w:multiLevelType w:val="hybridMultilevel"/>
    <w:tmpl w:val="4D04EB7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093E3C26"/>
    <w:multiLevelType w:val="hybridMultilevel"/>
    <w:tmpl w:val="7FDEFBDA"/>
    <w:lvl w:ilvl="0" w:tplc="041D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A0475BD"/>
    <w:multiLevelType w:val="hybridMultilevel"/>
    <w:tmpl w:val="5DB2F23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0C392B46"/>
    <w:multiLevelType w:val="hybridMultilevel"/>
    <w:tmpl w:val="FD80D9E6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C9E4E8F"/>
    <w:multiLevelType w:val="hybridMultilevel"/>
    <w:tmpl w:val="0F847E7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0D72083E"/>
    <w:multiLevelType w:val="hybridMultilevel"/>
    <w:tmpl w:val="B614A13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0DD727D2"/>
    <w:multiLevelType w:val="hybridMultilevel"/>
    <w:tmpl w:val="76726DE8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2" w15:restartNumberingAfterBreak="0">
    <w:nsid w:val="0E3E1DE1"/>
    <w:multiLevelType w:val="hybridMultilevel"/>
    <w:tmpl w:val="D292C5F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0EBC6F81"/>
    <w:multiLevelType w:val="hybridMultilevel"/>
    <w:tmpl w:val="F09A0C8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10537182"/>
    <w:multiLevelType w:val="hybridMultilevel"/>
    <w:tmpl w:val="C486C94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126F5B58"/>
    <w:multiLevelType w:val="hybridMultilevel"/>
    <w:tmpl w:val="116EE6A4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4BE727C"/>
    <w:multiLevelType w:val="hybridMultilevel"/>
    <w:tmpl w:val="A9EC4FE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16560A3D"/>
    <w:multiLevelType w:val="hybridMultilevel"/>
    <w:tmpl w:val="CC0ED23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16D21DD3"/>
    <w:multiLevelType w:val="hybridMultilevel"/>
    <w:tmpl w:val="A806883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16F568A7"/>
    <w:multiLevelType w:val="hybridMultilevel"/>
    <w:tmpl w:val="5A2E0586"/>
    <w:lvl w:ilvl="0" w:tplc="3FE8F468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CD48E050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7D6F04C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418607A4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0C4AD76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FFECA424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63145630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E970139A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21821C2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0" w15:restartNumberingAfterBreak="0">
    <w:nsid w:val="18022D0E"/>
    <w:multiLevelType w:val="hybridMultilevel"/>
    <w:tmpl w:val="77B269D0"/>
    <w:lvl w:ilvl="0" w:tplc="041D0013">
      <w:start w:val="1"/>
      <w:numFmt w:val="upperRoman"/>
      <w:lvlText w:val="%1."/>
      <w:lvlJc w:val="righ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1" w15:restartNumberingAfterBreak="0">
    <w:nsid w:val="197D0D02"/>
    <w:multiLevelType w:val="hybridMultilevel"/>
    <w:tmpl w:val="795AE21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1A765013"/>
    <w:multiLevelType w:val="hybridMultilevel"/>
    <w:tmpl w:val="43EC414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1C9F2482"/>
    <w:multiLevelType w:val="hybridMultilevel"/>
    <w:tmpl w:val="A0E4D55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1CDE26C5"/>
    <w:multiLevelType w:val="hybridMultilevel"/>
    <w:tmpl w:val="0D9C6CB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1DAF69F7"/>
    <w:multiLevelType w:val="hybridMultilevel"/>
    <w:tmpl w:val="7CD2069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1DE10778"/>
    <w:multiLevelType w:val="hybridMultilevel"/>
    <w:tmpl w:val="93DE100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1F693031"/>
    <w:multiLevelType w:val="hybridMultilevel"/>
    <w:tmpl w:val="1EA05D1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206B5240"/>
    <w:multiLevelType w:val="hybridMultilevel"/>
    <w:tmpl w:val="D2E2A82A"/>
    <w:lvl w:ilvl="0" w:tplc="041D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259F6B57"/>
    <w:multiLevelType w:val="hybridMultilevel"/>
    <w:tmpl w:val="76F6431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2BF04943"/>
    <w:multiLevelType w:val="hybridMultilevel"/>
    <w:tmpl w:val="AC3CEB4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2D8C0DD7"/>
    <w:multiLevelType w:val="hybridMultilevel"/>
    <w:tmpl w:val="42C04A6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2ED25A29"/>
    <w:multiLevelType w:val="hybridMultilevel"/>
    <w:tmpl w:val="3782C6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2FEA6B64"/>
    <w:multiLevelType w:val="hybridMultilevel"/>
    <w:tmpl w:val="684C890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33476282"/>
    <w:multiLevelType w:val="hybridMultilevel"/>
    <w:tmpl w:val="AEF435F0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346B3B0D"/>
    <w:multiLevelType w:val="hybridMultilevel"/>
    <w:tmpl w:val="FA82ED3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7" w15:restartNumberingAfterBreak="0">
    <w:nsid w:val="35646C60"/>
    <w:multiLevelType w:val="hybridMultilevel"/>
    <w:tmpl w:val="EE889274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8" w15:restartNumberingAfterBreak="0">
    <w:nsid w:val="391110D9"/>
    <w:multiLevelType w:val="hybridMultilevel"/>
    <w:tmpl w:val="F8F68E4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0" w15:restartNumberingAfterBreak="0">
    <w:nsid w:val="3CC80DCB"/>
    <w:multiLevelType w:val="hybridMultilevel"/>
    <w:tmpl w:val="C17E7EB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1" w15:restartNumberingAfterBreak="0">
    <w:nsid w:val="3D676557"/>
    <w:multiLevelType w:val="hybridMultilevel"/>
    <w:tmpl w:val="F0C8E66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2" w15:restartNumberingAfterBreak="0">
    <w:nsid w:val="3EAE6C57"/>
    <w:multiLevelType w:val="hybridMultilevel"/>
    <w:tmpl w:val="44E8E8F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3" w15:restartNumberingAfterBreak="0">
    <w:nsid w:val="3FA44376"/>
    <w:multiLevelType w:val="hybridMultilevel"/>
    <w:tmpl w:val="8744C0B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4" w15:restartNumberingAfterBreak="0">
    <w:nsid w:val="415D46D2"/>
    <w:multiLevelType w:val="hybridMultilevel"/>
    <w:tmpl w:val="49AEE50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5" w15:restartNumberingAfterBreak="0">
    <w:nsid w:val="430F5591"/>
    <w:multiLevelType w:val="hybridMultilevel"/>
    <w:tmpl w:val="DDB2A65C"/>
    <w:lvl w:ilvl="0" w:tplc="041D000F">
      <w:start w:val="1"/>
      <w:numFmt w:val="decimal"/>
      <w:lvlText w:val="%1."/>
      <w:lvlJc w:val="left"/>
      <w:pPr>
        <w:ind w:left="2432" w:hanging="360"/>
      </w:pPr>
    </w:lvl>
    <w:lvl w:ilvl="1" w:tplc="041D0019" w:tentative="1">
      <w:start w:val="1"/>
      <w:numFmt w:val="lowerLetter"/>
      <w:lvlText w:val="%2."/>
      <w:lvlJc w:val="left"/>
      <w:pPr>
        <w:ind w:left="3152" w:hanging="360"/>
      </w:pPr>
    </w:lvl>
    <w:lvl w:ilvl="2" w:tplc="041D001B" w:tentative="1">
      <w:start w:val="1"/>
      <w:numFmt w:val="lowerRoman"/>
      <w:lvlText w:val="%3."/>
      <w:lvlJc w:val="right"/>
      <w:pPr>
        <w:ind w:left="3872" w:hanging="180"/>
      </w:pPr>
    </w:lvl>
    <w:lvl w:ilvl="3" w:tplc="041D000F" w:tentative="1">
      <w:start w:val="1"/>
      <w:numFmt w:val="decimal"/>
      <w:lvlText w:val="%4."/>
      <w:lvlJc w:val="left"/>
      <w:pPr>
        <w:ind w:left="4592" w:hanging="360"/>
      </w:pPr>
    </w:lvl>
    <w:lvl w:ilvl="4" w:tplc="041D0019" w:tentative="1">
      <w:start w:val="1"/>
      <w:numFmt w:val="lowerLetter"/>
      <w:lvlText w:val="%5."/>
      <w:lvlJc w:val="left"/>
      <w:pPr>
        <w:ind w:left="5312" w:hanging="360"/>
      </w:pPr>
    </w:lvl>
    <w:lvl w:ilvl="5" w:tplc="041D001B" w:tentative="1">
      <w:start w:val="1"/>
      <w:numFmt w:val="lowerRoman"/>
      <w:lvlText w:val="%6."/>
      <w:lvlJc w:val="right"/>
      <w:pPr>
        <w:ind w:left="6032" w:hanging="180"/>
      </w:pPr>
    </w:lvl>
    <w:lvl w:ilvl="6" w:tplc="041D000F" w:tentative="1">
      <w:start w:val="1"/>
      <w:numFmt w:val="decimal"/>
      <w:lvlText w:val="%7."/>
      <w:lvlJc w:val="left"/>
      <w:pPr>
        <w:ind w:left="6752" w:hanging="360"/>
      </w:pPr>
    </w:lvl>
    <w:lvl w:ilvl="7" w:tplc="041D0019" w:tentative="1">
      <w:start w:val="1"/>
      <w:numFmt w:val="lowerLetter"/>
      <w:lvlText w:val="%8."/>
      <w:lvlJc w:val="left"/>
      <w:pPr>
        <w:ind w:left="7472" w:hanging="360"/>
      </w:pPr>
    </w:lvl>
    <w:lvl w:ilvl="8" w:tplc="041D001B" w:tentative="1">
      <w:start w:val="1"/>
      <w:numFmt w:val="lowerRoman"/>
      <w:lvlText w:val="%9."/>
      <w:lvlJc w:val="right"/>
      <w:pPr>
        <w:ind w:left="8192" w:hanging="180"/>
      </w:pPr>
    </w:lvl>
  </w:abstractNum>
  <w:abstractNum w:abstractNumId="46" w15:restartNumberingAfterBreak="0">
    <w:nsid w:val="438161D6"/>
    <w:multiLevelType w:val="hybridMultilevel"/>
    <w:tmpl w:val="5100050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7" w15:restartNumberingAfterBreak="0">
    <w:nsid w:val="45D956FD"/>
    <w:multiLevelType w:val="hybridMultilevel"/>
    <w:tmpl w:val="6F1E375A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48" w15:restartNumberingAfterBreak="0">
    <w:nsid w:val="474A2564"/>
    <w:multiLevelType w:val="hybridMultilevel"/>
    <w:tmpl w:val="4648A076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49" w15:restartNumberingAfterBreak="0">
    <w:nsid w:val="4DC41CCD"/>
    <w:multiLevelType w:val="hybridMultilevel"/>
    <w:tmpl w:val="5AFC0A46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0" w15:restartNumberingAfterBreak="0">
    <w:nsid w:val="4E491A29"/>
    <w:multiLevelType w:val="hybridMultilevel"/>
    <w:tmpl w:val="A5AA1E9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1" w15:restartNumberingAfterBreak="0">
    <w:nsid w:val="4FCB5BDE"/>
    <w:multiLevelType w:val="hybridMultilevel"/>
    <w:tmpl w:val="5AE458A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2" w15:restartNumberingAfterBreak="0">
    <w:nsid w:val="52C350B9"/>
    <w:multiLevelType w:val="hybridMultilevel"/>
    <w:tmpl w:val="3A1A881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3" w15:restartNumberingAfterBreak="0">
    <w:nsid w:val="53070A09"/>
    <w:multiLevelType w:val="hybridMultilevel"/>
    <w:tmpl w:val="7B1A176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4" w15:restartNumberingAfterBreak="0">
    <w:nsid w:val="531634DD"/>
    <w:multiLevelType w:val="hybridMultilevel"/>
    <w:tmpl w:val="5CB87A6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6" w15:restartNumberingAfterBreak="0">
    <w:nsid w:val="55EE62B2"/>
    <w:multiLevelType w:val="hybridMultilevel"/>
    <w:tmpl w:val="262007F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7" w15:restartNumberingAfterBreak="0">
    <w:nsid w:val="56570B6A"/>
    <w:multiLevelType w:val="hybridMultilevel"/>
    <w:tmpl w:val="201674A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8" w15:restartNumberingAfterBreak="0">
    <w:nsid w:val="56B775E8"/>
    <w:multiLevelType w:val="hybridMultilevel"/>
    <w:tmpl w:val="2686467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9" w15:restartNumberingAfterBreak="0">
    <w:nsid w:val="57481C0C"/>
    <w:multiLevelType w:val="hybridMultilevel"/>
    <w:tmpl w:val="4162A6E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0" w15:restartNumberingAfterBreak="0">
    <w:nsid w:val="57D43987"/>
    <w:multiLevelType w:val="hybridMultilevel"/>
    <w:tmpl w:val="6E26151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1" w15:restartNumberingAfterBreak="0">
    <w:nsid w:val="59C5136F"/>
    <w:multiLevelType w:val="hybridMultilevel"/>
    <w:tmpl w:val="E89AF78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2" w15:restartNumberingAfterBreak="0">
    <w:nsid w:val="5A0B2C9A"/>
    <w:multiLevelType w:val="hybridMultilevel"/>
    <w:tmpl w:val="B7E6864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3" w15:restartNumberingAfterBreak="0">
    <w:nsid w:val="5D431133"/>
    <w:multiLevelType w:val="hybridMultilevel"/>
    <w:tmpl w:val="B6EE593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4" w15:restartNumberingAfterBreak="0">
    <w:nsid w:val="5D5E2268"/>
    <w:multiLevelType w:val="hybridMultilevel"/>
    <w:tmpl w:val="58D660F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5" w15:restartNumberingAfterBreak="0">
    <w:nsid w:val="5FB619DA"/>
    <w:multiLevelType w:val="hybridMultilevel"/>
    <w:tmpl w:val="85C6A0D2"/>
    <w:lvl w:ilvl="0" w:tplc="041D0013">
      <w:start w:val="1"/>
      <w:numFmt w:val="upperRoman"/>
      <w:lvlText w:val="%1."/>
      <w:lvlJc w:val="right"/>
      <w:pPr>
        <w:ind w:left="1664" w:hanging="360"/>
      </w:pPr>
    </w:lvl>
    <w:lvl w:ilvl="1" w:tplc="041D0019" w:tentative="1">
      <w:start w:val="1"/>
      <w:numFmt w:val="lowerLetter"/>
      <w:lvlText w:val="%2."/>
      <w:lvlJc w:val="left"/>
      <w:pPr>
        <w:ind w:left="2384" w:hanging="360"/>
      </w:pPr>
    </w:lvl>
    <w:lvl w:ilvl="2" w:tplc="041D001B" w:tentative="1">
      <w:start w:val="1"/>
      <w:numFmt w:val="lowerRoman"/>
      <w:lvlText w:val="%3."/>
      <w:lvlJc w:val="right"/>
      <w:pPr>
        <w:ind w:left="3104" w:hanging="180"/>
      </w:pPr>
    </w:lvl>
    <w:lvl w:ilvl="3" w:tplc="041D000F" w:tentative="1">
      <w:start w:val="1"/>
      <w:numFmt w:val="decimal"/>
      <w:lvlText w:val="%4."/>
      <w:lvlJc w:val="left"/>
      <w:pPr>
        <w:ind w:left="3824" w:hanging="360"/>
      </w:pPr>
    </w:lvl>
    <w:lvl w:ilvl="4" w:tplc="041D0019" w:tentative="1">
      <w:start w:val="1"/>
      <w:numFmt w:val="lowerLetter"/>
      <w:lvlText w:val="%5."/>
      <w:lvlJc w:val="left"/>
      <w:pPr>
        <w:ind w:left="4544" w:hanging="360"/>
      </w:pPr>
    </w:lvl>
    <w:lvl w:ilvl="5" w:tplc="041D001B" w:tentative="1">
      <w:start w:val="1"/>
      <w:numFmt w:val="lowerRoman"/>
      <w:lvlText w:val="%6."/>
      <w:lvlJc w:val="right"/>
      <w:pPr>
        <w:ind w:left="5264" w:hanging="180"/>
      </w:pPr>
    </w:lvl>
    <w:lvl w:ilvl="6" w:tplc="041D000F" w:tentative="1">
      <w:start w:val="1"/>
      <w:numFmt w:val="decimal"/>
      <w:lvlText w:val="%7."/>
      <w:lvlJc w:val="left"/>
      <w:pPr>
        <w:ind w:left="5984" w:hanging="360"/>
      </w:pPr>
    </w:lvl>
    <w:lvl w:ilvl="7" w:tplc="041D0019" w:tentative="1">
      <w:start w:val="1"/>
      <w:numFmt w:val="lowerLetter"/>
      <w:lvlText w:val="%8."/>
      <w:lvlJc w:val="left"/>
      <w:pPr>
        <w:ind w:left="6704" w:hanging="360"/>
      </w:pPr>
    </w:lvl>
    <w:lvl w:ilvl="8" w:tplc="041D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66" w15:restartNumberingAfterBreak="0">
    <w:nsid w:val="607E050B"/>
    <w:multiLevelType w:val="hybridMultilevel"/>
    <w:tmpl w:val="3006C58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7" w15:restartNumberingAfterBreak="0">
    <w:nsid w:val="63AE52A8"/>
    <w:multiLevelType w:val="hybridMultilevel"/>
    <w:tmpl w:val="A0FA36B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8" w15:restartNumberingAfterBreak="0">
    <w:nsid w:val="66866524"/>
    <w:multiLevelType w:val="hybridMultilevel"/>
    <w:tmpl w:val="D7845EB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9" w15:restartNumberingAfterBreak="0">
    <w:nsid w:val="66EF2D9B"/>
    <w:multiLevelType w:val="hybridMultilevel"/>
    <w:tmpl w:val="B0925D1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0" w15:restartNumberingAfterBreak="0">
    <w:nsid w:val="67575186"/>
    <w:multiLevelType w:val="hybridMultilevel"/>
    <w:tmpl w:val="AF86287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1" w15:restartNumberingAfterBreak="0">
    <w:nsid w:val="67673165"/>
    <w:multiLevelType w:val="hybridMultilevel"/>
    <w:tmpl w:val="63C8545A"/>
    <w:lvl w:ilvl="0" w:tplc="5E461DB6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862AACA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7CECD134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648A68B0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B5DE898C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370C1F02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0FF23B64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C480DCCA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B13271D8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72" w15:restartNumberingAfterBreak="0">
    <w:nsid w:val="6C5959F2"/>
    <w:multiLevelType w:val="hybridMultilevel"/>
    <w:tmpl w:val="E2AA4C1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3" w15:restartNumberingAfterBreak="0">
    <w:nsid w:val="701109E1"/>
    <w:multiLevelType w:val="hybridMultilevel"/>
    <w:tmpl w:val="609822A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4" w15:restartNumberingAfterBreak="0">
    <w:nsid w:val="753B3942"/>
    <w:multiLevelType w:val="hybridMultilevel"/>
    <w:tmpl w:val="A11896B8"/>
    <w:lvl w:ilvl="0" w:tplc="8EC22BB2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BD888138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DAA0DC02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430FBA0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E3B0890E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7018AC8A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B1009EC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25BCE7E6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9845286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75" w15:restartNumberingAfterBreak="0">
    <w:nsid w:val="78262DE1"/>
    <w:multiLevelType w:val="hybridMultilevel"/>
    <w:tmpl w:val="928A2A18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76" w15:restartNumberingAfterBreak="0">
    <w:nsid w:val="7AE45EA5"/>
    <w:multiLevelType w:val="hybridMultilevel"/>
    <w:tmpl w:val="74E27D7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7" w15:restartNumberingAfterBreak="0">
    <w:nsid w:val="7D6E3AC5"/>
    <w:multiLevelType w:val="hybridMultilevel"/>
    <w:tmpl w:val="4806886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8" w15:restartNumberingAfterBreak="0">
    <w:nsid w:val="7DB2641D"/>
    <w:multiLevelType w:val="hybridMultilevel"/>
    <w:tmpl w:val="D7FA112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9" w15:restartNumberingAfterBreak="0">
    <w:nsid w:val="7E071ADC"/>
    <w:multiLevelType w:val="hybridMultilevel"/>
    <w:tmpl w:val="460EE79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 w16cid:durableId="1085109391">
    <w:abstractNumId w:val="25"/>
  </w:num>
  <w:num w:numId="2" w16cid:durableId="1986473295">
    <w:abstractNumId w:val="55"/>
  </w:num>
  <w:num w:numId="3" w16cid:durableId="1850950090">
    <w:abstractNumId w:val="39"/>
  </w:num>
  <w:num w:numId="4" w16cid:durableId="671226978">
    <w:abstractNumId w:val="17"/>
  </w:num>
  <w:num w:numId="5" w16cid:durableId="441265920">
    <w:abstractNumId w:val="77"/>
  </w:num>
  <w:num w:numId="6" w16cid:durableId="95247336">
    <w:abstractNumId w:val="20"/>
  </w:num>
  <w:num w:numId="7" w16cid:durableId="1625883405">
    <w:abstractNumId w:val="65"/>
  </w:num>
  <w:num w:numId="8" w16cid:durableId="665867303">
    <w:abstractNumId w:val="34"/>
  </w:num>
  <w:num w:numId="9" w16cid:durableId="1104615857">
    <w:abstractNumId w:val="2"/>
  </w:num>
  <w:num w:numId="10" w16cid:durableId="1711490284">
    <w:abstractNumId w:val="7"/>
  </w:num>
  <w:num w:numId="11" w16cid:durableId="1981224884">
    <w:abstractNumId w:val="21"/>
  </w:num>
  <w:num w:numId="12" w16cid:durableId="1119110599">
    <w:abstractNumId w:val="16"/>
  </w:num>
  <w:num w:numId="13" w16cid:durableId="1742680457">
    <w:abstractNumId w:val="18"/>
  </w:num>
  <w:num w:numId="14" w16cid:durableId="1059480007">
    <w:abstractNumId w:val="63"/>
  </w:num>
  <w:num w:numId="15" w16cid:durableId="1072896458">
    <w:abstractNumId w:val="36"/>
  </w:num>
  <w:num w:numId="16" w16cid:durableId="793403126">
    <w:abstractNumId w:val="22"/>
  </w:num>
  <w:num w:numId="17" w16cid:durableId="1013148280">
    <w:abstractNumId w:val="75"/>
  </w:num>
  <w:num w:numId="18" w16cid:durableId="1902134045">
    <w:abstractNumId w:val="51"/>
  </w:num>
  <w:num w:numId="19" w16cid:durableId="1275289660">
    <w:abstractNumId w:val="40"/>
  </w:num>
  <w:num w:numId="20" w16cid:durableId="435054481">
    <w:abstractNumId w:val="78"/>
  </w:num>
  <w:num w:numId="21" w16cid:durableId="314339974">
    <w:abstractNumId w:val="27"/>
  </w:num>
  <w:num w:numId="22" w16cid:durableId="1447120422">
    <w:abstractNumId w:val="76"/>
  </w:num>
  <w:num w:numId="23" w16cid:durableId="1020207258">
    <w:abstractNumId w:val="1"/>
  </w:num>
  <w:num w:numId="24" w16cid:durableId="1130049588">
    <w:abstractNumId w:val="61"/>
  </w:num>
  <w:num w:numId="25" w16cid:durableId="2095734371">
    <w:abstractNumId w:val="73"/>
  </w:num>
  <w:num w:numId="26" w16cid:durableId="1504079192">
    <w:abstractNumId w:val="50"/>
  </w:num>
  <w:num w:numId="27" w16cid:durableId="512887049">
    <w:abstractNumId w:val="44"/>
  </w:num>
  <w:num w:numId="28" w16cid:durableId="914827721">
    <w:abstractNumId w:val="13"/>
  </w:num>
  <w:num w:numId="29" w16cid:durableId="602222444">
    <w:abstractNumId w:val="59"/>
  </w:num>
  <w:num w:numId="30" w16cid:durableId="1557669493">
    <w:abstractNumId w:val="6"/>
  </w:num>
  <w:num w:numId="31" w16cid:durableId="124667335">
    <w:abstractNumId w:val="49"/>
  </w:num>
  <w:num w:numId="32" w16cid:durableId="811948485">
    <w:abstractNumId w:val="29"/>
  </w:num>
  <w:num w:numId="33" w16cid:durableId="133332763">
    <w:abstractNumId w:val="8"/>
  </w:num>
  <w:num w:numId="34" w16cid:durableId="5639435">
    <w:abstractNumId w:val="28"/>
  </w:num>
  <w:num w:numId="35" w16cid:durableId="1173226696">
    <w:abstractNumId w:val="33"/>
  </w:num>
  <w:num w:numId="36" w16cid:durableId="1498305971">
    <w:abstractNumId w:val="72"/>
  </w:num>
  <w:num w:numId="37" w16cid:durableId="1511135905">
    <w:abstractNumId w:val="57"/>
  </w:num>
  <w:num w:numId="38" w16cid:durableId="167260794">
    <w:abstractNumId w:val="41"/>
  </w:num>
  <w:num w:numId="39" w16cid:durableId="471169940">
    <w:abstractNumId w:val="37"/>
  </w:num>
  <w:num w:numId="40" w16cid:durableId="423310098">
    <w:abstractNumId w:val="71"/>
  </w:num>
  <w:num w:numId="41" w16cid:durableId="219100115">
    <w:abstractNumId w:val="58"/>
  </w:num>
  <w:num w:numId="42" w16cid:durableId="1497916294">
    <w:abstractNumId w:val="19"/>
  </w:num>
  <w:num w:numId="43" w16cid:durableId="331568970">
    <w:abstractNumId w:val="74"/>
  </w:num>
  <w:num w:numId="44" w16cid:durableId="1528177983">
    <w:abstractNumId w:val="35"/>
  </w:num>
  <w:num w:numId="45" w16cid:durableId="429547919">
    <w:abstractNumId w:val="15"/>
  </w:num>
  <w:num w:numId="46" w16cid:durableId="432018050">
    <w:abstractNumId w:val="11"/>
  </w:num>
  <w:num w:numId="47" w16cid:durableId="1197352937">
    <w:abstractNumId w:val="48"/>
  </w:num>
  <w:num w:numId="48" w16cid:durableId="885525309">
    <w:abstractNumId w:val="56"/>
  </w:num>
  <w:num w:numId="49" w16cid:durableId="1999455229">
    <w:abstractNumId w:val="14"/>
  </w:num>
  <w:num w:numId="50" w16cid:durableId="1713845530">
    <w:abstractNumId w:val="66"/>
  </w:num>
  <w:num w:numId="51" w16cid:durableId="1814784295">
    <w:abstractNumId w:val="62"/>
  </w:num>
  <w:num w:numId="52" w16cid:durableId="2040206471">
    <w:abstractNumId w:val="38"/>
  </w:num>
  <w:num w:numId="53" w16cid:durableId="387842332">
    <w:abstractNumId w:val="46"/>
  </w:num>
  <w:num w:numId="54" w16cid:durableId="1680699216">
    <w:abstractNumId w:val="31"/>
  </w:num>
  <w:num w:numId="55" w16cid:durableId="1518471486">
    <w:abstractNumId w:val="54"/>
  </w:num>
  <w:num w:numId="56" w16cid:durableId="180583909">
    <w:abstractNumId w:val="4"/>
  </w:num>
  <w:num w:numId="57" w16cid:durableId="1950114312">
    <w:abstractNumId w:val="10"/>
  </w:num>
  <w:num w:numId="58" w16cid:durableId="1688674608">
    <w:abstractNumId w:val="67"/>
  </w:num>
  <w:num w:numId="59" w16cid:durableId="987125345">
    <w:abstractNumId w:val="79"/>
  </w:num>
  <w:num w:numId="60" w16cid:durableId="1149326690">
    <w:abstractNumId w:val="47"/>
  </w:num>
  <w:num w:numId="61" w16cid:durableId="72161876">
    <w:abstractNumId w:val="32"/>
  </w:num>
  <w:num w:numId="62" w16cid:durableId="1835560440">
    <w:abstractNumId w:val="26"/>
  </w:num>
  <w:num w:numId="63" w16cid:durableId="50085665">
    <w:abstractNumId w:val="5"/>
  </w:num>
  <w:num w:numId="64" w16cid:durableId="862130925">
    <w:abstractNumId w:val="45"/>
  </w:num>
  <w:num w:numId="65" w16cid:durableId="765737478">
    <w:abstractNumId w:val="43"/>
  </w:num>
  <w:num w:numId="66" w16cid:durableId="1662810339">
    <w:abstractNumId w:val="70"/>
  </w:num>
  <w:num w:numId="67" w16cid:durableId="1141507528">
    <w:abstractNumId w:val="69"/>
  </w:num>
  <w:num w:numId="68" w16cid:durableId="153836729">
    <w:abstractNumId w:val="0"/>
  </w:num>
  <w:num w:numId="69" w16cid:durableId="304706701">
    <w:abstractNumId w:val="24"/>
  </w:num>
  <w:num w:numId="70" w16cid:durableId="1920476142">
    <w:abstractNumId w:val="23"/>
  </w:num>
  <w:num w:numId="71" w16cid:durableId="1002508497">
    <w:abstractNumId w:val="68"/>
  </w:num>
  <w:num w:numId="72" w16cid:durableId="845553456">
    <w:abstractNumId w:val="42"/>
  </w:num>
  <w:num w:numId="73" w16cid:durableId="1185747257">
    <w:abstractNumId w:val="64"/>
  </w:num>
  <w:num w:numId="74" w16cid:durableId="1702322059">
    <w:abstractNumId w:val="30"/>
  </w:num>
  <w:num w:numId="75" w16cid:durableId="343436151">
    <w:abstractNumId w:val="12"/>
  </w:num>
  <w:num w:numId="76" w16cid:durableId="2146584987">
    <w:abstractNumId w:val="9"/>
  </w:num>
  <w:num w:numId="77" w16cid:durableId="727262201">
    <w:abstractNumId w:val="52"/>
  </w:num>
  <w:num w:numId="78" w16cid:durableId="1414819695">
    <w:abstractNumId w:val="60"/>
  </w:num>
  <w:num w:numId="79" w16cid:durableId="309136507">
    <w:abstractNumId w:val="3"/>
  </w:num>
  <w:num w:numId="80" w16cid:durableId="1106845686">
    <w:abstractNumId w:val="53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62C"/>
    <w:rsid w:val="00030DDD"/>
    <w:rsid w:val="000313BB"/>
    <w:rsid w:val="00033ED5"/>
    <w:rsid w:val="00050500"/>
    <w:rsid w:val="000545B1"/>
    <w:rsid w:val="0005691C"/>
    <w:rsid w:val="00056ECB"/>
    <w:rsid w:val="00056ED5"/>
    <w:rsid w:val="000655CC"/>
    <w:rsid w:val="000700AE"/>
    <w:rsid w:val="00072AD6"/>
    <w:rsid w:val="00084024"/>
    <w:rsid w:val="00087645"/>
    <w:rsid w:val="0009062C"/>
    <w:rsid w:val="00095368"/>
    <w:rsid w:val="000954C4"/>
    <w:rsid w:val="000A4C35"/>
    <w:rsid w:val="000A611A"/>
    <w:rsid w:val="000B0804"/>
    <w:rsid w:val="000B12D9"/>
    <w:rsid w:val="000B37E5"/>
    <w:rsid w:val="000B4536"/>
    <w:rsid w:val="000B6358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025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0007"/>
    <w:rsid w:val="00211487"/>
    <w:rsid w:val="00211D91"/>
    <w:rsid w:val="0021724D"/>
    <w:rsid w:val="00217DEC"/>
    <w:rsid w:val="002314C4"/>
    <w:rsid w:val="00235B57"/>
    <w:rsid w:val="00240702"/>
    <w:rsid w:val="00240E45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EFF"/>
    <w:rsid w:val="0039118E"/>
    <w:rsid w:val="00394604"/>
    <w:rsid w:val="0039575D"/>
    <w:rsid w:val="00397F54"/>
    <w:rsid w:val="003A0D43"/>
    <w:rsid w:val="003B2A4B"/>
    <w:rsid w:val="003C2AAE"/>
    <w:rsid w:val="003D099E"/>
    <w:rsid w:val="003D21A2"/>
    <w:rsid w:val="003D29D2"/>
    <w:rsid w:val="003E0705"/>
    <w:rsid w:val="003E1704"/>
    <w:rsid w:val="003E2FF7"/>
    <w:rsid w:val="003E429B"/>
    <w:rsid w:val="003F1013"/>
    <w:rsid w:val="003F1ACF"/>
    <w:rsid w:val="00404948"/>
    <w:rsid w:val="004059FA"/>
    <w:rsid w:val="00406581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30CF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1E6"/>
    <w:rsid w:val="004B2183"/>
    <w:rsid w:val="004B2A01"/>
    <w:rsid w:val="004C2559"/>
    <w:rsid w:val="004D7BA3"/>
    <w:rsid w:val="004F4518"/>
    <w:rsid w:val="004F4C62"/>
    <w:rsid w:val="00501433"/>
    <w:rsid w:val="00505399"/>
    <w:rsid w:val="00506774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607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2B4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31E"/>
    <w:rsid w:val="006B5DE7"/>
    <w:rsid w:val="006C5048"/>
    <w:rsid w:val="006C6908"/>
    <w:rsid w:val="006C6A4B"/>
    <w:rsid w:val="006C779F"/>
    <w:rsid w:val="006D01F5"/>
    <w:rsid w:val="006D0CFB"/>
    <w:rsid w:val="006D2BE0"/>
    <w:rsid w:val="006D30C0"/>
    <w:rsid w:val="006D7535"/>
    <w:rsid w:val="006E450B"/>
    <w:rsid w:val="006E612D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1E36"/>
    <w:rsid w:val="007D4241"/>
    <w:rsid w:val="007D4317"/>
    <w:rsid w:val="007D4EA3"/>
    <w:rsid w:val="007D6827"/>
    <w:rsid w:val="007D68C7"/>
    <w:rsid w:val="007D7069"/>
    <w:rsid w:val="007E0661"/>
    <w:rsid w:val="007F1CFF"/>
    <w:rsid w:val="007F5DD5"/>
    <w:rsid w:val="0081396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5C58"/>
    <w:rsid w:val="00921F47"/>
    <w:rsid w:val="009228AB"/>
    <w:rsid w:val="00924D37"/>
    <w:rsid w:val="0093085B"/>
    <w:rsid w:val="00931C57"/>
    <w:rsid w:val="009347A5"/>
    <w:rsid w:val="00942257"/>
    <w:rsid w:val="009471BF"/>
    <w:rsid w:val="00950E4E"/>
    <w:rsid w:val="009529BD"/>
    <w:rsid w:val="009533B4"/>
    <w:rsid w:val="00953478"/>
    <w:rsid w:val="00971D93"/>
    <w:rsid w:val="00981B6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0796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63CB"/>
    <w:rsid w:val="00A81198"/>
    <w:rsid w:val="00A81E48"/>
    <w:rsid w:val="00A82035"/>
    <w:rsid w:val="00A90D77"/>
    <w:rsid w:val="00A92E07"/>
    <w:rsid w:val="00AA0B3A"/>
    <w:rsid w:val="00AA4CF5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521"/>
    <w:rsid w:val="00BB69DB"/>
    <w:rsid w:val="00BC322E"/>
    <w:rsid w:val="00BC44CD"/>
    <w:rsid w:val="00BC48A6"/>
    <w:rsid w:val="00BC55C4"/>
    <w:rsid w:val="00BE4618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043"/>
    <w:rsid w:val="00CA39EF"/>
    <w:rsid w:val="00CA521F"/>
    <w:rsid w:val="00CB0493"/>
    <w:rsid w:val="00CB17FF"/>
    <w:rsid w:val="00CB1ED7"/>
    <w:rsid w:val="00CB6814"/>
    <w:rsid w:val="00CC167C"/>
    <w:rsid w:val="00CC52D9"/>
    <w:rsid w:val="00CD6647"/>
    <w:rsid w:val="00CE3932"/>
    <w:rsid w:val="00CE4B73"/>
    <w:rsid w:val="00CF70BB"/>
    <w:rsid w:val="00D074DB"/>
    <w:rsid w:val="00D139CF"/>
    <w:rsid w:val="00D37E7F"/>
    <w:rsid w:val="00D47AD7"/>
    <w:rsid w:val="00D51529"/>
    <w:rsid w:val="00D63568"/>
    <w:rsid w:val="00D85218"/>
    <w:rsid w:val="00D915B1"/>
    <w:rsid w:val="00DA299D"/>
    <w:rsid w:val="00DA65C4"/>
    <w:rsid w:val="00DD2BE0"/>
    <w:rsid w:val="00DE15B0"/>
    <w:rsid w:val="00DE2CA4"/>
    <w:rsid w:val="00DE4447"/>
    <w:rsid w:val="00DE5DA2"/>
    <w:rsid w:val="00DF0033"/>
    <w:rsid w:val="00E026BF"/>
    <w:rsid w:val="00E07B1B"/>
    <w:rsid w:val="00E11853"/>
    <w:rsid w:val="00E266C9"/>
    <w:rsid w:val="00E350D3"/>
    <w:rsid w:val="00E52A86"/>
    <w:rsid w:val="00E54B47"/>
    <w:rsid w:val="00E553BF"/>
    <w:rsid w:val="00E55D93"/>
    <w:rsid w:val="00E61294"/>
    <w:rsid w:val="00E7237C"/>
    <w:rsid w:val="00E77297"/>
    <w:rsid w:val="00E77C46"/>
    <w:rsid w:val="00E86CE8"/>
    <w:rsid w:val="00E90E82"/>
    <w:rsid w:val="00EA00CB"/>
    <w:rsid w:val="00EA1BAA"/>
    <w:rsid w:val="00EA3FCD"/>
    <w:rsid w:val="00EA42A0"/>
    <w:rsid w:val="00EB10F5"/>
    <w:rsid w:val="00EB6714"/>
    <w:rsid w:val="00EC0A68"/>
    <w:rsid w:val="00EC5006"/>
    <w:rsid w:val="00ED49C3"/>
    <w:rsid w:val="00ED6CE8"/>
    <w:rsid w:val="00ED7AA6"/>
    <w:rsid w:val="00EE2A56"/>
    <w:rsid w:val="00EE3818"/>
    <w:rsid w:val="00EF1328"/>
    <w:rsid w:val="00F22264"/>
    <w:rsid w:val="00F2564D"/>
    <w:rsid w:val="00F35B05"/>
    <w:rsid w:val="00F413D9"/>
    <w:rsid w:val="00F51332"/>
    <w:rsid w:val="00F5135F"/>
    <w:rsid w:val="00F51F78"/>
    <w:rsid w:val="00F658FD"/>
    <w:rsid w:val="00F740B2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 w:qFormat="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BE4618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BE4618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BE4618"/>
    <w:pPr>
      <w:spacing w:after="0" w:line="240" w:lineRule="auto"/>
      <w:ind w:right="-2"/>
    </w:pPr>
    <w:rPr>
      <w:rFonts w:ascii="Calibri" w:hAnsi="Calibri" w:cs="Calibri"/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BE4618"/>
    <w:rPr>
      <w:rFonts w:ascii="Calibri" w:hAnsi="Calibri" w:cs="Calibri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BE4618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BE4618"/>
    <w:rPr>
      <w:rFonts w:ascii="Calibri" w:hAnsi="Calibri" w:cs="Calibri"/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BE4618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BE4618"/>
    <w:rPr>
      <w:color w:val="9EA2A2" w:themeColor="followedHyperlink"/>
      <w:u w:val="single"/>
    </w:rPr>
  </w:style>
  <w:style w:type="character" w:styleId="Nmn">
    <w:name w:val="Mention"/>
    <w:basedOn w:val="Standardstycketeckensnitt"/>
    <w:uiPriority w:val="99"/>
    <w:unhideWhenUsed/>
    <w:rsid w:val="00BE4618"/>
    <w:rPr>
      <w:color w:val="2B579A"/>
      <w:shd w:val="clear" w:color="auto" w:fill="E1DFDD"/>
    </w:rPr>
  </w:style>
  <w:style w:type="character" w:styleId="Starkbetoning">
    <w:name w:val="Intense Emphasis"/>
    <w:uiPriority w:val="21"/>
    <w:qFormat/>
    <w:locked/>
    <w:rsid w:val="00BE4618"/>
    <w:rPr>
      <w:b/>
      <w:bCs/>
      <w:i/>
      <w:iCs/>
      <w:color w:val="4F81BD"/>
    </w:rPr>
  </w:style>
  <w:style w:type="character" w:styleId="Stark">
    <w:name w:val="Strong"/>
    <w:uiPriority w:val="22"/>
    <w:qFormat/>
    <w:locked/>
    <w:rsid w:val="00BE4618"/>
    <w:rPr>
      <w:rFonts w:asciiTheme="majorHAnsi" w:hAnsiTheme="majorHAnsi" w:cstheme="majorHAnsi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vgregion.se/halsa-och-vard/vardgivarwebben/vardriktlinjer/amning/" TargetMode="External" Id="rId18" /><Relationship Type="http://schemas.openxmlformats.org/officeDocument/2006/relationships/hyperlink" Target="https://www.breastfeeding.asn.au/resources/white-spot" TargetMode="External" Id="rId26" /><Relationship Type="http://schemas.openxmlformats.org/officeDocument/2006/relationships/hyperlink" Target="https://www.vgregion.se/halsa-och-vard/vardgivarwebben/vardriktlinjer/amning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kunskapsstodforvardgivare.se/omraden/kvinnosjukdomar-och-forlossning/regionala-vardprogram/brostkomplikationer-i-samband-med-amning" TargetMode="External" Id="rId17" /><Relationship Type="http://schemas.openxmlformats.org/officeDocument/2006/relationships/hyperlink" Target="https://doi.org/10.1089/bfm.2022.29207.kbm" TargetMode="Externa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hyperlink" Target="https://www.vgregion.se/halsa-och-vard/vardgivarwebben/vardriktlinjer/amning/" TargetMode="External" Id="rId20" /><Relationship Type="http://schemas.openxmlformats.org/officeDocument/2006/relationships/footer" Target="footer5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www.bci.org.au/breast-cancer-information/fact-sheets/nipple-discharge/" TargetMode="External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openxmlformats.org/officeDocument/2006/relationships/hyperlink" Target="https://vardgivare.skane.se/vardriktlinjer/endokrina-sjukdomar/ako/hyperprolaktinemi/" TargetMode="External" Id="rId23" /><Relationship Type="http://schemas.openxmlformats.org/officeDocument/2006/relationships/footer" Target="footer4.xml" Id="rId28" /><Relationship Type="http://schemas.openxmlformats.org/officeDocument/2006/relationships/footnotes" Target="footnotes.xml" Id="rId10" /><Relationship Type="http://schemas.openxmlformats.org/officeDocument/2006/relationships/hyperlink" Target="https://www.vgregion.se/halsa-och-vard/vardgivarwebben/vardriktlinjer/amning/" TargetMode="External" Id="rId19" /><Relationship Type="http://schemas.openxmlformats.org/officeDocument/2006/relationships/footer" Target="footer6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www.aafp.org/pubs/afp/issues/2012/0601/p1073-s1.html" TargetMode="External" Id="rId22" /><Relationship Type="http://schemas.openxmlformats.org/officeDocument/2006/relationships/header" Target="header3.xml" Id="rId27" /><Relationship Type="http://schemas.openxmlformats.org/officeDocument/2006/relationships/header" Target="header4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131</TotalTime>
  <Pages>21</Pages>
  <Words>4940</Words>
  <Characters>26187</Characters>
  <Application>Microsoft Office Word</Application>
  <DocSecurity>0</DocSecurity>
  <Lines>218</Lines>
  <Paragraphs>62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Amningsproblem och bröstinfektioner</vt:lpstr>
    </vt:vector>
  </TitlesOfParts>
  <Manager/>
  <Company/>
  <LinksUpToDate>false</LinksUpToDate>
  <CharactersWithSpaces>31065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Amningsproblem och bröstinfektioner</dc:title>
  <dc:subject/>
  <dc:creator>patrik.jens.johansson@vgregion.se</dc:creator>
  <keywords/>
  <lastModifiedBy>Ewelyn Persson</lastModifiedBy>
  <revision>59</revision>
  <lastPrinted>2016-03-31T10:56:00.0000000Z</lastPrinted>
  <dcterms:created xsi:type="dcterms:W3CDTF">2022-05-13T03:35:00.0000000Z</dcterms:created>
  <dcterms:modified xsi:type="dcterms:W3CDTF">2024-08-27T12:03:00.0000000Z</dcterms:modified>
</coreProperties>
</file>