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780674" w14:textId="77777777" w:rsidR="001929AF" w:rsidRDefault="001929AF" w:rsidP="005B510E">
      <w:pPr>
        <w:ind w:right="-2"/>
        <w:sectPr w:rsidR="001929AF" w:rsidSect="001929A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8210DFB" w14:textId="77777777" w:rsidR="001929AF" w:rsidRPr="001929AF" w:rsidRDefault="001929AF" w:rsidP="005B510E">
      <w:pPr>
        <w:ind w:right="-2"/>
        <w:rPr>
          <w:szCs w:val="20"/>
        </w:rPr>
      </w:pPr>
    </w:p>
    <w:p w14:paraId="27224215" w14:textId="77777777" w:rsidR="001929AF" w:rsidRPr="001929AF" w:rsidRDefault="001929AF" w:rsidP="005B510E">
      <w:pPr>
        <w:ind w:right="-2"/>
        <w:rPr>
          <w:szCs w:val="20"/>
        </w:rPr>
      </w:pPr>
    </w:p>
    <w:p w14:paraId="1BB6E746" w14:textId="77777777" w:rsidR="00220624" w:rsidRDefault="00220624" w:rsidP="005B510E">
      <w:pPr>
        <w:pStyle w:val="Rubrik1"/>
        <w:ind w:right="-2"/>
      </w:pPr>
    </w:p>
    <w:p w14:paraId="0FE45F3D" w14:textId="5CE37D3D" w:rsidR="001929AF" w:rsidRPr="001929AF" w:rsidRDefault="0046239B" w:rsidP="005B1C55">
      <w:pPr>
        <w:pStyle w:val="Rubrik1"/>
        <w:spacing w:after="0"/>
        <w:ind w:right="-2"/>
        <w:rPr>
          <w:szCs w:val="20"/>
        </w:rPr>
      </w:pPr>
      <w:bookmarkStart w:id="1" w:name="_Toc190775671"/>
      <w:bookmarkStart w:id="2" w:name="_Toc190775837"/>
      <w:r>
        <w:t>Preeklampsi</w:t>
      </w:r>
      <w:bookmarkEnd w:id="1"/>
      <w:bookmarkEnd w:id="2"/>
      <w:r w:rsidR="001929AF" w:rsidRPr="001929AF">
        <w:rPr>
          <w:noProof/>
          <w:szCs w:val="20"/>
        </w:rPr>
        <mc:AlternateContent>
          <mc:Choice Requires="wps">
            <w:drawing>
              <wp:anchor distT="0" distB="0" distL="114300" distR="114300" simplePos="0" relativeHeight="251658240" behindDoc="0" locked="0" layoutInCell="1" allowOverlap="1" wp14:anchorId="5224A3C8" wp14:editId="62AC054C">
                <wp:simplePos x="0" y="0"/>
                <wp:positionH relativeFrom="column">
                  <wp:posOffset>6518275</wp:posOffset>
                </wp:positionH>
                <wp:positionV relativeFrom="paragraph">
                  <wp:posOffset>78740</wp:posOffset>
                </wp:positionV>
                <wp:extent cx="1244600" cy="1772539"/>
                <wp:effectExtent l="0" t="2540" r="0" b="3175"/>
                <wp:wrapNone/>
                <wp:docPr id="2"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17725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C0CBB9" w14:textId="77777777" w:rsidR="001929AF" w:rsidRPr="003D37FD" w:rsidRDefault="001929AF" w:rsidP="001929AF">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21566</w:t>
                            </w:r>
                            <w:proofErr w:type="gramEnd"/>
                            <w:r w:rsidRPr="003D37FD">
                              <w:rPr>
                                <w:rFonts w:ascii="Arial" w:hAnsi="Arial" w:cs="Arial"/>
                                <w:color w:val="FFFFFF"/>
                                <w:sz w:val="18"/>
                                <w:szCs w:val="18"/>
                              </w:rPr>
                              <w:fldChar w:fldCharType="end"/>
                            </w:r>
                          </w:p>
                        </w:txbxContent>
                      </wps:txbx>
                      <wps:bodyPr rot="0" vert="horz" wrap="square"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5224A3C8" id="_x0000_t202" coordsize="21600,21600" o:spt="202" path="m,l,21600r21600,l21600,xe">
                <v:stroke joinstyle="miter"/>
                <v:path gradientshapeok="t" o:connecttype="rect"/>
              </v:shapetype>
              <v:shape id="Textruta 2" o:spid="_x0000_s1026" type="#_x0000_t202" style="position:absolute;left:0;text-align:left;margin-left:513.25pt;margin-top:6.2pt;width:98pt;height:139.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" filled="f" stroked="f">
                <v:textbox style="mso-fit-shape-to-text:t">
                  <w:txbxContent>
                    <w:p w14:paraId="6DC0CBB9" w14:textId="77777777" w:rsidR="001929AF" w:rsidRPr="003D37FD" w:rsidRDefault="001929AF" w:rsidP="001929AF">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21566</w:t>
                      </w:r>
                      <w:proofErr w:type="gramEnd"/>
                      <w:r w:rsidRPr="003D37FD">
                        <w:rPr>
                          <w:rFonts w:ascii="Arial" w:hAnsi="Arial" w:cs="Arial"/>
                          <w:color w:val="FFFFFF"/>
                          <w:sz w:val="18"/>
                          <w:szCs w:val="18"/>
                        </w:rPr>
                        <w:fldChar w:fldCharType="end"/>
                      </w:r>
                    </w:p>
                  </w:txbxContent>
                </v:textbox>
              </v:shape>
            </w:pict>
          </mc:Fallback>
        </mc:AlternateContent>
      </w:r>
    </w:p>
    <w:p w14:paraId="059FCF04" w14:textId="77777777" w:rsidR="001929AF" w:rsidRPr="001929AF" w:rsidRDefault="001929AF" w:rsidP="005B510E">
      <w:pPr>
        <w:pStyle w:val="Rubrik3"/>
        <w:ind w:right="-2"/>
      </w:pPr>
      <w:bookmarkStart w:id="3" w:name="_1314629194"/>
      <w:bookmarkStart w:id="4" w:name="_Toc190775838"/>
      <w:bookmarkEnd w:id="3"/>
      <w:r w:rsidRPr="001929AF">
        <w:t>Revideringar i denna version</w:t>
      </w:r>
      <w:bookmarkEnd w:id="4"/>
      <w:r w:rsidRPr="001929AF">
        <w:t xml:space="preserve"> </w:t>
      </w:r>
    </w:p>
    <w:p w14:paraId="1EBCEB1D" w14:textId="6A4007E4" w:rsidR="00A30920" w:rsidRPr="001929AF" w:rsidRDefault="00B91E6F" w:rsidP="007B30F3">
      <w:pPr>
        <w:spacing w:line="240" w:lineRule="auto"/>
        <w:ind w:right="-2"/>
        <w:rPr>
          <w:rFonts w:ascii="Calibri" w:hAnsi="Calibri" w:cs="Calibri"/>
          <w:szCs w:val="20"/>
        </w:rPr>
      </w:pPr>
      <w:r>
        <w:rPr>
          <w:rFonts w:ascii="Calibri" w:hAnsi="Calibri" w:cs="Calibri"/>
          <w:szCs w:val="20"/>
        </w:rPr>
        <w:t xml:space="preserve">Tillägg av läkemedel </w:t>
      </w:r>
      <w:proofErr w:type="spellStart"/>
      <w:r>
        <w:rPr>
          <w:rFonts w:ascii="Calibri" w:hAnsi="Calibri" w:cs="Calibri"/>
          <w:szCs w:val="20"/>
        </w:rPr>
        <w:t>Zeltacin</w:t>
      </w:r>
      <w:proofErr w:type="spellEnd"/>
      <w:r w:rsidR="00975D21">
        <w:rPr>
          <w:rFonts w:ascii="Calibri" w:hAnsi="Calibri" w:cs="Calibri"/>
          <w:szCs w:val="20"/>
        </w:rPr>
        <w:t xml:space="preserve"> under information om Antidot i bilaga 6 och 7.</w:t>
      </w:r>
    </w:p>
    <w:p w14:paraId="2F963264" w14:textId="77777777" w:rsidR="001929AF" w:rsidRPr="001929AF" w:rsidRDefault="001929AF" w:rsidP="005B510E">
      <w:pPr>
        <w:pStyle w:val="Rubrik2"/>
        <w:ind w:right="-2"/>
      </w:pPr>
      <w:bookmarkStart w:id="5" w:name="_Toc190775839"/>
      <w:r w:rsidRPr="001929AF">
        <w:t>Ansvar</w:t>
      </w:r>
      <w:bookmarkEnd w:id="5"/>
      <w:r w:rsidRPr="001929AF">
        <w:t xml:space="preserve"> </w:t>
      </w:r>
    </w:p>
    <w:p w14:paraId="3017E379" w14:textId="77777777" w:rsidR="001929AF" w:rsidRPr="001929AF" w:rsidRDefault="001929AF" w:rsidP="00CB42D2">
      <w:pPr>
        <w:spacing w:after="0" w:line="240" w:lineRule="auto"/>
        <w:ind w:right="-2"/>
        <w:rPr>
          <w:rFonts w:ascii="Calibri" w:hAnsi="Calibri" w:cs="Calibri"/>
          <w:szCs w:val="20"/>
        </w:rPr>
      </w:pPr>
      <w:r w:rsidRPr="001929AF">
        <w:rPr>
          <w:rFonts w:ascii="Calibri" w:hAnsi="Calibri" w:cs="Calibri"/>
          <w:szCs w:val="20"/>
        </w:rPr>
        <w:t xml:space="preserve">Gäller för personal inom de enheter/verksamheter som berörs av patienter med </w:t>
      </w:r>
    </w:p>
    <w:p w14:paraId="1F7E54D4" w14:textId="77777777" w:rsidR="001929AF" w:rsidRDefault="001929AF" w:rsidP="00FE5DF5">
      <w:pPr>
        <w:spacing w:line="240" w:lineRule="auto"/>
        <w:ind w:right="-2"/>
        <w:rPr>
          <w:rFonts w:ascii="Calibri" w:hAnsi="Calibri" w:cs="Calibri"/>
          <w:szCs w:val="20"/>
        </w:rPr>
      </w:pPr>
      <w:r w:rsidRPr="001929AF">
        <w:rPr>
          <w:rFonts w:ascii="Calibri" w:hAnsi="Calibri" w:cs="Calibri"/>
          <w:szCs w:val="20"/>
        </w:rPr>
        <w:t xml:space="preserve">preeklampsi/hypertoni i samband med graviditet. Verksamhetschefen ansvarar för att rutinen finns och följer gällande författningar/lagar. Vårdenhetschefer och medicinskt ledningsansvariga ansvarar för spridning och implementering. </w:t>
      </w:r>
    </w:p>
    <w:sdt>
      <w:sdtPr>
        <w:rPr>
          <w:rFonts w:ascii="Times New Roman" w:hAnsi="Times New Roman"/>
          <w:color w:val="auto"/>
          <w:sz w:val="24"/>
          <w:szCs w:val="24"/>
        </w:rPr>
        <w:id w:val="155736889"/>
        <w:docPartObj>
          <w:docPartGallery w:val="Table of Contents"/>
          <w:docPartUnique/>
        </w:docPartObj>
      </w:sdtPr>
      <w:sdtEndPr>
        <w:rPr>
          <w:b/>
          <w:bCs/>
        </w:rPr>
      </w:sdtEndPr>
      <w:sdtContent>
        <w:p w14:paraId="1C21D196" w14:textId="2704F7D4" w:rsidR="00CA77AB" w:rsidRDefault="00CA77AB">
          <w:pPr>
            <w:pStyle w:val="Innehllsfrteckningsrubrik"/>
          </w:pPr>
          <w:r>
            <w:t>Innehåll</w:t>
          </w:r>
        </w:p>
        <w:p w14:paraId="3FD99695" w14:textId="76A73098" w:rsidR="00A33641" w:rsidRPr="005B1C55" w:rsidRDefault="00CA77AB" w:rsidP="005B1C55">
          <w:pPr>
            <w:pStyle w:val="Innehll1"/>
            <w:spacing w:after="0"/>
            <w:rPr>
              <w:rFonts w:ascii="Calibri" w:eastAsiaTheme="minorEastAsia" w:hAnsi="Calibri" w:cs="Calibri"/>
              <w:noProof/>
              <w:kern w:val="2"/>
              <w14:ligatures w14:val="standardContextual"/>
            </w:rPr>
          </w:pPr>
          <w:r w:rsidRPr="005B1C55">
            <w:rPr>
              <w:rFonts w:ascii="Calibri" w:hAnsi="Calibri" w:cs="Calibri"/>
            </w:rPr>
            <w:fldChar w:fldCharType="begin"/>
          </w:r>
          <w:r w:rsidRPr="005B1C55">
            <w:rPr>
              <w:rFonts w:ascii="Calibri" w:hAnsi="Calibri" w:cs="Calibri"/>
            </w:rPr>
            <w:instrText xml:space="preserve"> TOC \o "1-3" \h \z \u </w:instrText>
          </w:r>
          <w:r w:rsidRPr="005B1C55">
            <w:rPr>
              <w:rFonts w:ascii="Calibri" w:hAnsi="Calibri" w:cs="Calibri"/>
            </w:rPr>
            <w:fldChar w:fldCharType="separate"/>
          </w:r>
          <w:hyperlink w:anchor="_Toc190775838" w:history="1">
            <w:r w:rsidR="00A33641" w:rsidRPr="005B1C55">
              <w:rPr>
                <w:rStyle w:val="Hyperlnk"/>
                <w:rFonts w:ascii="Calibri" w:eastAsia="MS Gothic" w:hAnsi="Calibri" w:cs="Calibri"/>
                <w:noProof/>
              </w:rPr>
              <w:t>Revideringar i denna version</w:t>
            </w:r>
            <w:r w:rsidR="00A33641" w:rsidRPr="005B1C55">
              <w:rPr>
                <w:rFonts w:ascii="Calibri" w:hAnsi="Calibri" w:cs="Calibri"/>
                <w:noProof/>
                <w:webHidden/>
              </w:rPr>
              <w:tab/>
            </w:r>
            <w:r w:rsidR="00A33641" w:rsidRPr="005B1C55">
              <w:rPr>
                <w:rFonts w:ascii="Calibri" w:hAnsi="Calibri" w:cs="Calibri"/>
                <w:noProof/>
                <w:webHidden/>
              </w:rPr>
              <w:fldChar w:fldCharType="begin"/>
            </w:r>
            <w:r w:rsidR="00A33641" w:rsidRPr="005B1C55">
              <w:rPr>
                <w:rFonts w:ascii="Calibri" w:hAnsi="Calibri" w:cs="Calibri"/>
                <w:noProof/>
                <w:webHidden/>
              </w:rPr>
              <w:instrText xml:space="preserve"> PAGEREF _Toc190775838 \h </w:instrText>
            </w:r>
            <w:r w:rsidR="00A33641" w:rsidRPr="005B1C55">
              <w:rPr>
                <w:rFonts w:ascii="Calibri" w:hAnsi="Calibri" w:cs="Calibri"/>
                <w:noProof/>
                <w:webHidden/>
              </w:rPr>
            </w:r>
            <w:r w:rsidR="00A33641" w:rsidRPr="005B1C55">
              <w:rPr>
                <w:rFonts w:ascii="Calibri" w:hAnsi="Calibri" w:cs="Calibri"/>
                <w:noProof/>
                <w:webHidden/>
              </w:rPr>
              <w:fldChar w:fldCharType="separate"/>
            </w:r>
            <w:r w:rsidR="008C58B4">
              <w:rPr>
                <w:rFonts w:ascii="Calibri" w:hAnsi="Calibri" w:cs="Calibri"/>
                <w:noProof/>
                <w:webHidden/>
              </w:rPr>
              <w:t>1</w:t>
            </w:r>
            <w:r w:rsidR="00A33641" w:rsidRPr="005B1C55">
              <w:rPr>
                <w:rFonts w:ascii="Calibri" w:hAnsi="Calibri" w:cs="Calibri"/>
                <w:noProof/>
                <w:webHidden/>
              </w:rPr>
              <w:fldChar w:fldCharType="end"/>
            </w:r>
          </w:hyperlink>
        </w:p>
        <w:p w14:paraId="1972B423" w14:textId="2CE54CCC" w:rsidR="00A33641" w:rsidRPr="005B1C55" w:rsidRDefault="00A33641" w:rsidP="005B1C55">
          <w:pPr>
            <w:pStyle w:val="Innehll2"/>
            <w:tabs>
              <w:tab w:val="right" w:leader="dot" w:pos="8919"/>
            </w:tabs>
            <w:spacing w:after="0" w:line="240" w:lineRule="auto"/>
            <w:rPr>
              <w:rFonts w:ascii="Calibri" w:eastAsiaTheme="minorEastAsia" w:hAnsi="Calibri" w:cs="Calibri"/>
              <w:noProof/>
              <w:kern w:val="2"/>
              <w14:ligatures w14:val="standardContextual"/>
            </w:rPr>
          </w:pPr>
          <w:hyperlink w:anchor="_Toc190775839" w:history="1">
            <w:r w:rsidRPr="005B1C55">
              <w:rPr>
                <w:rStyle w:val="Hyperlnk"/>
                <w:rFonts w:ascii="Calibri" w:eastAsia="MS Gothic" w:hAnsi="Calibri" w:cs="Calibri"/>
                <w:noProof/>
              </w:rPr>
              <w:t>Ansvar</w:t>
            </w:r>
            <w:r w:rsidRPr="005B1C55">
              <w:rPr>
                <w:rFonts w:ascii="Calibri" w:hAnsi="Calibri" w:cs="Calibri"/>
                <w:noProof/>
                <w:webHidden/>
              </w:rPr>
              <w:tab/>
            </w:r>
            <w:r w:rsidRPr="005B1C55">
              <w:rPr>
                <w:rFonts w:ascii="Calibri" w:hAnsi="Calibri" w:cs="Calibri"/>
                <w:noProof/>
                <w:webHidden/>
              </w:rPr>
              <w:fldChar w:fldCharType="begin"/>
            </w:r>
            <w:r w:rsidRPr="005B1C55">
              <w:rPr>
                <w:rFonts w:ascii="Calibri" w:hAnsi="Calibri" w:cs="Calibri"/>
                <w:noProof/>
                <w:webHidden/>
              </w:rPr>
              <w:instrText xml:space="preserve"> PAGEREF _Toc190775839 \h </w:instrText>
            </w:r>
            <w:r w:rsidRPr="005B1C55">
              <w:rPr>
                <w:rFonts w:ascii="Calibri" w:hAnsi="Calibri" w:cs="Calibri"/>
                <w:noProof/>
                <w:webHidden/>
              </w:rPr>
            </w:r>
            <w:r w:rsidRPr="005B1C55">
              <w:rPr>
                <w:rFonts w:ascii="Calibri" w:hAnsi="Calibri" w:cs="Calibri"/>
                <w:noProof/>
                <w:webHidden/>
              </w:rPr>
              <w:fldChar w:fldCharType="separate"/>
            </w:r>
            <w:r w:rsidR="008C58B4">
              <w:rPr>
                <w:rFonts w:ascii="Calibri" w:hAnsi="Calibri" w:cs="Calibri"/>
                <w:noProof/>
                <w:webHidden/>
              </w:rPr>
              <w:t>1</w:t>
            </w:r>
            <w:r w:rsidRPr="005B1C55">
              <w:rPr>
                <w:rFonts w:ascii="Calibri" w:hAnsi="Calibri" w:cs="Calibri"/>
                <w:noProof/>
                <w:webHidden/>
              </w:rPr>
              <w:fldChar w:fldCharType="end"/>
            </w:r>
          </w:hyperlink>
        </w:p>
        <w:p w14:paraId="60756CAB" w14:textId="2404603E" w:rsidR="00A33641" w:rsidRPr="005B1C55" w:rsidRDefault="00A33641" w:rsidP="005B1C55">
          <w:pPr>
            <w:pStyle w:val="Innehll2"/>
            <w:tabs>
              <w:tab w:val="right" w:leader="dot" w:pos="8919"/>
            </w:tabs>
            <w:spacing w:after="0" w:line="240" w:lineRule="auto"/>
            <w:rPr>
              <w:rFonts w:ascii="Calibri" w:eastAsiaTheme="minorEastAsia" w:hAnsi="Calibri" w:cs="Calibri"/>
              <w:noProof/>
              <w:kern w:val="2"/>
              <w14:ligatures w14:val="standardContextual"/>
            </w:rPr>
          </w:pPr>
          <w:hyperlink w:anchor="_Toc190775840" w:history="1">
            <w:r w:rsidRPr="005B1C55">
              <w:rPr>
                <w:rStyle w:val="Hyperlnk"/>
                <w:rFonts w:ascii="Calibri" w:eastAsia="MS Gothic" w:hAnsi="Calibri" w:cs="Calibri"/>
                <w:noProof/>
              </w:rPr>
              <w:t>Definitioner</w:t>
            </w:r>
            <w:r w:rsidRPr="005B1C55">
              <w:rPr>
                <w:rFonts w:ascii="Calibri" w:hAnsi="Calibri" w:cs="Calibri"/>
                <w:noProof/>
                <w:webHidden/>
              </w:rPr>
              <w:tab/>
            </w:r>
            <w:r w:rsidRPr="005B1C55">
              <w:rPr>
                <w:rFonts w:ascii="Calibri" w:hAnsi="Calibri" w:cs="Calibri"/>
                <w:noProof/>
                <w:webHidden/>
              </w:rPr>
              <w:fldChar w:fldCharType="begin"/>
            </w:r>
            <w:r w:rsidRPr="005B1C55">
              <w:rPr>
                <w:rFonts w:ascii="Calibri" w:hAnsi="Calibri" w:cs="Calibri"/>
                <w:noProof/>
                <w:webHidden/>
              </w:rPr>
              <w:instrText xml:space="preserve"> PAGEREF _Toc190775840 \h </w:instrText>
            </w:r>
            <w:r w:rsidRPr="005B1C55">
              <w:rPr>
                <w:rFonts w:ascii="Calibri" w:hAnsi="Calibri" w:cs="Calibri"/>
                <w:noProof/>
                <w:webHidden/>
              </w:rPr>
            </w:r>
            <w:r w:rsidRPr="005B1C55">
              <w:rPr>
                <w:rFonts w:ascii="Calibri" w:hAnsi="Calibri" w:cs="Calibri"/>
                <w:noProof/>
                <w:webHidden/>
              </w:rPr>
              <w:fldChar w:fldCharType="separate"/>
            </w:r>
            <w:r w:rsidR="008C58B4">
              <w:rPr>
                <w:rFonts w:ascii="Calibri" w:hAnsi="Calibri" w:cs="Calibri"/>
                <w:noProof/>
                <w:webHidden/>
              </w:rPr>
              <w:t>2</w:t>
            </w:r>
            <w:r w:rsidRPr="005B1C55">
              <w:rPr>
                <w:rFonts w:ascii="Calibri" w:hAnsi="Calibri" w:cs="Calibri"/>
                <w:noProof/>
                <w:webHidden/>
              </w:rPr>
              <w:fldChar w:fldCharType="end"/>
            </w:r>
          </w:hyperlink>
        </w:p>
        <w:p w14:paraId="13D6C0AE" w14:textId="5B605164" w:rsidR="00A33641" w:rsidRPr="005B1C55" w:rsidRDefault="00A33641" w:rsidP="005B1C55">
          <w:pPr>
            <w:pStyle w:val="Innehll2"/>
            <w:tabs>
              <w:tab w:val="right" w:leader="dot" w:pos="8919"/>
            </w:tabs>
            <w:spacing w:after="0" w:line="240" w:lineRule="auto"/>
            <w:rPr>
              <w:rFonts w:ascii="Calibri" w:eastAsiaTheme="minorEastAsia" w:hAnsi="Calibri" w:cs="Calibri"/>
              <w:noProof/>
              <w:kern w:val="2"/>
              <w14:ligatures w14:val="standardContextual"/>
            </w:rPr>
          </w:pPr>
          <w:hyperlink w:anchor="_Toc190775841" w:history="1">
            <w:r w:rsidRPr="005B1C55">
              <w:rPr>
                <w:rStyle w:val="Hyperlnk"/>
                <w:rFonts w:ascii="Calibri" w:eastAsia="MS Gothic" w:hAnsi="Calibri" w:cs="Calibri"/>
                <w:noProof/>
              </w:rPr>
              <w:t>Arbetsbeskrivning</w:t>
            </w:r>
            <w:r w:rsidRPr="005B1C55">
              <w:rPr>
                <w:rFonts w:ascii="Calibri" w:hAnsi="Calibri" w:cs="Calibri"/>
                <w:noProof/>
                <w:webHidden/>
              </w:rPr>
              <w:tab/>
            </w:r>
            <w:r w:rsidRPr="005B1C55">
              <w:rPr>
                <w:rFonts w:ascii="Calibri" w:hAnsi="Calibri" w:cs="Calibri"/>
                <w:noProof/>
                <w:webHidden/>
              </w:rPr>
              <w:fldChar w:fldCharType="begin"/>
            </w:r>
            <w:r w:rsidRPr="005B1C55">
              <w:rPr>
                <w:rFonts w:ascii="Calibri" w:hAnsi="Calibri" w:cs="Calibri"/>
                <w:noProof/>
                <w:webHidden/>
              </w:rPr>
              <w:instrText xml:space="preserve"> PAGEREF _Toc190775841 \h </w:instrText>
            </w:r>
            <w:r w:rsidRPr="005B1C55">
              <w:rPr>
                <w:rFonts w:ascii="Calibri" w:hAnsi="Calibri" w:cs="Calibri"/>
                <w:noProof/>
                <w:webHidden/>
              </w:rPr>
            </w:r>
            <w:r w:rsidRPr="005B1C55">
              <w:rPr>
                <w:rFonts w:ascii="Calibri" w:hAnsi="Calibri" w:cs="Calibri"/>
                <w:noProof/>
                <w:webHidden/>
              </w:rPr>
              <w:fldChar w:fldCharType="separate"/>
            </w:r>
            <w:r w:rsidR="008C58B4">
              <w:rPr>
                <w:rFonts w:ascii="Calibri" w:hAnsi="Calibri" w:cs="Calibri"/>
                <w:noProof/>
                <w:webHidden/>
              </w:rPr>
              <w:t>3</w:t>
            </w:r>
            <w:r w:rsidRPr="005B1C55">
              <w:rPr>
                <w:rFonts w:ascii="Calibri" w:hAnsi="Calibri" w:cs="Calibri"/>
                <w:noProof/>
                <w:webHidden/>
              </w:rPr>
              <w:fldChar w:fldCharType="end"/>
            </w:r>
          </w:hyperlink>
        </w:p>
        <w:p w14:paraId="30AA7D8C" w14:textId="607A4D9E" w:rsidR="00A33641" w:rsidRPr="005B1C55" w:rsidRDefault="00A33641" w:rsidP="005B1C55">
          <w:pPr>
            <w:pStyle w:val="Innehll3"/>
            <w:tabs>
              <w:tab w:val="left" w:pos="992"/>
              <w:tab w:val="right" w:leader="dot" w:pos="8919"/>
            </w:tabs>
            <w:spacing w:after="0" w:line="240" w:lineRule="auto"/>
            <w:rPr>
              <w:rFonts w:ascii="Calibri" w:eastAsiaTheme="minorEastAsia" w:hAnsi="Calibri" w:cs="Calibri"/>
              <w:noProof/>
              <w:kern w:val="2"/>
              <w14:ligatures w14:val="standardContextual"/>
            </w:rPr>
          </w:pPr>
          <w:hyperlink w:anchor="_Toc190775842" w:history="1">
            <w:r w:rsidRPr="005B1C55">
              <w:rPr>
                <w:rStyle w:val="Hyperlnk"/>
                <w:rFonts w:ascii="Calibri" w:eastAsia="MS Gothic" w:hAnsi="Calibri" w:cs="Calibri"/>
                <w:noProof/>
              </w:rPr>
              <w:t>Mätmetoder och screening</w:t>
            </w:r>
            <w:r w:rsidRPr="005B1C55">
              <w:rPr>
                <w:rFonts w:ascii="Calibri" w:hAnsi="Calibri" w:cs="Calibri"/>
                <w:noProof/>
                <w:webHidden/>
              </w:rPr>
              <w:tab/>
            </w:r>
            <w:r w:rsidRPr="005B1C55">
              <w:rPr>
                <w:rFonts w:ascii="Calibri" w:hAnsi="Calibri" w:cs="Calibri"/>
                <w:noProof/>
                <w:webHidden/>
              </w:rPr>
              <w:fldChar w:fldCharType="begin"/>
            </w:r>
            <w:r w:rsidRPr="005B1C55">
              <w:rPr>
                <w:rFonts w:ascii="Calibri" w:hAnsi="Calibri" w:cs="Calibri"/>
                <w:noProof/>
                <w:webHidden/>
              </w:rPr>
              <w:instrText xml:space="preserve"> PAGEREF _Toc190775842 \h </w:instrText>
            </w:r>
            <w:r w:rsidRPr="005B1C55">
              <w:rPr>
                <w:rFonts w:ascii="Calibri" w:hAnsi="Calibri" w:cs="Calibri"/>
                <w:noProof/>
                <w:webHidden/>
              </w:rPr>
            </w:r>
            <w:r w:rsidRPr="005B1C55">
              <w:rPr>
                <w:rFonts w:ascii="Calibri" w:hAnsi="Calibri" w:cs="Calibri"/>
                <w:noProof/>
                <w:webHidden/>
              </w:rPr>
              <w:fldChar w:fldCharType="separate"/>
            </w:r>
            <w:r w:rsidR="008C58B4">
              <w:rPr>
                <w:rFonts w:ascii="Calibri" w:hAnsi="Calibri" w:cs="Calibri"/>
                <w:noProof/>
                <w:webHidden/>
              </w:rPr>
              <w:t>3</w:t>
            </w:r>
            <w:r w:rsidRPr="005B1C55">
              <w:rPr>
                <w:rFonts w:ascii="Calibri" w:hAnsi="Calibri" w:cs="Calibri"/>
                <w:noProof/>
                <w:webHidden/>
              </w:rPr>
              <w:fldChar w:fldCharType="end"/>
            </w:r>
          </w:hyperlink>
        </w:p>
        <w:p w14:paraId="179F2F64" w14:textId="63EAD74F" w:rsidR="00A33641" w:rsidRPr="005B1C55" w:rsidRDefault="00A33641" w:rsidP="005B1C55">
          <w:pPr>
            <w:pStyle w:val="Innehll3"/>
            <w:tabs>
              <w:tab w:val="left" w:pos="992"/>
              <w:tab w:val="right" w:leader="dot" w:pos="8919"/>
            </w:tabs>
            <w:spacing w:after="0" w:line="240" w:lineRule="auto"/>
            <w:rPr>
              <w:rFonts w:ascii="Calibri" w:eastAsiaTheme="minorEastAsia" w:hAnsi="Calibri" w:cs="Calibri"/>
              <w:noProof/>
              <w:kern w:val="2"/>
              <w14:ligatures w14:val="standardContextual"/>
            </w:rPr>
          </w:pPr>
          <w:hyperlink w:anchor="_Toc190775843" w:history="1">
            <w:r w:rsidRPr="005B1C55">
              <w:rPr>
                <w:rStyle w:val="Hyperlnk"/>
                <w:rFonts w:ascii="Calibri" w:eastAsia="MS Gothic" w:hAnsi="Calibri" w:cs="Calibri"/>
                <w:noProof/>
              </w:rPr>
              <w:t>Profylax mot preeklampsi</w:t>
            </w:r>
            <w:r w:rsidRPr="005B1C55">
              <w:rPr>
                <w:rFonts w:ascii="Calibri" w:hAnsi="Calibri" w:cs="Calibri"/>
                <w:noProof/>
                <w:webHidden/>
              </w:rPr>
              <w:tab/>
            </w:r>
            <w:r w:rsidRPr="005B1C55">
              <w:rPr>
                <w:rFonts w:ascii="Calibri" w:hAnsi="Calibri" w:cs="Calibri"/>
                <w:noProof/>
                <w:webHidden/>
              </w:rPr>
              <w:fldChar w:fldCharType="begin"/>
            </w:r>
            <w:r w:rsidRPr="005B1C55">
              <w:rPr>
                <w:rFonts w:ascii="Calibri" w:hAnsi="Calibri" w:cs="Calibri"/>
                <w:noProof/>
                <w:webHidden/>
              </w:rPr>
              <w:instrText xml:space="preserve"> PAGEREF _Toc190775843 \h </w:instrText>
            </w:r>
            <w:r w:rsidRPr="005B1C55">
              <w:rPr>
                <w:rFonts w:ascii="Calibri" w:hAnsi="Calibri" w:cs="Calibri"/>
                <w:noProof/>
                <w:webHidden/>
              </w:rPr>
            </w:r>
            <w:r w:rsidRPr="005B1C55">
              <w:rPr>
                <w:rFonts w:ascii="Calibri" w:hAnsi="Calibri" w:cs="Calibri"/>
                <w:noProof/>
                <w:webHidden/>
              </w:rPr>
              <w:fldChar w:fldCharType="separate"/>
            </w:r>
            <w:r w:rsidR="008C58B4">
              <w:rPr>
                <w:rFonts w:ascii="Calibri" w:hAnsi="Calibri" w:cs="Calibri"/>
                <w:noProof/>
                <w:webHidden/>
              </w:rPr>
              <w:t>4</w:t>
            </w:r>
            <w:r w:rsidRPr="005B1C55">
              <w:rPr>
                <w:rFonts w:ascii="Calibri" w:hAnsi="Calibri" w:cs="Calibri"/>
                <w:noProof/>
                <w:webHidden/>
              </w:rPr>
              <w:fldChar w:fldCharType="end"/>
            </w:r>
          </w:hyperlink>
        </w:p>
        <w:p w14:paraId="50E9C666" w14:textId="5E0054A5" w:rsidR="00A33641" w:rsidRPr="005B1C55" w:rsidRDefault="00A33641" w:rsidP="005B1C55">
          <w:pPr>
            <w:pStyle w:val="Innehll3"/>
            <w:tabs>
              <w:tab w:val="left" w:pos="992"/>
              <w:tab w:val="right" w:leader="dot" w:pos="8919"/>
            </w:tabs>
            <w:spacing w:after="0" w:line="240" w:lineRule="auto"/>
            <w:rPr>
              <w:rFonts w:ascii="Calibri" w:eastAsiaTheme="minorEastAsia" w:hAnsi="Calibri" w:cs="Calibri"/>
              <w:noProof/>
              <w:kern w:val="2"/>
              <w14:ligatures w14:val="standardContextual"/>
            </w:rPr>
          </w:pPr>
          <w:hyperlink w:anchor="_Toc190775844" w:history="1">
            <w:r w:rsidRPr="005B1C55">
              <w:rPr>
                <w:rStyle w:val="Hyperlnk"/>
                <w:rFonts w:ascii="Calibri" w:eastAsia="MS Gothic" w:hAnsi="Calibri" w:cs="Calibri"/>
                <w:noProof/>
              </w:rPr>
              <w:t>Handläggning under graviditet av kronisk hypertoni eller graviditetshypertoni</w:t>
            </w:r>
            <w:r w:rsidRPr="005B1C55">
              <w:rPr>
                <w:rFonts w:ascii="Calibri" w:hAnsi="Calibri" w:cs="Calibri"/>
                <w:noProof/>
                <w:webHidden/>
              </w:rPr>
              <w:tab/>
            </w:r>
            <w:r w:rsidRPr="005B1C55">
              <w:rPr>
                <w:rFonts w:ascii="Calibri" w:hAnsi="Calibri" w:cs="Calibri"/>
                <w:noProof/>
                <w:webHidden/>
              </w:rPr>
              <w:fldChar w:fldCharType="begin"/>
            </w:r>
            <w:r w:rsidRPr="005B1C55">
              <w:rPr>
                <w:rFonts w:ascii="Calibri" w:hAnsi="Calibri" w:cs="Calibri"/>
                <w:noProof/>
                <w:webHidden/>
              </w:rPr>
              <w:instrText xml:space="preserve"> PAGEREF _Toc190775844 \h </w:instrText>
            </w:r>
            <w:r w:rsidRPr="005B1C55">
              <w:rPr>
                <w:rFonts w:ascii="Calibri" w:hAnsi="Calibri" w:cs="Calibri"/>
                <w:noProof/>
                <w:webHidden/>
              </w:rPr>
            </w:r>
            <w:r w:rsidRPr="005B1C55">
              <w:rPr>
                <w:rFonts w:ascii="Calibri" w:hAnsi="Calibri" w:cs="Calibri"/>
                <w:noProof/>
                <w:webHidden/>
              </w:rPr>
              <w:fldChar w:fldCharType="separate"/>
            </w:r>
            <w:r w:rsidR="008C58B4">
              <w:rPr>
                <w:rFonts w:ascii="Calibri" w:hAnsi="Calibri" w:cs="Calibri"/>
                <w:noProof/>
                <w:webHidden/>
              </w:rPr>
              <w:t>5</w:t>
            </w:r>
            <w:r w:rsidRPr="005B1C55">
              <w:rPr>
                <w:rFonts w:ascii="Calibri" w:hAnsi="Calibri" w:cs="Calibri"/>
                <w:noProof/>
                <w:webHidden/>
              </w:rPr>
              <w:fldChar w:fldCharType="end"/>
            </w:r>
          </w:hyperlink>
        </w:p>
        <w:p w14:paraId="336D244D" w14:textId="43BB2766" w:rsidR="00A33641" w:rsidRPr="005B1C55" w:rsidRDefault="00A33641" w:rsidP="005B1C55">
          <w:pPr>
            <w:pStyle w:val="Innehll3"/>
            <w:tabs>
              <w:tab w:val="left" w:pos="992"/>
              <w:tab w:val="right" w:leader="dot" w:pos="8919"/>
            </w:tabs>
            <w:spacing w:after="0" w:line="240" w:lineRule="auto"/>
            <w:rPr>
              <w:rFonts w:ascii="Calibri" w:eastAsiaTheme="minorEastAsia" w:hAnsi="Calibri" w:cs="Calibri"/>
              <w:noProof/>
              <w:kern w:val="2"/>
              <w14:ligatures w14:val="standardContextual"/>
            </w:rPr>
          </w:pPr>
          <w:hyperlink w:anchor="_Toc190775845" w:history="1">
            <w:r w:rsidRPr="005B1C55">
              <w:rPr>
                <w:rStyle w:val="Hyperlnk"/>
                <w:rFonts w:ascii="Calibri" w:eastAsia="MS Gothic" w:hAnsi="Calibri" w:cs="Calibri"/>
                <w:noProof/>
              </w:rPr>
              <w:t>Handläggning av preeklampsi under graviditet</w:t>
            </w:r>
            <w:r w:rsidRPr="005B1C55">
              <w:rPr>
                <w:rFonts w:ascii="Calibri" w:hAnsi="Calibri" w:cs="Calibri"/>
                <w:noProof/>
                <w:webHidden/>
              </w:rPr>
              <w:tab/>
            </w:r>
            <w:r w:rsidRPr="005B1C55">
              <w:rPr>
                <w:rFonts w:ascii="Calibri" w:hAnsi="Calibri" w:cs="Calibri"/>
                <w:noProof/>
                <w:webHidden/>
              </w:rPr>
              <w:fldChar w:fldCharType="begin"/>
            </w:r>
            <w:r w:rsidRPr="005B1C55">
              <w:rPr>
                <w:rFonts w:ascii="Calibri" w:hAnsi="Calibri" w:cs="Calibri"/>
                <w:noProof/>
                <w:webHidden/>
              </w:rPr>
              <w:instrText xml:space="preserve"> PAGEREF _Toc190775845 \h </w:instrText>
            </w:r>
            <w:r w:rsidRPr="005B1C55">
              <w:rPr>
                <w:rFonts w:ascii="Calibri" w:hAnsi="Calibri" w:cs="Calibri"/>
                <w:noProof/>
                <w:webHidden/>
              </w:rPr>
            </w:r>
            <w:r w:rsidRPr="005B1C55">
              <w:rPr>
                <w:rFonts w:ascii="Calibri" w:hAnsi="Calibri" w:cs="Calibri"/>
                <w:noProof/>
                <w:webHidden/>
              </w:rPr>
              <w:fldChar w:fldCharType="separate"/>
            </w:r>
            <w:r w:rsidR="008C58B4">
              <w:rPr>
                <w:rFonts w:ascii="Calibri" w:hAnsi="Calibri" w:cs="Calibri"/>
                <w:noProof/>
                <w:webHidden/>
              </w:rPr>
              <w:t>6</w:t>
            </w:r>
            <w:r w:rsidRPr="005B1C55">
              <w:rPr>
                <w:rFonts w:ascii="Calibri" w:hAnsi="Calibri" w:cs="Calibri"/>
                <w:noProof/>
                <w:webHidden/>
              </w:rPr>
              <w:fldChar w:fldCharType="end"/>
            </w:r>
          </w:hyperlink>
        </w:p>
        <w:p w14:paraId="7D16715D" w14:textId="1280EF44" w:rsidR="00A33641" w:rsidRPr="005B1C55" w:rsidRDefault="00A33641" w:rsidP="005B1C55">
          <w:pPr>
            <w:pStyle w:val="Innehll3"/>
            <w:tabs>
              <w:tab w:val="right" w:leader="dot" w:pos="8919"/>
            </w:tabs>
            <w:spacing w:after="0" w:line="240" w:lineRule="auto"/>
            <w:rPr>
              <w:rFonts w:ascii="Calibri" w:eastAsiaTheme="minorEastAsia" w:hAnsi="Calibri" w:cs="Calibri"/>
              <w:noProof/>
              <w:kern w:val="2"/>
              <w14:ligatures w14:val="standardContextual"/>
            </w:rPr>
          </w:pPr>
          <w:hyperlink w:anchor="_Toc190775846" w:history="1">
            <w:r w:rsidRPr="005B1C55">
              <w:rPr>
                <w:rStyle w:val="Hyperlnk"/>
                <w:rFonts w:ascii="Calibri" w:eastAsia="MS Gothic" w:hAnsi="Calibri" w:cs="Calibri"/>
                <w:b/>
                <w:noProof/>
              </w:rPr>
              <w:t>Akut sänkning av blodtryck vid svår hypertoni</w:t>
            </w:r>
            <w:r w:rsidRPr="005B1C55">
              <w:rPr>
                <w:rFonts w:ascii="Calibri" w:hAnsi="Calibri" w:cs="Calibri"/>
                <w:noProof/>
                <w:webHidden/>
              </w:rPr>
              <w:tab/>
            </w:r>
            <w:r w:rsidRPr="005B1C55">
              <w:rPr>
                <w:rFonts w:ascii="Calibri" w:hAnsi="Calibri" w:cs="Calibri"/>
                <w:noProof/>
                <w:webHidden/>
              </w:rPr>
              <w:fldChar w:fldCharType="begin"/>
            </w:r>
            <w:r w:rsidRPr="005B1C55">
              <w:rPr>
                <w:rFonts w:ascii="Calibri" w:hAnsi="Calibri" w:cs="Calibri"/>
                <w:noProof/>
                <w:webHidden/>
              </w:rPr>
              <w:instrText xml:space="preserve"> PAGEREF _Toc190775846 \h </w:instrText>
            </w:r>
            <w:r w:rsidRPr="005B1C55">
              <w:rPr>
                <w:rFonts w:ascii="Calibri" w:hAnsi="Calibri" w:cs="Calibri"/>
                <w:noProof/>
                <w:webHidden/>
              </w:rPr>
            </w:r>
            <w:r w:rsidRPr="005B1C55">
              <w:rPr>
                <w:rFonts w:ascii="Calibri" w:hAnsi="Calibri" w:cs="Calibri"/>
                <w:noProof/>
                <w:webHidden/>
              </w:rPr>
              <w:fldChar w:fldCharType="separate"/>
            </w:r>
            <w:r w:rsidR="008C58B4">
              <w:rPr>
                <w:rFonts w:ascii="Calibri" w:hAnsi="Calibri" w:cs="Calibri"/>
                <w:noProof/>
                <w:webHidden/>
              </w:rPr>
              <w:t>7</w:t>
            </w:r>
            <w:r w:rsidRPr="005B1C55">
              <w:rPr>
                <w:rFonts w:ascii="Calibri" w:hAnsi="Calibri" w:cs="Calibri"/>
                <w:noProof/>
                <w:webHidden/>
              </w:rPr>
              <w:fldChar w:fldCharType="end"/>
            </w:r>
          </w:hyperlink>
        </w:p>
        <w:p w14:paraId="6108035B" w14:textId="6180AAA8" w:rsidR="00A33641" w:rsidRPr="005B1C55" w:rsidRDefault="00A33641" w:rsidP="005B1C55">
          <w:pPr>
            <w:pStyle w:val="Innehll3"/>
            <w:tabs>
              <w:tab w:val="left" w:pos="992"/>
              <w:tab w:val="right" w:leader="dot" w:pos="8919"/>
            </w:tabs>
            <w:spacing w:after="0" w:line="240" w:lineRule="auto"/>
            <w:rPr>
              <w:rFonts w:ascii="Calibri" w:eastAsiaTheme="minorEastAsia" w:hAnsi="Calibri" w:cs="Calibri"/>
              <w:noProof/>
              <w:kern w:val="2"/>
              <w14:ligatures w14:val="standardContextual"/>
            </w:rPr>
          </w:pPr>
          <w:hyperlink w:anchor="_Toc190775847" w:history="1">
            <w:r w:rsidRPr="005B1C55">
              <w:rPr>
                <w:rStyle w:val="Hyperlnk"/>
                <w:rFonts w:ascii="Calibri" w:eastAsia="MS Gothic" w:hAnsi="Calibri" w:cs="Calibri"/>
                <w:noProof/>
              </w:rPr>
              <w:t>Övervakning vid svår preeklampsi</w:t>
            </w:r>
            <w:r w:rsidRPr="005B1C55">
              <w:rPr>
                <w:rFonts w:ascii="Calibri" w:hAnsi="Calibri" w:cs="Calibri"/>
                <w:noProof/>
                <w:webHidden/>
              </w:rPr>
              <w:tab/>
            </w:r>
            <w:r w:rsidRPr="005B1C55">
              <w:rPr>
                <w:rFonts w:ascii="Calibri" w:hAnsi="Calibri" w:cs="Calibri"/>
                <w:noProof/>
                <w:webHidden/>
              </w:rPr>
              <w:fldChar w:fldCharType="begin"/>
            </w:r>
            <w:r w:rsidRPr="005B1C55">
              <w:rPr>
                <w:rFonts w:ascii="Calibri" w:hAnsi="Calibri" w:cs="Calibri"/>
                <w:noProof/>
                <w:webHidden/>
              </w:rPr>
              <w:instrText xml:space="preserve"> PAGEREF _Toc190775847 \h </w:instrText>
            </w:r>
            <w:r w:rsidRPr="005B1C55">
              <w:rPr>
                <w:rFonts w:ascii="Calibri" w:hAnsi="Calibri" w:cs="Calibri"/>
                <w:noProof/>
                <w:webHidden/>
              </w:rPr>
            </w:r>
            <w:r w:rsidRPr="005B1C55">
              <w:rPr>
                <w:rFonts w:ascii="Calibri" w:hAnsi="Calibri" w:cs="Calibri"/>
                <w:noProof/>
                <w:webHidden/>
              </w:rPr>
              <w:fldChar w:fldCharType="separate"/>
            </w:r>
            <w:r w:rsidR="008C58B4">
              <w:rPr>
                <w:rFonts w:ascii="Calibri" w:hAnsi="Calibri" w:cs="Calibri"/>
                <w:noProof/>
                <w:webHidden/>
              </w:rPr>
              <w:t>7</w:t>
            </w:r>
            <w:r w:rsidRPr="005B1C55">
              <w:rPr>
                <w:rFonts w:ascii="Calibri" w:hAnsi="Calibri" w:cs="Calibri"/>
                <w:noProof/>
                <w:webHidden/>
              </w:rPr>
              <w:fldChar w:fldCharType="end"/>
            </w:r>
          </w:hyperlink>
        </w:p>
        <w:p w14:paraId="0B759C98" w14:textId="00BFC9CA" w:rsidR="00A33641" w:rsidRPr="005B1C55" w:rsidRDefault="00A33641" w:rsidP="005B1C55">
          <w:pPr>
            <w:pStyle w:val="Innehll3"/>
            <w:tabs>
              <w:tab w:val="left" w:pos="992"/>
              <w:tab w:val="right" w:leader="dot" w:pos="8919"/>
            </w:tabs>
            <w:spacing w:after="0" w:line="240" w:lineRule="auto"/>
            <w:rPr>
              <w:rFonts w:ascii="Calibri" w:eastAsiaTheme="minorEastAsia" w:hAnsi="Calibri" w:cs="Calibri"/>
              <w:noProof/>
              <w:kern w:val="2"/>
              <w14:ligatures w14:val="standardContextual"/>
            </w:rPr>
          </w:pPr>
          <w:hyperlink w:anchor="_Toc190775848" w:history="1">
            <w:r w:rsidRPr="005B1C55">
              <w:rPr>
                <w:rStyle w:val="Hyperlnk"/>
                <w:rFonts w:ascii="Calibri" w:eastAsia="MS Gothic" w:hAnsi="Calibri" w:cs="Calibri"/>
                <w:noProof/>
              </w:rPr>
              <w:t>HELLP och koagulationsrubbning</w:t>
            </w:r>
            <w:r w:rsidRPr="005B1C55">
              <w:rPr>
                <w:rFonts w:ascii="Calibri" w:hAnsi="Calibri" w:cs="Calibri"/>
                <w:noProof/>
                <w:webHidden/>
              </w:rPr>
              <w:tab/>
            </w:r>
            <w:r w:rsidRPr="005B1C55">
              <w:rPr>
                <w:rFonts w:ascii="Calibri" w:hAnsi="Calibri" w:cs="Calibri"/>
                <w:noProof/>
                <w:webHidden/>
              </w:rPr>
              <w:fldChar w:fldCharType="begin"/>
            </w:r>
            <w:r w:rsidRPr="005B1C55">
              <w:rPr>
                <w:rFonts w:ascii="Calibri" w:hAnsi="Calibri" w:cs="Calibri"/>
                <w:noProof/>
                <w:webHidden/>
              </w:rPr>
              <w:instrText xml:space="preserve"> PAGEREF _Toc190775848 \h </w:instrText>
            </w:r>
            <w:r w:rsidRPr="005B1C55">
              <w:rPr>
                <w:rFonts w:ascii="Calibri" w:hAnsi="Calibri" w:cs="Calibri"/>
                <w:noProof/>
                <w:webHidden/>
              </w:rPr>
            </w:r>
            <w:r w:rsidRPr="005B1C55">
              <w:rPr>
                <w:rFonts w:ascii="Calibri" w:hAnsi="Calibri" w:cs="Calibri"/>
                <w:noProof/>
                <w:webHidden/>
              </w:rPr>
              <w:fldChar w:fldCharType="separate"/>
            </w:r>
            <w:r w:rsidR="008C58B4">
              <w:rPr>
                <w:rFonts w:ascii="Calibri" w:hAnsi="Calibri" w:cs="Calibri"/>
                <w:noProof/>
                <w:webHidden/>
              </w:rPr>
              <w:t>9</w:t>
            </w:r>
            <w:r w:rsidRPr="005B1C55">
              <w:rPr>
                <w:rFonts w:ascii="Calibri" w:hAnsi="Calibri" w:cs="Calibri"/>
                <w:noProof/>
                <w:webHidden/>
              </w:rPr>
              <w:fldChar w:fldCharType="end"/>
            </w:r>
          </w:hyperlink>
        </w:p>
        <w:p w14:paraId="3A05213A" w14:textId="7D888A21" w:rsidR="00A33641" w:rsidRPr="005B1C55" w:rsidRDefault="00A33641" w:rsidP="005B1C55">
          <w:pPr>
            <w:pStyle w:val="Innehll3"/>
            <w:tabs>
              <w:tab w:val="right" w:leader="dot" w:pos="8919"/>
            </w:tabs>
            <w:spacing w:after="0" w:line="240" w:lineRule="auto"/>
            <w:rPr>
              <w:rFonts w:ascii="Calibri" w:eastAsiaTheme="minorEastAsia" w:hAnsi="Calibri" w:cs="Calibri"/>
              <w:noProof/>
              <w:kern w:val="2"/>
              <w14:ligatures w14:val="standardContextual"/>
            </w:rPr>
          </w:pPr>
          <w:hyperlink w:anchor="_Toc190775849" w:history="1">
            <w:r w:rsidRPr="005B1C55">
              <w:rPr>
                <w:rStyle w:val="Hyperlnk"/>
                <w:rFonts w:ascii="Calibri" w:eastAsia="MS Gothic" w:hAnsi="Calibri" w:cs="Calibri"/>
                <w:noProof/>
              </w:rPr>
              <w:t>Eklampsi och pres</w:t>
            </w:r>
            <w:r w:rsidRPr="005B1C55">
              <w:rPr>
                <w:rFonts w:ascii="Calibri" w:hAnsi="Calibri" w:cs="Calibri"/>
                <w:noProof/>
                <w:webHidden/>
              </w:rPr>
              <w:tab/>
            </w:r>
            <w:r w:rsidRPr="005B1C55">
              <w:rPr>
                <w:rFonts w:ascii="Calibri" w:hAnsi="Calibri" w:cs="Calibri"/>
                <w:noProof/>
                <w:webHidden/>
              </w:rPr>
              <w:fldChar w:fldCharType="begin"/>
            </w:r>
            <w:r w:rsidRPr="005B1C55">
              <w:rPr>
                <w:rFonts w:ascii="Calibri" w:hAnsi="Calibri" w:cs="Calibri"/>
                <w:noProof/>
                <w:webHidden/>
              </w:rPr>
              <w:instrText xml:space="preserve"> PAGEREF _Toc190775849 \h </w:instrText>
            </w:r>
            <w:r w:rsidRPr="005B1C55">
              <w:rPr>
                <w:rFonts w:ascii="Calibri" w:hAnsi="Calibri" w:cs="Calibri"/>
                <w:noProof/>
                <w:webHidden/>
              </w:rPr>
            </w:r>
            <w:r w:rsidRPr="005B1C55">
              <w:rPr>
                <w:rFonts w:ascii="Calibri" w:hAnsi="Calibri" w:cs="Calibri"/>
                <w:noProof/>
                <w:webHidden/>
              </w:rPr>
              <w:fldChar w:fldCharType="separate"/>
            </w:r>
            <w:r w:rsidR="008C58B4">
              <w:rPr>
                <w:rFonts w:ascii="Calibri" w:hAnsi="Calibri" w:cs="Calibri"/>
                <w:noProof/>
                <w:webHidden/>
              </w:rPr>
              <w:t>9</w:t>
            </w:r>
            <w:r w:rsidRPr="005B1C55">
              <w:rPr>
                <w:rFonts w:ascii="Calibri" w:hAnsi="Calibri" w:cs="Calibri"/>
                <w:noProof/>
                <w:webHidden/>
              </w:rPr>
              <w:fldChar w:fldCharType="end"/>
            </w:r>
          </w:hyperlink>
        </w:p>
        <w:p w14:paraId="71D875C6" w14:textId="6DACD834" w:rsidR="00A33641" w:rsidRPr="005B1C55" w:rsidRDefault="00A33641" w:rsidP="005B1C55">
          <w:pPr>
            <w:pStyle w:val="Innehll3"/>
            <w:tabs>
              <w:tab w:val="left" w:pos="992"/>
              <w:tab w:val="right" w:leader="dot" w:pos="8919"/>
            </w:tabs>
            <w:spacing w:after="0" w:line="240" w:lineRule="auto"/>
            <w:rPr>
              <w:rFonts w:ascii="Calibri" w:eastAsiaTheme="minorEastAsia" w:hAnsi="Calibri" w:cs="Calibri"/>
              <w:noProof/>
              <w:kern w:val="2"/>
              <w14:ligatures w14:val="standardContextual"/>
            </w:rPr>
          </w:pPr>
          <w:hyperlink w:anchor="_Toc190775850" w:history="1">
            <w:r w:rsidRPr="005B1C55">
              <w:rPr>
                <w:rStyle w:val="Hyperlnk"/>
                <w:rFonts w:ascii="Calibri" w:eastAsia="MS Gothic" w:hAnsi="Calibri" w:cs="Calibri"/>
                <w:noProof/>
              </w:rPr>
              <w:t>Förlossning</w:t>
            </w:r>
            <w:r w:rsidRPr="005B1C55">
              <w:rPr>
                <w:rFonts w:ascii="Calibri" w:hAnsi="Calibri" w:cs="Calibri"/>
                <w:noProof/>
                <w:webHidden/>
              </w:rPr>
              <w:tab/>
            </w:r>
            <w:r w:rsidRPr="005B1C55">
              <w:rPr>
                <w:rFonts w:ascii="Calibri" w:hAnsi="Calibri" w:cs="Calibri"/>
                <w:noProof/>
                <w:webHidden/>
              </w:rPr>
              <w:fldChar w:fldCharType="begin"/>
            </w:r>
            <w:r w:rsidRPr="005B1C55">
              <w:rPr>
                <w:rFonts w:ascii="Calibri" w:hAnsi="Calibri" w:cs="Calibri"/>
                <w:noProof/>
                <w:webHidden/>
              </w:rPr>
              <w:instrText xml:space="preserve"> PAGEREF _Toc190775850 \h </w:instrText>
            </w:r>
            <w:r w:rsidRPr="005B1C55">
              <w:rPr>
                <w:rFonts w:ascii="Calibri" w:hAnsi="Calibri" w:cs="Calibri"/>
                <w:noProof/>
                <w:webHidden/>
              </w:rPr>
            </w:r>
            <w:r w:rsidRPr="005B1C55">
              <w:rPr>
                <w:rFonts w:ascii="Calibri" w:hAnsi="Calibri" w:cs="Calibri"/>
                <w:noProof/>
                <w:webHidden/>
              </w:rPr>
              <w:fldChar w:fldCharType="separate"/>
            </w:r>
            <w:r w:rsidR="008C58B4">
              <w:rPr>
                <w:rFonts w:ascii="Calibri" w:hAnsi="Calibri" w:cs="Calibri"/>
                <w:noProof/>
                <w:webHidden/>
              </w:rPr>
              <w:t>10</w:t>
            </w:r>
            <w:r w:rsidRPr="005B1C55">
              <w:rPr>
                <w:rFonts w:ascii="Calibri" w:hAnsi="Calibri" w:cs="Calibri"/>
                <w:noProof/>
                <w:webHidden/>
              </w:rPr>
              <w:fldChar w:fldCharType="end"/>
            </w:r>
          </w:hyperlink>
        </w:p>
        <w:p w14:paraId="182B269E" w14:textId="6763C7AC" w:rsidR="00A33641" w:rsidRPr="005B1C55" w:rsidRDefault="00A33641" w:rsidP="005B1C55">
          <w:pPr>
            <w:pStyle w:val="Innehll3"/>
            <w:tabs>
              <w:tab w:val="right" w:leader="dot" w:pos="8919"/>
            </w:tabs>
            <w:spacing w:after="0" w:line="240" w:lineRule="auto"/>
            <w:rPr>
              <w:rFonts w:ascii="Calibri" w:eastAsiaTheme="minorEastAsia" w:hAnsi="Calibri" w:cs="Calibri"/>
              <w:noProof/>
              <w:kern w:val="2"/>
              <w14:ligatures w14:val="standardContextual"/>
            </w:rPr>
          </w:pPr>
          <w:hyperlink w:anchor="_Toc190775851" w:history="1">
            <w:r w:rsidRPr="005B1C55">
              <w:rPr>
                <w:rStyle w:val="Hyperlnk"/>
                <w:rFonts w:ascii="Calibri" w:eastAsia="MS Gothic" w:hAnsi="Calibri" w:cs="Calibri"/>
                <w:noProof/>
              </w:rPr>
              <w:t>Postpartumvård</w:t>
            </w:r>
            <w:r w:rsidRPr="005B1C55">
              <w:rPr>
                <w:rFonts w:ascii="Calibri" w:hAnsi="Calibri" w:cs="Calibri"/>
                <w:noProof/>
                <w:webHidden/>
              </w:rPr>
              <w:tab/>
            </w:r>
            <w:r w:rsidRPr="005B1C55">
              <w:rPr>
                <w:rFonts w:ascii="Calibri" w:hAnsi="Calibri" w:cs="Calibri"/>
                <w:noProof/>
                <w:webHidden/>
              </w:rPr>
              <w:fldChar w:fldCharType="begin"/>
            </w:r>
            <w:r w:rsidRPr="005B1C55">
              <w:rPr>
                <w:rFonts w:ascii="Calibri" w:hAnsi="Calibri" w:cs="Calibri"/>
                <w:noProof/>
                <w:webHidden/>
              </w:rPr>
              <w:instrText xml:space="preserve"> PAGEREF _Toc190775851 \h </w:instrText>
            </w:r>
            <w:r w:rsidRPr="005B1C55">
              <w:rPr>
                <w:rFonts w:ascii="Calibri" w:hAnsi="Calibri" w:cs="Calibri"/>
                <w:noProof/>
                <w:webHidden/>
              </w:rPr>
            </w:r>
            <w:r w:rsidRPr="005B1C55">
              <w:rPr>
                <w:rFonts w:ascii="Calibri" w:hAnsi="Calibri" w:cs="Calibri"/>
                <w:noProof/>
                <w:webHidden/>
              </w:rPr>
              <w:fldChar w:fldCharType="separate"/>
            </w:r>
            <w:r w:rsidR="008C58B4">
              <w:rPr>
                <w:rFonts w:ascii="Calibri" w:hAnsi="Calibri" w:cs="Calibri"/>
                <w:noProof/>
                <w:webHidden/>
              </w:rPr>
              <w:t>11</w:t>
            </w:r>
            <w:r w:rsidRPr="005B1C55">
              <w:rPr>
                <w:rFonts w:ascii="Calibri" w:hAnsi="Calibri" w:cs="Calibri"/>
                <w:noProof/>
                <w:webHidden/>
              </w:rPr>
              <w:fldChar w:fldCharType="end"/>
            </w:r>
          </w:hyperlink>
        </w:p>
        <w:p w14:paraId="4A752E46" w14:textId="0603AB3B" w:rsidR="00A33641" w:rsidRPr="005B1C55" w:rsidRDefault="00A33641" w:rsidP="005B1C55">
          <w:pPr>
            <w:pStyle w:val="Innehll3"/>
            <w:tabs>
              <w:tab w:val="right" w:leader="dot" w:pos="8919"/>
            </w:tabs>
            <w:spacing w:after="0" w:line="240" w:lineRule="auto"/>
            <w:rPr>
              <w:rFonts w:ascii="Calibri" w:eastAsiaTheme="minorEastAsia" w:hAnsi="Calibri" w:cs="Calibri"/>
              <w:noProof/>
              <w:kern w:val="2"/>
              <w14:ligatures w14:val="standardContextual"/>
            </w:rPr>
          </w:pPr>
          <w:hyperlink w:anchor="_Toc190775852" w:history="1">
            <w:r w:rsidRPr="005B1C55">
              <w:rPr>
                <w:rStyle w:val="Hyperlnk"/>
                <w:rFonts w:ascii="Calibri" w:eastAsia="MS Gothic" w:hAnsi="Calibri" w:cs="Calibri"/>
                <w:noProof/>
              </w:rPr>
              <w:t>Hypertonibehandling postpartum</w:t>
            </w:r>
            <w:r w:rsidRPr="005B1C55">
              <w:rPr>
                <w:rFonts w:ascii="Calibri" w:hAnsi="Calibri" w:cs="Calibri"/>
                <w:noProof/>
                <w:webHidden/>
              </w:rPr>
              <w:tab/>
            </w:r>
            <w:r w:rsidRPr="005B1C55">
              <w:rPr>
                <w:rFonts w:ascii="Calibri" w:hAnsi="Calibri" w:cs="Calibri"/>
                <w:noProof/>
                <w:webHidden/>
              </w:rPr>
              <w:fldChar w:fldCharType="begin"/>
            </w:r>
            <w:r w:rsidRPr="005B1C55">
              <w:rPr>
                <w:rFonts w:ascii="Calibri" w:hAnsi="Calibri" w:cs="Calibri"/>
                <w:noProof/>
                <w:webHidden/>
              </w:rPr>
              <w:instrText xml:space="preserve"> PAGEREF _Toc190775852 \h </w:instrText>
            </w:r>
            <w:r w:rsidRPr="005B1C55">
              <w:rPr>
                <w:rFonts w:ascii="Calibri" w:hAnsi="Calibri" w:cs="Calibri"/>
                <w:noProof/>
                <w:webHidden/>
              </w:rPr>
            </w:r>
            <w:r w:rsidRPr="005B1C55">
              <w:rPr>
                <w:rFonts w:ascii="Calibri" w:hAnsi="Calibri" w:cs="Calibri"/>
                <w:noProof/>
                <w:webHidden/>
              </w:rPr>
              <w:fldChar w:fldCharType="separate"/>
            </w:r>
            <w:r w:rsidR="008C58B4">
              <w:rPr>
                <w:rFonts w:ascii="Calibri" w:hAnsi="Calibri" w:cs="Calibri"/>
                <w:noProof/>
                <w:webHidden/>
              </w:rPr>
              <w:t>12</w:t>
            </w:r>
            <w:r w:rsidRPr="005B1C55">
              <w:rPr>
                <w:rFonts w:ascii="Calibri" w:hAnsi="Calibri" w:cs="Calibri"/>
                <w:noProof/>
                <w:webHidden/>
              </w:rPr>
              <w:fldChar w:fldCharType="end"/>
            </w:r>
          </w:hyperlink>
        </w:p>
        <w:p w14:paraId="0C7D1A16" w14:textId="27E9DDF5" w:rsidR="00A33641" w:rsidRPr="005B1C55" w:rsidRDefault="00A33641" w:rsidP="005B1C55">
          <w:pPr>
            <w:pStyle w:val="Innehll3"/>
            <w:tabs>
              <w:tab w:val="right" w:leader="dot" w:pos="8919"/>
            </w:tabs>
            <w:spacing w:after="0" w:line="240" w:lineRule="auto"/>
            <w:rPr>
              <w:rFonts w:ascii="Calibri" w:eastAsiaTheme="minorEastAsia" w:hAnsi="Calibri" w:cs="Calibri"/>
              <w:noProof/>
              <w:kern w:val="2"/>
              <w14:ligatures w14:val="standardContextual"/>
            </w:rPr>
          </w:pPr>
          <w:hyperlink w:anchor="_Toc190775853" w:history="1">
            <w:r w:rsidRPr="005B1C55">
              <w:rPr>
                <w:rStyle w:val="Hyperlnk"/>
                <w:rFonts w:ascii="Calibri" w:eastAsia="MS Gothic" w:hAnsi="Calibri" w:cs="Calibri"/>
                <w:noProof/>
              </w:rPr>
              <w:t>Uppföljning efter hemgång från BB</w:t>
            </w:r>
            <w:r w:rsidRPr="005B1C55">
              <w:rPr>
                <w:rFonts w:ascii="Calibri" w:hAnsi="Calibri" w:cs="Calibri"/>
                <w:noProof/>
                <w:webHidden/>
              </w:rPr>
              <w:tab/>
            </w:r>
            <w:r w:rsidRPr="005B1C55">
              <w:rPr>
                <w:rFonts w:ascii="Calibri" w:hAnsi="Calibri" w:cs="Calibri"/>
                <w:noProof/>
                <w:webHidden/>
              </w:rPr>
              <w:fldChar w:fldCharType="begin"/>
            </w:r>
            <w:r w:rsidRPr="005B1C55">
              <w:rPr>
                <w:rFonts w:ascii="Calibri" w:hAnsi="Calibri" w:cs="Calibri"/>
                <w:noProof/>
                <w:webHidden/>
              </w:rPr>
              <w:instrText xml:space="preserve"> PAGEREF _Toc190775853 \h </w:instrText>
            </w:r>
            <w:r w:rsidRPr="005B1C55">
              <w:rPr>
                <w:rFonts w:ascii="Calibri" w:hAnsi="Calibri" w:cs="Calibri"/>
                <w:noProof/>
                <w:webHidden/>
              </w:rPr>
            </w:r>
            <w:r w:rsidRPr="005B1C55">
              <w:rPr>
                <w:rFonts w:ascii="Calibri" w:hAnsi="Calibri" w:cs="Calibri"/>
                <w:noProof/>
                <w:webHidden/>
              </w:rPr>
              <w:fldChar w:fldCharType="separate"/>
            </w:r>
            <w:r w:rsidR="008C58B4">
              <w:rPr>
                <w:rFonts w:ascii="Calibri" w:hAnsi="Calibri" w:cs="Calibri"/>
                <w:noProof/>
                <w:webHidden/>
              </w:rPr>
              <w:t>13</w:t>
            </w:r>
            <w:r w:rsidRPr="005B1C55">
              <w:rPr>
                <w:rFonts w:ascii="Calibri" w:hAnsi="Calibri" w:cs="Calibri"/>
                <w:noProof/>
                <w:webHidden/>
              </w:rPr>
              <w:fldChar w:fldCharType="end"/>
            </w:r>
          </w:hyperlink>
        </w:p>
        <w:p w14:paraId="365E6BA0" w14:textId="34B5BA6D" w:rsidR="00A33641" w:rsidRPr="005B1C55" w:rsidRDefault="00A33641" w:rsidP="005B1C55">
          <w:pPr>
            <w:pStyle w:val="Innehll3"/>
            <w:tabs>
              <w:tab w:val="right" w:leader="dot" w:pos="8919"/>
            </w:tabs>
            <w:spacing w:after="0" w:line="240" w:lineRule="auto"/>
            <w:rPr>
              <w:rFonts w:ascii="Calibri" w:eastAsiaTheme="minorEastAsia" w:hAnsi="Calibri" w:cs="Calibri"/>
              <w:noProof/>
              <w:kern w:val="2"/>
              <w14:ligatures w14:val="standardContextual"/>
            </w:rPr>
          </w:pPr>
          <w:hyperlink w:anchor="_Toc190775854" w:history="1">
            <w:r w:rsidRPr="005B1C55">
              <w:rPr>
                <w:rStyle w:val="Hyperlnk"/>
                <w:rFonts w:ascii="Calibri" w:eastAsia="MS Gothic" w:hAnsi="Calibri" w:cs="Calibri"/>
                <w:noProof/>
              </w:rPr>
              <w:t>Vid nästa graviditet</w:t>
            </w:r>
            <w:r w:rsidRPr="005B1C55">
              <w:rPr>
                <w:rFonts w:ascii="Calibri" w:hAnsi="Calibri" w:cs="Calibri"/>
                <w:noProof/>
                <w:webHidden/>
              </w:rPr>
              <w:tab/>
            </w:r>
            <w:r w:rsidRPr="005B1C55">
              <w:rPr>
                <w:rFonts w:ascii="Calibri" w:hAnsi="Calibri" w:cs="Calibri"/>
                <w:noProof/>
                <w:webHidden/>
              </w:rPr>
              <w:fldChar w:fldCharType="begin"/>
            </w:r>
            <w:r w:rsidRPr="005B1C55">
              <w:rPr>
                <w:rFonts w:ascii="Calibri" w:hAnsi="Calibri" w:cs="Calibri"/>
                <w:noProof/>
                <w:webHidden/>
              </w:rPr>
              <w:instrText xml:space="preserve"> PAGEREF _Toc190775854 \h </w:instrText>
            </w:r>
            <w:r w:rsidRPr="005B1C55">
              <w:rPr>
                <w:rFonts w:ascii="Calibri" w:hAnsi="Calibri" w:cs="Calibri"/>
                <w:noProof/>
                <w:webHidden/>
              </w:rPr>
            </w:r>
            <w:r w:rsidRPr="005B1C55">
              <w:rPr>
                <w:rFonts w:ascii="Calibri" w:hAnsi="Calibri" w:cs="Calibri"/>
                <w:noProof/>
                <w:webHidden/>
              </w:rPr>
              <w:fldChar w:fldCharType="separate"/>
            </w:r>
            <w:r w:rsidR="008C58B4">
              <w:rPr>
                <w:rFonts w:ascii="Calibri" w:hAnsi="Calibri" w:cs="Calibri"/>
                <w:noProof/>
                <w:webHidden/>
              </w:rPr>
              <w:t>14</w:t>
            </w:r>
            <w:r w:rsidRPr="005B1C55">
              <w:rPr>
                <w:rFonts w:ascii="Calibri" w:hAnsi="Calibri" w:cs="Calibri"/>
                <w:noProof/>
                <w:webHidden/>
              </w:rPr>
              <w:fldChar w:fldCharType="end"/>
            </w:r>
          </w:hyperlink>
        </w:p>
        <w:p w14:paraId="5F53A45A" w14:textId="185D2948" w:rsidR="00A33641" w:rsidRPr="005B1C55" w:rsidRDefault="00A33641" w:rsidP="005B1C55">
          <w:pPr>
            <w:pStyle w:val="Innehll2"/>
            <w:tabs>
              <w:tab w:val="right" w:leader="dot" w:pos="8919"/>
            </w:tabs>
            <w:spacing w:after="0" w:line="240" w:lineRule="auto"/>
            <w:rPr>
              <w:rFonts w:ascii="Calibri" w:eastAsiaTheme="minorEastAsia" w:hAnsi="Calibri" w:cs="Calibri"/>
              <w:noProof/>
              <w:kern w:val="2"/>
              <w14:ligatures w14:val="standardContextual"/>
            </w:rPr>
          </w:pPr>
          <w:hyperlink w:anchor="_Toc190775855" w:history="1">
            <w:r w:rsidRPr="005B1C55">
              <w:rPr>
                <w:rStyle w:val="Hyperlnk"/>
                <w:rFonts w:ascii="Calibri" w:eastAsia="MS Gothic" w:hAnsi="Calibri" w:cs="Calibri"/>
                <w:noProof/>
              </w:rPr>
              <w:t>Bilagor</w:t>
            </w:r>
            <w:r w:rsidRPr="005B1C55">
              <w:rPr>
                <w:rFonts w:ascii="Calibri" w:hAnsi="Calibri" w:cs="Calibri"/>
                <w:noProof/>
                <w:webHidden/>
              </w:rPr>
              <w:tab/>
            </w:r>
            <w:r w:rsidRPr="005B1C55">
              <w:rPr>
                <w:rFonts w:ascii="Calibri" w:hAnsi="Calibri" w:cs="Calibri"/>
                <w:noProof/>
                <w:webHidden/>
              </w:rPr>
              <w:fldChar w:fldCharType="begin"/>
            </w:r>
            <w:r w:rsidRPr="005B1C55">
              <w:rPr>
                <w:rFonts w:ascii="Calibri" w:hAnsi="Calibri" w:cs="Calibri"/>
                <w:noProof/>
                <w:webHidden/>
              </w:rPr>
              <w:instrText xml:space="preserve"> PAGEREF _Toc190775855 \h </w:instrText>
            </w:r>
            <w:r w:rsidRPr="005B1C55">
              <w:rPr>
                <w:rFonts w:ascii="Calibri" w:hAnsi="Calibri" w:cs="Calibri"/>
                <w:noProof/>
                <w:webHidden/>
              </w:rPr>
            </w:r>
            <w:r w:rsidRPr="005B1C55">
              <w:rPr>
                <w:rFonts w:ascii="Calibri" w:hAnsi="Calibri" w:cs="Calibri"/>
                <w:noProof/>
                <w:webHidden/>
              </w:rPr>
              <w:fldChar w:fldCharType="separate"/>
            </w:r>
            <w:r w:rsidR="008C58B4">
              <w:rPr>
                <w:rFonts w:ascii="Calibri" w:hAnsi="Calibri" w:cs="Calibri"/>
                <w:noProof/>
                <w:webHidden/>
              </w:rPr>
              <w:t>14</w:t>
            </w:r>
            <w:r w:rsidRPr="005B1C55">
              <w:rPr>
                <w:rFonts w:ascii="Calibri" w:hAnsi="Calibri" w:cs="Calibri"/>
                <w:noProof/>
                <w:webHidden/>
              </w:rPr>
              <w:fldChar w:fldCharType="end"/>
            </w:r>
          </w:hyperlink>
        </w:p>
        <w:p w14:paraId="58723425" w14:textId="26D4F89F" w:rsidR="00CA77AB" w:rsidRDefault="00CA77AB" w:rsidP="005B1C55">
          <w:pPr>
            <w:spacing w:after="0" w:line="240" w:lineRule="auto"/>
          </w:pPr>
          <w:r w:rsidRPr="005B1C55">
            <w:rPr>
              <w:rFonts w:ascii="Calibri" w:hAnsi="Calibri" w:cs="Calibri"/>
              <w:b/>
              <w:bCs/>
            </w:rPr>
            <w:fldChar w:fldCharType="end"/>
          </w:r>
        </w:p>
      </w:sdtContent>
    </w:sdt>
    <w:p w14:paraId="4C890183" w14:textId="77777777" w:rsidR="001929AF" w:rsidRPr="001929AF" w:rsidRDefault="001929AF" w:rsidP="00FE5DF5">
      <w:pPr>
        <w:pStyle w:val="Rubrik2"/>
      </w:pPr>
      <w:r w:rsidRPr="001929AF">
        <w:br w:type="page"/>
      </w:r>
      <w:bookmarkStart w:id="6" w:name="_Toc190775840"/>
      <w:r w:rsidRPr="001929AF">
        <w:lastRenderedPageBreak/>
        <w:t>Definitioner</w:t>
      </w:r>
      <w:bookmarkEnd w:id="6"/>
      <w:r w:rsidRPr="001929AF">
        <w:t xml:space="preserve"> </w:t>
      </w:r>
    </w:p>
    <w:tbl>
      <w:tblPr>
        <w:tblW w:w="9362" w:type="dxa"/>
        <w:tblInd w:w="1157" w:type="dxa"/>
        <w:tblCellMar>
          <w:top w:w="7" w:type="dxa"/>
          <w:left w:w="142" w:type="dxa"/>
          <w:right w:w="0" w:type="dxa"/>
        </w:tblCellMar>
        <w:tblLook w:val="04A0" w:firstRow="1" w:lastRow="0" w:firstColumn="1" w:lastColumn="0" w:noHBand="0" w:noVBand="1"/>
      </w:tblPr>
      <w:tblGrid>
        <w:gridCol w:w="2979"/>
        <w:gridCol w:w="6383"/>
      </w:tblGrid>
      <w:tr w:rsidR="001929AF" w:rsidRPr="001929AF" w14:paraId="1499814A" w14:textId="77777777" w:rsidTr="00C90008">
        <w:trPr>
          <w:trHeight w:val="1390"/>
        </w:trPr>
        <w:tc>
          <w:tcPr>
            <w:tcW w:w="2979" w:type="dxa"/>
            <w:tcBorders>
              <w:top w:val="single" w:sz="4" w:space="0" w:color="000000"/>
              <w:left w:val="single" w:sz="4" w:space="0" w:color="000000"/>
              <w:bottom w:val="single" w:sz="4" w:space="0" w:color="000000"/>
              <w:right w:val="single" w:sz="4" w:space="0" w:color="000000"/>
            </w:tcBorders>
            <w:shd w:val="clear" w:color="auto" w:fill="auto"/>
          </w:tcPr>
          <w:p w14:paraId="3F0BD6C8" w14:textId="77777777" w:rsidR="001929AF" w:rsidRPr="001929AF" w:rsidRDefault="001929AF" w:rsidP="00AA5BD6">
            <w:pPr>
              <w:spacing w:line="240" w:lineRule="auto"/>
              <w:ind w:left="0" w:right="-2"/>
              <w:rPr>
                <w:rFonts w:ascii="Calibri" w:hAnsi="Calibri" w:cs="Calibri"/>
              </w:rPr>
            </w:pPr>
            <w:r w:rsidRPr="001929AF">
              <w:rPr>
                <w:rFonts w:ascii="Calibri" w:hAnsi="Calibri" w:cs="Calibri"/>
              </w:rPr>
              <w:t xml:space="preserve">Graviditetshypertoni </w:t>
            </w:r>
          </w:p>
        </w:tc>
        <w:tc>
          <w:tcPr>
            <w:tcW w:w="6383" w:type="dxa"/>
            <w:tcBorders>
              <w:top w:val="single" w:sz="4" w:space="0" w:color="000000"/>
              <w:left w:val="single" w:sz="4" w:space="0" w:color="000000"/>
              <w:bottom w:val="single" w:sz="4" w:space="0" w:color="000000"/>
              <w:right w:val="single" w:sz="4" w:space="0" w:color="000000"/>
            </w:tcBorders>
            <w:shd w:val="clear" w:color="auto" w:fill="auto"/>
          </w:tcPr>
          <w:p w14:paraId="443B887A" w14:textId="77777777" w:rsidR="001929AF" w:rsidRPr="001929AF" w:rsidRDefault="001929AF" w:rsidP="00AA5BD6">
            <w:pPr>
              <w:spacing w:line="240" w:lineRule="auto"/>
              <w:ind w:left="0" w:right="-2"/>
              <w:rPr>
                <w:rFonts w:ascii="Calibri" w:hAnsi="Calibri" w:cs="Calibri"/>
              </w:rPr>
            </w:pPr>
            <w:r w:rsidRPr="001929AF">
              <w:rPr>
                <w:rFonts w:ascii="Calibri" w:hAnsi="Calibri" w:cs="Calibri"/>
              </w:rPr>
              <w:t>Systoliskt blodtryck (</w:t>
            </w:r>
            <w:proofErr w:type="spellStart"/>
            <w:r w:rsidRPr="001929AF">
              <w:rPr>
                <w:rFonts w:ascii="Calibri" w:hAnsi="Calibri" w:cs="Calibri"/>
              </w:rPr>
              <w:t>sBT</w:t>
            </w:r>
            <w:proofErr w:type="spellEnd"/>
            <w:r w:rsidRPr="001929AF">
              <w:rPr>
                <w:rFonts w:ascii="Calibri" w:hAnsi="Calibri" w:cs="Calibri"/>
              </w:rPr>
              <w:t xml:space="preserve">) ≥ 140 </w:t>
            </w:r>
            <w:proofErr w:type="spellStart"/>
            <w:r w:rsidRPr="001929AF">
              <w:rPr>
                <w:rFonts w:ascii="Calibri" w:hAnsi="Calibri" w:cs="Calibri"/>
              </w:rPr>
              <w:t>mmHg</w:t>
            </w:r>
            <w:proofErr w:type="spellEnd"/>
            <w:r w:rsidRPr="001929AF">
              <w:rPr>
                <w:rFonts w:ascii="Calibri" w:hAnsi="Calibri" w:cs="Calibri"/>
              </w:rPr>
              <w:t xml:space="preserve"> och/</w:t>
            </w:r>
            <w:r w:rsidRPr="001929AF">
              <w:rPr>
                <w:rFonts w:ascii="Calibri" w:eastAsia="Arial" w:hAnsi="Calibri" w:cs="Calibri"/>
                <w:b/>
              </w:rPr>
              <w:t>eller</w:t>
            </w:r>
            <w:r w:rsidRPr="001929AF">
              <w:rPr>
                <w:rFonts w:ascii="Calibri" w:hAnsi="Calibri" w:cs="Calibri"/>
              </w:rPr>
              <w:t xml:space="preserve"> diastoliskt blodtryck (</w:t>
            </w:r>
            <w:proofErr w:type="spellStart"/>
            <w:r w:rsidRPr="001929AF">
              <w:rPr>
                <w:rFonts w:ascii="Calibri" w:hAnsi="Calibri" w:cs="Calibri"/>
              </w:rPr>
              <w:t>dBT</w:t>
            </w:r>
            <w:proofErr w:type="spellEnd"/>
            <w:r w:rsidRPr="001929AF">
              <w:rPr>
                <w:rFonts w:ascii="Calibri" w:hAnsi="Calibri" w:cs="Calibri"/>
              </w:rPr>
              <w:t xml:space="preserve">)≥ 90 </w:t>
            </w:r>
            <w:proofErr w:type="spellStart"/>
            <w:r w:rsidRPr="001929AF">
              <w:rPr>
                <w:rFonts w:ascii="Calibri" w:hAnsi="Calibri" w:cs="Calibri"/>
              </w:rPr>
              <w:t>mmHg</w:t>
            </w:r>
            <w:proofErr w:type="spellEnd"/>
            <w:r w:rsidRPr="001929AF">
              <w:rPr>
                <w:rFonts w:ascii="Calibri" w:hAnsi="Calibri" w:cs="Calibri"/>
              </w:rPr>
              <w:t xml:space="preserve"> </w:t>
            </w:r>
            <w:proofErr w:type="spellStart"/>
            <w:r w:rsidRPr="001929AF">
              <w:rPr>
                <w:rFonts w:ascii="Calibri" w:hAnsi="Calibri" w:cs="Calibri"/>
              </w:rPr>
              <w:t>uppmätt</w:t>
            </w:r>
            <w:proofErr w:type="spellEnd"/>
            <w:r w:rsidRPr="001929AF">
              <w:rPr>
                <w:rFonts w:ascii="Calibri" w:hAnsi="Calibri" w:cs="Calibri"/>
              </w:rPr>
              <w:t xml:space="preserve"> vid </w:t>
            </w:r>
            <w:proofErr w:type="spellStart"/>
            <w:r w:rsidRPr="001929AF">
              <w:rPr>
                <w:rFonts w:ascii="Calibri" w:hAnsi="Calibri" w:cs="Calibri"/>
              </w:rPr>
              <w:t>tva</w:t>
            </w:r>
            <w:proofErr w:type="spellEnd"/>
            <w:r w:rsidRPr="001929AF">
              <w:rPr>
                <w:rFonts w:ascii="Calibri" w:hAnsi="Calibri" w:cs="Calibri"/>
              </w:rPr>
              <w:t xml:space="preserve">̊ tillfällen med 15 minuters intervall. </w:t>
            </w:r>
            <w:proofErr w:type="spellStart"/>
            <w:r w:rsidRPr="001929AF">
              <w:rPr>
                <w:rFonts w:ascii="Calibri" w:hAnsi="Calibri" w:cs="Calibri"/>
              </w:rPr>
              <w:t>sBT</w:t>
            </w:r>
            <w:proofErr w:type="spellEnd"/>
            <w:r w:rsidRPr="001929AF">
              <w:rPr>
                <w:rFonts w:ascii="Calibri" w:hAnsi="Calibri" w:cs="Calibri"/>
              </w:rPr>
              <w:t xml:space="preserve"> eller </w:t>
            </w:r>
            <w:proofErr w:type="spellStart"/>
            <w:r w:rsidRPr="001929AF">
              <w:rPr>
                <w:rFonts w:ascii="Calibri" w:hAnsi="Calibri" w:cs="Calibri"/>
              </w:rPr>
              <w:t>dBT</w:t>
            </w:r>
            <w:proofErr w:type="spellEnd"/>
            <w:r w:rsidRPr="001929AF">
              <w:rPr>
                <w:rFonts w:ascii="Calibri" w:hAnsi="Calibri" w:cs="Calibri"/>
              </w:rPr>
              <w:t xml:space="preserve"> ska vara förhöjt vid båda mätningar för att sätta diagnos.  </w:t>
            </w:r>
          </w:p>
          <w:p w14:paraId="3AEF97A6" w14:textId="77777777" w:rsidR="001929AF" w:rsidRPr="001929AF" w:rsidRDefault="001929AF" w:rsidP="00AA5BD6">
            <w:pPr>
              <w:spacing w:line="240" w:lineRule="auto"/>
              <w:ind w:left="0" w:right="-2"/>
              <w:rPr>
                <w:rFonts w:ascii="Calibri" w:hAnsi="Calibri" w:cs="Calibri"/>
              </w:rPr>
            </w:pPr>
            <w:r w:rsidRPr="001929AF">
              <w:rPr>
                <w:rFonts w:ascii="Calibri" w:hAnsi="Calibri" w:cs="Calibri"/>
              </w:rPr>
              <w:t xml:space="preserve">Debut efter 20 graviditetsveckor och normaliserat inom 12 veckor </w:t>
            </w:r>
            <w:proofErr w:type="spellStart"/>
            <w:r w:rsidRPr="001929AF">
              <w:rPr>
                <w:rFonts w:ascii="Calibri" w:hAnsi="Calibri" w:cs="Calibri"/>
              </w:rPr>
              <w:t>postpartum</w:t>
            </w:r>
            <w:proofErr w:type="spellEnd"/>
            <w:r w:rsidRPr="001929AF">
              <w:rPr>
                <w:rFonts w:ascii="Calibri" w:hAnsi="Calibri" w:cs="Calibri"/>
              </w:rPr>
              <w:t xml:space="preserve"> </w:t>
            </w:r>
          </w:p>
        </w:tc>
      </w:tr>
      <w:tr w:rsidR="001929AF" w:rsidRPr="001929AF" w14:paraId="79320796" w14:textId="77777777" w:rsidTr="00C90008">
        <w:trPr>
          <w:trHeight w:val="698"/>
        </w:trPr>
        <w:tc>
          <w:tcPr>
            <w:tcW w:w="2979" w:type="dxa"/>
            <w:tcBorders>
              <w:top w:val="single" w:sz="4" w:space="0" w:color="000000"/>
              <w:left w:val="single" w:sz="4" w:space="0" w:color="000000"/>
              <w:bottom w:val="single" w:sz="4" w:space="0" w:color="000000"/>
              <w:right w:val="single" w:sz="4" w:space="0" w:color="000000"/>
            </w:tcBorders>
            <w:shd w:val="clear" w:color="auto" w:fill="auto"/>
          </w:tcPr>
          <w:p w14:paraId="6001C062" w14:textId="77777777" w:rsidR="001929AF" w:rsidRPr="001929AF" w:rsidRDefault="001929AF" w:rsidP="00AA5BD6">
            <w:pPr>
              <w:spacing w:line="240" w:lineRule="auto"/>
              <w:ind w:left="0" w:right="-2"/>
              <w:rPr>
                <w:rFonts w:ascii="Calibri" w:hAnsi="Calibri" w:cs="Calibri"/>
              </w:rPr>
            </w:pPr>
            <w:r w:rsidRPr="001929AF">
              <w:rPr>
                <w:rFonts w:ascii="Calibri" w:hAnsi="Calibri" w:cs="Calibri"/>
              </w:rPr>
              <w:t xml:space="preserve">Svår hypertoni </w:t>
            </w:r>
            <w:r w:rsidRPr="001929AF">
              <w:rPr>
                <w:rFonts w:ascii="Calibri" w:eastAsia="Arial" w:hAnsi="Calibri" w:cs="Calibri"/>
                <w:b/>
              </w:rPr>
              <w:t xml:space="preserve"> </w:t>
            </w:r>
          </w:p>
        </w:tc>
        <w:tc>
          <w:tcPr>
            <w:tcW w:w="6383" w:type="dxa"/>
            <w:tcBorders>
              <w:top w:val="single" w:sz="4" w:space="0" w:color="000000"/>
              <w:left w:val="single" w:sz="4" w:space="0" w:color="000000"/>
              <w:bottom w:val="single" w:sz="4" w:space="0" w:color="000000"/>
              <w:right w:val="single" w:sz="4" w:space="0" w:color="000000"/>
            </w:tcBorders>
            <w:shd w:val="clear" w:color="auto" w:fill="auto"/>
          </w:tcPr>
          <w:p w14:paraId="3E3E5AE6" w14:textId="77777777" w:rsidR="001929AF" w:rsidRPr="001929AF" w:rsidRDefault="001929AF" w:rsidP="00AA5BD6">
            <w:pPr>
              <w:spacing w:line="240" w:lineRule="auto"/>
              <w:ind w:left="0" w:right="-2"/>
              <w:rPr>
                <w:rFonts w:ascii="Calibri" w:hAnsi="Calibri" w:cs="Calibri"/>
              </w:rPr>
            </w:pPr>
            <w:proofErr w:type="spellStart"/>
            <w:r w:rsidRPr="001929AF">
              <w:rPr>
                <w:rFonts w:ascii="Calibri" w:hAnsi="Calibri" w:cs="Calibri"/>
              </w:rPr>
              <w:t>sBT</w:t>
            </w:r>
            <w:proofErr w:type="spellEnd"/>
            <w:r w:rsidRPr="001929AF">
              <w:rPr>
                <w:rFonts w:ascii="Calibri" w:hAnsi="Calibri" w:cs="Calibri"/>
              </w:rPr>
              <w:t xml:space="preserve"> ≥160 </w:t>
            </w:r>
            <w:proofErr w:type="spellStart"/>
            <w:r w:rsidRPr="001929AF">
              <w:rPr>
                <w:rFonts w:ascii="Calibri" w:hAnsi="Calibri" w:cs="Calibri"/>
              </w:rPr>
              <w:t>mmHg</w:t>
            </w:r>
            <w:proofErr w:type="spellEnd"/>
            <w:r w:rsidRPr="001929AF">
              <w:rPr>
                <w:rFonts w:ascii="Calibri" w:hAnsi="Calibri" w:cs="Calibri"/>
              </w:rPr>
              <w:t xml:space="preserve"> och/</w:t>
            </w:r>
            <w:r w:rsidRPr="001929AF">
              <w:rPr>
                <w:rFonts w:ascii="Calibri" w:eastAsia="Arial" w:hAnsi="Calibri" w:cs="Calibri"/>
                <w:b/>
              </w:rPr>
              <w:t>eller</w:t>
            </w:r>
            <w:r w:rsidRPr="001929AF">
              <w:rPr>
                <w:rFonts w:ascii="Calibri" w:hAnsi="Calibri" w:cs="Calibri"/>
              </w:rPr>
              <w:t xml:space="preserve"> </w:t>
            </w:r>
            <w:proofErr w:type="spellStart"/>
            <w:r w:rsidRPr="001929AF">
              <w:rPr>
                <w:rFonts w:ascii="Calibri" w:hAnsi="Calibri" w:cs="Calibri"/>
              </w:rPr>
              <w:t>dBT</w:t>
            </w:r>
            <w:proofErr w:type="spellEnd"/>
            <w:r w:rsidRPr="001929AF">
              <w:rPr>
                <w:rFonts w:ascii="Calibri" w:hAnsi="Calibri" w:cs="Calibri"/>
              </w:rPr>
              <w:t xml:space="preserve"> ≥ 110 </w:t>
            </w:r>
            <w:proofErr w:type="spellStart"/>
            <w:r w:rsidRPr="001929AF">
              <w:rPr>
                <w:rFonts w:ascii="Calibri" w:hAnsi="Calibri" w:cs="Calibri"/>
              </w:rPr>
              <w:t>mmHg</w:t>
            </w:r>
            <w:proofErr w:type="spellEnd"/>
            <w:r w:rsidRPr="001929AF">
              <w:rPr>
                <w:rFonts w:ascii="Calibri" w:hAnsi="Calibri" w:cs="Calibri"/>
              </w:rPr>
              <w:t xml:space="preserve"> uppmätt vid två tillfällen med 15 minuters intervall. Debut efter 20 graviditetsveckor och normaliserat inom 12 veckor </w:t>
            </w:r>
            <w:proofErr w:type="spellStart"/>
            <w:r w:rsidRPr="001929AF">
              <w:rPr>
                <w:rFonts w:ascii="Calibri" w:hAnsi="Calibri" w:cs="Calibri"/>
              </w:rPr>
              <w:t>postpartum</w:t>
            </w:r>
            <w:proofErr w:type="spellEnd"/>
            <w:r w:rsidRPr="001929AF">
              <w:rPr>
                <w:rFonts w:ascii="Calibri" w:hAnsi="Calibri" w:cs="Calibri"/>
              </w:rPr>
              <w:t>.</w:t>
            </w:r>
            <w:r w:rsidRPr="001929AF">
              <w:rPr>
                <w:rFonts w:ascii="Calibri" w:eastAsia="Arial" w:hAnsi="Calibri" w:cs="Calibri"/>
                <w:b/>
              </w:rPr>
              <w:t xml:space="preserve"> </w:t>
            </w:r>
          </w:p>
        </w:tc>
      </w:tr>
      <w:tr w:rsidR="001929AF" w:rsidRPr="001929AF" w14:paraId="07C47FAC" w14:textId="77777777" w:rsidTr="00C90008">
        <w:trPr>
          <w:trHeight w:val="701"/>
        </w:trPr>
        <w:tc>
          <w:tcPr>
            <w:tcW w:w="2979" w:type="dxa"/>
            <w:tcBorders>
              <w:top w:val="single" w:sz="4" w:space="0" w:color="000000"/>
              <w:left w:val="single" w:sz="4" w:space="0" w:color="000000"/>
              <w:bottom w:val="single" w:sz="4" w:space="0" w:color="000000"/>
              <w:right w:val="single" w:sz="4" w:space="0" w:color="000000"/>
            </w:tcBorders>
            <w:shd w:val="clear" w:color="auto" w:fill="auto"/>
          </w:tcPr>
          <w:p w14:paraId="0F5A0420" w14:textId="77777777" w:rsidR="001929AF" w:rsidRPr="001929AF" w:rsidRDefault="001929AF" w:rsidP="00AA5BD6">
            <w:pPr>
              <w:spacing w:line="240" w:lineRule="auto"/>
              <w:ind w:left="0" w:right="-2"/>
              <w:rPr>
                <w:rFonts w:ascii="Calibri" w:hAnsi="Calibri" w:cs="Calibri"/>
              </w:rPr>
            </w:pPr>
            <w:r w:rsidRPr="001929AF">
              <w:rPr>
                <w:rFonts w:ascii="Calibri" w:hAnsi="Calibri" w:cs="Calibri"/>
              </w:rPr>
              <w:t>Kronisk hypertoni</w:t>
            </w:r>
            <w:r w:rsidRPr="001929AF">
              <w:rPr>
                <w:rFonts w:ascii="Calibri" w:eastAsia="Arial" w:hAnsi="Calibri" w:cs="Calibri"/>
                <w:b/>
              </w:rPr>
              <w:t xml:space="preserve"> </w:t>
            </w:r>
          </w:p>
        </w:tc>
        <w:tc>
          <w:tcPr>
            <w:tcW w:w="6383" w:type="dxa"/>
            <w:tcBorders>
              <w:top w:val="single" w:sz="4" w:space="0" w:color="000000"/>
              <w:left w:val="single" w:sz="4" w:space="0" w:color="000000"/>
              <w:bottom w:val="single" w:sz="4" w:space="0" w:color="000000"/>
              <w:right w:val="single" w:sz="4" w:space="0" w:color="000000"/>
            </w:tcBorders>
            <w:shd w:val="clear" w:color="auto" w:fill="auto"/>
          </w:tcPr>
          <w:p w14:paraId="0B5CF235" w14:textId="77777777" w:rsidR="001929AF" w:rsidRPr="001929AF" w:rsidRDefault="001929AF" w:rsidP="00AA5BD6">
            <w:pPr>
              <w:spacing w:line="240" w:lineRule="auto"/>
              <w:ind w:left="0" w:right="-2"/>
              <w:rPr>
                <w:rFonts w:ascii="Calibri" w:hAnsi="Calibri" w:cs="Calibri"/>
              </w:rPr>
            </w:pPr>
            <w:r w:rsidRPr="001929AF">
              <w:rPr>
                <w:rFonts w:ascii="Calibri" w:hAnsi="Calibri" w:cs="Calibri"/>
              </w:rPr>
              <w:t>Hypertonidiagnos före graviditet eller nytillkommen hypertoni under graviditet (</w:t>
            </w:r>
            <w:proofErr w:type="spellStart"/>
            <w:r w:rsidRPr="001929AF">
              <w:rPr>
                <w:rFonts w:ascii="Calibri" w:hAnsi="Calibri" w:cs="Calibri"/>
              </w:rPr>
              <w:t>sBT</w:t>
            </w:r>
            <w:proofErr w:type="spellEnd"/>
            <w:r w:rsidRPr="001929AF">
              <w:rPr>
                <w:rFonts w:ascii="Calibri" w:hAnsi="Calibri" w:cs="Calibri"/>
              </w:rPr>
              <w:t xml:space="preserve"> ≥ 140 </w:t>
            </w:r>
            <w:proofErr w:type="spellStart"/>
            <w:r w:rsidRPr="001929AF">
              <w:rPr>
                <w:rFonts w:ascii="Calibri" w:hAnsi="Calibri" w:cs="Calibri"/>
              </w:rPr>
              <w:t>mmHg</w:t>
            </w:r>
            <w:proofErr w:type="spellEnd"/>
            <w:r w:rsidRPr="001929AF">
              <w:rPr>
                <w:rFonts w:ascii="Calibri" w:hAnsi="Calibri" w:cs="Calibri"/>
              </w:rPr>
              <w:t xml:space="preserve"> och/</w:t>
            </w:r>
            <w:r w:rsidRPr="001929AF">
              <w:rPr>
                <w:rFonts w:ascii="Calibri" w:eastAsia="Arial" w:hAnsi="Calibri" w:cs="Calibri"/>
                <w:b/>
              </w:rPr>
              <w:t>eller</w:t>
            </w:r>
            <w:r w:rsidRPr="001929AF">
              <w:rPr>
                <w:rFonts w:ascii="Calibri" w:hAnsi="Calibri" w:cs="Calibri"/>
              </w:rPr>
              <w:t xml:space="preserve"> </w:t>
            </w:r>
            <w:proofErr w:type="spellStart"/>
            <w:r w:rsidRPr="001929AF">
              <w:rPr>
                <w:rFonts w:ascii="Calibri" w:hAnsi="Calibri" w:cs="Calibri"/>
              </w:rPr>
              <w:t>dBT</w:t>
            </w:r>
            <w:proofErr w:type="spellEnd"/>
            <w:r w:rsidRPr="001929AF">
              <w:rPr>
                <w:rFonts w:ascii="Calibri" w:hAnsi="Calibri" w:cs="Calibri"/>
              </w:rPr>
              <w:t xml:space="preserve"> ≥ 90 </w:t>
            </w:r>
            <w:proofErr w:type="spellStart"/>
            <w:r w:rsidRPr="001929AF">
              <w:rPr>
                <w:rFonts w:ascii="Calibri" w:hAnsi="Calibri" w:cs="Calibri"/>
              </w:rPr>
              <w:t>mmHg</w:t>
            </w:r>
            <w:proofErr w:type="spellEnd"/>
            <w:r w:rsidRPr="001929AF">
              <w:rPr>
                <w:rFonts w:ascii="Calibri" w:hAnsi="Calibri" w:cs="Calibri"/>
              </w:rPr>
              <w:t xml:space="preserve">) före graviditetsvecka 20. </w:t>
            </w:r>
            <w:r w:rsidRPr="001929AF">
              <w:rPr>
                <w:rFonts w:ascii="Calibri" w:eastAsia="Arial" w:hAnsi="Calibri" w:cs="Calibri"/>
                <w:b/>
              </w:rPr>
              <w:t xml:space="preserve"> </w:t>
            </w:r>
          </w:p>
        </w:tc>
      </w:tr>
      <w:tr w:rsidR="001929AF" w:rsidRPr="001929AF" w14:paraId="47A932B0" w14:textId="77777777" w:rsidTr="00C90008">
        <w:trPr>
          <w:trHeight w:val="5652"/>
        </w:trPr>
        <w:tc>
          <w:tcPr>
            <w:tcW w:w="2979" w:type="dxa"/>
            <w:tcBorders>
              <w:top w:val="single" w:sz="4" w:space="0" w:color="000000"/>
              <w:left w:val="single" w:sz="4" w:space="0" w:color="000000"/>
              <w:bottom w:val="single" w:sz="4" w:space="0" w:color="000000"/>
              <w:right w:val="single" w:sz="4" w:space="0" w:color="000000"/>
            </w:tcBorders>
            <w:shd w:val="clear" w:color="auto" w:fill="auto"/>
          </w:tcPr>
          <w:p w14:paraId="1862A79A" w14:textId="77777777" w:rsidR="001929AF" w:rsidRPr="001929AF" w:rsidRDefault="001929AF" w:rsidP="00AA5BD6">
            <w:pPr>
              <w:spacing w:line="240" w:lineRule="auto"/>
              <w:ind w:left="0" w:right="-2"/>
              <w:rPr>
                <w:rFonts w:ascii="Calibri" w:hAnsi="Calibri" w:cs="Calibri"/>
              </w:rPr>
            </w:pPr>
            <w:r w:rsidRPr="001929AF">
              <w:rPr>
                <w:rFonts w:ascii="Calibri" w:hAnsi="Calibri" w:cs="Calibri"/>
              </w:rPr>
              <w:t>Preeklampsi</w:t>
            </w:r>
            <w:r w:rsidRPr="001929AF">
              <w:rPr>
                <w:rFonts w:ascii="Calibri" w:eastAsia="Arial" w:hAnsi="Calibri" w:cs="Calibri"/>
                <w:b/>
              </w:rPr>
              <w:t xml:space="preserve"> </w:t>
            </w:r>
          </w:p>
        </w:tc>
        <w:tc>
          <w:tcPr>
            <w:tcW w:w="6383" w:type="dxa"/>
            <w:tcBorders>
              <w:top w:val="single" w:sz="4" w:space="0" w:color="000000"/>
              <w:left w:val="single" w:sz="4" w:space="0" w:color="000000"/>
              <w:bottom w:val="single" w:sz="4" w:space="0" w:color="000000"/>
              <w:right w:val="single" w:sz="4" w:space="0" w:color="000000"/>
            </w:tcBorders>
            <w:shd w:val="clear" w:color="auto" w:fill="auto"/>
          </w:tcPr>
          <w:p w14:paraId="1BC488AD" w14:textId="2EAA3311" w:rsidR="001929AF" w:rsidRPr="001929AF" w:rsidRDefault="001929AF" w:rsidP="00AA5BD6">
            <w:pPr>
              <w:spacing w:line="240" w:lineRule="auto"/>
              <w:ind w:left="0" w:right="-2"/>
              <w:rPr>
                <w:rFonts w:ascii="Calibri" w:hAnsi="Calibri" w:cs="Calibri"/>
              </w:rPr>
            </w:pPr>
            <w:r w:rsidRPr="001929AF">
              <w:rPr>
                <w:rFonts w:ascii="Calibri" w:hAnsi="Calibri" w:cs="Calibri"/>
              </w:rPr>
              <w:t xml:space="preserve">Multiorgansyndrom med hypertoni och nydebuterat engagemang av </w:t>
            </w:r>
            <w:r w:rsidRPr="001929AF">
              <w:rPr>
                <w:rFonts w:ascii="Calibri" w:eastAsia="Arial" w:hAnsi="Calibri" w:cs="Calibri"/>
                <w:b/>
              </w:rPr>
              <w:t>ett eller flera</w:t>
            </w:r>
            <w:r w:rsidRPr="001929AF">
              <w:rPr>
                <w:rFonts w:ascii="Calibri" w:hAnsi="Calibri" w:cs="Calibri"/>
              </w:rPr>
              <w:t xml:space="preserve"> organsystem och/eller den </w:t>
            </w:r>
            <w:proofErr w:type="spellStart"/>
            <w:r w:rsidRPr="001929AF">
              <w:rPr>
                <w:rFonts w:ascii="Calibri" w:hAnsi="Calibri" w:cs="Calibri"/>
              </w:rPr>
              <w:t>fetoplacentära</w:t>
            </w:r>
            <w:proofErr w:type="spellEnd"/>
            <w:r w:rsidRPr="001929AF">
              <w:rPr>
                <w:rFonts w:ascii="Calibri" w:hAnsi="Calibri" w:cs="Calibri"/>
              </w:rPr>
              <w:t xml:space="preserve"> enheten. </w:t>
            </w:r>
            <w:r w:rsidRPr="001929AF">
              <w:rPr>
                <w:rFonts w:ascii="Calibri" w:eastAsia="Arial" w:hAnsi="Calibri" w:cs="Calibri"/>
                <w:b/>
              </w:rPr>
              <w:t>Diagnosen preeklampsi ställs alltså vid hypertoni tillsammans med minst ett av följande organengagemang</w:t>
            </w:r>
          </w:p>
          <w:p w14:paraId="5DBC247F" w14:textId="0CD3F503" w:rsidR="001929AF" w:rsidRPr="001929AF" w:rsidRDefault="001929AF" w:rsidP="004C2FAF">
            <w:pPr>
              <w:spacing w:after="0" w:line="240" w:lineRule="auto"/>
              <w:ind w:left="0" w:right="-2"/>
              <w:rPr>
                <w:rFonts w:ascii="Calibri" w:hAnsi="Calibri" w:cs="Calibri"/>
              </w:rPr>
            </w:pPr>
            <w:r w:rsidRPr="001929AF">
              <w:rPr>
                <w:rFonts w:ascii="Calibri" w:eastAsia="Arial" w:hAnsi="Calibri" w:cs="Calibri"/>
                <w:i/>
              </w:rPr>
              <w:t>Njurpåverkan</w:t>
            </w:r>
          </w:p>
          <w:p w14:paraId="15D0F933" w14:textId="77777777" w:rsidR="001929AF" w:rsidRPr="00D91783" w:rsidRDefault="001929AF" w:rsidP="00BE56B7">
            <w:pPr>
              <w:pStyle w:val="Liststycke"/>
              <w:numPr>
                <w:ilvl w:val="0"/>
                <w:numId w:val="7"/>
              </w:numPr>
              <w:spacing w:line="240" w:lineRule="auto"/>
              <w:ind w:right="-2"/>
              <w:rPr>
                <w:rFonts w:ascii="Calibri" w:hAnsi="Calibri" w:cs="Calibri"/>
              </w:rPr>
            </w:pPr>
            <w:proofErr w:type="spellStart"/>
            <w:r w:rsidRPr="00D91783">
              <w:rPr>
                <w:rFonts w:ascii="Calibri" w:hAnsi="Calibri" w:cs="Calibri"/>
              </w:rPr>
              <w:t>Proteinuri</w:t>
            </w:r>
            <w:proofErr w:type="spellEnd"/>
            <w:r w:rsidRPr="00D91783">
              <w:rPr>
                <w:rFonts w:ascii="Calibri" w:hAnsi="Calibri" w:cs="Calibri"/>
              </w:rPr>
              <w:t xml:space="preserve"> verifierad med slumpmässig urin-</w:t>
            </w:r>
            <w:proofErr w:type="spellStart"/>
            <w:r w:rsidRPr="00D91783">
              <w:rPr>
                <w:rFonts w:ascii="Calibri" w:hAnsi="Calibri" w:cs="Calibri"/>
              </w:rPr>
              <w:t>alb</w:t>
            </w:r>
            <w:proofErr w:type="spellEnd"/>
            <w:r w:rsidRPr="00D91783">
              <w:rPr>
                <w:rFonts w:ascii="Calibri" w:hAnsi="Calibri" w:cs="Calibri"/>
              </w:rPr>
              <w:t>/</w:t>
            </w:r>
            <w:proofErr w:type="spellStart"/>
            <w:r w:rsidRPr="00D91783">
              <w:rPr>
                <w:rFonts w:ascii="Calibri" w:hAnsi="Calibri" w:cs="Calibri"/>
              </w:rPr>
              <w:t>krea</w:t>
            </w:r>
            <w:proofErr w:type="spellEnd"/>
            <w:r w:rsidRPr="00D91783">
              <w:rPr>
                <w:rFonts w:ascii="Calibri" w:hAnsi="Calibri" w:cs="Calibri"/>
              </w:rPr>
              <w:t xml:space="preserve"> ≥8 mg/</w:t>
            </w:r>
            <w:proofErr w:type="spellStart"/>
            <w:r w:rsidRPr="00D91783">
              <w:rPr>
                <w:rFonts w:ascii="Calibri" w:hAnsi="Calibri" w:cs="Calibri"/>
              </w:rPr>
              <w:t>mmol</w:t>
            </w:r>
            <w:proofErr w:type="spellEnd"/>
            <w:r w:rsidRPr="00D91783">
              <w:rPr>
                <w:rFonts w:ascii="Calibri" w:hAnsi="Calibri" w:cs="Calibri"/>
              </w:rPr>
              <w:t xml:space="preserve"> (signifikant </w:t>
            </w:r>
            <w:proofErr w:type="spellStart"/>
            <w:r w:rsidRPr="00D91783">
              <w:rPr>
                <w:rFonts w:ascii="Calibri" w:hAnsi="Calibri" w:cs="Calibri"/>
              </w:rPr>
              <w:t>proteinuri</w:t>
            </w:r>
            <w:proofErr w:type="spellEnd"/>
            <w:r w:rsidRPr="00D91783">
              <w:rPr>
                <w:rFonts w:ascii="Calibri" w:hAnsi="Calibri" w:cs="Calibri"/>
              </w:rPr>
              <w:t xml:space="preserve">) </w:t>
            </w:r>
          </w:p>
          <w:p w14:paraId="0CF4E3EF" w14:textId="77777777" w:rsidR="001929AF" w:rsidRPr="00D91783" w:rsidRDefault="001929AF" w:rsidP="00BE56B7">
            <w:pPr>
              <w:pStyle w:val="Liststycke"/>
              <w:numPr>
                <w:ilvl w:val="0"/>
                <w:numId w:val="7"/>
              </w:numPr>
              <w:spacing w:line="240" w:lineRule="auto"/>
              <w:ind w:right="-2"/>
              <w:rPr>
                <w:rFonts w:ascii="Calibri" w:hAnsi="Calibri" w:cs="Calibri"/>
              </w:rPr>
            </w:pPr>
            <w:r w:rsidRPr="00D91783">
              <w:rPr>
                <w:rFonts w:ascii="Calibri" w:hAnsi="Calibri" w:cs="Calibri"/>
              </w:rPr>
              <w:t xml:space="preserve">Njurinsufficiens: </w:t>
            </w:r>
            <w:proofErr w:type="spellStart"/>
            <w:r w:rsidRPr="00D91783">
              <w:rPr>
                <w:rFonts w:ascii="Calibri" w:hAnsi="Calibri" w:cs="Calibri"/>
              </w:rPr>
              <w:t>Kreatinin</w:t>
            </w:r>
            <w:proofErr w:type="spellEnd"/>
            <w:r w:rsidRPr="00D91783">
              <w:rPr>
                <w:rFonts w:ascii="Calibri" w:hAnsi="Calibri" w:cs="Calibri"/>
              </w:rPr>
              <w:t xml:space="preserve"> ≥ 90 µmol/L, </w:t>
            </w:r>
            <w:proofErr w:type="spellStart"/>
            <w:r w:rsidRPr="00D91783">
              <w:rPr>
                <w:rFonts w:ascii="Calibri" w:hAnsi="Calibri" w:cs="Calibri"/>
              </w:rPr>
              <w:t>oliguri</w:t>
            </w:r>
            <w:proofErr w:type="spellEnd"/>
            <w:r w:rsidRPr="00D91783">
              <w:rPr>
                <w:rFonts w:ascii="Calibri" w:hAnsi="Calibri" w:cs="Calibri"/>
              </w:rPr>
              <w:t xml:space="preserve"> &lt;500 </w:t>
            </w:r>
            <w:proofErr w:type="spellStart"/>
            <w:r w:rsidRPr="00D91783">
              <w:rPr>
                <w:rFonts w:ascii="Calibri" w:hAnsi="Calibri" w:cs="Calibri"/>
              </w:rPr>
              <w:t>mL</w:t>
            </w:r>
            <w:proofErr w:type="spellEnd"/>
            <w:r w:rsidRPr="00D91783">
              <w:rPr>
                <w:rFonts w:ascii="Calibri" w:hAnsi="Calibri" w:cs="Calibri"/>
              </w:rPr>
              <w:t>/dygn</w:t>
            </w:r>
          </w:p>
          <w:p w14:paraId="29D90977" w14:textId="3F439008" w:rsidR="001929AF" w:rsidRPr="001929AF" w:rsidRDefault="001929AF" w:rsidP="004C2FAF">
            <w:pPr>
              <w:spacing w:after="0" w:line="240" w:lineRule="auto"/>
              <w:ind w:left="0" w:right="-2"/>
              <w:rPr>
                <w:rFonts w:ascii="Calibri" w:hAnsi="Calibri" w:cs="Calibri"/>
              </w:rPr>
            </w:pPr>
            <w:r w:rsidRPr="001929AF">
              <w:rPr>
                <w:rFonts w:ascii="Calibri" w:eastAsia="Arial" w:hAnsi="Calibri" w:cs="Calibri"/>
                <w:i/>
              </w:rPr>
              <w:t>Leverpåverkan</w:t>
            </w:r>
          </w:p>
          <w:p w14:paraId="064CD235" w14:textId="77777777" w:rsidR="001929AF" w:rsidRPr="00D91783" w:rsidRDefault="001929AF" w:rsidP="00BE56B7">
            <w:pPr>
              <w:pStyle w:val="Liststycke"/>
              <w:numPr>
                <w:ilvl w:val="0"/>
                <w:numId w:val="8"/>
              </w:numPr>
              <w:spacing w:line="240" w:lineRule="auto"/>
              <w:ind w:right="-2"/>
              <w:rPr>
                <w:rFonts w:ascii="Calibri" w:hAnsi="Calibri" w:cs="Calibri"/>
              </w:rPr>
            </w:pPr>
            <w:r w:rsidRPr="00D91783">
              <w:rPr>
                <w:rFonts w:ascii="Calibri" w:hAnsi="Calibri" w:cs="Calibri"/>
              </w:rPr>
              <w:t xml:space="preserve">Transaminasstegring &gt;1,2 µkat/L (fördubbling), svår </w:t>
            </w:r>
            <w:proofErr w:type="spellStart"/>
            <w:r w:rsidRPr="00D91783">
              <w:rPr>
                <w:rFonts w:ascii="Calibri" w:hAnsi="Calibri" w:cs="Calibri"/>
              </w:rPr>
              <w:t>epigastriesmärta</w:t>
            </w:r>
            <w:proofErr w:type="spellEnd"/>
            <w:r w:rsidRPr="00D91783">
              <w:rPr>
                <w:rFonts w:ascii="Calibri" w:hAnsi="Calibri" w:cs="Calibri"/>
              </w:rPr>
              <w:t xml:space="preserve"> eller smärta under höger </w:t>
            </w:r>
            <w:proofErr w:type="spellStart"/>
            <w:r w:rsidRPr="00D91783">
              <w:rPr>
                <w:rFonts w:ascii="Calibri" w:hAnsi="Calibri" w:cs="Calibri"/>
              </w:rPr>
              <w:t>arcus</w:t>
            </w:r>
            <w:proofErr w:type="spellEnd"/>
            <w:r w:rsidRPr="00D91783">
              <w:rPr>
                <w:rFonts w:ascii="Calibri" w:hAnsi="Calibri" w:cs="Calibri"/>
              </w:rPr>
              <w:t xml:space="preserve">  </w:t>
            </w:r>
          </w:p>
          <w:p w14:paraId="4C28E2AA" w14:textId="1DF9697C" w:rsidR="001929AF" w:rsidRPr="001929AF" w:rsidRDefault="001929AF" w:rsidP="004C2FAF">
            <w:pPr>
              <w:spacing w:after="0" w:line="240" w:lineRule="auto"/>
              <w:ind w:left="0" w:right="-2"/>
              <w:rPr>
                <w:rFonts w:ascii="Calibri" w:hAnsi="Calibri" w:cs="Calibri"/>
              </w:rPr>
            </w:pPr>
            <w:r w:rsidRPr="001929AF">
              <w:rPr>
                <w:rFonts w:ascii="Calibri" w:eastAsia="Arial" w:hAnsi="Calibri" w:cs="Calibri"/>
                <w:i/>
              </w:rPr>
              <w:t xml:space="preserve">Hematologisk påverkan </w:t>
            </w:r>
          </w:p>
          <w:p w14:paraId="578C826D" w14:textId="77777777" w:rsidR="001929AF" w:rsidRPr="00D91783" w:rsidRDefault="001929AF" w:rsidP="00BE56B7">
            <w:pPr>
              <w:pStyle w:val="Liststycke"/>
              <w:numPr>
                <w:ilvl w:val="0"/>
                <w:numId w:val="8"/>
              </w:numPr>
              <w:spacing w:line="240" w:lineRule="auto"/>
              <w:ind w:right="-2"/>
              <w:rPr>
                <w:rFonts w:ascii="Calibri" w:hAnsi="Calibri" w:cs="Calibri"/>
              </w:rPr>
            </w:pPr>
            <w:r w:rsidRPr="00D91783">
              <w:rPr>
                <w:rFonts w:ascii="Calibri" w:hAnsi="Calibri" w:cs="Calibri"/>
              </w:rPr>
              <w:t>TPK &lt;100x10</w:t>
            </w:r>
            <w:r w:rsidRPr="00D91783">
              <w:rPr>
                <w:rFonts w:ascii="Calibri" w:hAnsi="Calibri" w:cs="Calibri"/>
                <w:vertAlign w:val="superscript"/>
              </w:rPr>
              <w:t>9</w:t>
            </w:r>
            <w:r w:rsidRPr="00D91783">
              <w:rPr>
                <w:rFonts w:ascii="Calibri" w:hAnsi="Calibri" w:cs="Calibri"/>
              </w:rPr>
              <w:t xml:space="preserve">/L eller </w:t>
            </w:r>
            <w:proofErr w:type="spellStart"/>
            <w:r w:rsidRPr="00D91783">
              <w:rPr>
                <w:rFonts w:ascii="Calibri" w:hAnsi="Calibri" w:cs="Calibri"/>
              </w:rPr>
              <w:t>hemolys</w:t>
            </w:r>
            <w:proofErr w:type="spellEnd"/>
            <w:r w:rsidRPr="00D91783">
              <w:rPr>
                <w:rFonts w:ascii="Calibri" w:hAnsi="Calibri" w:cs="Calibri"/>
              </w:rPr>
              <w:t xml:space="preserve"> (</w:t>
            </w:r>
            <w:proofErr w:type="spellStart"/>
            <w:r w:rsidRPr="00D91783">
              <w:rPr>
                <w:rFonts w:ascii="Calibri" w:hAnsi="Calibri" w:cs="Calibri"/>
              </w:rPr>
              <w:t>haptoglobin</w:t>
            </w:r>
            <w:proofErr w:type="spellEnd"/>
            <w:r w:rsidRPr="00D91783">
              <w:rPr>
                <w:rFonts w:ascii="Calibri" w:hAnsi="Calibri" w:cs="Calibri"/>
              </w:rPr>
              <w:t xml:space="preserve"> &lt;0,25 g/L eller LD &gt;10 µkat/L) </w:t>
            </w:r>
          </w:p>
          <w:p w14:paraId="4474744D" w14:textId="205AB341" w:rsidR="001929AF" w:rsidRPr="001929AF" w:rsidRDefault="001929AF" w:rsidP="004C2FAF">
            <w:pPr>
              <w:spacing w:after="0" w:line="240" w:lineRule="auto"/>
              <w:ind w:left="0" w:right="-2"/>
              <w:rPr>
                <w:rFonts w:ascii="Calibri" w:hAnsi="Calibri" w:cs="Calibri"/>
              </w:rPr>
            </w:pPr>
            <w:r w:rsidRPr="001929AF">
              <w:rPr>
                <w:rFonts w:ascii="Calibri" w:eastAsia="Arial" w:hAnsi="Calibri" w:cs="Calibri"/>
                <w:i/>
              </w:rPr>
              <w:t>Neurologisk påverkan</w:t>
            </w:r>
          </w:p>
          <w:p w14:paraId="429E8C9B" w14:textId="77777777" w:rsidR="001929AF" w:rsidRPr="00D91783" w:rsidRDefault="001929AF" w:rsidP="00BE56B7">
            <w:pPr>
              <w:pStyle w:val="Liststycke"/>
              <w:numPr>
                <w:ilvl w:val="0"/>
                <w:numId w:val="8"/>
              </w:numPr>
              <w:spacing w:line="240" w:lineRule="auto"/>
              <w:ind w:right="-2"/>
              <w:rPr>
                <w:rFonts w:ascii="Calibri" w:hAnsi="Calibri" w:cs="Calibri"/>
              </w:rPr>
            </w:pPr>
            <w:r w:rsidRPr="00D91783">
              <w:rPr>
                <w:rFonts w:ascii="Calibri" w:hAnsi="Calibri" w:cs="Calibri"/>
              </w:rPr>
              <w:t xml:space="preserve">Svår huvudvärk </w:t>
            </w:r>
          </w:p>
          <w:p w14:paraId="5784FFF5" w14:textId="77777777" w:rsidR="001929AF" w:rsidRPr="00D91783" w:rsidRDefault="001929AF" w:rsidP="00BE56B7">
            <w:pPr>
              <w:pStyle w:val="Liststycke"/>
              <w:numPr>
                <w:ilvl w:val="0"/>
                <w:numId w:val="8"/>
              </w:numPr>
              <w:spacing w:line="240" w:lineRule="auto"/>
              <w:ind w:right="-2"/>
              <w:rPr>
                <w:rFonts w:ascii="Calibri" w:hAnsi="Calibri" w:cs="Calibri"/>
              </w:rPr>
            </w:pPr>
            <w:r w:rsidRPr="00D91783">
              <w:rPr>
                <w:rFonts w:ascii="Calibri" w:hAnsi="Calibri" w:cs="Calibri"/>
              </w:rPr>
              <w:t xml:space="preserve">Persisterande synstörning </w:t>
            </w:r>
          </w:p>
          <w:p w14:paraId="245C3831" w14:textId="77777777" w:rsidR="001929AF" w:rsidRPr="00D91783" w:rsidRDefault="001929AF" w:rsidP="00BE56B7">
            <w:pPr>
              <w:pStyle w:val="Liststycke"/>
              <w:numPr>
                <w:ilvl w:val="0"/>
                <w:numId w:val="8"/>
              </w:numPr>
              <w:spacing w:line="240" w:lineRule="auto"/>
              <w:ind w:right="-2"/>
              <w:rPr>
                <w:rFonts w:ascii="Calibri" w:hAnsi="Calibri" w:cs="Calibri"/>
              </w:rPr>
            </w:pPr>
            <w:proofErr w:type="spellStart"/>
            <w:r w:rsidRPr="00D91783">
              <w:rPr>
                <w:rFonts w:ascii="Calibri" w:hAnsi="Calibri" w:cs="Calibri"/>
              </w:rPr>
              <w:t>Fotklonus</w:t>
            </w:r>
            <w:proofErr w:type="spellEnd"/>
            <w:r w:rsidRPr="00D91783">
              <w:rPr>
                <w:rFonts w:ascii="Calibri" w:hAnsi="Calibri" w:cs="Calibri"/>
              </w:rPr>
              <w:t xml:space="preserve">  </w:t>
            </w:r>
          </w:p>
          <w:p w14:paraId="00E46FA5" w14:textId="77777777" w:rsidR="001929AF" w:rsidRPr="00D91783" w:rsidRDefault="001929AF" w:rsidP="00BE56B7">
            <w:pPr>
              <w:pStyle w:val="Liststycke"/>
              <w:numPr>
                <w:ilvl w:val="0"/>
                <w:numId w:val="8"/>
              </w:numPr>
              <w:spacing w:line="240" w:lineRule="auto"/>
              <w:ind w:right="-2"/>
              <w:rPr>
                <w:rFonts w:ascii="Calibri" w:hAnsi="Calibri" w:cs="Calibri"/>
              </w:rPr>
            </w:pPr>
            <w:r w:rsidRPr="00D91783">
              <w:rPr>
                <w:rFonts w:ascii="Calibri" w:hAnsi="Calibri" w:cs="Calibri"/>
              </w:rPr>
              <w:t xml:space="preserve">Kramper (eklampsi) </w:t>
            </w:r>
          </w:p>
          <w:p w14:paraId="569BB720" w14:textId="529B85CD" w:rsidR="001929AF" w:rsidRPr="001929AF" w:rsidRDefault="001929AF" w:rsidP="004C2FAF">
            <w:pPr>
              <w:spacing w:after="0" w:line="240" w:lineRule="auto"/>
              <w:ind w:left="0" w:right="-2"/>
              <w:rPr>
                <w:rFonts w:ascii="Calibri" w:hAnsi="Calibri" w:cs="Calibri"/>
              </w:rPr>
            </w:pPr>
            <w:r w:rsidRPr="001929AF">
              <w:rPr>
                <w:rFonts w:ascii="Calibri" w:eastAsia="Arial" w:hAnsi="Calibri" w:cs="Calibri"/>
                <w:i/>
              </w:rPr>
              <w:t xml:space="preserve">Cirkulationspåverkan </w:t>
            </w:r>
          </w:p>
          <w:p w14:paraId="2ECD2A95" w14:textId="77777777" w:rsidR="001929AF" w:rsidRPr="00284871" w:rsidRDefault="001929AF" w:rsidP="00BE56B7">
            <w:pPr>
              <w:pStyle w:val="Liststycke"/>
              <w:numPr>
                <w:ilvl w:val="0"/>
                <w:numId w:val="10"/>
              </w:numPr>
              <w:spacing w:line="240" w:lineRule="auto"/>
              <w:ind w:right="-2"/>
              <w:rPr>
                <w:rFonts w:ascii="Calibri" w:hAnsi="Calibri" w:cs="Calibri"/>
              </w:rPr>
            </w:pPr>
            <w:r w:rsidRPr="00284871">
              <w:rPr>
                <w:rFonts w:ascii="Calibri" w:hAnsi="Calibri" w:cs="Calibri"/>
              </w:rPr>
              <w:t xml:space="preserve">Lungödem </w:t>
            </w:r>
          </w:p>
          <w:p w14:paraId="0FE760E9" w14:textId="77777777" w:rsidR="001929AF" w:rsidRPr="00284871" w:rsidRDefault="001929AF" w:rsidP="00BE56B7">
            <w:pPr>
              <w:pStyle w:val="Liststycke"/>
              <w:numPr>
                <w:ilvl w:val="0"/>
                <w:numId w:val="10"/>
              </w:numPr>
              <w:spacing w:line="240" w:lineRule="auto"/>
              <w:ind w:right="-2"/>
              <w:rPr>
                <w:rFonts w:ascii="Calibri" w:hAnsi="Calibri" w:cs="Calibri"/>
              </w:rPr>
            </w:pPr>
            <w:r w:rsidRPr="00284871">
              <w:rPr>
                <w:rFonts w:ascii="Calibri" w:hAnsi="Calibri" w:cs="Calibri"/>
              </w:rPr>
              <w:t xml:space="preserve">Bröstsmärta utan annan förklaring </w:t>
            </w:r>
          </w:p>
          <w:p w14:paraId="3A7D88C3" w14:textId="77777777" w:rsidR="001929AF" w:rsidRPr="001929AF" w:rsidRDefault="001929AF" w:rsidP="004C2FAF">
            <w:pPr>
              <w:spacing w:after="0" w:line="240" w:lineRule="auto"/>
              <w:ind w:left="0" w:right="-2"/>
              <w:rPr>
                <w:rFonts w:ascii="Calibri" w:eastAsia="Arial" w:hAnsi="Calibri" w:cs="Calibri"/>
                <w:i/>
              </w:rPr>
            </w:pPr>
            <w:proofErr w:type="spellStart"/>
            <w:r w:rsidRPr="001929AF">
              <w:rPr>
                <w:rFonts w:ascii="Calibri" w:eastAsia="Arial" w:hAnsi="Calibri" w:cs="Calibri"/>
                <w:i/>
              </w:rPr>
              <w:t>Uteroplacentär</w:t>
            </w:r>
            <w:proofErr w:type="spellEnd"/>
            <w:r w:rsidRPr="001929AF">
              <w:rPr>
                <w:rFonts w:ascii="Calibri" w:eastAsia="Arial" w:hAnsi="Calibri" w:cs="Calibri"/>
                <w:i/>
              </w:rPr>
              <w:t xml:space="preserve"> dysfunktion </w:t>
            </w:r>
          </w:p>
          <w:p w14:paraId="7CF46A91" w14:textId="77777777" w:rsidR="001929AF" w:rsidRPr="00D91783" w:rsidRDefault="001929AF" w:rsidP="00BE56B7">
            <w:pPr>
              <w:pStyle w:val="Liststycke"/>
              <w:numPr>
                <w:ilvl w:val="0"/>
                <w:numId w:val="9"/>
              </w:numPr>
              <w:spacing w:line="240" w:lineRule="auto"/>
              <w:ind w:right="-2"/>
              <w:rPr>
                <w:rFonts w:ascii="Calibri" w:hAnsi="Calibri" w:cs="Calibri"/>
              </w:rPr>
            </w:pPr>
            <w:proofErr w:type="spellStart"/>
            <w:r w:rsidRPr="00D91783">
              <w:rPr>
                <w:rFonts w:ascii="Calibri" w:hAnsi="Calibri" w:cs="Calibri"/>
              </w:rPr>
              <w:t>Intrauterin</w:t>
            </w:r>
            <w:proofErr w:type="spellEnd"/>
            <w:r w:rsidRPr="00D91783">
              <w:rPr>
                <w:rFonts w:ascii="Calibri" w:hAnsi="Calibri" w:cs="Calibri"/>
              </w:rPr>
              <w:t xml:space="preserve"> tillväxthämning (IUGR) </w:t>
            </w:r>
          </w:p>
        </w:tc>
      </w:tr>
    </w:tbl>
    <w:p w14:paraId="410A6713" w14:textId="77777777" w:rsidR="001929AF" w:rsidRPr="001929AF" w:rsidRDefault="001929AF" w:rsidP="005B510E">
      <w:pPr>
        <w:ind w:right="-2"/>
        <w:rPr>
          <w:szCs w:val="20"/>
        </w:rPr>
      </w:pPr>
      <w:r w:rsidRPr="001929AF">
        <w:rPr>
          <w:szCs w:val="20"/>
        </w:rPr>
        <w:br w:type="page"/>
      </w:r>
    </w:p>
    <w:tbl>
      <w:tblPr>
        <w:tblW w:w="9362" w:type="dxa"/>
        <w:tblInd w:w="1157" w:type="dxa"/>
        <w:tblCellMar>
          <w:top w:w="7" w:type="dxa"/>
          <w:left w:w="142" w:type="dxa"/>
          <w:right w:w="0" w:type="dxa"/>
        </w:tblCellMar>
        <w:tblLook w:val="04A0" w:firstRow="1" w:lastRow="0" w:firstColumn="1" w:lastColumn="0" w:noHBand="0" w:noVBand="1"/>
      </w:tblPr>
      <w:tblGrid>
        <w:gridCol w:w="2979"/>
        <w:gridCol w:w="6383"/>
      </w:tblGrid>
      <w:tr w:rsidR="001929AF" w:rsidRPr="001929AF" w14:paraId="7F15F81D" w14:textId="77777777" w:rsidTr="00C90008">
        <w:trPr>
          <w:trHeight w:val="955"/>
        </w:trPr>
        <w:tc>
          <w:tcPr>
            <w:tcW w:w="2979" w:type="dxa"/>
            <w:tcBorders>
              <w:top w:val="single" w:sz="4" w:space="0" w:color="000000"/>
              <w:left w:val="single" w:sz="4" w:space="0" w:color="000000"/>
              <w:bottom w:val="single" w:sz="4" w:space="0" w:color="000000"/>
              <w:right w:val="single" w:sz="4" w:space="0" w:color="000000"/>
            </w:tcBorders>
            <w:shd w:val="clear" w:color="auto" w:fill="auto"/>
          </w:tcPr>
          <w:p w14:paraId="47211546" w14:textId="77777777" w:rsidR="001929AF" w:rsidRPr="001929AF" w:rsidRDefault="001929AF" w:rsidP="00464705">
            <w:pPr>
              <w:spacing w:after="0"/>
              <w:ind w:left="0" w:right="-2"/>
              <w:rPr>
                <w:rFonts w:ascii="Calibri" w:hAnsi="Calibri" w:cs="Calibri"/>
              </w:rPr>
            </w:pPr>
            <w:r w:rsidRPr="001929AF">
              <w:rPr>
                <w:rFonts w:ascii="Calibri" w:hAnsi="Calibri" w:cs="Calibri"/>
              </w:rPr>
              <w:lastRenderedPageBreak/>
              <w:t>Pålagrad preeklampsi</w:t>
            </w:r>
            <w:r w:rsidRPr="001929AF">
              <w:rPr>
                <w:rFonts w:ascii="Calibri" w:eastAsia="Arial" w:hAnsi="Calibri" w:cs="Calibri"/>
                <w:b/>
              </w:rPr>
              <w:t xml:space="preserve"> </w:t>
            </w:r>
          </w:p>
        </w:tc>
        <w:tc>
          <w:tcPr>
            <w:tcW w:w="6383" w:type="dxa"/>
            <w:tcBorders>
              <w:top w:val="single" w:sz="4" w:space="0" w:color="000000"/>
              <w:left w:val="single" w:sz="4" w:space="0" w:color="000000"/>
              <w:bottom w:val="single" w:sz="4" w:space="0" w:color="000000"/>
              <w:right w:val="single" w:sz="4" w:space="0" w:color="000000"/>
            </w:tcBorders>
            <w:shd w:val="clear" w:color="auto" w:fill="auto"/>
          </w:tcPr>
          <w:p w14:paraId="5B3A024F" w14:textId="77777777" w:rsidR="001929AF" w:rsidRPr="001929AF" w:rsidRDefault="001929AF" w:rsidP="00464705">
            <w:pPr>
              <w:spacing w:after="0" w:line="240" w:lineRule="auto"/>
              <w:ind w:left="0" w:right="-2"/>
              <w:rPr>
                <w:rFonts w:ascii="Calibri" w:hAnsi="Calibri" w:cs="Calibri"/>
              </w:rPr>
            </w:pPr>
            <w:r w:rsidRPr="001929AF">
              <w:rPr>
                <w:rFonts w:ascii="Calibri" w:hAnsi="Calibri" w:cs="Calibri"/>
              </w:rPr>
              <w:t xml:space="preserve">Kronisk hypertoni där patienten efter graviditetsvecka 20 utvecklar </w:t>
            </w:r>
            <w:r w:rsidRPr="001929AF">
              <w:rPr>
                <w:rFonts w:ascii="Calibri" w:eastAsia="Arial" w:hAnsi="Calibri" w:cs="Calibri"/>
                <w:b/>
              </w:rPr>
              <w:t>en eller flera av följande:</w:t>
            </w:r>
            <w:r w:rsidRPr="001929AF">
              <w:rPr>
                <w:rFonts w:ascii="Calibri" w:hAnsi="Calibri" w:cs="Calibri"/>
              </w:rPr>
              <w:t xml:space="preserve"> </w:t>
            </w:r>
          </w:p>
          <w:p w14:paraId="5B776F68" w14:textId="77777777" w:rsidR="001929AF" w:rsidRPr="00464705" w:rsidRDefault="001929AF" w:rsidP="00BE56B7">
            <w:pPr>
              <w:pStyle w:val="Liststycke"/>
              <w:numPr>
                <w:ilvl w:val="0"/>
                <w:numId w:val="9"/>
              </w:numPr>
              <w:spacing w:after="0" w:line="240" w:lineRule="auto"/>
              <w:ind w:right="-2"/>
              <w:rPr>
                <w:rFonts w:ascii="Calibri" w:hAnsi="Calibri" w:cs="Calibri"/>
              </w:rPr>
            </w:pPr>
            <w:r w:rsidRPr="00464705">
              <w:rPr>
                <w:rFonts w:ascii="Calibri" w:hAnsi="Calibri" w:cs="Calibri"/>
              </w:rPr>
              <w:t xml:space="preserve">Ny eller försämrad </w:t>
            </w:r>
            <w:proofErr w:type="spellStart"/>
            <w:r w:rsidRPr="00464705">
              <w:rPr>
                <w:rFonts w:ascii="Calibri" w:hAnsi="Calibri" w:cs="Calibri"/>
              </w:rPr>
              <w:t>proteinuri</w:t>
            </w:r>
            <w:proofErr w:type="spellEnd"/>
            <w:r w:rsidRPr="00464705">
              <w:rPr>
                <w:rFonts w:ascii="Calibri" w:hAnsi="Calibri" w:cs="Calibri"/>
              </w:rPr>
              <w:t xml:space="preserve"> </w:t>
            </w:r>
          </w:p>
          <w:p w14:paraId="0FF9D967" w14:textId="77777777" w:rsidR="001929AF" w:rsidRPr="00464705" w:rsidRDefault="001929AF" w:rsidP="00BE56B7">
            <w:pPr>
              <w:pStyle w:val="Liststycke"/>
              <w:numPr>
                <w:ilvl w:val="0"/>
                <w:numId w:val="9"/>
              </w:numPr>
              <w:spacing w:after="0" w:line="240" w:lineRule="auto"/>
              <w:ind w:right="-2"/>
              <w:rPr>
                <w:rFonts w:ascii="Calibri" w:hAnsi="Calibri" w:cs="Calibri"/>
              </w:rPr>
            </w:pPr>
            <w:r w:rsidRPr="00464705">
              <w:rPr>
                <w:rFonts w:ascii="Calibri" w:hAnsi="Calibri" w:cs="Calibri"/>
              </w:rPr>
              <w:t xml:space="preserve">Organpåverkan, en eller flera enligt ovan </w:t>
            </w:r>
          </w:p>
        </w:tc>
      </w:tr>
      <w:tr w:rsidR="001929AF" w:rsidRPr="001929AF" w14:paraId="2C3A6571" w14:textId="77777777" w:rsidTr="00C90008">
        <w:trPr>
          <w:trHeight w:val="1431"/>
        </w:trPr>
        <w:tc>
          <w:tcPr>
            <w:tcW w:w="2979" w:type="dxa"/>
            <w:tcBorders>
              <w:top w:val="single" w:sz="4" w:space="0" w:color="000000"/>
              <w:left w:val="single" w:sz="4" w:space="0" w:color="000000"/>
              <w:bottom w:val="single" w:sz="4" w:space="0" w:color="000000"/>
              <w:right w:val="single" w:sz="4" w:space="0" w:color="000000"/>
            </w:tcBorders>
            <w:shd w:val="clear" w:color="auto" w:fill="auto"/>
          </w:tcPr>
          <w:p w14:paraId="08DC7D7B" w14:textId="77777777" w:rsidR="001929AF" w:rsidRPr="001929AF" w:rsidRDefault="001929AF" w:rsidP="00464705">
            <w:pPr>
              <w:spacing w:after="0"/>
              <w:ind w:left="0" w:right="-2"/>
              <w:rPr>
                <w:rFonts w:ascii="Calibri" w:hAnsi="Calibri" w:cs="Calibri"/>
              </w:rPr>
            </w:pPr>
            <w:r w:rsidRPr="001929AF">
              <w:rPr>
                <w:rFonts w:ascii="Calibri" w:hAnsi="Calibri" w:cs="Calibri"/>
              </w:rPr>
              <w:t>Svår preeklampsi</w:t>
            </w:r>
            <w:r w:rsidRPr="001929AF">
              <w:rPr>
                <w:rFonts w:ascii="Calibri" w:eastAsia="Arial" w:hAnsi="Calibri" w:cs="Calibri"/>
                <w:b/>
              </w:rPr>
              <w:t xml:space="preserve"> </w:t>
            </w:r>
          </w:p>
        </w:tc>
        <w:tc>
          <w:tcPr>
            <w:tcW w:w="6383" w:type="dxa"/>
            <w:tcBorders>
              <w:top w:val="single" w:sz="4" w:space="0" w:color="000000"/>
              <w:left w:val="single" w:sz="4" w:space="0" w:color="000000"/>
              <w:bottom w:val="single" w:sz="4" w:space="0" w:color="000000"/>
              <w:right w:val="single" w:sz="4" w:space="0" w:color="000000"/>
            </w:tcBorders>
            <w:shd w:val="clear" w:color="auto" w:fill="auto"/>
          </w:tcPr>
          <w:p w14:paraId="0DC67E6D" w14:textId="77777777" w:rsidR="001929AF" w:rsidRPr="001929AF" w:rsidRDefault="001929AF" w:rsidP="00464705">
            <w:pPr>
              <w:spacing w:after="0" w:line="240" w:lineRule="auto"/>
              <w:ind w:left="0" w:right="-2"/>
              <w:rPr>
                <w:rFonts w:ascii="Calibri" w:hAnsi="Calibri" w:cs="Calibri"/>
              </w:rPr>
            </w:pPr>
            <w:r w:rsidRPr="001929AF">
              <w:rPr>
                <w:rFonts w:ascii="Calibri" w:hAnsi="Calibri" w:cs="Calibri"/>
              </w:rPr>
              <w:t xml:space="preserve">Preeklampsi med </w:t>
            </w:r>
            <w:r w:rsidRPr="001929AF">
              <w:rPr>
                <w:rFonts w:ascii="Calibri" w:eastAsia="Arial" w:hAnsi="Calibri" w:cs="Calibri"/>
                <w:b/>
              </w:rPr>
              <w:t>minst ett av följande</w:t>
            </w:r>
            <w:r w:rsidRPr="001929AF">
              <w:rPr>
                <w:rFonts w:ascii="Calibri" w:hAnsi="Calibri" w:cs="Calibri"/>
              </w:rPr>
              <w:t xml:space="preserve">:  </w:t>
            </w:r>
          </w:p>
          <w:p w14:paraId="12ECCB8E" w14:textId="77777777" w:rsidR="001929AF" w:rsidRPr="00464705" w:rsidRDefault="001929AF" w:rsidP="00BE56B7">
            <w:pPr>
              <w:pStyle w:val="Liststycke"/>
              <w:numPr>
                <w:ilvl w:val="0"/>
                <w:numId w:val="11"/>
              </w:numPr>
              <w:spacing w:after="0" w:line="240" w:lineRule="auto"/>
              <w:ind w:right="-2"/>
              <w:rPr>
                <w:rFonts w:ascii="Calibri" w:hAnsi="Calibri" w:cs="Calibri"/>
              </w:rPr>
            </w:pPr>
            <w:r w:rsidRPr="00464705">
              <w:rPr>
                <w:rFonts w:ascii="Calibri" w:hAnsi="Calibri" w:cs="Calibri"/>
              </w:rPr>
              <w:t>Svår hypertoni (</w:t>
            </w:r>
            <w:proofErr w:type="spellStart"/>
            <w:r w:rsidRPr="00464705">
              <w:rPr>
                <w:rFonts w:ascii="Calibri" w:hAnsi="Calibri" w:cs="Calibri"/>
              </w:rPr>
              <w:t>sBT</w:t>
            </w:r>
            <w:proofErr w:type="spellEnd"/>
            <w:r w:rsidRPr="00464705">
              <w:rPr>
                <w:rFonts w:ascii="Calibri" w:hAnsi="Calibri" w:cs="Calibri"/>
              </w:rPr>
              <w:t xml:space="preserve"> ≥160 mm Hg och/eller </w:t>
            </w:r>
            <w:proofErr w:type="spellStart"/>
            <w:r w:rsidRPr="00464705">
              <w:rPr>
                <w:rFonts w:ascii="Calibri" w:hAnsi="Calibri" w:cs="Calibri"/>
              </w:rPr>
              <w:t>dBT</w:t>
            </w:r>
            <w:proofErr w:type="spellEnd"/>
            <w:r w:rsidRPr="00464705">
              <w:rPr>
                <w:rFonts w:ascii="Calibri" w:hAnsi="Calibri" w:cs="Calibri"/>
              </w:rPr>
              <w:t xml:space="preserve"> ≥110 mm Hg) </w:t>
            </w:r>
          </w:p>
          <w:p w14:paraId="2149C3A8" w14:textId="77777777" w:rsidR="001929AF" w:rsidRPr="00464705" w:rsidRDefault="001929AF" w:rsidP="00BE56B7">
            <w:pPr>
              <w:pStyle w:val="Liststycke"/>
              <w:numPr>
                <w:ilvl w:val="0"/>
                <w:numId w:val="11"/>
              </w:numPr>
              <w:spacing w:after="0" w:line="240" w:lineRule="auto"/>
              <w:ind w:right="-2"/>
              <w:rPr>
                <w:rFonts w:ascii="Calibri" w:hAnsi="Calibri" w:cs="Calibri"/>
              </w:rPr>
            </w:pPr>
            <w:r w:rsidRPr="00464705">
              <w:rPr>
                <w:rFonts w:ascii="Calibri" w:hAnsi="Calibri" w:cs="Calibri"/>
              </w:rPr>
              <w:t xml:space="preserve">Organpåverkan/kliniska symptom enligt ovan (definition preeklampsi) </w:t>
            </w:r>
          </w:p>
          <w:p w14:paraId="25E3B8EF" w14:textId="77777777" w:rsidR="001929AF" w:rsidRPr="00464705" w:rsidRDefault="001929AF" w:rsidP="00BE56B7">
            <w:pPr>
              <w:pStyle w:val="Liststycke"/>
              <w:numPr>
                <w:ilvl w:val="0"/>
                <w:numId w:val="11"/>
              </w:numPr>
              <w:spacing w:after="0" w:line="240" w:lineRule="auto"/>
              <w:ind w:right="-2"/>
              <w:rPr>
                <w:rFonts w:ascii="Calibri" w:hAnsi="Calibri" w:cs="Calibri"/>
              </w:rPr>
            </w:pPr>
            <w:r w:rsidRPr="00464705">
              <w:rPr>
                <w:rFonts w:ascii="Calibri" w:hAnsi="Calibri" w:cs="Calibri"/>
              </w:rPr>
              <w:t xml:space="preserve">Diagnos och/eller förlossning på preeklampsiindikation före graviditetsvecka 34 </w:t>
            </w:r>
          </w:p>
        </w:tc>
      </w:tr>
      <w:tr w:rsidR="001929AF" w:rsidRPr="001929AF" w14:paraId="60692E9B" w14:textId="77777777" w:rsidTr="00C90008">
        <w:trPr>
          <w:trHeight w:val="1430"/>
        </w:trPr>
        <w:tc>
          <w:tcPr>
            <w:tcW w:w="2979" w:type="dxa"/>
            <w:tcBorders>
              <w:top w:val="single" w:sz="4" w:space="0" w:color="000000"/>
              <w:left w:val="single" w:sz="4" w:space="0" w:color="000000"/>
              <w:bottom w:val="single" w:sz="4" w:space="0" w:color="000000"/>
              <w:right w:val="single" w:sz="4" w:space="0" w:color="000000"/>
            </w:tcBorders>
            <w:shd w:val="clear" w:color="auto" w:fill="auto"/>
          </w:tcPr>
          <w:p w14:paraId="575277DE" w14:textId="77777777" w:rsidR="001929AF" w:rsidRPr="001929AF" w:rsidRDefault="001929AF" w:rsidP="00464705">
            <w:pPr>
              <w:spacing w:after="0"/>
              <w:ind w:left="0" w:right="-2"/>
              <w:rPr>
                <w:rFonts w:ascii="Calibri" w:hAnsi="Calibri" w:cs="Calibri"/>
              </w:rPr>
            </w:pPr>
            <w:r w:rsidRPr="001929AF">
              <w:rPr>
                <w:rFonts w:ascii="Calibri" w:hAnsi="Calibri" w:cs="Calibri"/>
              </w:rPr>
              <w:t>HELLP (</w:t>
            </w:r>
            <w:proofErr w:type="spellStart"/>
            <w:r w:rsidRPr="001929AF">
              <w:rPr>
                <w:rFonts w:ascii="Calibri" w:hAnsi="Calibri" w:cs="Calibri"/>
              </w:rPr>
              <w:t>Hemolysis</w:t>
            </w:r>
            <w:proofErr w:type="spellEnd"/>
            <w:r w:rsidRPr="001929AF">
              <w:rPr>
                <w:rFonts w:ascii="Calibri" w:hAnsi="Calibri" w:cs="Calibri"/>
              </w:rPr>
              <w:t xml:space="preserve"> </w:t>
            </w:r>
            <w:proofErr w:type="spellStart"/>
            <w:proofErr w:type="gramStart"/>
            <w:r w:rsidRPr="001929AF">
              <w:rPr>
                <w:rFonts w:ascii="Calibri" w:hAnsi="Calibri" w:cs="Calibri"/>
              </w:rPr>
              <w:t>Elevated</w:t>
            </w:r>
            <w:proofErr w:type="spellEnd"/>
            <w:r w:rsidRPr="001929AF">
              <w:rPr>
                <w:rFonts w:ascii="Calibri" w:hAnsi="Calibri" w:cs="Calibri"/>
              </w:rPr>
              <w:t xml:space="preserve">  Liver</w:t>
            </w:r>
            <w:proofErr w:type="gramEnd"/>
            <w:r w:rsidRPr="001929AF">
              <w:rPr>
                <w:rFonts w:ascii="Calibri" w:hAnsi="Calibri" w:cs="Calibri"/>
              </w:rPr>
              <w:t xml:space="preserve"> </w:t>
            </w:r>
            <w:proofErr w:type="spellStart"/>
            <w:r w:rsidRPr="001929AF">
              <w:rPr>
                <w:rFonts w:ascii="Calibri" w:hAnsi="Calibri" w:cs="Calibri"/>
              </w:rPr>
              <w:t>Enzymes</w:t>
            </w:r>
            <w:proofErr w:type="spellEnd"/>
            <w:r w:rsidRPr="001929AF">
              <w:rPr>
                <w:rFonts w:ascii="Calibri" w:hAnsi="Calibri" w:cs="Calibri"/>
              </w:rPr>
              <w:t xml:space="preserve"> </w:t>
            </w:r>
            <w:proofErr w:type="spellStart"/>
            <w:r w:rsidRPr="001929AF">
              <w:rPr>
                <w:rFonts w:ascii="Calibri" w:hAnsi="Calibri" w:cs="Calibri"/>
              </w:rPr>
              <w:t>Low</w:t>
            </w:r>
            <w:proofErr w:type="spellEnd"/>
            <w:r w:rsidRPr="001929AF">
              <w:rPr>
                <w:rFonts w:ascii="Calibri" w:hAnsi="Calibri" w:cs="Calibri"/>
              </w:rPr>
              <w:t xml:space="preserve"> </w:t>
            </w:r>
            <w:proofErr w:type="spellStart"/>
            <w:r w:rsidRPr="001929AF">
              <w:rPr>
                <w:rFonts w:ascii="Calibri" w:hAnsi="Calibri" w:cs="Calibri"/>
              </w:rPr>
              <w:t>Platelets</w:t>
            </w:r>
            <w:proofErr w:type="spellEnd"/>
            <w:r w:rsidRPr="001929AF">
              <w:rPr>
                <w:rFonts w:ascii="Calibri" w:hAnsi="Calibri" w:cs="Calibri"/>
              </w:rPr>
              <w:t xml:space="preserve">) </w:t>
            </w:r>
          </w:p>
        </w:tc>
        <w:tc>
          <w:tcPr>
            <w:tcW w:w="6383" w:type="dxa"/>
            <w:tcBorders>
              <w:top w:val="single" w:sz="4" w:space="0" w:color="000000"/>
              <w:left w:val="single" w:sz="4" w:space="0" w:color="000000"/>
              <w:bottom w:val="single" w:sz="4" w:space="0" w:color="000000"/>
              <w:right w:val="single" w:sz="4" w:space="0" w:color="000000"/>
            </w:tcBorders>
            <w:shd w:val="clear" w:color="auto" w:fill="auto"/>
          </w:tcPr>
          <w:p w14:paraId="11CD54FF" w14:textId="77777777" w:rsidR="001929AF" w:rsidRPr="001929AF" w:rsidRDefault="001929AF" w:rsidP="00464705">
            <w:pPr>
              <w:spacing w:after="0" w:line="240" w:lineRule="auto"/>
              <w:ind w:left="0" w:right="-2"/>
              <w:rPr>
                <w:rFonts w:ascii="Calibri" w:hAnsi="Calibri" w:cs="Calibri"/>
              </w:rPr>
            </w:pPr>
            <w:r w:rsidRPr="001929AF">
              <w:rPr>
                <w:rFonts w:ascii="Calibri" w:hAnsi="Calibri" w:cs="Calibri"/>
              </w:rPr>
              <w:t xml:space="preserve">Samtliga kriterier nedan ska vara uppfyllda: </w:t>
            </w:r>
          </w:p>
          <w:p w14:paraId="0D4269D8" w14:textId="77777777" w:rsidR="001929AF" w:rsidRPr="00464705" w:rsidRDefault="001929AF" w:rsidP="00BE56B7">
            <w:pPr>
              <w:pStyle w:val="Liststycke"/>
              <w:numPr>
                <w:ilvl w:val="0"/>
                <w:numId w:val="12"/>
              </w:numPr>
              <w:spacing w:after="0" w:line="240" w:lineRule="auto"/>
              <w:ind w:right="-2"/>
              <w:rPr>
                <w:rFonts w:ascii="Calibri" w:hAnsi="Calibri" w:cs="Calibri"/>
              </w:rPr>
            </w:pPr>
            <w:r w:rsidRPr="00464705">
              <w:rPr>
                <w:rFonts w:ascii="Calibri" w:hAnsi="Calibri" w:cs="Calibri"/>
              </w:rPr>
              <w:t xml:space="preserve">Tecken på </w:t>
            </w:r>
            <w:proofErr w:type="spellStart"/>
            <w:r w:rsidRPr="00464705">
              <w:rPr>
                <w:rFonts w:ascii="Calibri" w:hAnsi="Calibri" w:cs="Calibri"/>
              </w:rPr>
              <w:t>hemolys</w:t>
            </w:r>
            <w:proofErr w:type="spellEnd"/>
            <w:r w:rsidRPr="00464705">
              <w:rPr>
                <w:rFonts w:ascii="Calibri" w:hAnsi="Calibri" w:cs="Calibri"/>
              </w:rPr>
              <w:t xml:space="preserve"> (det vill säga </w:t>
            </w:r>
            <w:proofErr w:type="spellStart"/>
            <w:r w:rsidRPr="00464705">
              <w:rPr>
                <w:rFonts w:ascii="Calibri" w:hAnsi="Calibri" w:cs="Calibri"/>
              </w:rPr>
              <w:t>haptoglobin</w:t>
            </w:r>
            <w:proofErr w:type="spellEnd"/>
            <w:r w:rsidRPr="00464705">
              <w:rPr>
                <w:rFonts w:ascii="Calibri" w:hAnsi="Calibri" w:cs="Calibri"/>
              </w:rPr>
              <w:t xml:space="preserve"> &lt;0,25 g/L eller LD&gt; 10 µkat/L) </w:t>
            </w:r>
          </w:p>
          <w:p w14:paraId="47E34794" w14:textId="77777777" w:rsidR="001929AF" w:rsidRPr="00464705" w:rsidRDefault="001929AF" w:rsidP="00BE56B7">
            <w:pPr>
              <w:pStyle w:val="Liststycke"/>
              <w:numPr>
                <w:ilvl w:val="0"/>
                <w:numId w:val="12"/>
              </w:numPr>
              <w:spacing w:after="0" w:line="240" w:lineRule="auto"/>
              <w:ind w:right="-2"/>
              <w:rPr>
                <w:rFonts w:ascii="Calibri" w:hAnsi="Calibri" w:cs="Calibri"/>
              </w:rPr>
            </w:pPr>
            <w:r w:rsidRPr="00464705">
              <w:rPr>
                <w:rFonts w:ascii="Calibri" w:hAnsi="Calibri" w:cs="Calibri"/>
              </w:rPr>
              <w:t>TPK &lt;100x 10</w:t>
            </w:r>
            <w:r w:rsidRPr="00464705">
              <w:rPr>
                <w:rFonts w:ascii="Calibri" w:hAnsi="Calibri" w:cs="Calibri"/>
                <w:vertAlign w:val="superscript"/>
              </w:rPr>
              <w:t>9</w:t>
            </w:r>
            <w:r w:rsidRPr="00464705">
              <w:rPr>
                <w:rFonts w:ascii="Calibri" w:hAnsi="Calibri" w:cs="Calibri"/>
              </w:rPr>
              <w:t xml:space="preserve">/L </w:t>
            </w:r>
          </w:p>
          <w:p w14:paraId="753DD6DF" w14:textId="77777777" w:rsidR="001929AF" w:rsidRPr="00464705" w:rsidRDefault="001929AF" w:rsidP="00BE56B7">
            <w:pPr>
              <w:pStyle w:val="Liststycke"/>
              <w:numPr>
                <w:ilvl w:val="0"/>
                <w:numId w:val="12"/>
              </w:numPr>
              <w:spacing w:after="0" w:line="240" w:lineRule="auto"/>
              <w:ind w:right="-2"/>
              <w:rPr>
                <w:rFonts w:ascii="Calibri" w:hAnsi="Calibri" w:cs="Calibri"/>
              </w:rPr>
            </w:pPr>
            <w:r w:rsidRPr="00464705">
              <w:rPr>
                <w:rFonts w:ascii="Calibri" w:hAnsi="Calibri" w:cs="Calibri"/>
              </w:rPr>
              <w:t xml:space="preserve">Leverpåverkan (ASAT eller ALAT &gt;1,2 µkat/L)  </w:t>
            </w:r>
            <w:r w:rsidRPr="00464705">
              <w:rPr>
                <w:rFonts w:ascii="Calibri" w:hAnsi="Calibri" w:cs="Calibri"/>
              </w:rPr>
              <w:br/>
            </w:r>
            <w:r w:rsidRPr="00464705">
              <w:rPr>
                <w:rFonts w:ascii="Calibri" w:eastAsia="Arial" w:hAnsi="Calibri" w:cs="Calibri"/>
                <w:b/>
              </w:rPr>
              <w:t xml:space="preserve">Hypertoni eller </w:t>
            </w:r>
            <w:proofErr w:type="spellStart"/>
            <w:r w:rsidRPr="00464705">
              <w:rPr>
                <w:rFonts w:ascii="Calibri" w:eastAsia="Arial" w:hAnsi="Calibri" w:cs="Calibri"/>
                <w:b/>
              </w:rPr>
              <w:t>proteinuri</w:t>
            </w:r>
            <w:proofErr w:type="spellEnd"/>
            <w:r w:rsidRPr="00464705">
              <w:rPr>
                <w:rFonts w:ascii="Calibri" w:eastAsia="Arial" w:hAnsi="Calibri" w:cs="Calibri"/>
                <w:b/>
              </w:rPr>
              <w:t xml:space="preserve"> krävs inte för diagnos</w:t>
            </w:r>
            <w:r w:rsidRPr="00464705">
              <w:rPr>
                <w:rFonts w:ascii="Calibri" w:hAnsi="Calibri" w:cs="Calibri"/>
              </w:rPr>
              <w:t xml:space="preserve">. </w:t>
            </w:r>
          </w:p>
        </w:tc>
      </w:tr>
      <w:tr w:rsidR="001929AF" w:rsidRPr="001929AF" w14:paraId="70ACF85F" w14:textId="77777777" w:rsidTr="00C90008">
        <w:trPr>
          <w:trHeight w:val="929"/>
        </w:trPr>
        <w:tc>
          <w:tcPr>
            <w:tcW w:w="2979" w:type="dxa"/>
            <w:tcBorders>
              <w:top w:val="single" w:sz="4" w:space="0" w:color="000000"/>
              <w:left w:val="single" w:sz="4" w:space="0" w:color="000000"/>
              <w:bottom w:val="single" w:sz="4" w:space="0" w:color="000000"/>
              <w:right w:val="single" w:sz="4" w:space="0" w:color="000000"/>
            </w:tcBorders>
            <w:shd w:val="clear" w:color="auto" w:fill="auto"/>
          </w:tcPr>
          <w:p w14:paraId="3E2DEB6B" w14:textId="77777777" w:rsidR="001929AF" w:rsidRPr="001929AF" w:rsidRDefault="001929AF" w:rsidP="00464705">
            <w:pPr>
              <w:spacing w:after="0"/>
              <w:ind w:left="0" w:right="-2"/>
              <w:rPr>
                <w:rFonts w:ascii="Calibri" w:hAnsi="Calibri" w:cs="Calibri"/>
              </w:rPr>
            </w:pPr>
            <w:r w:rsidRPr="001929AF">
              <w:rPr>
                <w:rFonts w:ascii="Calibri" w:hAnsi="Calibri" w:cs="Calibri"/>
              </w:rPr>
              <w:t>Eklampsi</w:t>
            </w:r>
            <w:r w:rsidRPr="001929AF">
              <w:rPr>
                <w:rFonts w:ascii="Calibri" w:eastAsia="Arial" w:hAnsi="Calibri" w:cs="Calibri"/>
                <w:b/>
              </w:rPr>
              <w:t xml:space="preserve"> </w:t>
            </w:r>
          </w:p>
        </w:tc>
        <w:tc>
          <w:tcPr>
            <w:tcW w:w="6383" w:type="dxa"/>
            <w:tcBorders>
              <w:top w:val="single" w:sz="4" w:space="0" w:color="000000"/>
              <w:left w:val="single" w:sz="4" w:space="0" w:color="000000"/>
              <w:bottom w:val="single" w:sz="4" w:space="0" w:color="000000"/>
              <w:right w:val="single" w:sz="4" w:space="0" w:color="000000"/>
            </w:tcBorders>
            <w:shd w:val="clear" w:color="auto" w:fill="auto"/>
          </w:tcPr>
          <w:p w14:paraId="02AD2C0F" w14:textId="77777777" w:rsidR="001929AF" w:rsidRPr="001929AF" w:rsidRDefault="001929AF" w:rsidP="00464705">
            <w:pPr>
              <w:spacing w:after="0" w:line="240" w:lineRule="auto"/>
              <w:ind w:left="0" w:right="-2"/>
              <w:rPr>
                <w:rFonts w:ascii="Calibri" w:hAnsi="Calibri" w:cs="Calibri"/>
              </w:rPr>
            </w:pPr>
            <w:r w:rsidRPr="001929AF">
              <w:rPr>
                <w:rFonts w:ascii="Calibri" w:hAnsi="Calibri" w:cs="Calibri"/>
              </w:rPr>
              <w:t xml:space="preserve">Generella kramper i samband med graviditet, förlossning eller de första veckorna efter förlossning hos patienter med preeklampsi som inte kan förklaras av andra orsaker, exempelvis epilepsi. </w:t>
            </w:r>
          </w:p>
          <w:p w14:paraId="487FFA2A" w14:textId="77777777" w:rsidR="001929AF" w:rsidRPr="001929AF" w:rsidRDefault="001929AF" w:rsidP="00464705">
            <w:pPr>
              <w:spacing w:after="0" w:line="240" w:lineRule="auto"/>
              <w:ind w:left="0" w:right="-2"/>
              <w:rPr>
                <w:rFonts w:ascii="Calibri" w:hAnsi="Calibri" w:cs="Calibri"/>
              </w:rPr>
            </w:pPr>
            <w:r w:rsidRPr="001929AF">
              <w:rPr>
                <w:rFonts w:ascii="Calibri" w:eastAsia="Arial" w:hAnsi="Calibri" w:cs="Calibri"/>
                <w:b/>
              </w:rPr>
              <w:t xml:space="preserve">Hypertoni eller </w:t>
            </w:r>
            <w:proofErr w:type="spellStart"/>
            <w:r w:rsidRPr="001929AF">
              <w:rPr>
                <w:rFonts w:ascii="Calibri" w:eastAsia="Arial" w:hAnsi="Calibri" w:cs="Calibri"/>
                <w:b/>
              </w:rPr>
              <w:t>proteinuri</w:t>
            </w:r>
            <w:proofErr w:type="spellEnd"/>
            <w:r w:rsidRPr="001929AF">
              <w:rPr>
                <w:rFonts w:ascii="Calibri" w:eastAsia="Arial" w:hAnsi="Calibri" w:cs="Calibri"/>
                <w:b/>
              </w:rPr>
              <w:t xml:space="preserve"> krävs inte för diagnos.</w:t>
            </w:r>
            <w:r w:rsidRPr="001929AF">
              <w:rPr>
                <w:rFonts w:ascii="Calibri" w:hAnsi="Calibri" w:cs="Calibri"/>
              </w:rPr>
              <w:t xml:space="preserve"> </w:t>
            </w:r>
          </w:p>
        </w:tc>
      </w:tr>
    </w:tbl>
    <w:p w14:paraId="36C1408F" w14:textId="77777777" w:rsidR="001929AF" w:rsidRPr="001929AF" w:rsidRDefault="001929AF" w:rsidP="005B510E">
      <w:pPr>
        <w:ind w:right="-2"/>
        <w:rPr>
          <w:rFonts w:ascii="Calibri" w:hAnsi="Calibri" w:cs="Calibri"/>
          <w:b/>
          <w:bCs/>
          <w:kern w:val="32"/>
          <w:sz w:val="36"/>
          <w:szCs w:val="36"/>
        </w:rPr>
      </w:pPr>
    </w:p>
    <w:p w14:paraId="2ED68518" w14:textId="77777777" w:rsidR="001929AF" w:rsidRPr="001929AF" w:rsidRDefault="001929AF" w:rsidP="00102B99">
      <w:pPr>
        <w:pStyle w:val="Rubrik2"/>
      </w:pPr>
      <w:bookmarkStart w:id="7" w:name="_Toc190775841"/>
      <w:r w:rsidRPr="001929AF">
        <w:t>Arbetsbeskrivning</w:t>
      </w:r>
      <w:bookmarkEnd w:id="7"/>
      <w:r w:rsidRPr="001929AF">
        <w:t xml:space="preserve"> </w:t>
      </w:r>
    </w:p>
    <w:p w14:paraId="76BCA6B5" w14:textId="77777777" w:rsidR="001929AF" w:rsidRPr="001929AF" w:rsidRDefault="001929AF" w:rsidP="00BE56B7">
      <w:pPr>
        <w:pStyle w:val="Rubrik3"/>
        <w:numPr>
          <w:ilvl w:val="0"/>
          <w:numId w:val="13"/>
        </w:numPr>
      </w:pPr>
      <w:bookmarkStart w:id="8" w:name="_Toc190775842"/>
      <w:r w:rsidRPr="001929AF">
        <w:t>Mätmetoder och screening</w:t>
      </w:r>
      <w:bookmarkEnd w:id="8"/>
      <w:r w:rsidRPr="001929AF">
        <w:t xml:space="preserve"> </w:t>
      </w:r>
    </w:p>
    <w:p w14:paraId="3E546869" w14:textId="63789708" w:rsidR="001929AF" w:rsidRPr="001929AF" w:rsidRDefault="001929AF" w:rsidP="004728B4">
      <w:pPr>
        <w:spacing w:line="240" w:lineRule="auto"/>
        <w:ind w:left="1712" w:right="-2"/>
        <w:rPr>
          <w:rFonts w:ascii="Calibri" w:hAnsi="Calibri" w:cs="Calibri"/>
          <w:szCs w:val="20"/>
        </w:rPr>
      </w:pPr>
      <w:r w:rsidRPr="001929AF">
        <w:rPr>
          <w:rFonts w:ascii="Calibri" w:hAnsi="Calibri" w:cs="Calibri"/>
          <w:szCs w:val="20"/>
        </w:rPr>
        <w:t xml:space="preserve">Blodtryck mäts enligt basprogram eller läkarordination på mödrahälsovården (MHV) eller på sjukhus, sittande med armen i hjärthöjd efter 5 minuters vila. Adekvat manschettbredd i förhållande till armens omkrets. Automatisk blodtrycksmätare validerad för gravida rekommenderas, annars kalibrerad manuell </w:t>
      </w:r>
      <w:proofErr w:type="spellStart"/>
      <w:r w:rsidRPr="001929AF">
        <w:rPr>
          <w:rFonts w:ascii="Calibri" w:hAnsi="Calibri" w:cs="Calibri"/>
          <w:szCs w:val="20"/>
        </w:rPr>
        <w:t>blodtrycksmätare</w:t>
      </w:r>
      <w:proofErr w:type="spellEnd"/>
      <w:r w:rsidRPr="001929AF">
        <w:rPr>
          <w:rFonts w:ascii="Calibri" w:hAnsi="Calibri" w:cs="Calibri"/>
          <w:szCs w:val="20"/>
        </w:rPr>
        <w:t xml:space="preserve">. Vid </w:t>
      </w:r>
      <w:proofErr w:type="spellStart"/>
      <w:r w:rsidRPr="001929AF">
        <w:rPr>
          <w:rFonts w:ascii="Calibri" w:hAnsi="Calibri" w:cs="Calibri"/>
          <w:szCs w:val="20"/>
        </w:rPr>
        <w:t>sBT</w:t>
      </w:r>
      <w:proofErr w:type="spellEnd"/>
      <w:r w:rsidRPr="001929AF">
        <w:rPr>
          <w:rFonts w:ascii="Calibri" w:hAnsi="Calibri" w:cs="Calibri"/>
          <w:szCs w:val="20"/>
        </w:rPr>
        <w:t xml:space="preserve"> ≥ 140 </w:t>
      </w:r>
      <w:proofErr w:type="spellStart"/>
      <w:r w:rsidRPr="001929AF">
        <w:rPr>
          <w:rFonts w:ascii="Calibri" w:hAnsi="Calibri" w:cs="Calibri"/>
          <w:szCs w:val="20"/>
        </w:rPr>
        <w:t>mmHg</w:t>
      </w:r>
      <w:proofErr w:type="spellEnd"/>
      <w:r w:rsidRPr="001929AF">
        <w:rPr>
          <w:rFonts w:ascii="Calibri" w:hAnsi="Calibri" w:cs="Calibri"/>
          <w:szCs w:val="20"/>
        </w:rPr>
        <w:t xml:space="preserve"> och/eller </w:t>
      </w:r>
      <w:proofErr w:type="spellStart"/>
      <w:r w:rsidRPr="001929AF">
        <w:rPr>
          <w:rFonts w:ascii="Calibri" w:hAnsi="Calibri" w:cs="Calibri"/>
          <w:szCs w:val="20"/>
        </w:rPr>
        <w:t>dBT</w:t>
      </w:r>
      <w:proofErr w:type="spellEnd"/>
      <w:r w:rsidRPr="001929AF">
        <w:rPr>
          <w:rFonts w:ascii="Calibri" w:hAnsi="Calibri" w:cs="Calibri"/>
          <w:szCs w:val="20"/>
        </w:rPr>
        <w:t xml:space="preserve"> ≥ 90 </w:t>
      </w:r>
      <w:proofErr w:type="spellStart"/>
      <w:r w:rsidRPr="001929AF">
        <w:rPr>
          <w:rFonts w:ascii="Calibri" w:hAnsi="Calibri" w:cs="Calibri"/>
          <w:szCs w:val="20"/>
        </w:rPr>
        <w:t>mmHg</w:t>
      </w:r>
      <w:proofErr w:type="spellEnd"/>
      <w:r w:rsidRPr="001929AF">
        <w:rPr>
          <w:rFonts w:ascii="Calibri" w:hAnsi="Calibri" w:cs="Calibri"/>
          <w:szCs w:val="20"/>
        </w:rPr>
        <w:t xml:space="preserve"> </w:t>
      </w:r>
      <w:r w:rsidR="00C9373A">
        <w:rPr>
          <w:rFonts w:ascii="Calibri" w:hAnsi="Calibri" w:cs="Calibri"/>
          <w:szCs w:val="20"/>
        </w:rPr>
        <w:t>ska</w:t>
      </w:r>
      <w:r w:rsidRPr="001929AF">
        <w:rPr>
          <w:rFonts w:ascii="Calibri" w:hAnsi="Calibri" w:cs="Calibri"/>
          <w:szCs w:val="20"/>
        </w:rPr>
        <w:t xml:space="preserve"> blodtrycket tas om efter 15 minuter (se tabell 2, ovan). Om blodtryck nummer två är normalt, bedömning av läkare (på MHV via administrationslista).  </w:t>
      </w:r>
    </w:p>
    <w:p w14:paraId="47366B52" w14:textId="77777777" w:rsidR="001929AF" w:rsidRPr="001929AF" w:rsidRDefault="001929AF" w:rsidP="004728B4">
      <w:pPr>
        <w:spacing w:line="240" w:lineRule="auto"/>
        <w:ind w:left="1712" w:right="-2"/>
        <w:rPr>
          <w:rFonts w:ascii="Calibri" w:hAnsi="Calibri" w:cs="Calibri"/>
          <w:szCs w:val="20"/>
        </w:rPr>
      </w:pPr>
      <w:r w:rsidRPr="001929AF">
        <w:rPr>
          <w:rFonts w:ascii="Calibri" w:hAnsi="Calibri" w:cs="Calibri"/>
          <w:szCs w:val="20"/>
        </w:rPr>
        <w:t xml:space="preserve">Om första blodtrycket &gt;160 mm Hg systoliskt och/eller &gt;110 mm Hg diastoliskt och andra blodtrycket är normalt, kontakta läkare.   </w:t>
      </w:r>
    </w:p>
    <w:p w14:paraId="0DC00734" w14:textId="77777777" w:rsidR="001929AF" w:rsidRPr="001929AF" w:rsidRDefault="001929AF" w:rsidP="004728B4">
      <w:pPr>
        <w:spacing w:line="240" w:lineRule="auto"/>
        <w:ind w:left="1712" w:right="-2"/>
        <w:rPr>
          <w:rFonts w:ascii="Calibri" w:hAnsi="Calibri" w:cs="Calibri"/>
          <w:szCs w:val="20"/>
        </w:rPr>
      </w:pPr>
      <w:r w:rsidRPr="001929AF">
        <w:rPr>
          <w:rFonts w:ascii="Calibri" w:hAnsi="Calibri" w:cs="Calibri"/>
          <w:szCs w:val="20"/>
        </w:rPr>
        <w:t xml:space="preserve">Alla gravida screenas för </w:t>
      </w:r>
      <w:proofErr w:type="spellStart"/>
      <w:r w:rsidRPr="001929AF">
        <w:rPr>
          <w:rFonts w:ascii="Calibri" w:hAnsi="Calibri" w:cs="Calibri"/>
          <w:szCs w:val="20"/>
        </w:rPr>
        <w:t>proteinuri</w:t>
      </w:r>
      <w:proofErr w:type="spellEnd"/>
      <w:r w:rsidRPr="001929AF">
        <w:rPr>
          <w:rFonts w:ascii="Calibri" w:hAnsi="Calibri" w:cs="Calibri"/>
          <w:szCs w:val="20"/>
        </w:rPr>
        <w:t xml:space="preserve"> vid inskrivning på MHV, därefter vid blodtrycksförhöjning eller annan misstanke om preeklampsi. Vid riskfaktorer för preeklampsi (se nedan) ska screening för </w:t>
      </w:r>
      <w:proofErr w:type="spellStart"/>
      <w:r w:rsidRPr="001929AF">
        <w:rPr>
          <w:rFonts w:ascii="Calibri" w:hAnsi="Calibri" w:cs="Calibri"/>
          <w:szCs w:val="20"/>
        </w:rPr>
        <w:t>proteinuri</w:t>
      </w:r>
      <w:proofErr w:type="spellEnd"/>
      <w:r w:rsidRPr="001929AF">
        <w:rPr>
          <w:rFonts w:ascii="Calibri" w:hAnsi="Calibri" w:cs="Calibri"/>
          <w:szCs w:val="20"/>
        </w:rPr>
        <w:t xml:space="preserve"> med </w:t>
      </w:r>
      <w:proofErr w:type="spellStart"/>
      <w:r w:rsidRPr="001929AF">
        <w:rPr>
          <w:rFonts w:ascii="Calibri" w:hAnsi="Calibri" w:cs="Calibri"/>
          <w:szCs w:val="20"/>
        </w:rPr>
        <w:t>morgonurinpov</w:t>
      </w:r>
      <w:proofErr w:type="spellEnd"/>
      <w:r w:rsidRPr="001929AF">
        <w:rPr>
          <w:rFonts w:ascii="Calibri" w:hAnsi="Calibri" w:cs="Calibri"/>
          <w:szCs w:val="20"/>
        </w:rPr>
        <w:t xml:space="preserve"> ske vid varje kontroll på MHV. </w:t>
      </w:r>
    </w:p>
    <w:p w14:paraId="1AE10446" w14:textId="77777777" w:rsidR="001929AF" w:rsidRPr="001929AF" w:rsidRDefault="001929AF" w:rsidP="004728B4">
      <w:pPr>
        <w:spacing w:line="240" w:lineRule="auto"/>
        <w:ind w:left="1712" w:right="-2"/>
        <w:rPr>
          <w:rFonts w:ascii="Calibri" w:hAnsi="Calibri" w:cs="Calibri"/>
          <w:szCs w:val="20"/>
        </w:rPr>
      </w:pPr>
      <w:r w:rsidRPr="001929AF">
        <w:rPr>
          <w:rFonts w:ascii="Calibri" w:hAnsi="Calibri" w:cs="Calibri"/>
          <w:szCs w:val="20"/>
        </w:rPr>
        <w:t xml:space="preserve">Kvantifiering av </w:t>
      </w:r>
      <w:proofErr w:type="spellStart"/>
      <w:r w:rsidRPr="001929AF">
        <w:rPr>
          <w:rFonts w:ascii="Calibri" w:hAnsi="Calibri" w:cs="Calibri"/>
          <w:szCs w:val="20"/>
        </w:rPr>
        <w:t>proteinuri</w:t>
      </w:r>
      <w:proofErr w:type="spellEnd"/>
      <w:r w:rsidRPr="001929AF">
        <w:rPr>
          <w:rFonts w:ascii="Calibri" w:hAnsi="Calibri" w:cs="Calibri"/>
          <w:szCs w:val="20"/>
        </w:rPr>
        <w:t xml:space="preserve"> vid u- albumin 2+ eller upprepade 1+ på urinsticka. Vid signifikant </w:t>
      </w:r>
      <w:proofErr w:type="spellStart"/>
      <w:r w:rsidRPr="001929AF">
        <w:rPr>
          <w:rFonts w:ascii="Calibri" w:hAnsi="Calibri" w:cs="Calibri"/>
          <w:szCs w:val="20"/>
        </w:rPr>
        <w:t>proteinuri</w:t>
      </w:r>
      <w:proofErr w:type="spellEnd"/>
      <w:r w:rsidRPr="001929AF">
        <w:rPr>
          <w:rFonts w:ascii="Calibri" w:hAnsi="Calibri" w:cs="Calibri"/>
          <w:szCs w:val="20"/>
        </w:rPr>
        <w:t xml:space="preserve"> (&gt; 8 mg/</w:t>
      </w:r>
      <w:proofErr w:type="spellStart"/>
      <w:r w:rsidRPr="001929AF">
        <w:rPr>
          <w:rFonts w:ascii="Calibri" w:hAnsi="Calibri" w:cs="Calibri"/>
          <w:szCs w:val="20"/>
        </w:rPr>
        <w:t>mmol</w:t>
      </w:r>
      <w:proofErr w:type="spellEnd"/>
      <w:r w:rsidRPr="001929AF">
        <w:rPr>
          <w:rFonts w:ascii="Calibri" w:hAnsi="Calibri" w:cs="Calibri"/>
          <w:szCs w:val="20"/>
        </w:rPr>
        <w:t xml:space="preserve">) utan hypertoni ska patienten bedömas av läkare för att upprätta vårdplan, inklusive tätare kontroller av blodtrycket. </w:t>
      </w:r>
    </w:p>
    <w:p w14:paraId="456DB59D" w14:textId="77777777" w:rsidR="001929AF" w:rsidRDefault="001929AF" w:rsidP="004728B4">
      <w:pPr>
        <w:spacing w:line="240" w:lineRule="auto"/>
        <w:ind w:left="1712" w:right="-2"/>
        <w:rPr>
          <w:rFonts w:ascii="Calibri" w:hAnsi="Calibri" w:cs="Calibri"/>
          <w:szCs w:val="20"/>
        </w:rPr>
      </w:pPr>
      <w:r w:rsidRPr="001929AF">
        <w:rPr>
          <w:rFonts w:ascii="Calibri" w:hAnsi="Calibri" w:cs="Calibri"/>
          <w:szCs w:val="20"/>
        </w:rPr>
        <w:lastRenderedPageBreak/>
        <w:t xml:space="preserve">När signifikant </w:t>
      </w:r>
      <w:proofErr w:type="spellStart"/>
      <w:r w:rsidRPr="001929AF">
        <w:rPr>
          <w:rFonts w:ascii="Calibri" w:hAnsi="Calibri" w:cs="Calibri"/>
          <w:szCs w:val="20"/>
        </w:rPr>
        <w:t>proteinuri</w:t>
      </w:r>
      <w:proofErr w:type="spellEnd"/>
      <w:r w:rsidRPr="001929AF">
        <w:rPr>
          <w:rFonts w:ascii="Calibri" w:hAnsi="Calibri" w:cs="Calibri"/>
          <w:szCs w:val="20"/>
        </w:rPr>
        <w:t xml:space="preserve"> registrerats och diagnos preeklampsi satts behöver ytterligare kvantifiering inte göras. </w:t>
      </w:r>
    </w:p>
    <w:p w14:paraId="17123304" w14:textId="5D47B24A" w:rsidR="00BD6281" w:rsidRDefault="00BD6281" w:rsidP="004728B4">
      <w:pPr>
        <w:spacing w:line="240" w:lineRule="auto"/>
        <w:ind w:left="1712" w:right="-2"/>
        <w:rPr>
          <w:rFonts w:ascii="Calibri" w:hAnsi="Calibri" w:cs="Calibri"/>
          <w:szCs w:val="20"/>
        </w:rPr>
      </w:pPr>
      <w:hyperlink r:id="rId17" w:history="1">
        <w:r w:rsidRPr="00BD6281">
          <w:rPr>
            <w:rStyle w:val="Hyperlnk"/>
            <w:rFonts w:ascii="Calibri" w:hAnsi="Calibri" w:cs="Calibri"/>
            <w:szCs w:val="20"/>
          </w:rPr>
          <w:t>Högt blodtryck - diagnos och akut trycksänkning (Lathund) Barnmorskemottagningar, Norra (M1).pdf</w:t>
        </w:r>
      </w:hyperlink>
    </w:p>
    <w:p w14:paraId="1CDD2D1E" w14:textId="3BBDC43C" w:rsidR="001929AF" w:rsidRPr="00AF5DFB" w:rsidRDefault="001929AF" w:rsidP="00BE56B7">
      <w:pPr>
        <w:pStyle w:val="Rubrik3"/>
        <w:numPr>
          <w:ilvl w:val="0"/>
          <w:numId w:val="13"/>
        </w:numPr>
      </w:pPr>
      <w:bookmarkStart w:id="9" w:name="_Toc190775843"/>
      <w:r w:rsidRPr="00AF5DFB">
        <w:t>Profylax mot preeklampsi</w:t>
      </w:r>
      <w:bookmarkEnd w:id="9"/>
    </w:p>
    <w:p w14:paraId="6C188CA5" w14:textId="419F0165" w:rsidR="001929AF" w:rsidRPr="001929AF" w:rsidRDefault="001929AF" w:rsidP="007F56CC">
      <w:pPr>
        <w:spacing w:after="0" w:line="240" w:lineRule="auto"/>
        <w:ind w:left="1712" w:right="-2"/>
        <w:rPr>
          <w:rFonts w:ascii="Calibri" w:hAnsi="Calibri" w:cs="Calibri"/>
          <w:szCs w:val="20"/>
        </w:rPr>
      </w:pPr>
      <w:r w:rsidRPr="001929AF">
        <w:rPr>
          <w:rFonts w:ascii="Calibri" w:hAnsi="Calibri" w:cs="Calibri"/>
          <w:szCs w:val="20"/>
        </w:rPr>
        <w:t xml:space="preserve">Acetylsalicylsyra (ASA) 75 mg till kvällen från graviditetsvecka 12 (senare insättning upp till vecka 28 kan även ha effekt) till och med graviditetsvecka 36+0 ges till </w:t>
      </w:r>
      <w:r w:rsidRPr="001929AF">
        <w:rPr>
          <w:rFonts w:ascii="Calibri" w:eastAsia="Arial" w:hAnsi="Calibri" w:cs="Calibri"/>
          <w:b/>
          <w:szCs w:val="20"/>
        </w:rPr>
        <w:t>högriskgrupper</w:t>
      </w:r>
    </w:p>
    <w:p w14:paraId="04D8915A" w14:textId="77777777" w:rsidR="001929AF" w:rsidRPr="007F56CC" w:rsidRDefault="001929AF" w:rsidP="00BE56B7">
      <w:pPr>
        <w:pStyle w:val="Liststycke"/>
        <w:numPr>
          <w:ilvl w:val="0"/>
          <w:numId w:val="14"/>
        </w:numPr>
        <w:spacing w:line="240" w:lineRule="auto"/>
        <w:ind w:right="-2"/>
        <w:rPr>
          <w:rFonts w:ascii="Calibri" w:hAnsi="Calibri" w:cs="Calibri"/>
          <w:szCs w:val="20"/>
        </w:rPr>
      </w:pPr>
      <w:r w:rsidRPr="007F56CC">
        <w:rPr>
          <w:rFonts w:ascii="Calibri" w:hAnsi="Calibri" w:cs="Calibri"/>
          <w:szCs w:val="20"/>
        </w:rPr>
        <w:t>Autoimmun sjukdom såsom SLE eller APS (</w:t>
      </w:r>
      <w:proofErr w:type="spellStart"/>
      <w:r w:rsidRPr="007F56CC">
        <w:rPr>
          <w:rFonts w:ascii="Calibri" w:hAnsi="Calibri" w:cs="Calibri"/>
          <w:szCs w:val="20"/>
        </w:rPr>
        <w:t>antifosfolipidsyndrom</w:t>
      </w:r>
      <w:proofErr w:type="spellEnd"/>
      <w:r w:rsidRPr="007F56CC">
        <w:rPr>
          <w:rFonts w:ascii="Calibri" w:hAnsi="Calibri" w:cs="Calibri"/>
          <w:szCs w:val="20"/>
        </w:rPr>
        <w:t xml:space="preserve">) </w:t>
      </w:r>
    </w:p>
    <w:p w14:paraId="034CE378" w14:textId="77777777" w:rsidR="001929AF" w:rsidRPr="007F56CC" w:rsidRDefault="001929AF" w:rsidP="00BE56B7">
      <w:pPr>
        <w:pStyle w:val="Liststycke"/>
        <w:numPr>
          <w:ilvl w:val="0"/>
          <w:numId w:val="14"/>
        </w:numPr>
        <w:spacing w:line="240" w:lineRule="auto"/>
        <w:ind w:right="-2"/>
        <w:rPr>
          <w:rFonts w:ascii="Calibri" w:hAnsi="Calibri" w:cs="Calibri"/>
          <w:szCs w:val="20"/>
        </w:rPr>
      </w:pPr>
      <w:r w:rsidRPr="007F56CC">
        <w:rPr>
          <w:rFonts w:ascii="Calibri" w:hAnsi="Calibri" w:cs="Calibri"/>
          <w:szCs w:val="20"/>
        </w:rPr>
        <w:t xml:space="preserve">Tidigare preeklampsi, oavsett svårighetsgrad </w:t>
      </w:r>
    </w:p>
    <w:p w14:paraId="37BF27CB" w14:textId="77777777" w:rsidR="001929AF" w:rsidRPr="007F56CC" w:rsidRDefault="001929AF" w:rsidP="00BE56B7">
      <w:pPr>
        <w:pStyle w:val="Liststycke"/>
        <w:numPr>
          <w:ilvl w:val="0"/>
          <w:numId w:val="14"/>
        </w:numPr>
        <w:spacing w:line="240" w:lineRule="auto"/>
        <w:ind w:right="-2"/>
        <w:rPr>
          <w:rFonts w:ascii="Calibri" w:hAnsi="Calibri" w:cs="Calibri"/>
          <w:szCs w:val="20"/>
        </w:rPr>
      </w:pPr>
      <w:r w:rsidRPr="007F56CC">
        <w:rPr>
          <w:rFonts w:ascii="Calibri" w:hAnsi="Calibri" w:cs="Calibri"/>
          <w:szCs w:val="20"/>
        </w:rPr>
        <w:t xml:space="preserve">Tidigare graviditetshypertoni med debut eller förlossning före graviditetsvecka 34, eller med IUGR, </w:t>
      </w:r>
      <w:proofErr w:type="spellStart"/>
      <w:r w:rsidRPr="007F56CC">
        <w:rPr>
          <w:rFonts w:ascii="Calibri" w:hAnsi="Calibri" w:cs="Calibri"/>
          <w:szCs w:val="20"/>
        </w:rPr>
        <w:t>intrauterin</w:t>
      </w:r>
      <w:proofErr w:type="spellEnd"/>
      <w:r w:rsidRPr="007F56CC">
        <w:rPr>
          <w:rFonts w:ascii="Calibri" w:hAnsi="Calibri" w:cs="Calibri"/>
          <w:szCs w:val="20"/>
        </w:rPr>
        <w:t xml:space="preserve"> fosterdöd (IUFD) eller </w:t>
      </w:r>
      <w:proofErr w:type="spellStart"/>
      <w:r w:rsidRPr="007F56CC">
        <w:rPr>
          <w:rFonts w:ascii="Calibri" w:hAnsi="Calibri" w:cs="Calibri"/>
          <w:szCs w:val="20"/>
        </w:rPr>
        <w:t>ablatio</w:t>
      </w:r>
      <w:proofErr w:type="spellEnd"/>
      <w:r w:rsidRPr="007F56CC">
        <w:rPr>
          <w:rFonts w:ascii="Calibri" w:hAnsi="Calibri" w:cs="Calibri"/>
          <w:szCs w:val="20"/>
        </w:rPr>
        <w:t xml:space="preserve"> </w:t>
      </w:r>
    </w:p>
    <w:p w14:paraId="3B666F3D" w14:textId="77777777" w:rsidR="001929AF" w:rsidRPr="007F56CC" w:rsidRDefault="001929AF" w:rsidP="00BE56B7">
      <w:pPr>
        <w:pStyle w:val="Liststycke"/>
        <w:numPr>
          <w:ilvl w:val="0"/>
          <w:numId w:val="14"/>
        </w:numPr>
        <w:spacing w:line="240" w:lineRule="auto"/>
        <w:ind w:right="-2"/>
        <w:rPr>
          <w:rFonts w:ascii="Calibri" w:hAnsi="Calibri" w:cs="Calibri"/>
          <w:szCs w:val="20"/>
        </w:rPr>
      </w:pPr>
      <w:proofErr w:type="spellStart"/>
      <w:r w:rsidRPr="007F56CC">
        <w:rPr>
          <w:rFonts w:ascii="Calibri" w:hAnsi="Calibri" w:cs="Calibri"/>
          <w:szCs w:val="20"/>
        </w:rPr>
        <w:t>Pregestationell</w:t>
      </w:r>
      <w:proofErr w:type="spellEnd"/>
      <w:r w:rsidRPr="007F56CC">
        <w:rPr>
          <w:rFonts w:ascii="Calibri" w:hAnsi="Calibri" w:cs="Calibri"/>
          <w:szCs w:val="20"/>
        </w:rPr>
        <w:t xml:space="preserve"> diabetes  </w:t>
      </w:r>
    </w:p>
    <w:p w14:paraId="63C6557E" w14:textId="77777777" w:rsidR="001929AF" w:rsidRPr="007F56CC" w:rsidRDefault="001929AF" w:rsidP="00BE56B7">
      <w:pPr>
        <w:pStyle w:val="Liststycke"/>
        <w:numPr>
          <w:ilvl w:val="0"/>
          <w:numId w:val="14"/>
        </w:numPr>
        <w:spacing w:line="240" w:lineRule="auto"/>
        <w:ind w:right="-2"/>
        <w:rPr>
          <w:rFonts w:ascii="Calibri" w:hAnsi="Calibri" w:cs="Calibri"/>
          <w:szCs w:val="20"/>
        </w:rPr>
      </w:pPr>
      <w:r w:rsidRPr="007F56CC">
        <w:rPr>
          <w:rFonts w:ascii="Calibri" w:hAnsi="Calibri" w:cs="Calibri"/>
          <w:szCs w:val="20"/>
        </w:rPr>
        <w:t xml:space="preserve">Flerbörd </w:t>
      </w:r>
    </w:p>
    <w:p w14:paraId="4ACAB6E9" w14:textId="77777777" w:rsidR="001929AF" w:rsidRPr="007F56CC" w:rsidRDefault="001929AF" w:rsidP="00BE56B7">
      <w:pPr>
        <w:pStyle w:val="Liststycke"/>
        <w:numPr>
          <w:ilvl w:val="0"/>
          <w:numId w:val="14"/>
        </w:numPr>
        <w:spacing w:line="240" w:lineRule="auto"/>
        <w:ind w:right="-2"/>
        <w:rPr>
          <w:rFonts w:ascii="Calibri" w:hAnsi="Calibri" w:cs="Calibri"/>
          <w:szCs w:val="20"/>
        </w:rPr>
      </w:pPr>
      <w:r w:rsidRPr="007F56CC">
        <w:rPr>
          <w:rFonts w:ascii="Calibri" w:hAnsi="Calibri" w:cs="Calibri"/>
          <w:szCs w:val="20"/>
        </w:rPr>
        <w:t xml:space="preserve">Kronisk njursjukdom </w:t>
      </w:r>
    </w:p>
    <w:p w14:paraId="5DD7F750" w14:textId="77777777" w:rsidR="001929AF" w:rsidRPr="007F56CC" w:rsidRDefault="001929AF" w:rsidP="00BE56B7">
      <w:pPr>
        <w:pStyle w:val="Liststycke"/>
        <w:numPr>
          <w:ilvl w:val="0"/>
          <w:numId w:val="14"/>
        </w:numPr>
        <w:spacing w:line="240" w:lineRule="auto"/>
        <w:ind w:right="-2"/>
        <w:rPr>
          <w:rFonts w:ascii="Calibri" w:hAnsi="Calibri" w:cs="Calibri"/>
          <w:szCs w:val="20"/>
        </w:rPr>
      </w:pPr>
      <w:r w:rsidRPr="007F56CC">
        <w:rPr>
          <w:rFonts w:ascii="Calibri" w:hAnsi="Calibri" w:cs="Calibri"/>
          <w:szCs w:val="20"/>
        </w:rPr>
        <w:t xml:space="preserve">Kronisk hypertoni </w:t>
      </w:r>
    </w:p>
    <w:p w14:paraId="41379CC4" w14:textId="77777777" w:rsidR="001929AF" w:rsidRPr="007F56CC" w:rsidRDefault="001929AF" w:rsidP="00BE56B7">
      <w:pPr>
        <w:pStyle w:val="Liststycke"/>
        <w:numPr>
          <w:ilvl w:val="0"/>
          <w:numId w:val="14"/>
        </w:numPr>
        <w:spacing w:line="240" w:lineRule="auto"/>
        <w:ind w:right="-2"/>
        <w:rPr>
          <w:rFonts w:ascii="Calibri" w:hAnsi="Calibri" w:cs="Calibri"/>
          <w:szCs w:val="20"/>
        </w:rPr>
      </w:pPr>
      <w:r w:rsidRPr="007F56CC">
        <w:rPr>
          <w:rFonts w:ascii="Calibri" w:hAnsi="Calibri" w:cs="Calibri"/>
          <w:szCs w:val="20"/>
        </w:rPr>
        <w:t xml:space="preserve">Äggdonation </w:t>
      </w:r>
    </w:p>
    <w:p w14:paraId="0D85E9D7" w14:textId="0C0550C4" w:rsidR="001929AF" w:rsidRPr="001929AF" w:rsidRDefault="001929AF" w:rsidP="007F56CC">
      <w:pPr>
        <w:spacing w:after="0" w:line="240" w:lineRule="auto"/>
        <w:ind w:left="1712" w:right="-2"/>
        <w:rPr>
          <w:rFonts w:ascii="Calibri" w:hAnsi="Calibri" w:cs="Calibri"/>
          <w:szCs w:val="20"/>
        </w:rPr>
      </w:pPr>
      <w:r w:rsidRPr="001929AF">
        <w:rPr>
          <w:rFonts w:ascii="Calibri" w:hAnsi="Calibri" w:cs="Calibri"/>
          <w:szCs w:val="20"/>
        </w:rPr>
        <w:t xml:space="preserve">Profylax med ASA förskrivs även vid </w:t>
      </w:r>
      <w:r w:rsidRPr="001929AF">
        <w:rPr>
          <w:rFonts w:ascii="Calibri" w:eastAsia="Arial" w:hAnsi="Calibri" w:cs="Calibri"/>
          <w:b/>
          <w:szCs w:val="20"/>
        </w:rPr>
        <w:t xml:space="preserve">tre eller fler måttliga riskfaktorer </w:t>
      </w:r>
    </w:p>
    <w:p w14:paraId="6568A064" w14:textId="77777777" w:rsidR="001929AF" w:rsidRPr="007F56CC" w:rsidRDefault="001929AF" w:rsidP="00BE56B7">
      <w:pPr>
        <w:pStyle w:val="Liststycke"/>
        <w:numPr>
          <w:ilvl w:val="0"/>
          <w:numId w:val="15"/>
        </w:numPr>
        <w:spacing w:line="240" w:lineRule="auto"/>
        <w:ind w:right="-2"/>
        <w:rPr>
          <w:rFonts w:ascii="Calibri" w:hAnsi="Calibri" w:cs="Calibri"/>
          <w:szCs w:val="20"/>
        </w:rPr>
      </w:pPr>
      <w:proofErr w:type="spellStart"/>
      <w:r w:rsidRPr="007F56CC">
        <w:rPr>
          <w:rFonts w:ascii="Calibri" w:hAnsi="Calibri" w:cs="Calibri"/>
          <w:szCs w:val="20"/>
        </w:rPr>
        <w:t>Nullipara</w:t>
      </w:r>
      <w:proofErr w:type="spellEnd"/>
      <w:r w:rsidRPr="007F56CC">
        <w:rPr>
          <w:rFonts w:ascii="Calibri" w:hAnsi="Calibri" w:cs="Calibri"/>
          <w:szCs w:val="20"/>
        </w:rPr>
        <w:t xml:space="preserve"> </w:t>
      </w:r>
    </w:p>
    <w:p w14:paraId="79DDFA83" w14:textId="77777777" w:rsidR="001929AF" w:rsidRPr="007F56CC" w:rsidRDefault="001929AF" w:rsidP="00BE56B7">
      <w:pPr>
        <w:pStyle w:val="Liststycke"/>
        <w:numPr>
          <w:ilvl w:val="0"/>
          <w:numId w:val="15"/>
        </w:numPr>
        <w:spacing w:line="240" w:lineRule="auto"/>
        <w:ind w:right="-2"/>
        <w:rPr>
          <w:rFonts w:ascii="Calibri" w:hAnsi="Calibri" w:cs="Calibri"/>
          <w:szCs w:val="20"/>
        </w:rPr>
      </w:pPr>
      <w:r w:rsidRPr="007F56CC">
        <w:rPr>
          <w:rFonts w:ascii="Calibri" w:hAnsi="Calibri" w:cs="Calibri"/>
          <w:szCs w:val="20"/>
        </w:rPr>
        <w:t xml:space="preserve">Förstagradshereditet för preeklampsi </w:t>
      </w:r>
    </w:p>
    <w:p w14:paraId="53E059CB" w14:textId="77777777" w:rsidR="001929AF" w:rsidRPr="007F56CC" w:rsidRDefault="001929AF" w:rsidP="00BE56B7">
      <w:pPr>
        <w:pStyle w:val="Liststycke"/>
        <w:numPr>
          <w:ilvl w:val="0"/>
          <w:numId w:val="15"/>
        </w:numPr>
        <w:spacing w:line="240" w:lineRule="auto"/>
        <w:ind w:right="-2"/>
        <w:rPr>
          <w:rFonts w:ascii="Calibri" w:hAnsi="Calibri" w:cs="Calibri"/>
          <w:szCs w:val="20"/>
        </w:rPr>
      </w:pPr>
      <w:r w:rsidRPr="007F56CC">
        <w:rPr>
          <w:rFonts w:ascii="Calibri" w:hAnsi="Calibri" w:cs="Calibri"/>
          <w:szCs w:val="20"/>
        </w:rPr>
        <w:t xml:space="preserve">BMI &gt;30 </w:t>
      </w:r>
    </w:p>
    <w:p w14:paraId="60E1914B" w14:textId="77777777" w:rsidR="001929AF" w:rsidRPr="007F56CC" w:rsidRDefault="001929AF" w:rsidP="00BE56B7">
      <w:pPr>
        <w:pStyle w:val="Liststycke"/>
        <w:numPr>
          <w:ilvl w:val="0"/>
          <w:numId w:val="15"/>
        </w:numPr>
        <w:spacing w:line="240" w:lineRule="auto"/>
        <w:ind w:right="-2"/>
        <w:rPr>
          <w:rFonts w:ascii="Calibri" w:hAnsi="Calibri" w:cs="Calibri"/>
          <w:szCs w:val="20"/>
        </w:rPr>
      </w:pPr>
      <w:r w:rsidRPr="007F56CC">
        <w:rPr>
          <w:rFonts w:ascii="Calibri" w:hAnsi="Calibri" w:cs="Calibri"/>
          <w:szCs w:val="20"/>
        </w:rPr>
        <w:t xml:space="preserve">Ålder &gt;40 år </w:t>
      </w:r>
    </w:p>
    <w:p w14:paraId="488FCE33" w14:textId="77777777" w:rsidR="001929AF" w:rsidRPr="007F56CC" w:rsidRDefault="001929AF" w:rsidP="00BE56B7">
      <w:pPr>
        <w:pStyle w:val="Liststycke"/>
        <w:numPr>
          <w:ilvl w:val="0"/>
          <w:numId w:val="15"/>
        </w:numPr>
        <w:spacing w:line="240" w:lineRule="auto"/>
        <w:ind w:right="-2"/>
        <w:rPr>
          <w:rFonts w:ascii="Calibri" w:hAnsi="Calibri" w:cs="Calibri"/>
          <w:szCs w:val="20"/>
        </w:rPr>
      </w:pPr>
      <w:r w:rsidRPr="007F56CC">
        <w:rPr>
          <w:rFonts w:ascii="Calibri" w:hAnsi="Calibri" w:cs="Calibri"/>
          <w:szCs w:val="20"/>
        </w:rPr>
        <w:t xml:space="preserve">Graviditetsintervall &gt;10 år </w:t>
      </w:r>
    </w:p>
    <w:p w14:paraId="4FE66034" w14:textId="77777777" w:rsidR="001929AF" w:rsidRPr="007F56CC" w:rsidRDefault="001929AF" w:rsidP="00BE56B7">
      <w:pPr>
        <w:pStyle w:val="Liststycke"/>
        <w:numPr>
          <w:ilvl w:val="0"/>
          <w:numId w:val="15"/>
        </w:numPr>
        <w:spacing w:line="240" w:lineRule="auto"/>
        <w:ind w:right="-2"/>
        <w:rPr>
          <w:rFonts w:ascii="Calibri" w:hAnsi="Calibri" w:cs="Calibri"/>
          <w:szCs w:val="20"/>
        </w:rPr>
      </w:pPr>
      <w:proofErr w:type="spellStart"/>
      <w:r w:rsidRPr="007F56CC">
        <w:rPr>
          <w:rFonts w:ascii="Calibri" w:hAnsi="Calibri" w:cs="Calibri"/>
          <w:szCs w:val="20"/>
        </w:rPr>
        <w:t>sBT</w:t>
      </w:r>
      <w:proofErr w:type="spellEnd"/>
      <w:r w:rsidRPr="007F56CC">
        <w:rPr>
          <w:rFonts w:ascii="Calibri" w:hAnsi="Calibri" w:cs="Calibri"/>
          <w:szCs w:val="20"/>
        </w:rPr>
        <w:t xml:space="preserve"> &gt;130 </w:t>
      </w:r>
      <w:proofErr w:type="spellStart"/>
      <w:r w:rsidRPr="007F56CC">
        <w:rPr>
          <w:rFonts w:ascii="Calibri" w:hAnsi="Calibri" w:cs="Calibri"/>
          <w:szCs w:val="20"/>
        </w:rPr>
        <w:t>mmHg</w:t>
      </w:r>
      <w:proofErr w:type="spellEnd"/>
      <w:r w:rsidRPr="007F56CC">
        <w:rPr>
          <w:rFonts w:ascii="Calibri" w:hAnsi="Calibri" w:cs="Calibri"/>
          <w:szCs w:val="20"/>
        </w:rPr>
        <w:t xml:space="preserve"> eller </w:t>
      </w:r>
      <w:proofErr w:type="spellStart"/>
      <w:r w:rsidRPr="007F56CC">
        <w:rPr>
          <w:rFonts w:ascii="Calibri" w:hAnsi="Calibri" w:cs="Calibri"/>
          <w:szCs w:val="20"/>
        </w:rPr>
        <w:t>dBT</w:t>
      </w:r>
      <w:proofErr w:type="spellEnd"/>
      <w:r w:rsidRPr="007F56CC">
        <w:rPr>
          <w:rFonts w:ascii="Calibri" w:hAnsi="Calibri" w:cs="Calibri"/>
          <w:szCs w:val="20"/>
        </w:rPr>
        <w:t xml:space="preserve"> &gt;80 </w:t>
      </w:r>
      <w:proofErr w:type="spellStart"/>
      <w:r w:rsidRPr="007F56CC">
        <w:rPr>
          <w:rFonts w:ascii="Calibri" w:hAnsi="Calibri" w:cs="Calibri"/>
          <w:szCs w:val="20"/>
        </w:rPr>
        <w:t>mmHg</w:t>
      </w:r>
      <w:proofErr w:type="spellEnd"/>
      <w:r w:rsidRPr="007F56CC">
        <w:rPr>
          <w:rFonts w:ascii="Calibri" w:hAnsi="Calibri" w:cs="Calibri"/>
          <w:szCs w:val="20"/>
        </w:rPr>
        <w:t xml:space="preserve"> vid inskrivning </w:t>
      </w:r>
    </w:p>
    <w:p w14:paraId="54059763" w14:textId="77777777" w:rsidR="001929AF" w:rsidRPr="007F56CC" w:rsidRDefault="001929AF" w:rsidP="00BE56B7">
      <w:pPr>
        <w:pStyle w:val="Liststycke"/>
        <w:numPr>
          <w:ilvl w:val="0"/>
          <w:numId w:val="15"/>
        </w:numPr>
        <w:spacing w:line="240" w:lineRule="auto"/>
        <w:ind w:right="-2"/>
        <w:rPr>
          <w:rFonts w:ascii="Calibri" w:hAnsi="Calibri" w:cs="Calibri"/>
          <w:szCs w:val="20"/>
        </w:rPr>
      </w:pPr>
      <w:r w:rsidRPr="007F56CC">
        <w:rPr>
          <w:rFonts w:ascii="Calibri" w:hAnsi="Calibri" w:cs="Calibri"/>
          <w:szCs w:val="20"/>
        </w:rPr>
        <w:t xml:space="preserve">Afrikansk etnicitet </w:t>
      </w:r>
    </w:p>
    <w:p w14:paraId="758D8B66" w14:textId="77777777" w:rsidR="001929AF" w:rsidRPr="007F56CC" w:rsidRDefault="001929AF" w:rsidP="00BE56B7">
      <w:pPr>
        <w:pStyle w:val="Liststycke"/>
        <w:numPr>
          <w:ilvl w:val="0"/>
          <w:numId w:val="15"/>
        </w:numPr>
        <w:spacing w:line="240" w:lineRule="auto"/>
        <w:ind w:right="-2"/>
        <w:rPr>
          <w:rFonts w:ascii="Calibri" w:hAnsi="Calibri" w:cs="Calibri"/>
          <w:szCs w:val="20"/>
        </w:rPr>
      </w:pPr>
      <w:r w:rsidRPr="007F56CC">
        <w:rPr>
          <w:rFonts w:ascii="Calibri" w:hAnsi="Calibri" w:cs="Calibri"/>
          <w:szCs w:val="20"/>
        </w:rPr>
        <w:t xml:space="preserve">Läkardiagnostiserad obstruktiv sömnapné </w:t>
      </w:r>
    </w:p>
    <w:p w14:paraId="5229D179" w14:textId="77777777" w:rsidR="001929AF" w:rsidRPr="007F56CC" w:rsidRDefault="001929AF" w:rsidP="00BE56B7">
      <w:pPr>
        <w:pStyle w:val="Liststycke"/>
        <w:numPr>
          <w:ilvl w:val="0"/>
          <w:numId w:val="15"/>
        </w:numPr>
        <w:spacing w:line="240" w:lineRule="auto"/>
        <w:ind w:right="-2"/>
        <w:rPr>
          <w:rFonts w:ascii="Calibri" w:hAnsi="Calibri" w:cs="Calibri"/>
          <w:szCs w:val="20"/>
        </w:rPr>
      </w:pPr>
      <w:r w:rsidRPr="007F56CC">
        <w:rPr>
          <w:rFonts w:ascii="Calibri" w:hAnsi="Calibri" w:cs="Calibri"/>
          <w:szCs w:val="20"/>
        </w:rPr>
        <w:t xml:space="preserve">”White </w:t>
      </w:r>
      <w:proofErr w:type="spellStart"/>
      <w:r w:rsidRPr="007F56CC">
        <w:rPr>
          <w:rFonts w:ascii="Calibri" w:hAnsi="Calibri" w:cs="Calibri"/>
          <w:szCs w:val="20"/>
        </w:rPr>
        <w:t>coat</w:t>
      </w:r>
      <w:proofErr w:type="spellEnd"/>
      <w:r w:rsidRPr="007F56CC">
        <w:rPr>
          <w:rFonts w:ascii="Calibri" w:hAnsi="Calibri" w:cs="Calibri"/>
          <w:szCs w:val="20"/>
        </w:rPr>
        <w:t xml:space="preserve"> hypertension” (upprepat </w:t>
      </w:r>
      <w:proofErr w:type="spellStart"/>
      <w:r w:rsidRPr="007F56CC">
        <w:rPr>
          <w:rFonts w:ascii="Calibri" w:hAnsi="Calibri" w:cs="Calibri"/>
          <w:szCs w:val="20"/>
        </w:rPr>
        <w:t>förhöjda</w:t>
      </w:r>
      <w:proofErr w:type="spellEnd"/>
      <w:r w:rsidRPr="007F56CC">
        <w:rPr>
          <w:rFonts w:ascii="Calibri" w:hAnsi="Calibri" w:cs="Calibri"/>
          <w:szCs w:val="20"/>
        </w:rPr>
        <w:t xml:space="preserve"> blodtryck vid </w:t>
      </w:r>
      <w:proofErr w:type="spellStart"/>
      <w:r w:rsidRPr="007F56CC">
        <w:rPr>
          <w:rFonts w:ascii="Calibri" w:hAnsi="Calibri" w:cs="Calibri"/>
          <w:szCs w:val="20"/>
        </w:rPr>
        <w:t>mätning</w:t>
      </w:r>
      <w:proofErr w:type="spellEnd"/>
      <w:r w:rsidRPr="007F56CC">
        <w:rPr>
          <w:rFonts w:ascii="Calibri" w:hAnsi="Calibri" w:cs="Calibri"/>
          <w:szCs w:val="20"/>
        </w:rPr>
        <w:t xml:space="preserve"> inom </w:t>
      </w:r>
      <w:proofErr w:type="spellStart"/>
      <w:r w:rsidRPr="007F56CC">
        <w:rPr>
          <w:rFonts w:ascii="Calibri" w:hAnsi="Calibri" w:cs="Calibri"/>
          <w:szCs w:val="20"/>
        </w:rPr>
        <w:t>sjukvården</w:t>
      </w:r>
      <w:proofErr w:type="spellEnd"/>
      <w:r w:rsidRPr="007F56CC">
        <w:rPr>
          <w:rFonts w:ascii="Calibri" w:hAnsi="Calibri" w:cs="Calibri"/>
          <w:szCs w:val="20"/>
        </w:rPr>
        <w:t xml:space="preserve"> men normala blodtryck registrerade i hemmet) </w:t>
      </w:r>
    </w:p>
    <w:p w14:paraId="2955EDE5" w14:textId="77777777" w:rsidR="001929AF" w:rsidRPr="007F56CC" w:rsidRDefault="001929AF" w:rsidP="00BE56B7">
      <w:pPr>
        <w:pStyle w:val="Liststycke"/>
        <w:numPr>
          <w:ilvl w:val="0"/>
          <w:numId w:val="15"/>
        </w:numPr>
        <w:spacing w:line="240" w:lineRule="auto"/>
        <w:ind w:right="-2"/>
        <w:rPr>
          <w:rFonts w:ascii="Calibri" w:hAnsi="Calibri" w:cs="Calibri"/>
          <w:szCs w:val="20"/>
        </w:rPr>
      </w:pPr>
      <w:r w:rsidRPr="007F56CC">
        <w:rPr>
          <w:rFonts w:ascii="Calibri" w:hAnsi="Calibri" w:cs="Calibri"/>
          <w:szCs w:val="20"/>
        </w:rPr>
        <w:t xml:space="preserve">Tidigare graviditetshypertoni med debut efter 34 graviditetsveckor </w:t>
      </w:r>
    </w:p>
    <w:p w14:paraId="2E0F119D" w14:textId="4ED871B6" w:rsidR="001929AF" w:rsidRPr="001929AF" w:rsidRDefault="001929AF" w:rsidP="007F56CC">
      <w:pPr>
        <w:spacing w:line="240" w:lineRule="auto"/>
        <w:ind w:left="1712" w:right="-2"/>
        <w:rPr>
          <w:rFonts w:ascii="Calibri" w:hAnsi="Calibri" w:cs="Calibri"/>
          <w:szCs w:val="20"/>
        </w:rPr>
      </w:pPr>
      <w:r w:rsidRPr="001929AF">
        <w:rPr>
          <w:rFonts w:ascii="Calibri" w:eastAsia="Arial" w:hAnsi="Calibri" w:cs="Calibri"/>
          <w:b/>
          <w:szCs w:val="20"/>
        </w:rPr>
        <w:t>Om patienten diagnostiseras med preeklampsi under graviditeten ska</w:t>
      </w:r>
      <w:r w:rsidR="007F56CC">
        <w:rPr>
          <w:rFonts w:ascii="Calibri" w:eastAsia="Arial" w:hAnsi="Calibri" w:cs="Calibri"/>
          <w:b/>
          <w:szCs w:val="20"/>
        </w:rPr>
        <w:t xml:space="preserve"> </w:t>
      </w:r>
      <w:r w:rsidRPr="001929AF">
        <w:rPr>
          <w:rFonts w:ascii="Calibri" w:eastAsia="Arial" w:hAnsi="Calibri" w:cs="Calibri"/>
          <w:b/>
          <w:szCs w:val="20"/>
        </w:rPr>
        <w:t xml:space="preserve">ASA sättas ut oavsett graviditetslängd. </w:t>
      </w:r>
    </w:p>
    <w:p w14:paraId="13237560" w14:textId="77777777" w:rsidR="001929AF" w:rsidRPr="001929AF" w:rsidRDefault="001929AF" w:rsidP="005B510E">
      <w:pPr>
        <w:ind w:right="-2"/>
        <w:rPr>
          <w:szCs w:val="20"/>
        </w:rPr>
      </w:pPr>
      <w:r w:rsidRPr="001929AF">
        <w:rPr>
          <w:rFonts w:ascii="Arial" w:eastAsia="Arial" w:hAnsi="Arial" w:cs="Arial"/>
          <w:b/>
          <w:szCs w:val="20"/>
        </w:rPr>
        <w:t xml:space="preserve"> </w:t>
      </w:r>
    </w:p>
    <w:p w14:paraId="24C59A81" w14:textId="77777777" w:rsidR="004F03D2" w:rsidRDefault="004F03D2">
      <w:pPr>
        <w:spacing w:after="0" w:line="240" w:lineRule="auto"/>
        <w:ind w:left="0" w:right="0"/>
        <w:rPr>
          <w:rFonts w:asciiTheme="majorHAnsi" w:eastAsiaTheme="majorEastAsia" w:hAnsiTheme="majorHAnsi" w:cstheme="majorBidi"/>
          <w:bCs/>
          <w:color w:val="000000" w:themeColor="text1"/>
          <w:sz w:val="36"/>
        </w:rPr>
      </w:pPr>
      <w:r>
        <w:br w:type="page"/>
      </w:r>
    </w:p>
    <w:p w14:paraId="525AA656" w14:textId="7F316390" w:rsidR="001929AF" w:rsidRPr="001929AF" w:rsidRDefault="001929AF" w:rsidP="00BE56B7">
      <w:pPr>
        <w:pStyle w:val="Rubrik3"/>
        <w:numPr>
          <w:ilvl w:val="0"/>
          <w:numId w:val="13"/>
        </w:numPr>
      </w:pPr>
      <w:bookmarkStart w:id="10" w:name="_Toc190775844"/>
      <w:r w:rsidRPr="001929AF">
        <w:lastRenderedPageBreak/>
        <w:t>Handläggning under graviditet av kronisk hypertoni eller graviditetshypertoni</w:t>
      </w:r>
      <w:bookmarkEnd w:id="10"/>
    </w:p>
    <w:p w14:paraId="7AAC0F80" w14:textId="6487AF08" w:rsidR="001929AF" w:rsidRPr="001929AF" w:rsidRDefault="001929AF" w:rsidP="004F03D2">
      <w:pPr>
        <w:ind w:left="1712" w:right="-2"/>
        <w:rPr>
          <w:rFonts w:ascii="Calibri" w:hAnsi="Calibri" w:cs="Calibri"/>
          <w:szCs w:val="20"/>
        </w:rPr>
      </w:pPr>
      <w:r w:rsidRPr="001929AF">
        <w:rPr>
          <w:rFonts w:ascii="Calibri" w:hAnsi="Calibri" w:cs="Calibri"/>
          <w:szCs w:val="20"/>
        </w:rPr>
        <w:t xml:space="preserve">Se även </w:t>
      </w:r>
      <w:hyperlink w:anchor="_Flödesschema" w:history="1">
        <w:r w:rsidRPr="001929AF">
          <w:rPr>
            <w:rFonts w:ascii="Calibri" w:hAnsi="Calibri" w:cs="Calibri"/>
            <w:color w:val="0000FF"/>
            <w:szCs w:val="20"/>
            <w:u w:val="single"/>
          </w:rPr>
          <w:t>flödesschema.</w:t>
        </w:r>
      </w:hyperlink>
      <w:r w:rsidRPr="001929AF">
        <w:rPr>
          <w:rFonts w:ascii="Calibri" w:hAnsi="Calibri" w:cs="Calibri"/>
          <w:szCs w:val="20"/>
        </w:rPr>
        <w:t xml:space="preserve"> </w:t>
      </w:r>
    </w:p>
    <w:p w14:paraId="35DB8EAC" w14:textId="77777777" w:rsidR="001929AF" w:rsidRPr="001929AF" w:rsidRDefault="001929AF" w:rsidP="005B510E">
      <w:pPr>
        <w:ind w:right="-2"/>
        <w:rPr>
          <w:szCs w:val="20"/>
        </w:rPr>
      </w:pPr>
      <w:r w:rsidRPr="001929AF">
        <w:rPr>
          <w:szCs w:val="20"/>
        </w:rPr>
        <w:t xml:space="preserve"> </w:t>
      </w:r>
    </w:p>
    <w:tbl>
      <w:tblPr>
        <w:tblW w:w="9076" w:type="dxa"/>
        <w:tblInd w:w="1229" w:type="dxa"/>
        <w:tblCellMar>
          <w:top w:w="9" w:type="dxa"/>
          <w:left w:w="70" w:type="dxa"/>
          <w:right w:w="0" w:type="dxa"/>
        </w:tblCellMar>
        <w:tblLook w:val="04A0" w:firstRow="1" w:lastRow="0" w:firstColumn="1" w:lastColumn="0" w:noHBand="0" w:noVBand="1"/>
      </w:tblPr>
      <w:tblGrid>
        <w:gridCol w:w="1411"/>
        <w:gridCol w:w="2345"/>
        <w:gridCol w:w="2693"/>
        <w:gridCol w:w="2627"/>
      </w:tblGrid>
      <w:tr w:rsidR="001929AF" w:rsidRPr="001929AF" w14:paraId="7DFBAE7F" w14:textId="77777777" w:rsidTr="007B6450">
        <w:trPr>
          <w:trHeight w:val="566"/>
        </w:trPr>
        <w:tc>
          <w:tcPr>
            <w:tcW w:w="1411" w:type="dxa"/>
            <w:tcBorders>
              <w:top w:val="single" w:sz="4" w:space="0" w:color="000000"/>
              <w:left w:val="single" w:sz="4" w:space="0" w:color="000000"/>
              <w:bottom w:val="single" w:sz="4" w:space="0" w:color="000000"/>
              <w:right w:val="single" w:sz="4" w:space="0" w:color="000000"/>
            </w:tcBorders>
            <w:shd w:val="clear" w:color="auto" w:fill="auto"/>
          </w:tcPr>
          <w:p w14:paraId="42FD28FC" w14:textId="77777777" w:rsidR="001929AF" w:rsidRPr="001929AF" w:rsidRDefault="001929AF" w:rsidP="008D52E2">
            <w:pPr>
              <w:spacing w:line="240" w:lineRule="auto"/>
              <w:ind w:left="0" w:right="-2"/>
              <w:rPr>
                <w:rFonts w:ascii="Calibri" w:hAnsi="Calibri" w:cs="Calibri"/>
              </w:rPr>
            </w:pPr>
            <w:r w:rsidRPr="001929AF">
              <w:rPr>
                <w:rFonts w:ascii="Calibri" w:hAnsi="Calibri" w:cs="Calibri"/>
              </w:rPr>
              <w:t xml:space="preserve">Blodtryck, mm Hg </w:t>
            </w:r>
          </w:p>
        </w:tc>
        <w:tc>
          <w:tcPr>
            <w:tcW w:w="2345" w:type="dxa"/>
            <w:tcBorders>
              <w:top w:val="single" w:sz="4" w:space="0" w:color="000000"/>
              <w:left w:val="single" w:sz="4" w:space="0" w:color="000000"/>
              <w:bottom w:val="single" w:sz="4" w:space="0" w:color="000000"/>
              <w:right w:val="single" w:sz="4" w:space="0" w:color="000000"/>
            </w:tcBorders>
            <w:shd w:val="clear" w:color="auto" w:fill="auto"/>
          </w:tcPr>
          <w:p w14:paraId="051A36D9" w14:textId="77777777" w:rsidR="001929AF" w:rsidRPr="001929AF" w:rsidRDefault="001929AF" w:rsidP="008D52E2">
            <w:pPr>
              <w:spacing w:line="240" w:lineRule="auto"/>
              <w:ind w:left="0" w:right="-2"/>
              <w:rPr>
                <w:rFonts w:ascii="Calibri" w:hAnsi="Calibri" w:cs="Calibri"/>
              </w:rPr>
            </w:pPr>
            <w:r w:rsidRPr="001929AF">
              <w:rPr>
                <w:rFonts w:ascii="Calibri" w:hAnsi="Calibri" w:cs="Calibri"/>
              </w:rPr>
              <w:t xml:space="preserve">&lt;150/100 </w:t>
            </w:r>
          </w:p>
        </w:tc>
        <w:tc>
          <w:tcPr>
            <w:tcW w:w="2693" w:type="dxa"/>
            <w:tcBorders>
              <w:top w:val="single" w:sz="4" w:space="0" w:color="000000"/>
              <w:left w:val="single" w:sz="4" w:space="0" w:color="000000"/>
              <w:bottom w:val="single" w:sz="4" w:space="0" w:color="000000"/>
              <w:right w:val="single" w:sz="4" w:space="0" w:color="000000"/>
            </w:tcBorders>
            <w:shd w:val="clear" w:color="auto" w:fill="auto"/>
          </w:tcPr>
          <w:p w14:paraId="59B6DA81" w14:textId="77777777" w:rsidR="001929AF" w:rsidRPr="001929AF" w:rsidRDefault="001929AF" w:rsidP="008D52E2">
            <w:pPr>
              <w:spacing w:line="240" w:lineRule="auto"/>
              <w:ind w:left="0" w:right="-2"/>
              <w:rPr>
                <w:rFonts w:ascii="Calibri" w:hAnsi="Calibri" w:cs="Calibri"/>
              </w:rPr>
            </w:pPr>
            <w:r w:rsidRPr="001929AF">
              <w:rPr>
                <w:rFonts w:ascii="Calibri" w:hAnsi="Calibri" w:cs="Calibri"/>
              </w:rPr>
              <w:t xml:space="preserve">≥ 150/100 och  </w:t>
            </w:r>
          </w:p>
          <w:p w14:paraId="56E95F21" w14:textId="77777777" w:rsidR="001929AF" w:rsidRPr="001929AF" w:rsidRDefault="001929AF" w:rsidP="008D52E2">
            <w:pPr>
              <w:spacing w:line="240" w:lineRule="auto"/>
              <w:ind w:left="0" w:right="-2"/>
              <w:rPr>
                <w:rFonts w:ascii="Calibri" w:hAnsi="Calibri" w:cs="Calibri"/>
              </w:rPr>
            </w:pPr>
            <w:r w:rsidRPr="001929AF">
              <w:rPr>
                <w:rFonts w:ascii="Calibri" w:hAnsi="Calibri" w:cs="Calibri"/>
              </w:rPr>
              <w:t xml:space="preserve">&lt;160/110 </w:t>
            </w:r>
          </w:p>
        </w:tc>
        <w:tc>
          <w:tcPr>
            <w:tcW w:w="2627" w:type="dxa"/>
            <w:tcBorders>
              <w:top w:val="single" w:sz="4" w:space="0" w:color="000000"/>
              <w:left w:val="single" w:sz="4" w:space="0" w:color="000000"/>
              <w:bottom w:val="single" w:sz="4" w:space="0" w:color="000000"/>
              <w:right w:val="single" w:sz="4" w:space="0" w:color="000000"/>
            </w:tcBorders>
            <w:shd w:val="clear" w:color="auto" w:fill="auto"/>
          </w:tcPr>
          <w:p w14:paraId="51F34DC7" w14:textId="77777777" w:rsidR="001929AF" w:rsidRPr="001929AF" w:rsidRDefault="001929AF" w:rsidP="008D52E2">
            <w:pPr>
              <w:spacing w:line="240" w:lineRule="auto"/>
              <w:ind w:left="0" w:right="-2"/>
              <w:rPr>
                <w:rFonts w:ascii="Calibri" w:hAnsi="Calibri" w:cs="Calibri"/>
              </w:rPr>
            </w:pPr>
            <w:r w:rsidRPr="001929AF">
              <w:rPr>
                <w:rFonts w:ascii="Calibri" w:hAnsi="Calibri" w:cs="Calibri"/>
              </w:rPr>
              <w:t xml:space="preserve">≥ 160/110 </w:t>
            </w:r>
          </w:p>
        </w:tc>
      </w:tr>
      <w:tr w:rsidR="001929AF" w:rsidRPr="001929AF" w14:paraId="4997E97D" w14:textId="77777777" w:rsidTr="007B6450">
        <w:trPr>
          <w:trHeight w:val="1621"/>
        </w:trPr>
        <w:tc>
          <w:tcPr>
            <w:tcW w:w="1411" w:type="dxa"/>
            <w:tcBorders>
              <w:top w:val="single" w:sz="4" w:space="0" w:color="000000"/>
              <w:left w:val="single" w:sz="4" w:space="0" w:color="000000"/>
              <w:bottom w:val="single" w:sz="4" w:space="0" w:color="000000"/>
              <w:right w:val="single" w:sz="4" w:space="0" w:color="000000"/>
            </w:tcBorders>
            <w:shd w:val="clear" w:color="auto" w:fill="auto"/>
          </w:tcPr>
          <w:p w14:paraId="3B622ADC" w14:textId="77777777" w:rsidR="001929AF" w:rsidRPr="001929AF" w:rsidRDefault="001929AF" w:rsidP="008D52E2">
            <w:pPr>
              <w:spacing w:line="240" w:lineRule="auto"/>
              <w:ind w:left="0" w:right="-2"/>
              <w:rPr>
                <w:rFonts w:ascii="Calibri" w:hAnsi="Calibri" w:cs="Calibri"/>
              </w:rPr>
            </w:pPr>
            <w:r w:rsidRPr="001929AF">
              <w:rPr>
                <w:rFonts w:ascii="Calibri" w:hAnsi="Calibri" w:cs="Calibri"/>
              </w:rPr>
              <w:t xml:space="preserve">Vårdnivå </w:t>
            </w:r>
          </w:p>
        </w:tc>
        <w:tc>
          <w:tcPr>
            <w:tcW w:w="2345" w:type="dxa"/>
            <w:tcBorders>
              <w:top w:val="single" w:sz="4" w:space="0" w:color="000000"/>
              <w:left w:val="single" w:sz="4" w:space="0" w:color="000000"/>
              <w:bottom w:val="single" w:sz="4" w:space="0" w:color="000000"/>
              <w:right w:val="single" w:sz="4" w:space="0" w:color="000000"/>
            </w:tcBorders>
            <w:shd w:val="clear" w:color="auto" w:fill="auto"/>
          </w:tcPr>
          <w:p w14:paraId="401302FA" w14:textId="77777777" w:rsidR="001929AF" w:rsidRPr="001929AF" w:rsidRDefault="001929AF" w:rsidP="00A465D0">
            <w:pPr>
              <w:spacing w:after="0" w:line="240" w:lineRule="auto"/>
              <w:ind w:left="0" w:right="-2"/>
              <w:rPr>
                <w:rFonts w:ascii="Calibri" w:hAnsi="Calibri" w:cs="Calibri"/>
              </w:rPr>
            </w:pPr>
            <w:r w:rsidRPr="001929AF">
              <w:rPr>
                <w:rFonts w:ascii="Calibri" w:hAnsi="Calibri" w:cs="Calibri"/>
              </w:rPr>
              <w:t xml:space="preserve">MHV  </w:t>
            </w:r>
          </w:p>
          <w:p w14:paraId="34660E7B" w14:textId="77777777" w:rsidR="001929AF" w:rsidRPr="001929AF" w:rsidRDefault="001929AF" w:rsidP="00A465D0">
            <w:pPr>
              <w:spacing w:after="0" w:line="240" w:lineRule="auto"/>
              <w:ind w:left="0" w:right="-2"/>
              <w:rPr>
                <w:rFonts w:ascii="Calibri" w:hAnsi="Calibri" w:cs="Calibri"/>
              </w:rPr>
            </w:pPr>
            <w:r w:rsidRPr="001929AF">
              <w:rPr>
                <w:rFonts w:ascii="Calibri" w:hAnsi="Calibri" w:cs="Calibri"/>
              </w:rPr>
              <w:t xml:space="preserve">Läkarbedömning inom en vecka </w:t>
            </w:r>
          </w:p>
        </w:tc>
        <w:tc>
          <w:tcPr>
            <w:tcW w:w="2693" w:type="dxa"/>
            <w:tcBorders>
              <w:top w:val="single" w:sz="4" w:space="0" w:color="000000"/>
              <w:left w:val="single" w:sz="4" w:space="0" w:color="000000"/>
              <w:bottom w:val="single" w:sz="4" w:space="0" w:color="000000"/>
              <w:right w:val="single" w:sz="4" w:space="0" w:color="000000"/>
            </w:tcBorders>
            <w:shd w:val="clear" w:color="auto" w:fill="auto"/>
          </w:tcPr>
          <w:p w14:paraId="4A466078" w14:textId="77777777" w:rsidR="001929AF" w:rsidRPr="001929AF" w:rsidRDefault="001929AF" w:rsidP="00A465D0">
            <w:pPr>
              <w:spacing w:after="0" w:line="240" w:lineRule="auto"/>
              <w:ind w:left="0" w:right="-2"/>
              <w:rPr>
                <w:rFonts w:ascii="Calibri" w:hAnsi="Calibri" w:cs="Calibri"/>
              </w:rPr>
            </w:pPr>
            <w:r w:rsidRPr="001929AF">
              <w:rPr>
                <w:rFonts w:ascii="Calibri" w:hAnsi="Calibri" w:cs="Calibri"/>
              </w:rPr>
              <w:t xml:space="preserve">Läkarbedömning på </w:t>
            </w:r>
          </w:p>
          <w:p w14:paraId="08EFC8FE" w14:textId="77777777" w:rsidR="001929AF" w:rsidRPr="001929AF" w:rsidRDefault="001929AF" w:rsidP="00A465D0">
            <w:pPr>
              <w:spacing w:after="0" w:line="240" w:lineRule="auto"/>
              <w:ind w:left="0" w:right="-2"/>
              <w:rPr>
                <w:rFonts w:ascii="Calibri" w:hAnsi="Calibri" w:cs="Calibri"/>
              </w:rPr>
            </w:pPr>
            <w:r w:rsidRPr="001929AF">
              <w:rPr>
                <w:rFonts w:ascii="Calibri" w:hAnsi="Calibri" w:cs="Calibri"/>
              </w:rPr>
              <w:t xml:space="preserve">Mottagningen för gravida och nyförlösta inom ett dygn inklusive ordination/byte av </w:t>
            </w:r>
            <w:proofErr w:type="spellStart"/>
            <w:r w:rsidRPr="001929AF">
              <w:rPr>
                <w:rFonts w:ascii="Calibri" w:hAnsi="Calibri" w:cs="Calibri"/>
              </w:rPr>
              <w:t>antihypertensiv</w:t>
            </w:r>
            <w:proofErr w:type="spellEnd"/>
            <w:r w:rsidRPr="001929AF">
              <w:rPr>
                <w:rFonts w:ascii="Calibri" w:hAnsi="Calibri" w:cs="Calibri"/>
              </w:rPr>
              <w:t xml:space="preserve"> behandling. </w:t>
            </w:r>
          </w:p>
        </w:tc>
        <w:tc>
          <w:tcPr>
            <w:tcW w:w="2627" w:type="dxa"/>
            <w:tcBorders>
              <w:top w:val="single" w:sz="4" w:space="0" w:color="000000"/>
              <w:left w:val="single" w:sz="4" w:space="0" w:color="000000"/>
              <w:bottom w:val="single" w:sz="4" w:space="0" w:color="000000"/>
              <w:right w:val="single" w:sz="4" w:space="0" w:color="000000"/>
            </w:tcBorders>
            <w:shd w:val="clear" w:color="auto" w:fill="auto"/>
          </w:tcPr>
          <w:p w14:paraId="71FE733D" w14:textId="77777777" w:rsidR="001929AF" w:rsidRPr="001929AF" w:rsidRDefault="001929AF" w:rsidP="008D52E2">
            <w:pPr>
              <w:spacing w:line="240" w:lineRule="auto"/>
              <w:ind w:left="0" w:right="-2"/>
              <w:rPr>
                <w:rFonts w:ascii="Calibri" w:hAnsi="Calibri" w:cs="Calibri"/>
              </w:rPr>
            </w:pPr>
            <w:r w:rsidRPr="001929AF">
              <w:rPr>
                <w:rFonts w:ascii="Calibri" w:hAnsi="Calibri" w:cs="Calibri"/>
              </w:rPr>
              <w:t xml:space="preserve">Akut bedömning vid Mottagningen för gravida och nyförlösta. Räcker med </w:t>
            </w:r>
            <w:r w:rsidRPr="001929AF">
              <w:rPr>
                <w:rFonts w:ascii="Calibri" w:eastAsia="Arial" w:hAnsi="Calibri" w:cs="Calibri"/>
                <w:b/>
              </w:rPr>
              <w:t xml:space="preserve">ett </w:t>
            </w:r>
            <w:proofErr w:type="spellStart"/>
            <w:r w:rsidRPr="001929AF">
              <w:rPr>
                <w:rFonts w:ascii="Calibri" w:hAnsi="Calibri" w:cs="Calibri"/>
              </w:rPr>
              <w:t>sBT</w:t>
            </w:r>
            <w:proofErr w:type="spellEnd"/>
            <w:r w:rsidRPr="001929AF">
              <w:rPr>
                <w:rFonts w:ascii="Calibri" w:hAnsi="Calibri" w:cs="Calibri"/>
              </w:rPr>
              <w:t xml:space="preserve"> &gt;160 eller </w:t>
            </w:r>
            <w:r w:rsidRPr="001929AF">
              <w:rPr>
                <w:rFonts w:ascii="Calibri" w:eastAsia="Arial" w:hAnsi="Calibri" w:cs="Calibri"/>
                <w:b/>
              </w:rPr>
              <w:t xml:space="preserve">ett </w:t>
            </w:r>
            <w:proofErr w:type="spellStart"/>
            <w:r w:rsidRPr="001929AF">
              <w:rPr>
                <w:rFonts w:ascii="Calibri" w:hAnsi="Calibri" w:cs="Calibri"/>
              </w:rPr>
              <w:t>sBT</w:t>
            </w:r>
            <w:proofErr w:type="spellEnd"/>
            <w:r w:rsidRPr="001929AF">
              <w:rPr>
                <w:rFonts w:ascii="Calibri" w:hAnsi="Calibri" w:cs="Calibri"/>
              </w:rPr>
              <w:t xml:space="preserve">&gt;110 mm Hg. </w:t>
            </w:r>
          </w:p>
        </w:tc>
      </w:tr>
      <w:tr w:rsidR="001929AF" w:rsidRPr="001929AF" w14:paraId="695FA2CD" w14:textId="77777777" w:rsidTr="007B6450">
        <w:trPr>
          <w:trHeight w:val="2081"/>
        </w:trPr>
        <w:tc>
          <w:tcPr>
            <w:tcW w:w="1411" w:type="dxa"/>
            <w:tcBorders>
              <w:top w:val="single" w:sz="4" w:space="0" w:color="000000"/>
              <w:left w:val="single" w:sz="4" w:space="0" w:color="000000"/>
              <w:bottom w:val="single" w:sz="4" w:space="0" w:color="000000"/>
              <w:right w:val="single" w:sz="4" w:space="0" w:color="000000"/>
            </w:tcBorders>
            <w:shd w:val="clear" w:color="auto" w:fill="auto"/>
          </w:tcPr>
          <w:p w14:paraId="63E543D7" w14:textId="77777777" w:rsidR="001929AF" w:rsidRPr="001929AF" w:rsidRDefault="001929AF" w:rsidP="00A465D0">
            <w:pPr>
              <w:spacing w:after="0"/>
              <w:ind w:left="0" w:right="-2"/>
              <w:rPr>
                <w:rFonts w:ascii="Calibri" w:hAnsi="Calibri" w:cs="Calibri"/>
              </w:rPr>
            </w:pPr>
            <w:r w:rsidRPr="001929AF">
              <w:rPr>
                <w:rFonts w:ascii="Calibri" w:hAnsi="Calibri" w:cs="Calibri"/>
              </w:rPr>
              <w:t xml:space="preserve">Blodtryck </w:t>
            </w:r>
          </w:p>
        </w:tc>
        <w:tc>
          <w:tcPr>
            <w:tcW w:w="2345" w:type="dxa"/>
            <w:tcBorders>
              <w:top w:val="single" w:sz="4" w:space="0" w:color="000000"/>
              <w:left w:val="single" w:sz="4" w:space="0" w:color="000000"/>
              <w:bottom w:val="single" w:sz="4" w:space="0" w:color="000000"/>
              <w:right w:val="single" w:sz="4" w:space="0" w:color="000000"/>
            </w:tcBorders>
            <w:shd w:val="clear" w:color="auto" w:fill="auto"/>
          </w:tcPr>
          <w:p w14:paraId="6D686A5E" w14:textId="77777777" w:rsidR="001929AF" w:rsidRPr="001929AF" w:rsidRDefault="001929AF" w:rsidP="00A465D0">
            <w:pPr>
              <w:spacing w:after="0" w:line="240" w:lineRule="auto"/>
              <w:ind w:left="0" w:right="-2"/>
              <w:rPr>
                <w:rFonts w:ascii="Calibri" w:hAnsi="Calibri" w:cs="Calibri"/>
              </w:rPr>
            </w:pPr>
            <w:r w:rsidRPr="001929AF">
              <w:rPr>
                <w:rFonts w:ascii="Calibri" w:hAnsi="Calibri" w:cs="Calibri"/>
              </w:rPr>
              <w:t xml:space="preserve">Var fjärde vecka till och med vecka 20 </w:t>
            </w:r>
          </w:p>
          <w:p w14:paraId="59C57B21" w14:textId="77777777" w:rsidR="001929AF" w:rsidRPr="001929AF" w:rsidRDefault="001929AF" w:rsidP="00A465D0">
            <w:pPr>
              <w:spacing w:after="0" w:line="240" w:lineRule="auto"/>
              <w:ind w:left="0" w:right="-2"/>
              <w:rPr>
                <w:rFonts w:ascii="Calibri" w:hAnsi="Calibri" w:cs="Calibri"/>
              </w:rPr>
            </w:pPr>
            <w:r w:rsidRPr="001929AF">
              <w:rPr>
                <w:rFonts w:ascii="Calibri" w:hAnsi="Calibri" w:cs="Calibri"/>
              </w:rPr>
              <w:t xml:space="preserve">Varannan vecka till och med vecka 30 </w:t>
            </w:r>
          </w:p>
          <w:p w14:paraId="081178E2" w14:textId="77777777" w:rsidR="001929AF" w:rsidRPr="001929AF" w:rsidRDefault="001929AF" w:rsidP="00A465D0">
            <w:pPr>
              <w:spacing w:after="0" w:line="240" w:lineRule="auto"/>
              <w:ind w:left="0" w:right="-2"/>
              <w:rPr>
                <w:rFonts w:ascii="Calibri" w:hAnsi="Calibri" w:cs="Calibri"/>
              </w:rPr>
            </w:pPr>
            <w:r w:rsidRPr="001929AF">
              <w:rPr>
                <w:rFonts w:ascii="Calibri" w:hAnsi="Calibri" w:cs="Calibri"/>
              </w:rPr>
              <w:t xml:space="preserve">Varje vecka till och med vecka 40 </w:t>
            </w:r>
          </w:p>
          <w:p w14:paraId="21572C0D" w14:textId="77777777" w:rsidR="001929AF" w:rsidRPr="001929AF" w:rsidRDefault="001929AF" w:rsidP="00A465D0">
            <w:pPr>
              <w:spacing w:after="0" w:line="240" w:lineRule="auto"/>
              <w:ind w:right="-2"/>
              <w:rPr>
                <w:rFonts w:ascii="Calibri" w:hAnsi="Calibri" w:cs="Calibri"/>
              </w:rPr>
            </w:pPr>
            <w:r w:rsidRPr="001929AF">
              <w:rPr>
                <w:rFonts w:ascii="Calibri" w:hAnsi="Calibri" w:cs="Calibri"/>
              </w:rPr>
              <w:t xml:space="preserve"> </w:t>
            </w:r>
          </w:p>
        </w:tc>
        <w:tc>
          <w:tcPr>
            <w:tcW w:w="2693" w:type="dxa"/>
            <w:tcBorders>
              <w:top w:val="single" w:sz="4" w:space="0" w:color="000000"/>
              <w:left w:val="single" w:sz="4" w:space="0" w:color="000000"/>
              <w:bottom w:val="single" w:sz="4" w:space="0" w:color="000000"/>
              <w:right w:val="single" w:sz="4" w:space="0" w:color="000000"/>
            </w:tcBorders>
            <w:shd w:val="clear" w:color="auto" w:fill="auto"/>
          </w:tcPr>
          <w:p w14:paraId="2841C02C" w14:textId="77777777" w:rsidR="001929AF" w:rsidRPr="001929AF" w:rsidRDefault="001929AF" w:rsidP="00A465D0">
            <w:pPr>
              <w:spacing w:after="0" w:line="240" w:lineRule="auto"/>
              <w:ind w:left="0" w:right="-2"/>
              <w:rPr>
                <w:rFonts w:ascii="Calibri" w:hAnsi="Calibri" w:cs="Calibri"/>
              </w:rPr>
            </w:pPr>
            <w:r w:rsidRPr="001929AF">
              <w:rPr>
                <w:rFonts w:ascii="Calibri" w:hAnsi="Calibri" w:cs="Calibri"/>
              </w:rPr>
              <w:t xml:space="preserve">2 gånger per vecka efter påbörjad behandling. Om blodtrycket fortsatt är inom ovanstående intervall, remiss till Mottagning för gravida och nyförlösta. </w:t>
            </w:r>
          </w:p>
          <w:p w14:paraId="7D761C77" w14:textId="77777777" w:rsidR="001929AF" w:rsidRPr="001929AF" w:rsidRDefault="001929AF" w:rsidP="00A465D0">
            <w:pPr>
              <w:spacing w:after="0" w:line="240" w:lineRule="auto"/>
              <w:ind w:right="-2"/>
              <w:rPr>
                <w:rFonts w:ascii="Calibri" w:hAnsi="Calibri" w:cs="Calibri"/>
              </w:rPr>
            </w:pPr>
            <w:r w:rsidRPr="001929AF">
              <w:rPr>
                <w:rFonts w:ascii="Calibri" w:hAnsi="Calibri" w:cs="Calibri"/>
              </w:rPr>
              <w:t xml:space="preserve"> </w:t>
            </w:r>
          </w:p>
        </w:tc>
        <w:tc>
          <w:tcPr>
            <w:tcW w:w="2627" w:type="dxa"/>
            <w:tcBorders>
              <w:top w:val="single" w:sz="4" w:space="0" w:color="000000"/>
              <w:left w:val="single" w:sz="4" w:space="0" w:color="000000"/>
              <w:bottom w:val="single" w:sz="4" w:space="0" w:color="000000"/>
              <w:right w:val="single" w:sz="4" w:space="0" w:color="000000"/>
            </w:tcBorders>
            <w:shd w:val="clear" w:color="auto" w:fill="auto"/>
          </w:tcPr>
          <w:p w14:paraId="372F022F" w14:textId="77777777" w:rsidR="001929AF" w:rsidRPr="001929AF" w:rsidRDefault="001929AF" w:rsidP="00A465D0">
            <w:pPr>
              <w:spacing w:after="0" w:line="240" w:lineRule="auto"/>
              <w:ind w:left="0" w:right="-2"/>
              <w:rPr>
                <w:rFonts w:ascii="Calibri" w:hAnsi="Calibri" w:cs="Calibri"/>
              </w:rPr>
            </w:pPr>
            <w:r w:rsidRPr="001929AF">
              <w:rPr>
                <w:rFonts w:ascii="Calibri" w:hAnsi="Calibri" w:cs="Calibri"/>
                <w:u w:val="single" w:color="000000"/>
              </w:rPr>
              <w:t>&gt;</w:t>
            </w:r>
            <w:r w:rsidRPr="001929AF">
              <w:rPr>
                <w:rFonts w:ascii="Calibri" w:hAnsi="Calibri" w:cs="Calibri"/>
              </w:rPr>
              <w:t xml:space="preserve"> 4 gånger dagligen. Om insättning av </w:t>
            </w:r>
            <w:proofErr w:type="gramStart"/>
            <w:r w:rsidRPr="001929AF">
              <w:rPr>
                <w:rFonts w:ascii="Calibri" w:hAnsi="Calibri" w:cs="Calibri"/>
              </w:rPr>
              <w:t>blodtrycks- mediciner</w:t>
            </w:r>
            <w:proofErr w:type="gramEnd"/>
            <w:r w:rsidRPr="001929AF">
              <w:rPr>
                <w:rFonts w:ascii="Calibri" w:hAnsi="Calibri" w:cs="Calibri"/>
              </w:rPr>
              <w:t xml:space="preserve"> och god effekt ska effekten säkerställas närmsta dygnet innan kontrollerna kan glesas ut. </w:t>
            </w:r>
          </w:p>
          <w:p w14:paraId="21738FC8" w14:textId="77777777" w:rsidR="001929AF" w:rsidRPr="001929AF" w:rsidRDefault="001929AF" w:rsidP="00A465D0">
            <w:pPr>
              <w:spacing w:after="0" w:line="240" w:lineRule="auto"/>
              <w:ind w:right="-2"/>
              <w:rPr>
                <w:rFonts w:ascii="Calibri" w:hAnsi="Calibri" w:cs="Calibri"/>
              </w:rPr>
            </w:pPr>
            <w:r w:rsidRPr="001929AF">
              <w:rPr>
                <w:rFonts w:ascii="Calibri" w:hAnsi="Calibri" w:cs="Calibri"/>
              </w:rPr>
              <w:t xml:space="preserve"> </w:t>
            </w:r>
          </w:p>
        </w:tc>
      </w:tr>
      <w:tr w:rsidR="001929AF" w:rsidRPr="001929AF" w14:paraId="123348FA" w14:textId="77777777" w:rsidTr="007B6450">
        <w:trPr>
          <w:trHeight w:val="1160"/>
        </w:trPr>
        <w:tc>
          <w:tcPr>
            <w:tcW w:w="1411" w:type="dxa"/>
            <w:tcBorders>
              <w:top w:val="single" w:sz="4" w:space="0" w:color="000000"/>
              <w:left w:val="single" w:sz="4" w:space="0" w:color="000000"/>
              <w:bottom w:val="single" w:sz="4" w:space="0" w:color="000000"/>
              <w:right w:val="single" w:sz="4" w:space="0" w:color="000000"/>
            </w:tcBorders>
            <w:shd w:val="clear" w:color="auto" w:fill="auto"/>
          </w:tcPr>
          <w:p w14:paraId="14F586B0" w14:textId="77777777" w:rsidR="001929AF" w:rsidRPr="001929AF" w:rsidRDefault="001929AF" w:rsidP="008C0BC3">
            <w:pPr>
              <w:spacing w:after="0" w:line="240" w:lineRule="auto"/>
              <w:ind w:left="0" w:right="-2"/>
              <w:rPr>
                <w:rFonts w:ascii="Calibri" w:hAnsi="Calibri" w:cs="Calibri"/>
              </w:rPr>
            </w:pPr>
            <w:r w:rsidRPr="001929AF">
              <w:rPr>
                <w:rFonts w:ascii="Calibri" w:hAnsi="Calibri" w:cs="Calibri"/>
              </w:rPr>
              <w:t xml:space="preserve">Behandling* </w:t>
            </w:r>
          </w:p>
          <w:p w14:paraId="2A3CDD37" w14:textId="77777777" w:rsidR="001929AF" w:rsidRPr="001929AF" w:rsidRDefault="001929AF" w:rsidP="008C0BC3">
            <w:pPr>
              <w:spacing w:after="0" w:line="240" w:lineRule="auto"/>
              <w:ind w:right="-2"/>
              <w:rPr>
                <w:rFonts w:ascii="Calibri" w:hAnsi="Calibri" w:cs="Calibri"/>
              </w:rPr>
            </w:pPr>
            <w:r w:rsidRPr="001929AF">
              <w:rPr>
                <w:rFonts w:ascii="Calibri" w:hAnsi="Calibri" w:cs="Calibri"/>
              </w:rPr>
              <w:t xml:space="preserve"> </w:t>
            </w:r>
          </w:p>
        </w:tc>
        <w:tc>
          <w:tcPr>
            <w:tcW w:w="2345" w:type="dxa"/>
            <w:tcBorders>
              <w:top w:val="single" w:sz="4" w:space="0" w:color="000000"/>
              <w:left w:val="single" w:sz="4" w:space="0" w:color="000000"/>
              <w:bottom w:val="single" w:sz="4" w:space="0" w:color="000000"/>
              <w:right w:val="single" w:sz="4" w:space="0" w:color="000000"/>
            </w:tcBorders>
            <w:shd w:val="clear" w:color="auto" w:fill="auto"/>
          </w:tcPr>
          <w:p w14:paraId="7BFF4132" w14:textId="77777777" w:rsidR="001929AF" w:rsidRPr="001929AF" w:rsidRDefault="001929AF" w:rsidP="008C0BC3">
            <w:pPr>
              <w:spacing w:after="0" w:line="240" w:lineRule="auto"/>
              <w:ind w:left="0" w:right="-2"/>
              <w:rPr>
                <w:rFonts w:ascii="Calibri" w:hAnsi="Calibri" w:cs="Calibri"/>
              </w:rPr>
            </w:pPr>
            <w:r w:rsidRPr="001929AF">
              <w:rPr>
                <w:rFonts w:ascii="Calibri" w:hAnsi="Calibri" w:cs="Calibri"/>
              </w:rPr>
              <w:t xml:space="preserve">Sjukskrivning vid behov. </w:t>
            </w:r>
          </w:p>
          <w:p w14:paraId="0A75208A" w14:textId="77777777" w:rsidR="001929AF" w:rsidRPr="001929AF" w:rsidRDefault="001929AF" w:rsidP="008C0BC3">
            <w:pPr>
              <w:spacing w:after="0" w:line="240" w:lineRule="auto"/>
              <w:ind w:right="-2"/>
              <w:rPr>
                <w:rFonts w:ascii="Calibri" w:hAnsi="Calibri" w:cs="Calibri"/>
              </w:rPr>
            </w:pPr>
            <w:r w:rsidRPr="001929AF">
              <w:rPr>
                <w:rFonts w:ascii="Calibri" w:hAnsi="Calibri" w:cs="Calibri"/>
              </w:rPr>
              <w:t xml:space="preserve"> </w:t>
            </w:r>
          </w:p>
        </w:tc>
        <w:tc>
          <w:tcPr>
            <w:tcW w:w="5320" w:type="dxa"/>
            <w:gridSpan w:val="2"/>
            <w:tcBorders>
              <w:top w:val="single" w:sz="4" w:space="0" w:color="000000"/>
              <w:left w:val="single" w:sz="4" w:space="0" w:color="000000"/>
              <w:bottom w:val="single" w:sz="4" w:space="0" w:color="000000"/>
              <w:right w:val="single" w:sz="4" w:space="0" w:color="000000"/>
            </w:tcBorders>
            <w:shd w:val="clear" w:color="auto" w:fill="auto"/>
          </w:tcPr>
          <w:p w14:paraId="4A6E0DE5" w14:textId="77777777" w:rsidR="001929AF" w:rsidRPr="001929AF" w:rsidRDefault="001929AF" w:rsidP="008C0BC3">
            <w:pPr>
              <w:spacing w:after="0" w:line="240" w:lineRule="auto"/>
              <w:ind w:left="0" w:right="-2"/>
              <w:rPr>
                <w:rFonts w:ascii="Calibri" w:hAnsi="Calibri" w:cs="Calibri"/>
              </w:rPr>
            </w:pPr>
            <w:r w:rsidRPr="001929AF">
              <w:rPr>
                <w:rFonts w:ascii="Calibri" w:hAnsi="Calibri" w:cs="Calibri"/>
              </w:rPr>
              <w:t xml:space="preserve">Betablockerare </w:t>
            </w:r>
          </w:p>
          <w:p w14:paraId="7B17FA22" w14:textId="77777777" w:rsidR="001929AF" w:rsidRPr="001929AF" w:rsidRDefault="001929AF" w:rsidP="008C0BC3">
            <w:pPr>
              <w:spacing w:after="0" w:line="240" w:lineRule="auto"/>
              <w:ind w:left="0" w:right="-2"/>
              <w:rPr>
                <w:rFonts w:ascii="Calibri" w:hAnsi="Calibri" w:cs="Calibri"/>
              </w:rPr>
            </w:pPr>
            <w:r w:rsidRPr="001929AF">
              <w:rPr>
                <w:rFonts w:ascii="Calibri" w:hAnsi="Calibri" w:cs="Calibri"/>
              </w:rPr>
              <w:t xml:space="preserve">Kalciumantagonister </w:t>
            </w:r>
          </w:p>
          <w:p w14:paraId="61E3D26D" w14:textId="77777777" w:rsidR="001929AF" w:rsidRPr="001929AF" w:rsidRDefault="001929AF" w:rsidP="008C0BC3">
            <w:pPr>
              <w:spacing w:after="0" w:line="240" w:lineRule="auto"/>
              <w:ind w:left="0" w:right="-2"/>
              <w:rPr>
                <w:rFonts w:ascii="Calibri" w:hAnsi="Calibri" w:cs="Calibri"/>
              </w:rPr>
            </w:pPr>
            <w:r w:rsidRPr="001929AF">
              <w:rPr>
                <w:rFonts w:ascii="Calibri" w:hAnsi="Calibri" w:cs="Calibri"/>
              </w:rPr>
              <w:t xml:space="preserve">(inte i första </w:t>
            </w:r>
            <w:proofErr w:type="spellStart"/>
            <w:r w:rsidRPr="001929AF">
              <w:rPr>
                <w:rFonts w:ascii="Calibri" w:hAnsi="Calibri" w:cs="Calibri"/>
              </w:rPr>
              <w:t>trimestern</w:t>
            </w:r>
            <w:proofErr w:type="spellEnd"/>
            <w:r w:rsidRPr="001929AF">
              <w:rPr>
                <w:rFonts w:ascii="Calibri" w:hAnsi="Calibri" w:cs="Calibri"/>
              </w:rPr>
              <w:t xml:space="preserve">) </w:t>
            </w:r>
          </w:p>
          <w:p w14:paraId="7C0C84F9" w14:textId="77777777" w:rsidR="001929AF" w:rsidRPr="001929AF" w:rsidRDefault="001929AF" w:rsidP="008C0BC3">
            <w:pPr>
              <w:spacing w:after="0" w:line="240" w:lineRule="auto"/>
              <w:ind w:left="0" w:right="-2"/>
              <w:rPr>
                <w:rFonts w:ascii="Calibri" w:hAnsi="Calibri" w:cs="Calibri"/>
              </w:rPr>
            </w:pPr>
            <w:proofErr w:type="spellStart"/>
            <w:r w:rsidRPr="001929AF">
              <w:rPr>
                <w:rFonts w:ascii="Calibri" w:hAnsi="Calibri" w:cs="Calibri"/>
              </w:rPr>
              <w:t>Hydralazin</w:t>
            </w:r>
            <w:proofErr w:type="spellEnd"/>
            <w:r w:rsidRPr="001929AF">
              <w:rPr>
                <w:rFonts w:ascii="Calibri" w:hAnsi="Calibri" w:cs="Calibri"/>
              </w:rPr>
              <w:t xml:space="preserve"> (kontraindicerat vid SLE) </w:t>
            </w:r>
          </w:p>
          <w:p w14:paraId="07563B72" w14:textId="77777777" w:rsidR="001929AF" w:rsidRPr="001929AF" w:rsidRDefault="001929AF" w:rsidP="008C0BC3">
            <w:pPr>
              <w:spacing w:after="0" w:line="240" w:lineRule="auto"/>
              <w:ind w:left="0" w:right="-2"/>
              <w:rPr>
                <w:rFonts w:ascii="Calibri" w:hAnsi="Calibri" w:cs="Calibri"/>
              </w:rPr>
            </w:pPr>
            <w:r w:rsidRPr="001929AF">
              <w:rPr>
                <w:rFonts w:ascii="Calibri" w:hAnsi="Calibri" w:cs="Calibri"/>
              </w:rPr>
              <w:t xml:space="preserve">Sjukskrivning </w:t>
            </w:r>
          </w:p>
        </w:tc>
      </w:tr>
      <w:tr w:rsidR="001929AF" w:rsidRPr="001929AF" w14:paraId="2FDDB9C1" w14:textId="77777777" w:rsidTr="007B6450">
        <w:trPr>
          <w:trHeight w:val="566"/>
        </w:trPr>
        <w:tc>
          <w:tcPr>
            <w:tcW w:w="1411" w:type="dxa"/>
            <w:tcBorders>
              <w:top w:val="single" w:sz="4" w:space="0" w:color="000000"/>
              <w:left w:val="single" w:sz="4" w:space="0" w:color="000000"/>
              <w:bottom w:val="single" w:sz="4" w:space="0" w:color="000000"/>
              <w:right w:val="single" w:sz="4" w:space="0" w:color="000000"/>
            </w:tcBorders>
            <w:shd w:val="clear" w:color="auto" w:fill="auto"/>
          </w:tcPr>
          <w:p w14:paraId="54835A03" w14:textId="77777777" w:rsidR="001929AF" w:rsidRPr="001929AF" w:rsidRDefault="001929AF" w:rsidP="008C0BC3">
            <w:pPr>
              <w:spacing w:after="0" w:line="240" w:lineRule="auto"/>
              <w:ind w:left="0" w:right="-2"/>
              <w:rPr>
                <w:rFonts w:ascii="Calibri" w:hAnsi="Calibri" w:cs="Calibri"/>
              </w:rPr>
            </w:pPr>
            <w:r w:rsidRPr="001929AF">
              <w:rPr>
                <w:rFonts w:ascii="Calibri" w:hAnsi="Calibri" w:cs="Calibri"/>
              </w:rPr>
              <w:t>Målblodtryck</w:t>
            </w:r>
          </w:p>
          <w:p w14:paraId="4E2111F6" w14:textId="77777777" w:rsidR="001929AF" w:rsidRPr="001929AF" w:rsidRDefault="001929AF" w:rsidP="008C0BC3">
            <w:pPr>
              <w:spacing w:after="0" w:line="240" w:lineRule="auto"/>
              <w:ind w:right="-2"/>
              <w:rPr>
                <w:rFonts w:ascii="Calibri" w:hAnsi="Calibri" w:cs="Calibri"/>
              </w:rPr>
            </w:pPr>
            <w:r w:rsidRPr="001929AF">
              <w:rPr>
                <w:rFonts w:ascii="Calibri" w:hAnsi="Calibri" w:cs="Calibri"/>
              </w:rPr>
              <w:t xml:space="preserve"> </w:t>
            </w:r>
          </w:p>
        </w:tc>
        <w:tc>
          <w:tcPr>
            <w:tcW w:w="7665" w:type="dxa"/>
            <w:gridSpan w:val="3"/>
            <w:tcBorders>
              <w:top w:val="single" w:sz="4" w:space="0" w:color="000000"/>
              <w:left w:val="single" w:sz="4" w:space="0" w:color="000000"/>
              <w:bottom w:val="single" w:sz="4" w:space="0" w:color="000000"/>
              <w:right w:val="single" w:sz="4" w:space="0" w:color="000000"/>
            </w:tcBorders>
            <w:shd w:val="clear" w:color="auto" w:fill="auto"/>
          </w:tcPr>
          <w:p w14:paraId="65BAE148" w14:textId="77777777" w:rsidR="001929AF" w:rsidRPr="001929AF" w:rsidRDefault="001929AF" w:rsidP="008C0BC3">
            <w:pPr>
              <w:spacing w:after="0" w:line="240" w:lineRule="auto"/>
              <w:ind w:left="0" w:right="-2"/>
              <w:rPr>
                <w:rFonts w:ascii="Calibri" w:hAnsi="Calibri" w:cs="Calibri"/>
              </w:rPr>
            </w:pPr>
            <w:r w:rsidRPr="001929AF">
              <w:rPr>
                <w:rFonts w:ascii="Calibri" w:hAnsi="Calibri" w:cs="Calibri"/>
              </w:rPr>
              <w:t xml:space="preserve">&lt;150/80–100** </w:t>
            </w:r>
          </w:p>
          <w:p w14:paraId="4D617BF8" w14:textId="77777777" w:rsidR="001929AF" w:rsidRPr="001929AF" w:rsidRDefault="001929AF" w:rsidP="008C0BC3">
            <w:pPr>
              <w:spacing w:after="0" w:line="240" w:lineRule="auto"/>
              <w:ind w:right="-2"/>
              <w:rPr>
                <w:rFonts w:ascii="Calibri" w:hAnsi="Calibri" w:cs="Calibri"/>
              </w:rPr>
            </w:pPr>
            <w:r w:rsidRPr="001929AF">
              <w:rPr>
                <w:rFonts w:ascii="Calibri" w:hAnsi="Calibri" w:cs="Calibri"/>
              </w:rPr>
              <w:t xml:space="preserve"> </w:t>
            </w:r>
          </w:p>
        </w:tc>
      </w:tr>
      <w:tr w:rsidR="001929AF" w:rsidRPr="001929AF" w14:paraId="06D0C8A1" w14:textId="77777777" w:rsidTr="007B6450">
        <w:trPr>
          <w:trHeight w:val="701"/>
        </w:trPr>
        <w:tc>
          <w:tcPr>
            <w:tcW w:w="1411" w:type="dxa"/>
            <w:tcBorders>
              <w:top w:val="single" w:sz="4" w:space="0" w:color="000000"/>
              <w:left w:val="single" w:sz="4" w:space="0" w:color="000000"/>
              <w:bottom w:val="single" w:sz="4" w:space="0" w:color="000000"/>
              <w:right w:val="single" w:sz="4" w:space="0" w:color="000000"/>
            </w:tcBorders>
            <w:shd w:val="clear" w:color="auto" w:fill="auto"/>
          </w:tcPr>
          <w:p w14:paraId="682BE0BA" w14:textId="77777777" w:rsidR="001929AF" w:rsidRPr="001929AF" w:rsidRDefault="001929AF" w:rsidP="008C0BC3">
            <w:pPr>
              <w:spacing w:after="0" w:line="240" w:lineRule="auto"/>
              <w:ind w:left="0" w:right="-2"/>
              <w:rPr>
                <w:rFonts w:ascii="Calibri" w:hAnsi="Calibri" w:cs="Calibri"/>
              </w:rPr>
            </w:pPr>
            <w:r w:rsidRPr="001929AF">
              <w:rPr>
                <w:rFonts w:ascii="Calibri" w:hAnsi="Calibri" w:cs="Calibri"/>
              </w:rPr>
              <w:t xml:space="preserve">Test av </w:t>
            </w:r>
            <w:proofErr w:type="spellStart"/>
            <w:r w:rsidRPr="001929AF">
              <w:rPr>
                <w:rFonts w:ascii="Calibri" w:hAnsi="Calibri" w:cs="Calibri"/>
              </w:rPr>
              <w:t>proteinuri</w:t>
            </w:r>
            <w:proofErr w:type="spellEnd"/>
            <w:r w:rsidRPr="001929AF">
              <w:rPr>
                <w:rFonts w:ascii="Calibri" w:hAnsi="Calibri" w:cs="Calibri"/>
              </w:rPr>
              <w:t xml:space="preserve">*** </w:t>
            </w:r>
          </w:p>
          <w:p w14:paraId="76592193" w14:textId="77777777" w:rsidR="001929AF" w:rsidRPr="001929AF" w:rsidRDefault="001929AF" w:rsidP="008C0BC3">
            <w:pPr>
              <w:spacing w:after="0" w:line="240" w:lineRule="auto"/>
              <w:ind w:right="-2"/>
              <w:rPr>
                <w:rFonts w:ascii="Calibri" w:hAnsi="Calibri" w:cs="Calibri"/>
              </w:rPr>
            </w:pPr>
            <w:r w:rsidRPr="001929AF">
              <w:rPr>
                <w:rFonts w:ascii="Calibri" w:hAnsi="Calibri" w:cs="Calibri"/>
              </w:rPr>
              <w:t xml:space="preserve"> </w:t>
            </w:r>
          </w:p>
        </w:tc>
        <w:tc>
          <w:tcPr>
            <w:tcW w:w="7665" w:type="dxa"/>
            <w:gridSpan w:val="3"/>
            <w:tcBorders>
              <w:top w:val="single" w:sz="4" w:space="0" w:color="000000"/>
              <w:left w:val="single" w:sz="4" w:space="0" w:color="000000"/>
              <w:bottom w:val="single" w:sz="4" w:space="0" w:color="000000"/>
              <w:right w:val="single" w:sz="4" w:space="0" w:color="000000"/>
            </w:tcBorders>
            <w:shd w:val="clear" w:color="auto" w:fill="auto"/>
          </w:tcPr>
          <w:p w14:paraId="5469F4B8" w14:textId="77777777" w:rsidR="001929AF" w:rsidRPr="001929AF" w:rsidRDefault="001929AF" w:rsidP="008C0BC3">
            <w:pPr>
              <w:spacing w:after="0" w:line="240" w:lineRule="auto"/>
              <w:ind w:left="0" w:right="-2"/>
              <w:rPr>
                <w:rFonts w:ascii="Calibri" w:hAnsi="Calibri" w:cs="Calibri"/>
              </w:rPr>
            </w:pPr>
            <w:r w:rsidRPr="001929AF">
              <w:rPr>
                <w:rFonts w:ascii="Calibri" w:hAnsi="Calibri" w:cs="Calibri"/>
              </w:rPr>
              <w:t xml:space="preserve">Vid varje besök tills signifikant </w:t>
            </w:r>
            <w:proofErr w:type="spellStart"/>
            <w:r w:rsidRPr="001929AF">
              <w:rPr>
                <w:rFonts w:ascii="Calibri" w:hAnsi="Calibri" w:cs="Calibri"/>
              </w:rPr>
              <w:t>alb</w:t>
            </w:r>
            <w:proofErr w:type="spellEnd"/>
            <w:r w:rsidRPr="001929AF">
              <w:rPr>
                <w:rFonts w:ascii="Calibri" w:hAnsi="Calibri" w:cs="Calibri"/>
              </w:rPr>
              <w:t>/</w:t>
            </w:r>
            <w:proofErr w:type="spellStart"/>
            <w:r w:rsidRPr="001929AF">
              <w:rPr>
                <w:rFonts w:ascii="Calibri" w:hAnsi="Calibri" w:cs="Calibri"/>
              </w:rPr>
              <w:t>kreatininkvot</w:t>
            </w:r>
            <w:proofErr w:type="spellEnd"/>
            <w:r w:rsidRPr="001929AF">
              <w:rPr>
                <w:rFonts w:ascii="Calibri" w:hAnsi="Calibri" w:cs="Calibri"/>
              </w:rPr>
              <w:t xml:space="preserve"> bekräftas, då handläggning enligt 5) nedan. </w:t>
            </w:r>
          </w:p>
          <w:p w14:paraId="7FDE1B78" w14:textId="77777777" w:rsidR="001929AF" w:rsidRPr="001929AF" w:rsidRDefault="001929AF" w:rsidP="008C0BC3">
            <w:pPr>
              <w:spacing w:after="0" w:line="240" w:lineRule="auto"/>
              <w:ind w:right="-2"/>
              <w:rPr>
                <w:rFonts w:ascii="Calibri" w:hAnsi="Calibri" w:cs="Calibri"/>
              </w:rPr>
            </w:pPr>
            <w:r w:rsidRPr="001929AF">
              <w:rPr>
                <w:rFonts w:ascii="Calibri" w:hAnsi="Calibri" w:cs="Calibri"/>
              </w:rPr>
              <w:t xml:space="preserve"> </w:t>
            </w:r>
          </w:p>
        </w:tc>
      </w:tr>
      <w:tr w:rsidR="001929AF" w:rsidRPr="001929AF" w14:paraId="58422DF3" w14:textId="77777777" w:rsidTr="007B6450">
        <w:trPr>
          <w:trHeight w:val="701"/>
        </w:trPr>
        <w:tc>
          <w:tcPr>
            <w:tcW w:w="1411" w:type="dxa"/>
            <w:tcBorders>
              <w:top w:val="single" w:sz="4" w:space="0" w:color="000000"/>
              <w:left w:val="single" w:sz="4" w:space="0" w:color="000000"/>
              <w:bottom w:val="single" w:sz="4" w:space="0" w:color="000000"/>
              <w:right w:val="single" w:sz="4" w:space="0" w:color="000000"/>
            </w:tcBorders>
            <w:shd w:val="clear" w:color="auto" w:fill="auto"/>
          </w:tcPr>
          <w:p w14:paraId="12AD69AF" w14:textId="77777777" w:rsidR="001929AF" w:rsidRPr="001929AF" w:rsidRDefault="001929AF" w:rsidP="008C0BC3">
            <w:pPr>
              <w:spacing w:after="0" w:line="240" w:lineRule="auto"/>
              <w:ind w:left="0" w:right="-2"/>
              <w:rPr>
                <w:rFonts w:ascii="Calibri" w:hAnsi="Calibri" w:cs="Calibri"/>
              </w:rPr>
            </w:pPr>
            <w:r w:rsidRPr="001929AF">
              <w:rPr>
                <w:rFonts w:ascii="Calibri" w:hAnsi="Calibri" w:cs="Calibri"/>
              </w:rPr>
              <w:t xml:space="preserve">Ultraljud </w:t>
            </w:r>
          </w:p>
          <w:p w14:paraId="21BC23F6" w14:textId="77777777" w:rsidR="001929AF" w:rsidRPr="001929AF" w:rsidRDefault="001929AF" w:rsidP="008C0BC3">
            <w:pPr>
              <w:spacing w:after="0" w:line="240" w:lineRule="auto"/>
              <w:ind w:right="-2"/>
              <w:rPr>
                <w:rFonts w:ascii="Calibri" w:hAnsi="Calibri" w:cs="Calibri"/>
              </w:rPr>
            </w:pPr>
            <w:r w:rsidRPr="001929AF">
              <w:rPr>
                <w:rFonts w:ascii="Calibri" w:hAnsi="Calibri" w:cs="Calibri"/>
              </w:rPr>
              <w:t xml:space="preserve"> </w:t>
            </w:r>
          </w:p>
        </w:tc>
        <w:tc>
          <w:tcPr>
            <w:tcW w:w="7665" w:type="dxa"/>
            <w:gridSpan w:val="3"/>
            <w:tcBorders>
              <w:top w:val="single" w:sz="4" w:space="0" w:color="000000"/>
              <w:left w:val="single" w:sz="4" w:space="0" w:color="000000"/>
              <w:bottom w:val="single" w:sz="4" w:space="0" w:color="000000"/>
              <w:right w:val="single" w:sz="4" w:space="0" w:color="000000"/>
            </w:tcBorders>
            <w:shd w:val="clear" w:color="auto" w:fill="auto"/>
          </w:tcPr>
          <w:p w14:paraId="49BC4F7C" w14:textId="77777777" w:rsidR="001929AF" w:rsidRPr="001929AF" w:rsidRDefault="001929AF" w:rsidP="008C0BC3">
            <w:pPr>
              <w:spacing w:after="0" w:line="240" w:lineRule="auto"/>
              <w:ind w:left="0" w:right="-2"/>
              <w:rPr>
                <w:rFonts w:ascii="Calibri" w:hAnsi="Calibri" w:cs="Calibri"/>
              </w:rPr>
            </w:pPr>
            <w:r w:rsidRPr="001929AF">
              <w:rPr>
                <w:rFonts w:ascii="Calibri" w:hAnsi="Calibri" w:cs="Calibri"/>
              </w:rPr>
              <w:t xml:space="preserve">Viktskattning och DVP**** vid diagnos och därefter var fjärde vecka. Om kronisk </w:t>
            </w:r>
            <w:proofErr w:type="gramStart"/>
            <w:r w:rsidRPr="001929AF">
              <w:rPr>
                <w:rFonts w:ascii="Calibri" w:hAnsi="Calibri" w:cs="Calibri"/>
              </w:rPr>
              <w:t>hypertoni undersökning</w:t>
            </w:r>
            <w:proofErr w:type="gramEnd"/>
            <w:r w:rsidRPr="001929AF">
              <w:rPr>
                <w:rFonts w:ascii="Calibri" w:hAnsi="Calibri" w:cs="Calibri"/>
              </w:rPr>
              <w:t xml:space="preserve"> i vecka 28, 32 och 36. Remiss utfärdas av MHV-barnmorska efter läkarordination. </w:t>
            </w:r>
          </w:p>
        </w:tc>
      </w:tr>
      <w:tr w:rsidR="001929AF" w:rsidRPr="001929AF" w14:paraId="5F08ADD4" w14:textId="77777777" w:rsidTr="007B6450">
        <w:trPr>
          <w:trHeight w:val="701"/>
        </w:trPr>
        <w:tc>
          <w:tcPr>
            <w:tcW w:w="1411" w:type="dxa"/>
            <w:tcBorders>
              <w:top w:val="single" w:sz="4" w:space="0" w:color="000000"/>
              <w:left w:val="single" w:sz="4" w:space="0" w:color="000000"/>
              <w:bottom w:val="single" w:sz="4" w:space="0" w:color="000000"/>
              <w:right w:val="single" w:sz="4" w:space="0" w:color="000000"/>
            </w:tcBorders>
            <w:shd w:val="clear" w:color="auto" w:fill="auto"/>
          </w:tcPr>
          <w:p w14:paraId="7DE99E50" w14:textId="77777777" w:rsidR="001929AF" w:rsidRPr="001929AF" w:rsidRDefault="001929AF" w:rsidP="008C0BC3">
            <w:pPr>
              <w:spacing w:after="0" w:line="240" w:lineRule="auto"/>
              <w:ind w:left="0" w:right="-2"/>
              <w:rPr>
                <w:rFonts w:ascii="Calibri" w:hAnsi="Calibri" w:cs="Calibri"/>
              </w:rPr>
            </w:pPr>
            <w:r w:rsidRPr="001929AF">
              <w:rPr>
                <w:rFonts w:ascii="Calibri" w:hAnsi="Calibri" w:cs="Calibri"/>
              </w:rPr>
              <w:t xml:space="preserve">Förlossning </w:t>
            </w:r>
          </w:p>
        </w:tc>
        <w:tc>
          <w:tcPr>
            <w:tcW w:w="7665" w:type="dxa"/>
            <w:gridSpan w:val="3"/>
            <w:tcBorders>
              <w:top w:val="single" w:sz="4" w:space="0" w:color="000000"/>
              <w:left w:val="single" w:sz="4" w:space="0" w:color="000000"/>
              <w:bottom w:val="single" w:sz="4" w:space="0" w:color="000000"/>
              <w:right w:val="single" w:sz="4" w:space="0" w:color="000000"/>
            </w:tcBorders>
            <w:shd w:val="clear" w:color="auto" w:fill="auto"/>
          </w:tcPr>
          <w:p w14:paraId="066B5781" w14:textId="77777777" w:rsidR="001929AF" w:rsidRPr="001929AF" w:rsidRDefault="001929AF" w:rsidP="008C0BC3">
            <w:pPr>
              <w:spacing w:after="0" w:line="240" w:lineRule="auto"/>
              <w:ind w:left="0" w:right="-2"/>
              <w:rPr>
                <w:rFonts w:ascii="Calibri" w:hAnsi="Calibri" w:cs="Calibri"/>
              </w:rPr>
            </w:pPr>
            <w:r w:rsidRPr="001929AF">
              <w:rPr>
                <w:rFonts w:ascii="Calibri" w:hAnsi="Calibri" w:cs="Calibri"/>
              </w:rPr>
              <w:t xml:space="preserve">Senast vecka 40+0 hypertoni utan tecken på preeklampsi och välkontrollerat blodtryck. Förlossningsplanering ska ske vid viktskattningen i graviditetsvecka 36 om diagnos före graviditetsvecka 36, annars vid diagnos.  </w:t>
            </w:r>
          </w:p>
        </w:tc>
      </w:tr>
    </w:tbl>
    <w:p w14:paraId="079CFA96" w14:textId="77777777" w:rsidR="00AF16B2" w:rsidRDefault="00AF16B2" w:rsidP="00634760">
      <w:pPr>
        <w:spacing w:after="0" w:line="240" w:lineRule="auto"/>
        <w:ind w:left="1304" w:right="-2"/>
        <w:rPr>
          <w:rFonts w:ascii="Calibri" w:hAnsi="Calibri" w:cs="Calibri"/>
          <w:szCs w:val="20"/>
        </w:rPr>
      </w:pPr>
    </w:p>
    <w:p w14:paraId="6B01802B" w14:textId="5D7FB704" w:rsidR="001929AF" w:rsidRPr="001929AF" w:rsidRDefault="001929AF" w:rsidP="00AF16B2">
      <w:pPr>
        <w:spacing w:after="0" w:line="240" w:lineRule="auto"/>
        <w:ind w:left="1701" w:right="-2"/>
        <w:rPr>
          <w:rFonts w:ascii="Calibri" w:hAnsi="Calibri" w:cs="Calibri"/>
          <w:szCs w:val="20"/>
        </w:rPr>
      </w:pPr>
      <w:r w:rsidRPr="001929AF">
        <w:rPr>
          <w:rFonts w:ascii="Calibri" w:hAnsi="Calibri" w:cs="Calibri"/>
          <w:szCs w:val="20"/>
        </w:rPr>
        <w:t>DVP ”</w:t>
      </w:r>
      <w:proofErr w:type="spellStart"/>
      <w:r w:rsidRPr="001929AF">
        <w:rPr>
          <w:rFonts w:ascii="Calibri" w:hAnsi="Calibri" w:cs="Calibri"/>
          <w:szCs w:val="20"/>
        </w:rPr>
        <w:t>deepest</w:t>
      </w:r>
      <w:proofErr w:type="spellEnd"/>
      <w:r w:rsidRPr="001929AF">
        <w:rPr>
          <w:rFonts w:ascii="Calibri" w:hAnsi="Calibri" w:cs="Calibri"/>
          <w:szCs w:val="20"/>
        </w:rPr>
        <w:t xml:space="preserve"> </w:t>
      </w:r>
      <w:proofErr w:type="spellStart"/>
      <w:r w:rsidRPr="001929AF">
        <w:rPr>
          <w:rFonts w:ascii="Calibri" w:hAnsi="Calibri" w:cs="Calibri"/>
          <w:szCs w:val="20"/>
        </w:rPr>
        <w:t>vertical</w:t>
      </w:r>
      <w:proofErr w:type="spellEnd"/>
      <w:r w:rsidRPr="001929AF">
        <w:rPr>
          <w:rFonts w:ascii="Calibri" w:hAnsi="Calibri" w:cs="Calibri"/>
          <w:szCs w:val="20"/>
        </w:rPr>
        <w:t xml:space="preserve"> pocket” </w:t>
      </w:r>
    </w:p>
    <w:p w14:paraId="339EEFE0" w14:textId="77777777" w:rsidR="001929AF" w:rsidRPr="001929AF" w:rsidRDefault="001929AF" w:rsidP="00AF16B2">
      <w:pPr>
        <w:spacing w:after="0" w:line="240" w:lineRule="auto"/>
        <w:ind w:left="1701" w:right="-2"/>
        <w:rPr>
          <w:rFonts w:ascii="Calibri" w:hAnsi="Calibri" w:cs="Calibri"/>
          <w:szCs w:val="20"/>
        </w:rPr>
      </w:pPr>
      <w:r w:rsidRPr="001929AF">
        <w:rPr>
          <w:rFonts w:ascii="Calibri" w:hAnsi="Calibri" w:cs="Calibri"/>
          <w:szCs w:val="20"/>
        </w:rPr>
        <w:t xml:space="preserve">* </w:t>
      </w:r>
      <w:r w:rsidRPr="001929AF">
        <w:rPr>
          <w:rFonts w:ascii="Calibri" w:hAnsi="Calibri" w:cs="Calibri"/>
          <w:color w:val="0070C0"/>
          <w:szCs w:val="20"/>
        </w:rPr>
        <w:t xml:space="preserve">Se ANTIHYPTERTENSIV BEHANDLING </w:t>
      </w:r>
    </w:p>
    <w:p w14:paraId="736540C2" w14:textId="77777777" w:rsidR="001929AF" w:rsidRPr="001929AF" w:rsidRDefault="001929AF" w:rsidP="00AF16B2">
      <w:pPr>
        <w:spacing w:after="0" w:line="240" w:lineRule="auto"/>
        <w:ind w:left="1701" w:right="-2"/>
        <w:rPr>
          <w:rFonts w:ascii="Calibri" w:hAnsi="Calibri" w:cs="Calibri"/>
          <w:szCs w:val="20"/>
        </w:rPr>
      </w:pPr>
      <w:r w:rsidRPr="001929AF">
        <w:rPr>
          <w:rFonts w:ascii="Calibri" w:hAnsi="Calibri" w:cs="Calibri"/>
          <w:szCs w:val="20"/>
        </w:rPr>
        <w:t xml:space="preserve">** Vid njursjukdom och </w:t>
      </w:r>
      <w:proofErr w:type="spellStart"/>
      <w:r w:rsidRPr="001929AF">
        <w:rPr>
          <w:rFonts w:ascii="Calibri" w:hAnsi="Calibri" w:cs="Calibri"/>
          <w:szCs w:val="20"/>
        </w:rPr>
        <w:t>pregestationell</w:t>
      </w:r>
      <w:proofErr w:type="spellEnd"/>
      <w:r w:rsidRPr="001929AF">
        <w:rPr>
          <w:rFonts w:ascii="Calibri" w:hAnsi="Calibri" w:cs="Calibri"/>
          <w:szCs w:val="20"/>
        </w:rPr>
        <w:t xml:space="preserve"> diabetes är målblodtryck </w:t>
      </w:r>
      <w:proofErr w:type="spellStart"/>
      <w:r w:rsidRPr="001929AF">
        <w:rPr>
          <w:rFonts w:ascii="Calibri" w:hAnsi="Calibri" w:cs="Calibri"/>
          <w:szCs w:val="20"/>
        </w:rPr>
        <w:t>sBT</w:t>
      </w:r>
      <w:proofErr w:type="spellEnd"/>
      <w:r w:rsidRPr="001929AF">
        <w:rPr>
          <w:rFonts w:ascii="Calibri" w:hAnsi="Calibri" w:cs="Calibri"/>
          <w:szCs w:val="20"/>
        </w:rPr>
        <w:t xml:space="preserve"> </w:t>
      </w:r>
      <w:r w:rsidRPr="001929AF">
        <w:rPr>
          <w:rFonts w:ascii="Calibri" w:eastAsia="Segoe UI Symbol" w:hAnsi="Calibri" w:cs="Calibri"/>
          <w:szCs w:val="20"/>
        </w:rPr>
        <w:t>≤</w:t>
      </w:r>
      <w:r w:rsidRPr="001929AF">
        <w:rPr>
          <w:rFonts w:ascii="Calibri" w:hAnsi="Calibri" w:cs="Calibri"/>
          <w:szCs w:val="20"/>
        </w:rPr>
        <w:t xml:space="preserve">130 mm Hg och </w:t>
      </w:r>
      <w:proofErr w:type="spellStart"/>
      <w:r w:rsidRPr="001929AF">
        <w:rPr>
          <w:rFonts w:ascii="Calibri" w:hAnsi="Calibri" w:cs="Calibri"/>
          <w:szCs w:val="20"/>
        </w:rPr>
        <w:t>dBT</w:t>
      </w:r>
      <w:proofErr w:type="spellEnd"/>
      <w:r w:rsidRPr="001929AF">
        <w:rPr>
          <w:rFonts w:ascii="Calibri" w:hAnsi="Calibri" w:cs="Calibri"/>
          <w:szCs w:val="20"/>
        </w:rPr>
        <w:t xml:space="preserve"> </w:t>
      </w:r>
      <w:r w:rsidRPr="001929AF">
        <w:rPr>
          <w:rFonts w:ascii="Calibri" w:eastAsia="Segoe UI Symbol" w:hAnsi="Calibri" w:cs="Calibri"/>
          <w:szCs w:val="20"/>
        </w:rPr>
        <w:t>≤</w:t>
      </w:r>
      <w:r w:rsidRPr="001929AF">
        <w:rPr>
          <w:rFonts w:ascii="Calibri" w:hAnsi="Calibri" w:cs="Calibri"/>
          <w:szCs w:val="20"/>
        </w:rPr>
        <w:t xml:space="preserve">80 </w:t>
      </w:r>
      <w:proofErr w:type="spellStart"/>
      <w:r w:rsidRPr="001929AF">
        <w:rPr>
          <w:rFonts w:ascii="Calibri" w:hAnsi="Calibri" w:cs="Calibri"/>
          <w:szCs w:val="20"/>
        </w:rPr>
        <w:t>mmHg</w:t>
      </w:r>
      <w:proofErr w:type="spellEnd"/>
      <w:r w:rsidRPr="001929AF">
        <w:rPr>
          <w:rFonts w:ascii="Calibri" w:hAnsi="Calibri" w:cs="Calibri"/>
          <w:szCs w:val="20"/>
        </w:rPr>
        <w:t xml:space="preserve">. </w:t>
      </w:r>
    </w:p>
    <w:p w14:paraId="0E725142" w14:textId="77777777" w:rsidR="001929AF" w:rsidRPr="001929AF" w:rsidRDefault="001929AF" w:rsidP="00AF16B2">
      <w:pPr>
        <w:spacing w:after="0" w:line="240" w:lineRule="auto"/>
        <w:ind w:left="1701" w:right="-2"/>
        <w:rPr>
          <w:rFonts w:ascii="Calibri" w:hAnsi="Calibri" w:cs="Calibri"/>
          <w:szCs w:val="20"/>
        </w:rPr>
      </w:pPr>
      <w:r w:rsidRPr="001929AF">
        <w:rPr>
          <w:rFonts w:ascii="Calibri" w:hAnsi="Calibri" w:cs="Calibri"/>
          <w:szCs w:val="20"/>
        </w:rPr>
        <w:t xml:space="preserve">*** Kvantifiering för att fastställa </w:t>
      </w:r>
      <w:r w:rsidRPr="001929AF">
        <w:rPr>
          <w:rFonts w:ascii="Calibri" w:hAnsi="Calibri" w:cs="Calibri"/>
          <w:color w:val="0070C0"/>
          <w:szCs w:val="20"/>
        </w:rPr>
        <w:t xml:space="preserve">signifikant </w:t>
      </w:r>
      <w:proofErr w:type="spellStart"/>
      <w:r w:rsidRPr="001929AF">
        <w:rPr>
          <w:rFonts w:ascii="Calibri" w:hAnsi="Calibri" w:cs="Calibri"/>
          <w:color w:val="0070C0"/>
          <w:szCs w:val="20"/>
        </w:rPr>
        <w:t>proteinuri</w:t>
      </w:r>
      <w:proofErr w:type="spellEnd"/>
      <w:r w:rsidRPr="001929AF">
        <w:rPr>
          <w:rFonts w:ascii="Calibri" w:hAnsi="Calibri" w:cs="Calibri"/>
          <w:szCs w:val="20"/>
        </w:rPr>
        <w:t xml:space="preserve"> utförs om urinsticka är </w:t>
      </w:r>
      <w:r w:rsidRPr="001929AF">
        <w:rPr>
          <w:rFonts w:ascii="Calibri" w:hAnsi="Calibri" w:cs="Calibri"/>
          <w:szCs w:val="20"/>
          <w:u w:val="single" w:color="000000"/>
        </w:rPr>
        <w:t>&gt;</w:t>
      </w:r>
      <w:r w:rsidRPr="001929AF">
        <w:rPr>
          <w:rFonts w:ascii="Calibri" w:hAnsi="Calibri" w:cs="Calibri"/>
          <w:szCs w:val="20"/>
        </w:rPr>
        <w:t xml:space="preserve">2+ utan tecken till infektion eller vid upprepade 1+. </w:t>
      </w:r>
    </w:p>
    <w:p w14:paraId="52A41157" w14:textId="77777777" w:rsidR="001929AF" w:rsidRPr="001929AF" w:rsidRDefault="001929AF" w:rsidP="00AF16B2">
      <w:pPr>
        <w:spacing w:after="0" w:line="240" w:lineRule="auto"/>
        <w:ind w:left="1701" w:right="-2"/>
        <w:rPr>
          <w:rFonts w:ascii="Calibri" w:hAnsi="Calibri" w:cs="Calibri"/>
          <w:szCs w:val="20"/>
        </w:rPr>
      </w:pPr>
      <w:r w:rsidRPr="001929AF">
        <w:rPr>
          <w:rFonts w:ascii="Calibri" w:hAnsi="Calibri" w:cs="Calibri"/>
          <w:szCs w:val="20"/>
        </w:rPr>
        <w:t xml:space="preserve">**** </w:t>
      </w:r>
      <w:proofErr w:type="spellStart"/>
      <w:r w:rsidRPr="001929AF">
        <w:rPr>
          <w:rFonts w:ascii="Calibri" w:hAnsi="Calibri" w:cs="Calibri"/>
          <w:szCs w:val="20"/>
        </w:rPr>
        <w:t>Oligohydramnios</w:t>
      </w:r>
      <w:proofErr w:type="spellEnd"/>
      <w:r w:rsidRPr="001929AF">
        <w:rPr>
          <w:rFonts w:ascii="Calibri" w:hAnsi="Calibri" w:cs="Calibri"/>
          <w:szCs w:val="20"/>
        </w:rPr>
        <w:t xml:space="preserve">: DVP &lt;20 mm. </w:t>
      </w:r>
    </w:p>
    <w:p w14:paraId="7DC0D524" w14:textId="5BED3D08" w:rsidR="001929AF" w:rsidRPr="001929AF" w:rsidRDefault="001929AF" w:rsidP="00BE56B7">
      <w:pPr>
        <w:pStyle w:val="Rubrik3"/>
        <w:numPr>
          <w:ilvl w:val="0"/>
          <w:numId w:val="13"/>
        </w:numPr>
      </w:pPr>
      <w:bookmarkStart w:id="11" w:name="_Toc190775845"/>
      <w:r w:rsidRPr="001929AF">
        <w:lastRenderedPageBreak/>
        <w:t>Handläggning av preeklampsi under graviditet</w:t>
      </w:r>
      <w:bookmarkEnd w:id="11"/>
      <w:r w:rsidRPr="001929AF">
        <w:t xml:space="preserve"> </w:t>
      </w:r>
    </w:p>
    <w:p w14:paraId="69BDD4D0" w14:textId="5135D5C4" w:rsidR="001929AF" w:rsidRPr="001929AF" w:rsidRDefault="001929AF" w:rsidP="00634760">
      <w:pPr>
        <w:spacing w:after="0" w:line="240" w:lineRule="auto"/>
        <w:ind w:left="1712" w:right="-2"/>
        <w:rPr>
          <w:rFonts w:ascii="Calibri" w:hAnsi="Calibri" w:cs="Calibri"/>
          <w:szCs w:val="20"/>
        </w:rPr>
      </w:pPr>
      <w:r w:rsidRPr="001929AF">
        <w:rPr>
          <w:rFonts w:ascii="Calibri" w:hAnsi="Calibri" w:cs="Calibri"/>
          <w:szCs w:val="20"/>
        </w:rPr>
        <w:t xml:space="preserve">Se även </w:t>
      </w:r>
      <w:hyperlink w:anchor="_Flödesschema" w:history="1">
        <w:r w:rsidRPr="001929AF">
          <w:rPr>
            <w:rFonts w:ascii="Calibri" w:hAnsi="Calibri" w:cs="Calibri"/>
            <w:color w:val="0000FF"/>
            <w:szCs w:val="20"/>
            <w:u w:val="single"/>
          </w:rPr>
          <w:t>flödesschema.</w:t>
        </w:r>
      </w:hyperlink>
      <w:r w:rsidRPr="001929AF">
        <w:rPr>
          <w:rFonts w:ascii="Calibri" w:hAnsi="Calibri" w:cs="Calibri"/>
          <w:szCs w:val="20"/>
        </w:rPr>
        <w:t xml:space="preserve"> </w:t>
      </w:r>
    </w:p>
    <w:p w14:paraId="329A30D1" w14:textId="77777777" w:rsidR="001929AF" w:rsidRPr="001929AF" w:rsidRDefault="001929AF" w:rsidP="00634760">
      <w:pPr>
        <w:spacing w:after="0" w:line="240" w:lineRule="auto"/>
        <w:ind w:left="1712" w:right="-2"/>
        <w:rPr>
          <w:rFonts w:ascii="Calibri" w:hAnsi="Calibri" w:cs="Calibri"/>
          <w:szCs w:val="20"/>
        </w:rPr>
      </w:pPr>
      <w:r w:rsidRPr="001929AF">
        <w:rPr>
          <w:rFonts w:ascii="Calibri" w:hAnsi="Calibri" w:cs="Calibri"/>
          <w:szCs w:val="20"/>
        </w:rPr>
        <w:t>V</w:t>
      </w:r>
      <w:r w:rsidRPr="001929AF">
        <w:rPr>
          <w:rFonts w:ascii="Calibri" w:eastAsia="Arial" w:hAnsi="Calibri" w:cs="Calibri"/>
          <w:b/>
          <w:szCs w:val="20"/>
        </w:rPr>
        <w:t xml:space="preserve">id </w:t>
      </w:r>
      <w:proofErr w:type="spellStart"/>
      <w:r w:rsidRPr="001929AF">
        <w:rPr>
          <w:rFonts w:ascii="Calibri" w:eastAsia="Arial" w:hAnsi="Calibri" w:cs="Calibri"/>
          <w:b/>
          <w:szCs w:val="20"/>
        </w:rPr>
        <w:t>sBT</w:t>
      </w:r>
      <w:proofErr w:type="spellEnd"/>
      <w:r w:rsidRPr="001929AF">
        <w:rPr>
          <w:rFonts w:ascii="Calibri" w:eastAsia="Arial" w:hAnsi="Calibri" w:cs="Calibri"/>
          <w:b/>
          <w:szCs w:val="20"/>
        </w:rPr>
        <w:t xml:space="preserve"> ≥140mmHg eller </w:t>
      </w:r>
      <w:proofErr w:type="spellStart"/>
      <w:r w:rsidRPr="001929AF">
        <w:rPr>
          <w:rFonts w:ascii="Calibri" w:eastAsia="Arial" w:hAnsi="Calibri" w:cs="Calibri"/>
          <w:b/>
          <w:szCs w:val="20"/>
        </w:rPr>
        <w:t>dBT</w:t>
      </w:r>
      <w:proofErr w:type="spellEnd"/>
      <w:r w:rsidRPr="001929AF">
        <w:rPr>
          <w:rFonts w:ascii="Calibri" w:eastAsia="Arial" w:hAnsi="Calibri" w:cs="Calibri"/>
          <w:b/>
          <w:szCs w:val="20"/>
        </w:rPr>
        <w:t xml:space="preserve"> ≥90 </w:t>
      </w:r>
      <w:proofErr w:type="spellStart"/>
      <w:r w:rsidRPr="001929AF">
        <w:rPr>
          <w:rFonts w:ascii="Calibri" w:eastAsia="Arial" w:hAnsi="Calibri" w:cs="Calibri"/>
          <w:b/>
          <w:szCs w:val="20"/>
        </w:rPr>
        <w:t>mmHg</w:t>
      </w:r>
      <w:proofErr w:type="spellEnd"/>
      <w:r w:rsidRPr="001929AF">
        <w:rPr>
          <w:rFonts w:ascii="Calibri" w:eastAsia="Arial" w:hAnsi="Calibri" w:cs="Calibri"/>
          <w:b/>
          <w:szCs w:val="20"/>
        </w:rPr>
        <w:t xml:space="preserve"> </w:t>
      </w:r>
    </w:p>
    <w:p w14:paraId="604F8210" w14:textId="77777777" w:rsidR="001929AF" w:rsidRPr="00AE1912" w:rsidRDefault="001929AF" w:rsidP="00BE56B7">
      <w:pPr>
        <w:pStyle w:val="Liststycke"/>
        <w:numPr>
          <w:ilvl w:val="0"/>
          <w:numId w:val="16"/>
        </w:numPr>
        <w:spacing w:after="0" w:line="240" w:lineRule="auto"/>
        <w:ind w:right="-2"/>
        <w:rPr>
          <w:rFonts w:ascii="Calibri" w:hAnsi="Calibri" w:cs="Calibri"/>
          <w:szCs w:val="20"/>
        </w:rPr>
      </w:pPr>
      <w:r w:rsidRPr="00AE1912">
        <w:rPr>
          <w:rFonts w:ascii="Calibri" w:hAnsi="Calibri" w:cs="Calibri"/>
          <w:szCs w:val="20"/>
        </w:rPr>
        <w:t xml:space="preserve">Urinsticka, Hb, TPK, ALAT och </w:t>
      </w:r>
      <w:proofErr w:type="spellStart"/>
      <w:r w:rsidRPr="00AE1912">
        <w:rPr>
          <w:rFonts w:ascii="Calibri" w:hAnsi="Calibri" w:cs="Calibri"/>
          <w:szCs w:val="20"/>
        </w:rPr>
        <w:t>Kreatinin</w:t>
      </w:r>
      <w:proofErr w:type="spellEnd"/>
      <w:r w:rsidRPr="00AE1912">
        <w:rPr>
          <w:rFonts w:ascii="Calibri" w:hAnsi="Calibri" w:cs="Calibri"/>
          <w:szCs w:val="20"/>
        </w:rPr>
        <w:t xml:space="preserve">. </w:t>
      </w:r>
    </w:p>
    <w:p w14:paraId="653D8C3B" w14:textId="66964924" w:rsidR="001929AF" w:rsidRPr="00AE1912" w:rsidRDefault="001929AF" w:rsidP="00BE56B7">
      <w:pPr>
        <w:pStyle w:val="Liststycke"/>
        <w:numPr>
          <w:ilvl w:val="0"/>
          <w:numId w:val="16"/>
        </w:numPr>
        <w:spacing w:after="0" w:line="240" w:lineRule="auto"/>
        <w:ind w:right="-2"/>
        <w:rPr>
          <w:rFonts w:ascii="Calibri" w:hAnsi="Calibri" w:cs="Calibri"/>
          <w:szCs w:val="20"/>
        </w:rPr>
      </w:pPr>
      <w:r w:rsidRPr="00AE1912">
        <w:rPr>
          <w:rFonts w:ascii="Calibri" w:hAnsi="Calibri" w:cs="Calibri"/>
          <w:szCs w:val="20"/>
        </w:rPr>
        <w:t>Ultraljud med viktskattning av fostret planeras vid diagnos (</w:t>
      </w:r>
      <w:hyperlink w:anchor="_Flödesschema" w:history="1">
        <w:r w:rsidRPr="00AE1912">
          <w:rPr>
            <w:rFonts w:ascii="Calibri" w:hAnsi="Calibri" w:cs="Calibri"/>
            <w:color w:val="0000FF"/>
            <w:szCs w:val="20"/>
            <w:u w:val="single"/>
          </w:rPr>
          <w:t>se flödesschema).</w:t>
        </w:r>
      </w:hyperlink>
      <w:r w:rsidRPr="00AE1912">
        <w:rPr>
          <w:rFonts w:ascii="Calibri" w:hAnsi="Calibri" w:cs="Calibri"/>
          <w:szCs w:val="20"/>
        </w:rPr>
        <w:t xml:space="preserve"> Om normal viktskattning förnyad mätning var fjärde vecka. </w:t>
      </w:r>
    </w:p>
    <w:p w14:paraId="0539AD45" w14:textId="77777777" w:rsidR="001929AF" w:rsidRPr="00AE1912" w:rsidRDefault="001929AF" w:rsidP="00BE56B7">
      <w:pPr>
        <w:pStyle w:val="Liststycke"/>
        <w:numPr>
          <w:ilvl w:val="0"/>
          <w:numId w:val="16"/>
        </w:numPr>
        <w:spacing w:after="0" w:line="240" w:lineRule="auto"/>
        <w:ind w:right="-2"/>
        <w:rPr>
          <w:rFonts w:ascii="Calibri" w:hAnsi="Calibri" w:cs="Calibri"/>
          <w:szCs w:val="20"/>
        </w:rPr>
      </w:pPr>
      <w:r w:rsidRPr="00AE1912">
        <w:rPr>
          <w:rFonts w:ascii="Calibri" w:hAnsi="Calibri" w:cs="Calibri"/>
          <w:szCs w:val="20"/>
        </w:rPr>
        <w:t xml:space="preserve">Liberal sjukskrivning.  </w:t>
      </w:r>
    </w:p>
    <w:p w14:paraId="10B8F0E2" w14:textId="77777777" w:rsidR="001929AF" w:rsidRPr="00AE1912" w:rsidRDefault="001929AF" w:rsidP="00BE56B7">
      <w:pPr>
        <w:pStyle w:val="Liststycke"/>
        <w:numPr>
          <w:ilvl w:val="0"/>
          <w:numId w:val="16"/>
        </w:numPr>
        <w:spacing w:after="0" w:line="240" w:lineRule="auto"/>
        <w:ind w:right="-2"/>
        <w:rPr>
          <w:rFonts w:ascii="Calibri" w:hAnsi="Calibri" w:cs="Calibri"/>
          <w:szCs w:val="20"/>
        </w:rPr>
      </w:pPr>
      <w:r w:rsidRPr="00AE1912">
        <w:rPr>
          <w:rFonts w:ascii="Calibri" w:hAnsi="Calibri" w:cs="Calibri"/>
          <w:szCs w:val="20"/>
        </w:rPr>
        <w:t xml:space="preserve">Om inga symtom eller organpåverkan rekommenderas kontroll inom en vecka, därefter 1 – 3 gånger/vecka enligt läkarordination. </w:t>
      </w:r>
    </w:p>
    <w:p w14:paraId="21FDC626" w14:textId="77777777" w:rsidR="001929AF" w:rsidRPr="001929AF" w:rsidRDefault="001929AF" w:rsidP="00634760">
      <w:pPr>
        <w:spacing w:after="0" w:line="240" w:lineRule="auto"/>
        <w:ind w:left="1712" w:right="-2"/>
        <w:rPr>
          <w:rFonts w:ascii="Calibri" w:hAnsi="Calibri" w:cs="Calibri"/>
          <w:szCs w:val="20"/>
        </w:rPr>
      </w:pPr>
      <w:r w:rsidRPr="001929AF">
        <w:rPr>
          <w:rFonts w:ascii="Calibri" w:hAnsi="Calibri" w:cs="Calibri"/>
          <w:szCs w:val="20"/>
        </w:rPr>
        <w:t xml:space="preserve"> </w:t>
      </w:r>
    </w:p>
    <w:p w14:paraId="1FA7748D" w14:textId="77777777" w:rsidR="001929AF" w:rsidRPr="001929AF" w:rsidRDefault="001929AF" w:rsidP="00634760">
      <w:pPr>
        <w:spacing w:after="0" w:line="240" w:lineRule="auto"/>
        <w:ind w:left="1712" w:right="-2"/>
        <w:rPr>
          <w:rFonts w:ascii="Calibri" w:hAnsi="Calibri" w:cs="Calibri"/>
          <w:szCs w:val="20"/>
        </w:rPr>
      </w:pPr>
      <w:r w:rsidRPr="001929AF">
        <w:rPr>
          <w:rFonts w:ascii="Calibri" w:eastAsia="Arial" w:hAnsi="Calibri" w:cs="Calibri"/>
          <w:b/>
          <w:szCs w:val="20"/>
        </w:rPr>
        <w:t xml:space="preserve">Vid </w:t>
      </w:r>
      <w:proofErr w:type="spellStart"/>
      <w:r w:rsidRPr="001929AF">
        <w:rPr>
          <w:rFonts w:ascii="Calibri" w:eastAsia="Arial" w:hAnsi="Calibri" w:cs="Calibri"/>
          <w:b/>
          <w:szCs w:val="20"/>
        </w:rPr>
        <w:t>sBT</w:t>
      </w:r>
      <w:proofErr w:type="spellEnd"/>
      <w:r w:rsidRPr="001929AF">
        <w:rPr>
          <w:rFonts w:ascii="Calibri" w:eastAsia="Arial" w:hAnsi="Calibri" w:cs="Calibri"/>
          <w:b/>
          <w:szCs w:val="20"/>
        </w:rPr>
        <w:t xml:space="preserve"> ≥ 150 - &lt;160 </w:t>
      </w:r>
      <w:proofErr w:type="spellStart"/>
      <w:r w:rsidRPr="001929AF">
        <w:rPr>
          <w:rFonts w:ascii="Calibri" w:eastAsia="Arial" w:hAnsi="Calibri" w:cs="Calibri"/>
          <w:b/>
          <w:szCs w:val="20"/>
        </w:rPr>
        <w:t>mmHg</w:t>
      </w:r>
      <w:proofErr w:type="spellEnd"/>
      <w:r w:rsidRPr="001929AF">
        <w:rPr>
          <w:rFonts w:ascii="Calibri" w:eastAsia="Arial" w:hAnsi="Calibri" w:cs="Calibri"/>
          <w:b/>
          <w:szCs w:val="20"/>
        </w:rPr>
        <w:t xml:space="preserve"> eller </w:t>
      </w:r>
      <w:proofErr w:type="spellStart"/>
      <w:r w:rsidRPr="001929AF">
        <w:rPr>
          <w:rFonts w:ascii="Calibri" w:eastAsia="Arial" w:hAnsi="Calibri" w:cs="Calibri"/>
          <w:b/>
          <w:szCs w:val="20"/>
        </w:rPr>
        <w:t>dBT</w:t>
      </w:r>
      <w:proofErr w:type="spellEnd"/>
      <w:r w:rsidRPr="001929AF">
        <w:rPr>
          <w:rFonts w:ascii="Calibri" w:eastAsia="Arial" w:hAnsi="Calibri" w:cs="Calibri"/>
          <w:b/>
          <w:szCs w:val="20"/>
        </w:rPr>
        <w:t xml:space="preserve"> ≥100 - &lt;110 </w:t>
      </w:r>
      <w:proofErr w:type="spellStart"/>
      <w:r w:rsidRPr="001929AF">
        <w:rPr>
          <w:rFonts w:ascii="Calibri" w:eastAsia="Arial" w:hAnsi="Calibri" w:cs="Calibri"/>
          <w:b/>
          <w:szCs w:val="20"/>
        </w:rPr>
        <w:t>mmHg</w:t>
      </w:r>
      <w:proofErr w:type="spellEnd"/>
      <w:r w:rsidRPr="001929AF">
        <w:rPr>
          <w:rFonts w:ascii="Calibri" w:eastAsia="Arial" w:hAnsi="Calibri" w:cs="Calibri"/>
          <w:b/>
          <w:szCs w:val="20"/>
        </w:rPr>
        <w:t xml:space="preserve"> och symptomfrihet</w:t>
      </w:r>
      <w:r w:rsidRPr="001929AF">
        <w:rPr>
          <w:rFonts w:ascii="Calibri" w:hAnsi="Calibri" w:cs="Calibri"/>
          <w:szCs w:val="20"/>
        </w:rPr>
        <w:t xml:space="preserve"> krävs bedömning inom 1 dygn på Kvinnokliniken NÄL och ofta sjukhusvård.  </w:t>
      </w:r>
    </w:p>
    <w:p w14:paraId="762F0968" w14:textId="77777777" w:rsidR="001929AF" w:rsidRPr="001929AF" w:rsidRDefault="001929AF" w:rsidP="00CC2D4A">
      <w:pPr>
        <w:pStyle w:val="Rubrik4"/>
        <w:ind w:left="1712"/>
      </w:pPr>
      <w:r w:rsidRPr="001929AF">
        <w:t>Vid slutenvård</w:t>
      </w:r>
      <w:r w:rsidRPr="001929AF">
        <w:rPr>
          <w:rFonts w:eastAsia="Arial"/>
        </w:rPr>
        <w:t xml:space="preserve">  </w:t>
      </w:r>
    </w:p>
    <w:p w14:paraId="0588BFDD" w14:textId="77777777" w:rsidR="001929AF" w:rsidRPr="00CC2D4A" w:rsidRDefault="001929AF" w:rsidP="00BE56B7">
      <w:pPr>
        <w:pStyle w:val="Liststycke"/>
        <w:numPr>
          <w:ilvl w:val="0"/>
          <w:numId w:val="17"/>
        </w:numPr>
        <w:spacing w:after="0" w:line="240" w:lineRule="auto"/>
        <w:ind w:right="-2"/>
        <w:rPr>
          <w:rFonts w:ascii="Calibri" w:hAnsi="Calibri" w:cs="Calibri"/>
          <w:szCs w:val="20"/>
        </w:rPr>
      </w:pPr>
      <w:r w:rsidRPr="00CC2D4A">
        <w:rPr>
          <w:rFonts w:ascii="Calibri" w:hAnsi="Calibri" w:cs="Calibri"/>
          <w:szCs w:val="20"/>
        </w:rPr>
        <w:t xml:space="preserve">BT mäts minst 4 gånger/dag eller enligt ordination. </w:t>
      </w:r>
    </w:p>
    <w:p w14:paraId="6A35361B" w14:textId="77777777" w:rsidR="001929AF" w:rsidRPr="00CC2D4A" w:rsidRDefault="001929AF" w:rsidP="00BE56B7">
      <w:pPr>
        <w:pStyle w:val="Liststycke"/>
        <w:numPr>
          <w:ilvl w:val="0"/>
          <w:numId w:val="17"/>
        </w:numPr>
        <w:spacing w:after="0" w:line="240" w:lineRule="auto"/>
        <w:ind w:right="-2"/>
        <w:rPr>
          <w:rFonts w:ascii="Calibri" w:hAnsi="Calibri" w:cs="Calibri"/>
          <w:szCs w:val="20"/>
        </w:rPr>
      </w:pPr>
      <w:r w:rsidRPr="00CC2D4A">
        <w:rPr>
          <w:rFonts w:ascii="Calibri" w:hAnsi="Calibri" w:cs="Calibri"/>
          <w:szCs w:val="20"/>
        </w:rPr>
        <w:t xml:space="preserve">Daglig vikt. </w:t>
      </w:r>
    </w:p>
    <w:p w14:paraId="1669AC30" w14:textId="77777777" w:rsidR="001929AF" w:rsidRPr="00CC2D4A" w:rsidRDefault="001929AF" w:rsidP="00BE56B7">
      <w:pPr>
        <w:pStyle w:val="Liststycke"/>
        <w:numPr>
          <w:ilvl w:val="0"/>
          <w:numId w:val="17"/>
        </w:numPr>
        <w:spacing w:after="0" w:line="240" w:lineRule="auto"/>
        <w:ind w:right="-2"/>
        <w:rPr>
          <w:rFonts w:ascii="Calibri" w:hAnsi="Calibri" w:cs="Calibri"/>
          <w:szCs w:val="20"/>
        </w:rPr>
      </w:pPr>
      <w:r w:rsidRPr="00CC2D4A">
        <w:rPr>
          <w:rFonts w:ascii="Calibri" w:hAnsi="Calibri" w:cs="Calibri"/>
          <w:szCs w:val="20"/>
        </w:rPr>
        <w:t xml:space="preserve">Laboratorieprover kontrolleras enligt ovan minst varannan dag.  </w:t>
      </w:r>
    </w:p>
    <w:p w14:paraId="6EFF6302" w14:textId="77777777" w:rsidR="001929AF" w:rsidRPr="00CC2D4A" w:rsidRDefault="001929AF" w:rsidP="00BE56B7">
      <w:pPr>
        <w:pStyle w:val="Liststycke"/>
        <w:numPr>
          <w:ilvl w:val="0"/>
          <w:numId w:val="17"/>
        </w:numPr>
        <w:spacing w:after="0" w:line="240" w:lineRule="auto"/>
        <w:ind w:right="-2"/>
        <w:rPr>
          <w:rFonts w:ascii="Calibri" w:hAnsi="Calibri" w:cs="Calibri"/>
          <w:szCs w:val="20"/>
        </w:rPr>
      </w:pPr>
      <w:r w:rsidRPr="00CC2D4A">
        <w:rPr>
          <w:rFonts w:ascii="Calibri" w:hAnsi="Calibri" w:cs="Calibri"/>
          <w:szCs w:val="20"/>
        </w:rPr>
        <w:t xml:space="preserve">Urinsticka kontrolleras dagligen om inte signifikant </w:t>
      </w:r>
      <w:proofErr w:type="spellStart"/>
      <w:r w:rsidRPr="00CC2D4A">
        <w:rPr>
          <w:rFonts w:ascii="Calibri" w:hAnsi="Calibri" w:cs="Calibri"/>
          <w:szCs w:val="20"/>
        </w:rPr>
        <w:t>proteinuri</w:t>
      </w:r>
      <w:proofErr w:type="spellEnd"/>
      <w:r w:rsidRPr="00CC2D4A">
        <w:rPr>
          <w:rFonts w:ascii="Calibri" w:hAnsi="Calibri" w:cs="Calibri"/>
          <w:szCs w:val="20"/>
        </w:rPr>
        <w:t xml:space="preserve"> sedan tidigare. </w:t>
      </w:r>
    </w:p>
    <w:p w14:paraId="56863F0F" w14:textId="77777777" w:rsidR="001929AF" w:rsidRPr="00CC2D4A" w:rsidRDefault="001929AF" w:rsidP="00BE56B7">
      <w:pPr>
        <w:pStyle w:val="Liststycke"/>
        <w:numPr>
          <w:ilvl w:val="0"/>
          <w:numId w:val="17"/>
        </w:numPr>
        <w:spacing w:after="0" w:line="240" w:lineRule="auto"/>
        <w:ind w:right="-2"/>
        <w:rPr>
          <w:rFonts w:ascii="Calibri" w:hAnsi="Calibri" w:cs="Calibri"/>
          <w:szCs w:val="20"/>
        </w:rPr>
      </w:pPr>
      <w:r w:rsidRPr="00CC2D4A">
        <w:rPr>
          <w:rFonts w:ascii="Calibri" w:hAnsi="Calibri" w:cs="Calibri"/>
          <w:szCs w:val="20"/>
        </w:rPr>
        <w:t xml:space="preserve">Vid svår preeklampsi eller patologiska provsvar görs utvidgad provtagning: som ovan med tillägg av ASAT, </w:t>
      </w:r>
      <w:proofErr w:type="spellStart"/>
      <w:r w:rsidRPr="00CC2D4A">
        <w:rPr>
          <w:rFonts w:ascii="Calibri" w:hAnsi="Calibri" w:cs="Calibri"/>
          <w:szCs w:val="20"/>
        </w:rPr>
        <w:t>bilirubin</w:t>
      </w:r>
      <w:proofErr w:type="spellEnd"/>
      <w:r w:rsidRPr="00CC2D4A">
        <w:rPr>
          <w:rFonts w:ascii="Calibri" w:hAnsi="Calibri" w:cs="Calibri"/>
          <w:szCs w:val="20"/>
        </w:rPr>
        <w:t xml:space="preserve">, LD, albumin, Na, K, </w:t>
      </w:r>
      <w:proofErr w:type="spellStart"/>
      <w:r w:rsidRPr="00CC2D4A">
        <w:rPr>
          <w:rFonts w:ascii="Calibri" w:hAnsi="Calibri" w:cs="Calibri"/>
          <w:szCs w:val="20"/>
        </w:rPr>
        <w:t>haptoglobin</w:t>
      </w:r>
      <w:proofErr w:type="spellEnd"/>
      <w:r w:rsidRPr="00CC2D4A">
        <w:rPr>
          <w:rFonts w:ascii="Calibri" w:hAnsi="Calibri" w:cs="Calibri"/>
          <w:szCs w:val="20"/>
        </w:rPr>
        <w:t xml:space="preserve">, </w:t>
      </w:r>
      <w:proofErr w:type="spellStart"/>
      <w:r w:rsidRPr="00CC2D4A">
        <w:rPr>
          <w:rFonts w:ascii="Calibri" w:hAnsi="Calibri" w:cs="Calibri"/>
          <w:szCs w:val="20"/>
        </w:rPr>
        <w:t>antitrombin</w:t>
      </w:r>
      <w:proofErr w:type="spellEnd"/>
      <w:r w:rsidRPr="00CC2D4A">
        <w:rPr>
          <w:rFonts w:ascii="Calibri" w:hAnsi="Calibri" w:cs="Calibri"/>
          <w:szCs w:val="20"/>
        </w:rPr>
        <w:t xml:space="preserve">, </w:t>
      </w:r>
      <w:proofErr w:type="spellStart"/>
      <w:r w:rsidRPr="00CC2D4A">
        <w:rPr>
          <w:rFonts w:ascii="Calibri" w:hAnsi="Calibri" w:cs="Calibri"/>
          <w:szCs w:val="20"/>
        </w:rPr>
        <w:t>fibrinogen</w:t>
      </w:r>
      <w:proofErr w:type="spellEnd"/>
      <w:r w:rsidRPr="00CC2D4A">
        <w:rPr>
          <w:rFonts w:ascii="Calibri" w:hAnsi="Calibri" w:cs="Calibri"/>
          <w:szCs w:val="20"/>
        </w:rPr>
        <w:t>, d-</w:t>
      </w:r>
      <w:proofErr w:type="spellStart"/>
      <w:r w:rsidRPr="00CC2D4A">
        <w:rPr>
          <w:rFonts w:ascii="Calibri" w:hAnsi="Calibri" w:cs="Calibri"/>
          <w:szCs w:val="20"/>
        </w:rPr>
        <w:t>dimer</w:t>
      </w:r>
      <w:proofErr w:type="spellEnd"/>
      <w:r w:rsidRPr="00CC2D4A">
        <w:rPr>
          <w:rFonts w:ascii="Calibri" w:hAnsi="Calibri" w:cs="Calibri"/>
          <w:szCs w:val="20"/>
        </w:rPr>
        <w:t xml:space="preserve">, APTT, PK(INR). </w:t>
      </w:r>
    </w:p>
    <w:p w14:paraId="772DFBB0" w14:textId="77777777" w:rsidR="001929AF" w:rsidRPr="00CC2D4A" w:rsidRDefault="001929AF" w:rsidP="00BE56B7">
      <w:pPr>
        <w:pStyle w:val="Liststycke"/>
        <w:numPr>
          <w:ilvl w:val="0"/>
          <w:numId w:val="17"/>
        </w:numPr>
        <w:spacing w:after="0" w:line="240" w:lineRule="auto"/>
        <w:ind w:right="-2"/>
        <w:rPr>
          <w:rFonts w:ascii="Calibri" w:hAnsi="Calibri" w:cs="Calibri"/>
          <w:szCs w:val="20"/>
        </w:rPr>
      </w:pPr>
      <w:r w:rsidRPr="00CC2D4A">
        <w:rPr>
          <w:rFonts w:ascii="Calibri" w:hAnsi="Calibri" w:cs="Calibri"/>
          <w:szCs w:val="20"/>
        </w:rPr>
        <w:t xml:space="preserve">Ultraljud med viktskattning och bedömning av fostervattenmängd. </w:t>
      </w:r>
    </w:p>
    <w:p w14:paraId="5A4C4719" w14:textId="77777777" w:rsidR="00CB3947" w:rsidRDefault="001929AF" w:rsidP="00BE56B7">
      <w:pPr>
        <w:pStyle w:val="Liststycke"/>
        <w:numPr>
          <w:ilvl w:val="0"/>
          <w:numId w:val="17"/>
        </w:numPr>
        <w:spacing w:after="0" w:line="240" w:lineRule="auto"/>
        <w:ind w:right="-2"/>
        <w:rPr>
          <w:rFonts w:ascii="Calibri" w:hAnsi="Calibri" w:cs="Calibri"/>
          <w:szCs w:val="20"/>
        </w:rPr>
      </w:pPr>
      <w:r w:rsidRPr="00CB3947">
        <w:rPr>
          <w:rFonts w:ascii="Calibri" w:hAnsi="Calibri" w:cs="Calibri"/>
          <w:szCs w:val="20"/>
        </w:rPr>
        <w:t xml:space="preserve">CTG dagligen. </w:t>
      </w:r>
    </w:p>
    <w:p w14:paraId="3F16A457" w14:textId="77777777" w:rsidR="00E97D20" w:rsidRDefault="00E97D20" w:rsidP="00E97D20">
      <w:pPr>
        <w:spacing w:after="0" w:line="240" w:lineRule="auto"/>
        <w:ind w:left="1712" w:right="0"/>
        <w:rPr>
          <w:rFonts w:ascii="Calibri" w:eastAsia="Arial" w:hAnsi="Calibri" w:cs="Calibri"/>
          <w:b/>
          <w:szCs w:val="20"/>
        </w:rPr>
      </w:pPr>
    </w:p>
    <w:p w14:paraId="65CE372A" w14:textId="27A0E4EE" w:rsidR="001929AF" w:rsidRPr="00CB3947" w:rsidRDefault="002A3732" w:rsidP="00E97D20">
      <w:pPr>
        <w:spacing w:after="0" w:line="240" w:lineRule="auto"/>
        <w:ind w:left="1712" w:right="0"/>
        <w:rPr>
          <w:rFonts w:ascii="Calibri" w:hAnsi="Calibri" w:cs="Calibri"/>
          <w:szCs w:val="20"/>
        </w:rPr>
      </w:pPr>
      <w:r w:rsidRPr="00CB3947">
        <w:rPr>
          <w:rFonts w:ascii="Calibri" w:eastAsia="Arial" w:hAnsi="Calibri" w:cs="Calibri"/>
          <w:b/>
          <w:szCs w:val="20"/>
        </w:rPr>
        <w:t>V</w:t>
      </w:r>
      <w:r w:rsidR="001929AF" w:rsidRPr="00CB3947">
        <w:rPr>
          <w:rFonts w:ascii="Calibri" w:eastAsia="Arial" w:hAnsi="Calibri" w:cs="Calibri"/>
          <w:b/>
          <w:szCs w:val="20"/>
        </w:rPr>
        <w:t xml:space="preserve">id </w:t>
      </w:r>
      <w:proofErr w:type="spellStart"/>
      <w:r w:rsidR="001929AF" w:rsidRPr="00CB3947">
        <w:rPr>
          <w:rFonts w:ascii="Calibri" w:eastAsia="Arial" w:hAnsi="Calibri" w:cs="Calibri"/>
          <w:b/>
          <w:szCs w:val="20"/>
        </w:rPr>
        <w:t>sBT</w:t>
      </w:r>
      <w:proofErr w:type="spellEnd"/>
      <w:r w:rsidR="001929AF" w:rsidRPr="00CB3947">
        <w:rPr>
          <w:rFonts w:ascii="Calibri" w:eastAsia="Arial" w:hAnsi="Calibri" w:cs="Calibri"/>
          <w:b/>
          <w:szCs w:val="20"/>
        </w:rPr>
        <w:t xml:space="preserve"> ≥160 </w:t>
      </w:r>
      <w:proofErr w:type="spellStart"/>
      <w:r w:rsidR="001929AF" w:rsidRPr="00CB3947">
        <w:rPr>
          <w:rFonts w:ascii="Calibri" w:eastAsia="Arial" w:hAnsi="Calibri" w:cs="Calibri"/>
          <w:b/>
          <w:szCs w:val="20"/>
        </w:rPr>
        <w:t>mmHg</w:t>
      </w:r>
      <w:proofErr w:type="spellEnd"/>
      <w:r w:rsidR="001929AF" w:rsidRPr="00CB3947">
        <w:rPr>
          <w:rFonts w:ascii="Calibri" w:eastAsia="Arial" w:hAnsi="Calibri" w:cs="Calibri"/>
          <w:b/>
          <w:szCs w:val="20"/>
        </w:rPr>
        <w:t xml:space="preserve"> eller </w:t>
      </w:r>
      <w:proofErr w:type="spellStart"/>
      <w:r w:rsidR="001929AF" w:rsidRPr="00CB3947">
        <w:rPr>
          <w:rFonts w:ascii="Calibri" w:eastAsia="Arial" w:hAnsi="Calibri" w:cs="Calibri"/>
          <w:b/>
          <w:szCs w:val="20"/>
        </w:rPr>
        <w:t>dBT</w:t>
      </w:r>
      <w:proofErr w:type="spellEnd"/>
      <w:r w:rsidR="001929AF" w:rsidRPr="00CB3947">
        <w:rPr>
          <w:rFonts w:ascii="Calibri" w:eastAsia="Arial" w:hAnsi="Calibri" w:cs="Calibri"/>
          <w:b/>
          <w:szCs w:val="20"/>
        </w:rPr>
        <w:t xml:space="preserve"> ≥110 </w:t>
      </w:r>
      <w:proofErr w:type="spellStart"/>
      <w:r w:rsidR="001929AF" w:rsidRPr="00CB3947">
        <w:rPr>
          <w:rFonts w:ascii="Calibri" w:eastAsia="Arial" w:hAnsi="Calibri" w:cs="Calibri"/>
          <w:b/>
          <w:szCs w:val="20"/>
        </w:rPr>
        <w:t>mmHg</w:t>
      </w:r>
      <w:proofErr w:type="spellEnd"/>
      <w:r w:rsidR="001929AF" w:rsidRPr="00CB3947">
        <w:rPr>
          <w:rFonts w:ascii="Calibri" w:eastAsia="Arial" w:hAnsi="Calibri" w:cs="Calibri"/>
          <w:b/>
          <w:szCs w:val="20"/>
        </w:rPr>
        <w:t xml:space="preserve"> eller symtom/organpåverkan </w:t>
      </w:r>
      <w:r w:rsidR="001929AF" w:rsidRPr="00CB3947">
        <w:rPr>
          <w:rFonts w:ascii="Calibri" w:hAnsi="Calibri" w:cs="Calibri"/>
          <w:szCs w:val="20"/>
        </w:rPr>
        <w:t>krävs akut handläggning på Kvinnokliniken NÄL och sjukhusvård, handläggning</w:t>
      </w:r>
      <w:r w:rsidR="007E642C">
        <w:rPr>
          <w:rFonts w:ascii="Calibri" w:hAnsi="Calibri" w:cs="Calibri"/>
          <w:szCs w:val="20"/>
        </w:rPr>
        <w:t xml:space="preserve">, </w:t>
      </w:r>
      <w:hyperlink w:anchor="Svår_hypertoni" w:history="1">
        <w:r w:rsidR="007E642C" w:rsidRPr="00300FF7">
          <w:rPr>
            <w:rStyle w:val="Hyperlnk"/>
            <w:rFonts w:ascii="Calibri" w:hAnsi="Calibri" w:cs="Calibri"/>
            <w:szCs w:val="20"/>
          </w:rPr>
          <w:t>se nedan</w:t>
        </w:r>
        <w:r w:rsidR="001929AF" w:rsidRPr="00300FF7">
          <w:rPr>
            <w:rStyle w:val="Hyperlnk"/>
            <w:rFonts w:ascii="Calibri" w:hAnsi="Calibri" w:cs="Calibri"/>
            <w:szCs w:val="20"/>
          </w:rPr>
          <w:t>.</w:t>
        </w:r>
      </w:hyperlink>
      <w:r w:rsidR="001929AF" w:rsidRPr="00CB3947">
        <w:rPr>
          <w:rFonts w:ascii="Calibri" w:hAnsi="Calibri" w:cs="Calibri"/>
          <w:szCs w:val="20"/>
        </w:rPr>
        <w:t xml:space="preserve"> </w:t>
      </w:r>
    </w:p>
    <w:p w14:paraId="332725F1" w14:textId="77777777" w:rsidR="001929AF" w:rsidRPr="001929AF" w:rsidRDefault="001929AF" w:rsidP="000F3826">
      <w:pPr>
        <w:pStyle w:val="Rubrik4"/>
        <w:ind w:left="1712"/>
      </w:pPr>
      <w:proofErr w:type="spellStart"/>
      <w:r w:rsidRPr="001929AF">
        <w:t>Antihypertensiv</w:t>
      </w:r>
      <w:proofErr w:type="spellEnd"/>
      <w:r w:rsidRPr="001929AF">
        <w:t xml:space="preserve"> behandling  </w:t>
      </w:r>
    </w:p>
    <w:p w14:paraId="7FE766AA" w14:textId="77777777" w:rsidR="001929AF" w:rsidRPr="000F3826" w:rsidRDefault="001929AF" w:rsidP="000F3826">
      <w:pPr>
        <w:ind w:left="1712"/>
        <w:rPr>
          <w:rFonts w:ascii="Calibri" w:hAnsi="Calibri" w:cs="Calibri"/>
          <w:b/>
          <w:bCs/>
        </w:rPr>
      </w:pPr>
      <w:r w:rsidRPr="000F3826">
        <w:rPr>
          <w:rFonts w:ascii="Calibri" w:hAnsi="Calibri" w:cs="Calibri"/>
          <w:b/>
          <w:bCs/>
        </w:rPr>
        <w:t xml:space="preserve">Underhållsbehandling </w:t>
      </w:r>
    </w:p>
    <w:p w14:paraId="6B5A78F9" w14:textId="77777777" w:rsidR="001929AF" w:rsidRPr="001929AF" w:rsidRDefault="001929AF" w:rsidP="009E3287">
      <w:pPr>
        <w:spacing w:after="0" w:line="240" w:lineRule="auto"/>
        <w:ind w:left="1712" w:right="-2"/>
        <w:rPr>
          <w:rFonts w:ascii="Calibri" w:hAnsi="Calibri" w:cs="Calibri"/>
          <w:b/>
          <w:bCs/>
          <w:szCs w:val="20"/>
        </w:rPr>
      </w:pPr>
      <w:r w:rsidRPr="001929AF">
        <w:rPr>
          <w:rFonts w:ascii="Calibri" w:hAnsi="Calibri" w:cs="Calibri"/>
          <w:szCs w:val="20"/>
        </w:rPr>
        <w:t xml:space="preserve">Behandling inleds vid </w:t>
      </w:r>
      <w:proofErr w:type="spellStart"/>
      <w:r w:rsidRPr="001929AF">
        <w:rPr>
          <w:rFonts w:ascii="Calibri" w:hAnsi="Calibri" w:cs="Calibri"/>
          <w:szCs w:val="20"/>
        </w:rPr>
        <w:t>sBT</w:t>
      </w:r>
      <w:proofErr w:type="spellEnd"/>
      <w:r w:rsidRPr="001929AF">
        <w:rPr>
          <w:rFonts w:ascii="Calibri" w:hAnsi="Calibri" w:cs="Calibri"/>
          <w:szCs w:val="20"/>
        </w:rPr>
        <w:t xml:space="preserve"> ≥150 </w:t>
      </w:r>
      <w:proofErr w:type="spellStart"/>
      <w:r w:rsidRPr="001929AF">
        <w:rPr>
          <w:rFonts w:ascii="Calibri" w:hAnsi="Calibri" w:cs="Calibri"/>
          <w:szCs w:val="20"/>
        </w:rPr>
        <w:t>mmHg</w:t>
      </w:r>
      <w:proofErr w:type="spellEnd"/>
      <w:r w:rsidRPr="001929AF">
        <w:rPr>
          <w:rFonts w:ascii="Calibri" w:hAnsi="Calibri" w:cs="Calibri"/>
          <w:szCs w:val="20"/>
        </w:rPr>
        <w:t xml:space="preserve"> och/</w:t>
      </w:r>
      <w:r w:rsidRPr="001929AF">
        <w:rPr>
          <w:rFonts w:ascii="Calibri" w:eastAsia="Arial" w:hAnsi="Calibri" w:cs="Calibri"/>
          <w:b/>
          <w:szCs w:val="20"/>
        </w:rPr>
        <w:t>eller</w:t>
      </w:r>
      <w:r w:rsidRPr="001929AF">
        <w:rPr>
          <w:rFonts w:ascii="Calibri" w:hAnsi="Calibri" w:cs="Calibri"/>
          <w:szCs w:val="20"/>
        </w:rPr>
        <w:t xml:space="preserve"> </w:t>
      </w:r>
      <w:proofErr w:type="spellStart"/>
      <w:r w:rsidRPr="001929AF">
        <w:rPr>
          <w:rFonts w:ascii="Calibri" w:hAnsi="Calibri" w:cs="Calibri"/>
          <w:szCs w:val="20"/>
        </w:rPr>
        <w:t>dBT</w:t>
      </w:r>
      <w:proofErr w:type="spellEnd"/>
      <w:r w:rsidRPr="001929AF">
        <w:rPr>
          <w:rFonts w:ascii="Calibri" w:hAnsi="Calibri" w:cs="Calibri"/>
          <w:szCs w:val="20"/>
        </w:rPr>
        <w:t xml:space="preserve"> ≥100 </w:t>
      </w:r>
      <w:proofErr w:type="spellStart"/>
      <w:r w:rsidRPr="001929AF">
        <w:rPr>
          <w:rFonts w:ascii="Calibri" w:hAnsi="Calibri" w:cs="Calibri"/>
          <w:szCs w:val="20"/>
        </w:rPr>
        <w:t>mmHg</w:t>
      </w:r>
      <w:proofErr w:type="spellEnd"/>
      <w:r w:rsidRPr="001929AF">
        <w:rPr>
          <w:rFonts w:ascii="Calibri" w:hAnsi="Calibri" w:cs="Calibri"/>
          <w:szCs w:val="20"/>
        </w:rPr>
        <w:t xml:space="preserve">.  </w:t>
      </w:r>
    </w:p>
    <w:p w14:paraId="08DFD3FC" w14:textId="4B1A6A7B" w:rsidR="001929AF" w:rsidRPr="001929AF" w:rsidRDefault="001929AF" w:rsidP="009E3287">
      <w:pPr>
        <w:spacing w:after="0" w:line="240" w:lineRule="auto"/>
        <w:ind w:left="1712" w:right="-2"/>
        <w:rPr>
          <w:rFonts w:ascii="Calibri" w:hAnsi="Calibri" w:cs="Calibri"/>
          <w:b/>
          <w:bCs/>
          <w:szCs w:val="20"/>
        </w:rPr>
      </w:pPr>
      <w:r w:rsidRPr="001929AF">
        <w:rPr>
          <w:rFonts w:ascii="Calibri" w:eastAsia="Arial" w:hAnsi="Calibri" w:cs="Calibri"/>
          <w:b/>
          <w:szCs w:val="20"/>
        </w:rPr>
        <w:t>Målsättning</w:t>
      </w:r>
      <w:r w:rsidRPr="001929AF">
        <w:rPr>
          <w:rFonts w:ascii="Calibri" w:hAnsi="Calibri" w:cs="Calibri"/>
          <w:szCs w:val="20"/>
        </w:rPr>
        <w:t xml:space="preserve">: </w:t>
      </w:r>
      <w:proofErr w:type="spellStart"/>
      <w:r w:rsidRPr="001929AF">
        <w:rPr>
          <w:rFonts w:ascii="Calibri" w:hAnsi="Calibri" w:cs="Calibri"/>
          <w:szCs w:val="20"/>
        </w:rPr>
        <w:t>sBT</w:t>
      </w:r>
      <w:proofErr w:type="spellEnd"/>
      <w:r w:rsidRPr="001929AF">
        <w:rPr>
          <w:rFonts w:ascii="Calibri" w:hAnsi="Calibri" w:cs="Calibri"/>
          <w:szCs w:val="20"/>
        </w:rPr>
        <w:t xml:space="preserve"> &lt;150 </w:t>
      </w:r>
      <w:proofErr w:type="spellStart"/>
      <w:r w:rsidRPr="001929AF">
        <w:rPr>
          <w:rFonts w:ascii="Calibri" w:hAnsi="Calibri" w:cs="Calibri"/>
          <w:szCs w:val="20"/>
        </w:rPr>
        <w:t>mmHg</w:t>
      </w:r>
      <w:proofErr w:type="spellEnd"/>
      <w:r w:rsidRPr="001929AF">
        <w:rPr>
          <w:rFonts w:ascii="Calibri" w:hAnsi="Calibri" w:cs="Calibri"/>
          <w:szCs w:val="20"/>
        </w:rPr>
        <w:t xml:space="preserve"> och </w:t>
      </w:r>
      <w:proofErr w:type="spellStart"/>
      <w:r w:rsidRPr="001929AF">
        <w:rPr>
          <w:rFonts w:ascii="Calibri" w:hAnsi="Calibri" w:cs="Calibri"/>
          <w:szCs w:val="20"/>
        </w:rPr>
        <w:t>dBT</w:t>
      </w:r>
      <w:proofErr w:type="spellEnd"/>
      <w:r w:rsidRPr="001929AF">
        <w:rPr>
          <w:rFonts w:ascii="Calibri" w:hAnsi="Calibri" w:cs="Calibri"/>
          <w:szCs w:val="20"/>
        </w:rPr>
        <w:t xml:space="preserve">  80–100 </w:t>
      </w:r>
      <w:proofErr w:type="spellStart"/>
      <w:r w:rsidRPr="001929AF">
        <w:rPr>
          <w:rFonts w:ascii="Calibri" w:hAnsi="Calibri" w:cs="Calibri"/>
          <w:szCs w:val="20"/>
        </w:rPr>
        <w:t>mmHg</w:t>
      </w:r>
      <w:proofErr w:type="spellEnd"/>
      <w:r w:rsidRPr="001929AF">
        <w:rPr>
          <w:rFonts w:ascii="Calibri" w:hAnsi="Calibri" w:cs="Calibri"/>
          <w:szCs w:val="20"/>
        </w:rPr>
        <w:t xml:space="preserve">. Vid diabetes, njursjukdom eller annan samsjuklighet är målet </w:t>
      </w:r>
      <w:proofErr w:type="spellStart"/>
      <w:r w:rsidRPr="001929AF">
        <w:rPr>
          <w:rFonts w:ascii="Calibri" w:hAnsi="Calibri" w:cs="Calibri"/>
          <w:szCs w:val="20"/>
        </w:rPr>
        <w:t>sBT</w:t>
      </w:r>
      <w:proofErr w:type="spellEnd"/>
      <w:r w:rsidRPr="001929AF">
        <w:rPr>
          <w:rFonts w:ascii="Calibri" w:hAnsi="Calibri" w:cs="Calibri"/>
          <w:szCs w:val="20"/>
        </w:rPr>
        <w:t xml:space="preserve"> </w:t>
      </w:r>
      <w:r w:rsidRPr="001929AF">
        <w:rPr>
          <w:rFonts w:ascii="Calibri" w:eastAsia="Segoe UI Symbol" w:hAnsi="Calibri" w:cs="Calibri"/>
          <w:szCs w:val="20"/>
        </w:rPr>
        <w:t>≤</w:t>
      </w:r>
      <w:r w:rsidRPr="001929AF">
        <w:rPr>
          <w:rFonts w:ascii="Calibri" w:hAnsi="Calibri" w:cs="Calibri"/>
          <w:szCs w:val="20"/>
        </w:rPr>
        <w:t xml:space="preserve">130 mm Hg och </w:t>
      </w:r>
      <w:proofErr w:type="spellStart"/>
      <w:r w:rsidRPr="001929AF">
        <w:rPr>
          <w:rFonts w:ascii="Calibri" w:hAnsi="Calibri" w:cs="Calibri"/>
          <w:szCs w:val="20"/>
        </w:rPr>
        <w:t>dBT</w:t>
      </w:r>
      <w:proofErr w:type="spellEnd"/>
      <w:r w:rsidRPr="001929AF">
        <w:rPr>
          <w:rFonts w:ascii="Calibri" w:hAnsi="Calibri" w:cs="Calibri"/>
          <w:szCs w:val="20"/>
        </w:rPr>
        <w:t xml:space="preserve"> ≤80 </w:t>
      </w:r>
      <w:proofErr w:type="spellStart"/>
      <w:r w:rsidRPr="001929AF">
        <w:rPr>
          <w:rFonts w:ascii="Calibri" w:hAnsi="Calibri" w:cs="Calibri"/>
          <w:szCs w:val="20"/>
        </w:rPr>
        <w:t>mmHg</w:t>
      </w:r>
      <w:proofErr w:type="spellEnd"/>
      <w:r w:rsidRPr="001929AF">
        <w:rPr>
          <w:rFonts w:ascii="Calibri" w:hAnsi="Calibri" w:cs="Calibri"/>
          <w:szCs w:val="20"/>
        </w:rPr>
        <w:t xml:space="preserve">. </w:t>
      </w:r>
      <w:r w:rsidRPr="001929AF">
        <w:rPr>
          <w:rFonts w:ascii="Calibri" w:eastAsia="Arial" w:hAnsi="Calibri" w:cs="Calibri"/>
          <w:b/>
          <w:szCs w:val="20"/>
        </w:rPr>
        <w:t>Läkemedel</w:t>
      </w:r>
      <w:r w:rsidRPr="001929AF">
        <w:rPr>
          <w:rFonts w:ascii="Calibri" w:hAnsi="Calibri" w:cs="Calibri"/>
          <w:szCs w:val="20"/>
        </w:rPr>
        <w:t xml:space="preserve">: För utförlig information var god se </w:t>
      </w:r>
      <w:r w:rsidR="006707DF">
        <w:rPr>
          <w:rFonts w:ascii="Calibri" w:hAnsi="Calibri" w:cs="Calibri"/>
          <w:szCs w:val="20"/>
        </w:rPr>
        <w:br/>
      </w:r>
      <w:hyperlink w:anchor="_Antihypertensiv_behandling_-" w:history="1">
        <w:r w:rsidRPr="001929AF">
          <w:rPr>
            <w:rFonts w:ascii="Calibri" w:hAnsi="Calibri" w:cs="Calibri"/>
            <w:color w:val="0000FF"/>
            <w:szCs w:val="20"/>
            <w:u w:val="single"/>
          </w:rPr>
          <w:t xml:space="preserve">tabell i Bilaga 1. </w:t>
        </w:r>
      </w:hyperlink>
      <w:r w:rsidRPr="001929AF">
        <w:rPr>
          <w:rFonts w:ascii="Calibri" w:hAnsi="Calibri" w:cs="Calibri"/>
          <w:szCs w:val="20"/>
        </w:rPr>
        <w:t xml:space="preserve"> </w:t>
      </w:r>
    </w:p>
    <w:p w14:paraId="0DD410D7" w14:textId="77777777" w:rsidR="001929AF" w:rsidRPr="009E3287" w:rsidRDefault="001929AF" w:rsidP="00BE56B7">
      <w:pPr>
        <w:pStyle w:val="Liststycke"/>
        <w:numPr>
          <w:ilvl w:val="0"/>
          <w:numId w:val="18"/>
        </w:numPr>
        <w:spacing w:after="0" w:line="240" w:lineRule="auto"/>
        <w:ind w:right="-2"/>
        <w:rPr>
          <w:rFonts w:ascii="Calibri" w:hAnsi="Calibri" w:cs="Calibri"/>
          <w:szCs w:val="20"/>
        </w:rPr>
      </w:pPr>
      <w:proofErr w:type="spellStart"/>
      <w:r w:rsidRPr="009E3287">
        <w:rPr>
          <w:rFonts w:ascii="Calibri" w:hAnsi="Calibri" w:cs="Calibri"/>
          <w:szCs w:val="20"/>
        </w:rPr>
        <w:t>Labetalol</w:t>
      </w:r>
      <w:proofErr w:type="spellEnd"/>
      <w:r w:rsidRPr="009E3287">
        <w:rPr>
          <w:rFonts w:ascii="Calibri" w:hAnsi="Calibri" w:cs="Calibri"/>
          <w:szCs w:val="20"/>
        </w:rPr>
        <w:t xml:space="preserve"> per oralt som förstahandspreparat, initial dosering 100 mg x 3, överväg tillägg av annat preparat vid högre doser än 1200 mg/dygn.  </w:t>
      </w:r>
    </w:p>
    <w:p w14:paraId="1B96B49E" w14:textId="77777777" w:rsidR="001929AF" w:rsidRPr="009E3287" w:rsidRDefault="001929AF" w:rsidP="00BE56B7">
      <w:pPr>
        <w:pStyle w:val="Liststycke"/>
        <w:numPr>
          <w:ilvl w:val="0"/>
          <w:numId w:val="18"/>
        </w:numPr>
        <w:spacing w:after="0" w:line="240" w:lineRule="auto"/>
        <w:ind w:right="-2"/>
        <w:rPr>
          <w:szCs w:val="20"/>
        </w:rPr>
      </w:pPr>
      <w:r w:rsidRPr="009E3287">
        <w:rPr>
          <w:rFonts w:ascii="Calibri" w:hAnsi="Calibri" w:cs="Calibri"/>
          <w:szCs w:val="20"/>
        </w:rPr>
        <w:t xml:space="preserve">Tilläggsbehandling innefattar </w:t>
      </w:r>
      <w:proofErr w:type="spellStart"/>
      <w:r w:rsidRPr="009E3287">
        <w:rPr>
          <w:rFonts w:ascii="Calibri" w:hAnsi="Calibri" w:cs="Calibri"/>
          <w:szCs w:val="20"/>
        </w:rPr>
        <w:t>nifedipin</w:t>
      </w:r>
      <w:proofErr w:type="spellEnd"/>
      <w:r w:rsidRPr="009E3287">
        <w:rPr>
          <w:rFonts w:ascii="Calibri" w:hAnsi="Calibri" w:cs="Calibri"/>
          <w:szCs w:val="20"/>
        </w:rPr>
        <w:t xml:space="preserve"> (licenspreparat) 10 - 30 mg 2 - 3 gånger/dag och/eller </w:t>
      </w:r>
      <w:proofErr w:type="spellStart"/>
      <w:r w:rsidRPr="009E3287">
        <w:rPr>
          <w:rFonts w:ascii="Calibri" w:hAnsi="Calibri" w:cs="Calibri"/>
          <w:szCs w:val="20"/>
        </w:rPr>
        <w:t>hydralazin</w:t>
      </w:r>
      <w:proofErr w:type="spellEnd"/>
      <w:r w:rsidRPr="009E3287">
        <w:rPr>
          <w:rFonts w:ascii="Calibri" w:hAnsi="Calibri" w:cs="Calibri"/>
          <w:szCs w:val="20"/>
        </w:rPr>
        <w:t xml:space="preserve"> 25 - 50 mg 2 - 3 gånger/dag. </w:t>
      </w:r>
      <w:r w:rsidRPr="009E3287">
        <w:rPr>
          <w:rFonts w:ascii="Arial" w:eastAsia="Arial" w:hAnsi="Arial" w:cs="Arial"/>
          <w:b/>
          <w:szCs w:val="20"/>
        </w:rPr>
        <w:t xml:space="preserve"> </w:t>
      </w:r>
    </w:p>
    <w:p w14:paraId="7F9BC0D3" w14:textId="77777777" w:rsidR="001929AF" w:rsidRPr="00BF7B7C" w:rsidRDefault="001929AF" w:rsidP="00EA6F4E">
      <w:pPr>
        <w:pStyle w:val="Rubrik3"/>
        <w:ind w:left="1712"/>
        <w:rPr>
          <w:rFonts w:ascii="Calibri" w:hAnsi="Calibri" w:cs="Calibri"/>
          <w:b/>
          <w:bCs w:val="0"/>
          <w:sz w:val="24"/>
        </w:rPr>
      </w:pPr>
      <w:bookmarkStart w:id="12" w:name="_Toc190775846"/>
      <w:bookmarkStart w:id="13" w:name="Svår_hypertoni"/>
      <w:r w:rsidRPr="00BF7B7C">
        <w:rPr>
          <w:rFonts w:ascii="Calibri" w:hAnsi="Calibri" w:cs="Calibri"/>
          <w:b/>
          <w:bCs w:val="0"/>
          <w:sz w:val="24"/>
        </w:rPr>
        <w:lastRenderedPageBreak/>
        <w:t>Akut sänkning av blodtryck vid svår hypertoni</w:t>
      </w:r>
      <w:bookmarkEnd w:id="12"/>
    </w:p>
    <w:bookmarkEnd w:id="13"/>
    <w:p w14:paraId="15415E09" w14:textId="52AAB43A" w:rsidR="001929AF" w:rsidRPr="001929AF" w:rsidRDefault="001929AF" w:rsidP="00810A3B">
      <w:pPr>
        <w:spacing w:after="0" w:line="240" w:lineRule="auto"/>
        <w:ind w:left="1712" w:right="-2"/>
        <w:rPr>
          <w:rFonts w:ascii="Calibri" w:hAnsi="Calibri" w:cs="Calibri"/>
          <w:szCs w:val="20"/>
        </w:rPr>
      </w:pPr>
      <w:proofErr w:type="spellStart"/>
      <w:r w:rsidRPr="001929AF">
        <w:rPr>
          <w:rFonts w:ascii="Calibri" w:eastAsia="Arial" w:hAnsi="Calibri" w:cs="Calibri"/>
          <w:b/>
          <w:bCs/>
          <w:szCs w:val="20"/>
        </w:rPr>
        <w:t>sBT</w:t>
      </w:r>
      <w:proofErr w:type="spellEnd"/>
      <w:r w:rsidRPr="001929AF">
        <w:rPr>
          <w:rFonts w:ascii="Calibri" w:eastAsia="Arial" w:hAnsi="Calibri" w:cs="Calibri"/>
          <w:b/>
          <w:bCs/>
          <w:szCs w:val="20"/>
        </w:rPr>
        <w:t xml:space="preserve"> ≥ 160mmHg eller </w:t>
      </w:r>
      <w:proofErr w:type="spellStart"/>
      <w:r w:rsidRPr="001929AF">
        <w:rPr>
          <w:rFonts w:ascii="Calibri" w:eastAsia="Arial" w:hAnsi="Calibri" w:cs="Calibri"/>
          <w:b/>
          <w:bCs/>
          <w:szCs w:val="20"/>
        </w:rPr>
        <w:t>dBT</w:t>
      </w:r>
      <w:proofErr w:type="spellEnd"/>
      <w:r w:rsidRPr="001929AF">
        <w:rPr>
          <w:rFonts w:ascii="Calibri" w:eastAsia="Arial" w:hAnsi="Calibri" w:cs="Calibri"/>
          <w:b/>
          <w:bCs/>
          <w:szCs w:val="20"/>
        </w:rPr>
        <w:t xml:space="preserve"> ≥110mmHg </w:t>
      </w:r>
      <w:r w:rsidR="00C9373A">
        <w:rPr>
          <w:rFonts w:ascii="Calibri" w:eastAsia="Arial" w:hAnsi="Calibri" w:cs="Calibri"/>
          <w:b/>
          <w:bCs/>
          <w:szCs w:val="20"/>
        </w:rPr>
        <w:t>ska</w:t>
      </w:r>
      <w:r w:rsidRPr="001929AF">
        <w:rPr>
          <w:rFonts w:ascii="Calibri" w:eastAsia="Arial" w:hAnsi="Calibri" w:cs="Calibri"/>
          <w:b/>
          <w:bCs/>
          <w:szCs w:val="20"/>
        </w:rPr>
        <w:t xml:space="preserve"> sänkas akut</w:t>
      </w:r>
      <w:r w:rsidRPr="001929AF">
        <w:rPr>
          <w:rFonts w:ascii="Calibri" w:eastAsia="Arial" w:hAnsi="Calibri" w:cs="Calibri"/>
          <w:szCs w:val="20"/>
        </w:rPr>
        <w:t>.  Målsättning</w:t>
      </w:r>
      <w:r w:rsidRPr="001929AF">
        <w:rPr>
          <w:rFonts w:ascii="Calibri" w:hAnsi="Calibri" w:cs="Calibri"/>
          <w:szCs w:val="20"/>
        </w:rPr>
        <w:t xml:space="preserve">: </w:t>
      </w:r>
      <w:proofErr w:type="spellStart"/>
      <w:r w:rsidRPr="001929AF">
        <w:rPr>
          <w:rFonts w:ascii="Calibri" w:hAnsi="Calibri" w:cs="Calibri"/>
          <w:szCs w:val="20"/>
        </w:rPr>
        <w:t>sBT</w:t>
      </w:r>
      <w:proofErr w:type="spellEnd"/>
      <w:r w:rsidRPr="001929AF">
        <w:rPr>
          <w:rFonts w:ascii="Calibri" w:hAnsi="Calibri" w:cs="Calibri"/>
          <w:szCs w:val="20"/>
        </w:rPr>
        <w:t xml:space="preserve"> &lt;150 </w:t>
      </w:r>
      <w:proofErr w:type="spellStart"/>
      <w:r w:rsidRPr="001929AF">
        <w:rPr>
          <w:rFonts w:ascii="Calibri" w:hAnsi="Calibri" w:cs="Calibri"/>
          <w:szCs w:val="20"/>
        </w:rPr>
        <w:t>mmHg</w:t>
      </w:r>
      <w:proofErr w:type="spellEnd"/>
      <w:r w:rsidRPr="001929AF">
        <w:rPr>
          <w:rFonts w:ascii="Calibri" w:hAnsi="Calibri" w:cs="Calibri"/>
          <w:szCs w:val="20"/>
        </w:rPr>
        <w:t xml:space="preserve"> och </w:t>
      </w:r>
      <w:proofErr w:type="spellStart"/>
      <w:r w:rsidRPr="001929AF">
        <w:rPr>
          <w:rFonts w:ascii="Calibri" w:hAnsi="Calibri" w:cs="Calibri"/>
          <w:szCs w:val="20"/>
        </w:rPr>
        <w:t>dBT</w:t>
      </w:r>
      <w:proofErr w:type="spellEnd"/>
      <w:r w:rsidRPr="001929AF">
        <w:rPr>
          <w:rFonts w:ascii="Calibri" w:hAnsi="Calibri" w:cs="Calibri"/>
          <w:szCs w:val="20"/>
        </w:rPr>
        <w:t xml:space="preserve">  80–100 </w:t>
      </w:r>
      <w:proofErr w:type="spellStart"/>
      <w:r w:rsidRPr="001929AF">
        <w:rPr>
          <w:rFonts w:ascii="Calibri" w:hAnsi="Calibri" w:cs="Calibri"/>
          <w:szCs w:val="20"/>
        </w:rPr>
        <w:t>mmHg</w:t>
      </w:r>
      <w:proofErr w:type="spellEnd"/>
      <w:r w:rsidRPr="001929AF">
        <w:rPr>
          <w:rFonts w:ascii="Calibri" w:hAnsi="Calibri" w:cs="Calibri"/>
          <w:szCs w:val="20"/>
        </w:rPr>
        <w:t xml:space="preserve">. </w:t>
      </w:r>
      <w:r w:rsidRPr="001929AF">
        <w:rPr>
          <w:rFonts w:ascii="Calibri" w:eastAsia="Arial" w:hAnsi="Calibri" w:cs="Calibri"/>
          <w:szCs w:val="20"/>
        </w:rPr>
        <w:t xml:space="preserve"> </w:t>
      </w:r>
    </w:p>
    <w:p w14:paraId="07C12AA8" w14:textId="4F7019B2" w:rsidR="001929AF" w:rsidRPr="001929AF" w:rsidRDefault="001929AF" w:rsidP="00233508">
      <w:pPr>
        <w:spacing w:after="0"/>
        <w:ind w:left="1712" w:right="-2"/>
        <w:rPr>
          <w:rFonts w:ascii="Calibri" w:hAnsi="Calibri" w:cs="Calibri"/>
          <w:szCs w:val="20"/>
        </w:rPr>
      </w:pPr>
      <w:r w:rsidRPr="001929AF">
        <w:rPr>
          <w:rFonts w:ascii="Calibri" w:eastAsia="Arial" w:hAnsi="Calibri" w:cs="Calibri"/>
          <w:b/>
          <w:szCs w:val="20"/>
        </w:rPr>
        <w:t xml:space="preserve">Läkemedel: </w:t>
      </w:r>
      <w:r w:rsidRPr="001929AF">
        <w:rPr>
          <w:rFonts w:ascii="Calibri" w:hAnsi="Calibri" w:cs="Calibri"/>
          <w:szCs w:val="20"/>
        </w:rPr>
        <w:t xml:space="preserve">För utförlig information, var god se </w:t>
      </w:r>
      <w:hyperlink w:anchor="_Akut_sänkning_av" w:history="1">
        <w:r w:rsidRPr="001929AF">
          <w:rPr>
            <w:rFonts w:ascii="Calibri" w:hAnsi="Calibri" w:cs="Calibri"/>
            <w:color w:val="0000FF"/>
            <w:szCs w:val="20"/>
            <w:u w:val="single"/>
          </w:rPr>
          <w:t xml:space="preserve">tabell i Bilaga 2. </w:t>
        </w:r>
      </w:hyperlink>
      <w:r w:rsidRPr="001929AF">
        <w:rPr>
          <w:rFonts w:ascii="Calibri" w:hAnsi="Calibri" w:cs="Calibri"/>
          <w:szCs w:val="20"/>
        </w:rPr>
        <w:t xml:space="preserve"> </w:t>
      </w:r>
    </w:p>
    <w:p w14:paraId="188E2907" w14:textId="77777777" w:rsidR="001929AF" w:rsidRPr="00810A3B" w:rsidRDefault="001929AF" w:rsidP="00BE56B7">
      <w:pPr>
        <w:pStyle w:val="Liststycke"/>
        <w:numPr>
          <w:ilvl w:val="0"/>
          <w:numId w:val="19"/>
        </w:numPr>
        <w:spacing w:after="0" w:line="240" w:lineRule="auto"/>
        <w:ind w:right="-2"/>
        <w:rPr>
          <w:rFonts w:ascii="Calibri" w:hAnsi="Calibri" w:cs="Calibri"/>
          <w:szCs w:val="20"/>
        </w:rPr>
      </w:pPr>
      <w:proofErr w:type="gramStart"/>
      <w:r w:rsidRPr="00810A3B">
        <w:rPr>
          <w:rFonts w:ascii="Calibri" w:hAnsi="Calibri" w:cs="Calibri"/>
          <w:szCs w:val="20"/>
        </w:rPr>
        <w:t>Per orala</w:t>
      </w:r>
      <w:proofErr w:type="gramEnd"/>
      <w:r w:rsidRPr="00810A3B">
        <w:rPr>
          <w:rFonts w:ascii="Calibri" w:hAnsi="Calibri" w:cs="Calibri"/>
          <w:szCs w:val="20"/>
        </w:rPr>
        <w:t xml:space="preserve"> alternativ är </w:t>
      </w:r>
      <w:proofErr w:type="spellStart"/>
      <w:r w:rsidRPr="00810A3B">
        <w:rPr>
          <w:rFonts w:ascii="Calibri" w:hAnsi="Calibri" w:cs="Calibri"/>
          <w:szCs w:val="20"/>
        </w:rPr>
        <w:t>nifedipin</w:t>
      </w:r>
      <w:proofErr w:type="spellEnd"/>
      <w:r w:rsidRPr="00810A3B">
        <w:rPr>
          <w:rFonts w:ascii="Calibri" w:hAnsi="Calibri" w:cs="Calibri"/>
          <w:szCs w:val="20"/>
        </w:rPr>
        <w:t xml:space="preserve"> 10 mg (kan upprepas med 20 mg om ej effekt) eller </w:t>
      </w:r>
      <w:proofErr w:type="spellStart"/>
      <w:r w:rsidRPr="00810A3B">
        <w:rPr>
          <w:rFonts w:ascii="Calibri" w:hAnsi="Calibri" w:cs="Calibri"/>
          <w:szCs w:val="20"/>
        </w:rPr>
        <w:t>labetalol</w:t>
      </w:r>
      <w:proofErr w:type="spellEnd"/>
      <w:r w:rsidRPr="00810A3B">
        <w:rPr>
          <w:rFonts w:ascii="Calibri" w:hAnsi="Calibri" w:cs="Calibri"/>
          <w:szCs w:val="20"/>
        </w:rPr>
        <w:t xml:space="preserve"> 200 mg som engångsdos.  </w:t>
      </w:r>
    </w:p>
    <w:p w14:paraId="20C8BBA6" w14:textId="77777777" w:rsidR="001929AF" w:rsidRPr="00810A3B" w:rsidRDefault="001929AF" w:rsidP="00BE56B7">
      <w:pPr>
        <w:pStyle w:val="Liststycke"/>
        <w:numPr>
          <w:ilvl w:val="0"/>
          <w:numId w:val="19"/>
        </w:numPr>
        <w:spacing w:after="0" w:line="240" w:lineRule="auto"/>
        <w:ind w:right="-2"/>
        <w:rPr>
          <w:rFonts w:ascii="Calibri" w:hAnsi="Calibri" w:cs="Calibri"/>
          <w:szCs w:val="20"/>
        </w:rPr>
      </w:pPr>
      <w:r w:rsidRPr="00810A3B">
        <w:rPr>
          <w:rFonts w:ascii="Calibri" w:hAnsi="Calibri" w:cs="Calibri"/>
          <w:szCs w:val="20"/>
        </w:rPr>
        <w:t xml:space="preserve">Intravenösa alternativ är </w:t>
      </w:r>
      <w:proofErr w:type="spellStart"/>
      <w:r w:rsidRPr="00810A3B">
        <w:rPr>
          <w:rFonts w:ascii="Calibri" w:hAnsi="Calibri" w:cs="Calibri"/>
          <w:szCs w:val="20"/>
        </w:rPr>
        <w:t>labetalol</w:t>
      </w:r>
      <w:proofErr w:type="spellEnd"/>
      <w:r w:rsidRPr="00810A3B">
        <w:rPr>
          <w:rFonts w:ascii="Calibri" w:hAnsi="Calibri" w:cs="Calibri"/>
          <w:szCs w:val="20"/>
        </w:rPr>
        <w:t xml:space="preserve"> 20 mg (kan upprepas i stigande dosering enligt tabell) eller </w:t>
      </w:r>
      <w:proofErr w:type="spellStart"/>
      <w:r w:rsidRPr="00810A3B">
        <w:rPr>
          <w:rFonts w:ascii="Calibri" w:hAnsi="Calibri" w:cs="Calibri"/>
          <w:szCs w:val="20"/>
        </w:rPr>
        <w:t>dihydralazin</w:t>
      </w:r>
      <w:proofErr w:type="spellEnd"/>
      <w:r w:rsidRPr="00810A3B">
        <w:rPr>
          <w:rFonts w:ascii="Calibri" w:hAnsi="Calibri" w:cs="Calibri"/>
          <w:szCs w:val="20"/>
        </w:rPr>
        <w:t xml:space="preserve"> 5 mg (kan upprepas i stigande dosering enligt tabell).  </w:t>
      </w:r>
    </w:p>
    <w:p w14:paraId="4FD39B6E" w14:textId="77777777" w:rsidR="001929AF" w:rsidRPr="00810A3B" w:rsidRDefault="001929AF" w:rsidP="00BE56B7">
      <w:pPr>
        <w:pStyle w:val="Liststycke"/>
        <w:numPr>
          <w:ilvl w:val="0"/>
          <w:numId w:val="19"/>
        </w:numPr>
        <w:spacing w:after="0" w:line="240" w:lineRule="auto"/>
        <w:ind w:right="-2"/>
        <w:rPr>
          <w:rFonts w:ascii="Calibri" w:hAnsi="Calibri" w:cs="Calibri"/>
          <w:szCs w:val="20"/>
        </w:rPr>
      </w:pPr>
      <w:r w:rsidRPr="00810A3B">
        <w:rPr>
          <w:rFonts w:ascii="Calibri" w:hAnsi="Calibri" w:cs="Calibri"/>
          <w:szCs w:val="20"/>
        </w:rPr>
        <w:t xml:space="preserve">Vid otillräcklig effekt övervägs infusionsbehandling enligt tabell.   </w:t>
      </w:r>
    </w:p>
    <w:p w14:paraId="03FEB9C9" w14:textId="77777777" w:rsidR="001929AF" w:rsidRPr="001929AF" w:rsidRDefault="001929AF" w:rsidP="005B510E">
      <w:pPr>
        <w:ind w:right="-2"/>
        <w:rPr>
          <w:szCs w:val="20"/>
        </w:rPr>
      </w:pPr>
      <w:r w:rsidRPr="001929AF">
        <w:rPr>
          <w:szCs w:val="20"/>
        </w:rPr>
        <w:t xml:space="preserve"> </w:t>
      </w:r>
    </w:p>
    <w:p w14:paraId="5E29F9EF" w14:textId="77777777" w:rsidR="001929AF" w:rsidRPr="001929AF" w:rsidRDefault="001929AF" w:rsidP="00073AAA">
      <w:pPr>
        <w:spacing w:after="0" w:line="240" w:lineRule="auto"/>
        <w:ind w:left="1712" w:right="0"/>
        <w:rPr>
          <w:rFonts w:ascii="Calibri" w:hAnsi="Calibri" w:cs="Calibri"/>
          <w:szCs w:val="20"/>
        </w:rPr>
      </w:pPr>
      <w:r w:rsidRPr="001929AF">
        <w:rPr>
          <w:rFonts w:ascii="Calibri" w:eastAsia="Arial" w:hAnsi="Calibri" w:cs="Calibri"/>
          <w:b/>
          <w:szCs w:val="20"/>
        </w:rPr>
        <w:t xml:space="preserve">Vid </w:t>
      </w:r>
      <w:r w:rsidRPr="00073AAA">
        <w:rPr>
          <w:rStyle w:val="Rubrik4Char"/>
        </w:rPr>
        <w:t>u</w:t>
      </w:r>
      <w:r w:rsidRPr="001929AF">
        <w:rPr>
          <w:rFonts w:ascii="Calibri" w:eastAsia="Arial" w:hAnsi="Calibri" w:cs="Calibri"/>
          <w:b/>
          <w:szCs w:val="20"/>
        </w:rPr>
        <w:t xml:space="preserve">tebliven effekt </w:t>
      </w:r>
    </w:p>
    <w:p w14:paraId="0B661C38" w14:textId="77777777" w:rsidR="001929AF" w:rsidRDefault="001929AF" w:rsidP="00073AAA">
      <w:pPr>
        <w:spacing w:after="0" w:line="240" w:lineRule="auto"/>
        <w:ind w:left="1712" w:right="0"/>
        <w:rPr>
          <w:rFonts w:ascii="Calibri" w:hAnsi="Calibri" w:cs="Calibri"/>
          <w:szCs w:val="20"/>
        </w:rPr>
      </w:pPr>
      <w:r w:rsidRPr="001929AF">
        <w:rPr>
          <w:rFonts w:ascii="Calibri" w:hAnsi="Calibri" w:cs="Calibri"/>
          <w:szCs w:val="20"/>
        </w:rPr>
        <w:t>Kontakta anestesiolog och internmedicinare.</w:t>
      </w:r>
    </w:p>
    <w:p w14:paraId="19FE562D" w14:textId="77777777" w:rsidR="00147991" w:rsidRPr="001929AF" w:rsidRDefault="00147991" w:rsidP="00073AAA">
      <w:pPr>
        <w:spacing w:after="0" w:line="240" w:lineRule="auto"/>
        <w:ind w:left="1712" w:right="0"/>
        <w:rPr>
          <w:rFonts w:ascii="Calibri" w:hAnsi="Calibri" w:cs="Calibri"/>
          <w:szCs w:val="20"/>
        </w:rPr>
      </w:pPr>
    </w:p>
    <w:p w14:paraId="4F92E461" w14:textId="77777777" w:rsidR="001929AF" w:rsidRPr="001929AF" w:rsidRDefault="001929AF" w:rsidP="00147991">
      <w:pPr>
        <w:spacing w:line="240" w:lineRule="auto"/>
        <w:ind w:left="1712" w:right="-2"/>
        <w:rPr>
          <w:rFonts w:ascii="Calibri" w:hAnsi="Calibri" w:cs="Calibri"/>
          <w:b/>
          <w:bCs/>
          <w:szCs w:val="20"/>
        </w:rPr>
      </w:pPr>
      <w:r w:rsidRPr="001929AF">
        <w:rPr>
          <w:rFonts w:ascii="Calibri" w:hAnsi="Calibri" w:cs="Calibri"/>
          <w:b/>
          <w:bCs/>
          <w:szCs w:val="20"/>
        </w:rPr>
        <w:t xml:space="preserve">Underhållsbehandling </w:t>
      </w:r>
    </w:p>
    <w:p w14:paraId="51504098" w14:textId="77777777" w:rsidR="001929AF" w:rsidRPr="001929AF" w:rsidRDefault="001929AF" w:rsidP="00F16B2C">
      <w:pPr>
        <w:spacing w:after="0" w:line="240" w:lineRule="auto"/>
        <w:ind w:left="1712" w:right="-2"/>
        <w:rPr>
          <w:rFonts w:ascii="Calibri" w:hAnsi="Calibri" w:cs="Calibri"/>
          <w:szCs w:val="20"/>
        </w:rPr>
      </w:pPr>
      <w:r w:rsidRPr="001929AF">
        <w:rPr>
          <w:rFonts w:ascii="Calibri" w:hAnsi="Calibri" w:cs="Calibri"/>
          <w:szCs w:val="20"/>
        </w:rPr>
        <w:t>Vid uppnådd effekt (</w:t>
      </w:r>
      <w:proofErr w:type="spellStart"/>
      <w:r w:rsidRPr="001929AF">
        <w:rPr>
          <w:rFonts w:ascii="Calibri" w:hAnsi="Calibri" w:cs="Calibri"/>
          <w:szCs w:val="20"/>
        </w:rPr>
        <w:t>sBT</w:t>
      </w:r>
      <w:proofErr w:type="spellEnd"/>
      <w:r w:rsidRPr="001929AF">
        <w:rPr>
          <w:rFonts w:ascii="Calibri" w:hAnsi="Calibri" w:cs="Calibri"/>
          <w:szCs w:val="20"/>
        </w:rPr>
        <w:t xml:space="preserve"> &lt;150 mm Hg och </w:t>
      </w:r>
      <w:proofErr w:type="spellStart"/>
      <w:r w:rsidRPr="001929AF">
        <w:rPr>
          <w:rFonts w:ascii="Calibri" w:hAnsi="Calibri" w:cs="Calibri"/>
          <w:szCs w:val="20"/>
        </w:rPr>
        <w:t>dBT</w:t>
      </w:r>
      <w:proofErr w:type="spellEnd"/>
      <w:r w:rsidRPr="001929AF">
        <w:rPr>
          <w:rFonts w:ascii="Calibri" w:hAnsi="Calibri" w:cs="Calibri"/>
          <w:szCs w:val="20"/>
        </w:rPr>
        <w:t xml:space="preserve"> &lt;100 mm Hg) upprepa BT var 10 minut under 1 timma, sedan var 15 minut under 1 timma, sedan var 30 minut under 1 timma och sedan varje timma under 4 timmar. </w:t>
      </w:r>
    </w:p>
    <w:p w14:paraId="0ECADB84" w14:textId="77777777" w:rsidR="001929AF" w:rsidRPr="001929AF" w:rsidRDefault="001929AF" w:rsidP="00F16B2C">
      <w:pPr>
        <w:spacing w:after="0" w:line="240" w:lineRule="auto"/>
        <w:ind w:left="1712" w:right="-2"/>
        <w:rPr>
          <w:rFonts w:ascii="Calibri" w:hAnsi="Calibri" w:cs="Calibri"/>
          <w:szCs w:val="20"/>
        </w:rPr>
      </w:pPr>
      <w:r w:rsidRPr="001929AF">
        <w:rPr>
          <w:rFonts w:ascii="Calibri" w:hAnsi="Calibri" w:cs="Calibri"/>
          <w:szCs w:val="20"/>
        </w:rPr>
        <w:t xml:space="preserve">Individuell plan för övervakning rekommenderas därefter. </w:t>
      </w:r>
    </w:p>
    <w:p w14:paraId="175417B2" w14:textId="77777777" w:rsidR="001929AF" w:rsidRPr="001929AF" w:rsidRDefault="001929AF" w:rsidP="00F16B2C">
      <w:pPr>
        <w:spacing w:after="0" w:line="240" w:lineRule="auto"/>
        <w:ind w:left="1712" w:right="-2"/>
        <w:rPr>
          <w:rFonts w:ascii="Calibri" w:hAnsi="Calibri" w:cs="Calibri"/>
          <w:szCs w:val="20"/>
        </w:rPr>
      </w:pPr>
      <w:proofErr w:type="gramStart"/>
      <w:r w:rsidRPr="001929AF">
        <w:rPr>
          <w:rFonts w:ascii="Calibri" w:hAnsi="Calibri" w:cs="Calibri"/>
          <w:szCs w:val="20"/>
        </w:rPr>
        <w:t>Per oral</w:t>
      </w:r>
      <w:proofErr w:type="gramEnd"/>
      <w:r w:rsidRPr="001929AF">
        <w:rPr>
          <w:rFonts w:ascii="Calibri" w:hAnsi="Calibri" w:cs="Calibri"/>
          <w:szCs w:val="20"/>
        </w:rPr>
        <w:t xml:space="preserve"> behandling enligt ovan med målblodtryck </w:t>
      </w:r>
      <w:proofErr w:type="spellStart"/>
      <w:r w:rsidRPr="001929AF">
        <w:rPr>
          <w:rFonts w:ascii="Calibri" w:hAnsi="Calibri" w:cs="Calibri"/>
          <w:szCs w:val="20"/>
        </w:rPr>
        <w:t>sBT</w:t>
      </w:r>
      <w:proofErr w:type="spellEnd"/>
      <w:r w:rsidRPr="001929AF">
        <w:rPr>
          <w:rFonts w:ascii="Calibri" w:hAnsi="Calibri" w:cs="Calibri"/>
          <w:szCs w:val="20"/>
        </w:rPr>
        <w:t xml:space="preserve"> &lt;150 mm Hg och </w:t>
      </w:r>
      <w:proofErr w:type="spellStart"/>
      <w:r w:rsidRPr="001929AF">
        <w:rPr>
          <w:rFonts w:ascii="Calibri" w:hAnsi="Calibri" w:cs="Calibri"/>
          <w:szCs w:val="20"/>
        </w:rPr>
        <w:t>dBT</w:t>
      </w:r>
      <w:proofErr w:type="spellEnd"/>
      <w:r w:rsidRPr="001929AF">
        <w:rPr>
          <w:rFonts w:ascii="Calibri" w:hAnsi="Calibri" w:cs="Calibri"/>
          <w:szCs w:val="20"/>
        </w:rPr>
        <w:t xml:space="preserve"> 80-100 mm Hg, vid diabetes, njursjukdom eller annan samsjuklighet är målet </w:t>
      </w:r>
      <w:proofErr w:type="spellStart"/>
      <w:r w:rsidRPr="001929AF">
        <w:rPr>
          <w:rFonts w:ascii="Calibri" w:hAnsi="Calibri" w:cs="Calibri"/>
          <w:szCs w:val="20"/>
        </w:rPr>
        <w:t>sBT</w:t>
      </w:r>
      <w:proofErr w:type="spellEnd"/>
      <w:r w:rsidRPr="001929AF">
        <w:rPr>
          <w:rFonts w:ascii="Calibri" w:hAnsi="Calibri" w:cs="Calibri"/>
          <w:szCs w:val="20"/>
        </w:rPr>
        <w:t xml:space="preserve"> </w:t>
      </w:r>
      <w:r w:rsidRPr="001929AF">
        <w:rPr>
          <w:rFonts w:ascii="Calibri" w:eastAsia="Segoe UI Symbol" w:hAnsi="Calibri" w:cs="Calibri"/>
          <w:szCs w:val="20"/>
        </w:rPr>
        <w:t>≤</w:t>
      </w:r>
      <w:r w:rsidRPr="001929AF">
        <w:rPr>
          <w:rFonts w:ascii="Calibri" w:hAnsi="Calibri" w:cs="Calibri"/>
          <w:szCs w:val="20"/>
        </w:rPr>
        <w:t xml:space="preserve">130 mm Hg och </w:t>
      </w:r>
      <w:proofErr w:type="spellStart"/>
      <w:r w:rsidRPr="001929AF">
        <w:rPr>
          <w:rFonts w:ascii="Calibri" w:hAnsi="Calibri" w:cs="Calibri"/>
          <w:szCs w:val="20"/>
        </w:rPr>
        <w:t>dBT</w:t>
      </w:r>
      <w:proofErr w:type="spellEnd"/>
      <w:r w:rsidRPr="001929AF">
        <w:rPr>
          <w:rFonts w:ascii="Calibri" w:hAnsi="Calibri" w:cs="Calibri"/>
          <w:szCs w:val="20"/>
        </w:rPr>
        <w:t xml:space="preserve"> </w:t>
      </w:r>
      <w:r w:rsidRPr="001929AF">
        <w:rPr>
          <w:rFonts w:ascii="Calibri" w:eastAsia="Segoe UI Symbol" w:hAnsi="Calibri" w:cs="Calibri"/>
          <w:szCs w:val="20"/>
        </w:rPr>
        <w:t>≤</w:t>
      </w:r>
      <w:r w:rsidRPr="001929AF">
        <w:rPr>
          <w:rFonts w:ascii="Calibri" w:hAnsi="Calibri" w:cs="Calibri"/>
          <w:szCs w:val="20"/>
        </w:rPr>
        <w:t xml:space="preserve">80 </w:t>
      </w:r>
      <w:proofErr w:type="spellStart"/>
      <w:r w:rsidRPr="001929AF">
        <w:rPr>
          <w:rFonts w:ascii="Calibri" w:hAnsi="Calibri" w:cs="Calibri"/>
          <w:szCs w:val="20"/>
        </w:rPr>
        <w:t>mmHg</w:t>
      </w:r>
      <w:proofErr w:type="spellEnd"/>
      <w:r w:rsidRPr="001929AF">
        <w:rPr>
          <w:rFonts w:ascii="Calibri" w:hAnsi="Calibri" w:cs="Calibri"/>
          <w:szCs w:val="20"/>
        </w:rPr>
        <w:t xml:space="preserve">. </w:t>
      </w:r>
    </w:p>
    <w:p w14:paraId="101DB8BF" w14:textId="77777777" w:rsidR="001929AF" w:rsidRPr="001929AF" w:rsidRDefault="001929AF" w:rsidP="00F16B2C">
      <w:pPr>
        <w:spacing w:after="0" w:line="240" w:lineRule="auto"/>
        <w:ind w:left="1712" w:right="-2"/>
        <w:rPr>
          <w:rFonts w:ascii="Calibri" w:hAnsi="Calibri" w:cs="Calibri"/>
          <w:szCs w:val="20"/>
        </w:rPr>
      </w:pPr>
      <w:r w:rsidRPr="001929AF">
        <w:rPr>
          <w:rFonts w:ascii="Calibri" w:eastAsia="Arial" w:hAnsi="Calibri" w:cs="Calibri"/>
          <w:b/>
          <w:szCs w:val="20"/>
        </w:rPr>
        <w:t xml:space="preserve"> </w:t>
      </w:r>
    </w:p>
    <w:p w14:paraId="5F4529E3" w14:textId="77777777" w:rsidR="001929AF" w:rsidRPr="001929AF" w:rsidRDefault="001929AF" w:rsidP="00F16B2C">
      <w:pPr>
        <w:spacing w:after="0" w:line="240" w:lineRule="auto"/>
        <w:ind w:left="1712" w:right="-2"/>
        <w:rPr>
          <w:rFonts w:ascii="Calibri" w:hAnsi="Calibri" w:cs="Calibri"/>
          <w:szCs w:val="20"/>
        </w:rPr>
      </w:pPr>
      <w:r w:rsidRPr="001929AF">
        <w:rPr>
          <w:rFonts w:ascii="Calibri" w:eastAsia="Arial" w:hAnsi="Calibri" w:cs="Calibri"/>
          <w:b/>
          <w:szCs w:val="20"/>
        </w:rPr>
        <w:t>CTG övervakning</w:t>
      </w:r>
      <w:r w:rsidRPr="001929AF">
        <w:rPr>
          <w:rFonts w:ascii="Calibri" w:hAnsi="Calibri" w:cs="Calibri"/>
          <w:szCs w:val="20"/>
        </w:rPr>
        <w:t xml:space="preserve"> är väsentligt eftersom snabb BT-sänkning kan påverka fostret. Överväg kontinuerlig CTG vid akut blodtryckssänkning. Vid IUGR och flödespåverkan ska barnets näringstillförsel beaktas vid BT-sänkande behandling.  </w:t>
      </w:r>
    </w:p>
    <w:p w14:paraId="7B64D3A3" w14:textId="77777777" w:rsidR="001929AF" w:rsidRPr="001929AF" w:rsidRDefault="001929AF" w:rsidP="00F16B2C">
      <w:pPr>
        <w:spacing w:after="0" w:line="240" w:lineRule="auto"/>
        <w:ind w:left="1712" w:right="-2"/>
        <w:rPr>
          <w:rFonts w:ascii="Calibri" w:hAnsi="Calibri" w:cs="Calibri"/>
          <w:szCs w:val="20"/>
        </w:rPr>
      </w:pPr>
    </w:p>
    <w:p w14:paraId="6617FCD0" w14:textId="77777777" w:rsidR="001929AF" w:rsidRPr="001929AF" w:rsidRDefault="001929AF" w:rsidP="00BE56B7">
      <w:pPr>
        <w:pStyle w:val="Rubrik3"/>
        <w:numPr>
          <w:ilvl w:val="0"/>
          <w:numId w:val="13"/>
        </w:numPr>
        <w:spacing w:before="0"/>
      </w:pPr>
      <w:bookmarkStart w:id="14" w:name="_Toc190775847"/>
      <w:r w:rsidRPr="001929AF">
        <w:t>Övervakning vid svår preeklampsi</w:t>
      </w:r>
      <w:bookmarkEnd w:id="14"/>
      <w:r w:rsidRPr="001929AF">
        <w:t xml:space="preserve"> </w:t>
      </w:r>
    </w:p>
    <w:p w14:paraId="414AA748" w14:textId="77777777" w:rsidR="001929AF" w:rsidRPr="00DB1FA5" w:rsidRDefault="001929AF" w:rsidP="00BE56B7">
      <w:pPr>
        <w:pStyle w:val="Liststycke"/>
        <w:numPr>
          <w:ilvl w:val="0"/>
          <w:numId w:val="20"/>
        </w:numPr>
        <w:spacing w:after="0" w:line="240" w:lineRule="auto"/>
        <w:ind w:right="-2"/>
        <w:rPr>
          <w:rFonts w:ascii="Calibri" w:hAnsi="Calibri" w:cs="Calibri"/>
          <w:szCs w:val="20"/>
        </w:rPr>
      </w:pPr>
      <w:r w:rsidRPr="00DB1FA5">
        <w:rPr>
          <w:rFonts w:ascii="Calibri" w:eastAsia="Arial" w:hAnsi="Calibri" w:cs="Calibri"/>
          <w:b/>
          <w:szCs w:val="20"/>
        </w:rPr>
        <w:t xml:space="preserve">Individuell vårdplan </w:t>
      </w:r>
      <w:r w:rsidRPr="00DB1FA5">
        <w:rPr>
          <w:rFonts w:ascii="Calibri" w:hAnsi="Calibri" w:cs="Calibri"/>
          <w:szCs w:val="20"/>
        </w:rPr>
        <w:t xml:space="preserve">ska upprättas. </w:t>
      </w:r>
    </w:p>
    <w:p w14:paraId="68004853" w14:textId="77777777" w:rsidR="001929AF" w:rsidRPr="00DB1FA5" w:rsidRDefault="001929AF" w:rsidP="00BE56B7">
      <w:pPr>
        <w:pStyle w:val="Liststycke"/>
        <w:numPr>
          <w:ilvl w:val="0"/>
          <w:numId w:val="20"/>
        </w:numPr>
        <w:spacing w:after="0" w:line="240" w:lineRule="auto"/>
        <w:ind w:right="-2"/>
        <w:rPr>
          <w:rFonts w:ascii="Calibri" w:hAnsi="Calibri" w:cs="Calibri"/>
          <w:szCs w:val="20"/>
        </w:rPr>
      </w:pPr>
      <w:proofErr w:type="spellStart"/>
      <w:r w:rsidRPr="00DB1FA5">
        <w:rPr>
          <w:rFonts w:ascii="Calibri" w:eastAsia="Arial" w:hAnsi="Calibri" w:cs="Calibri"/>
          <w:b/>
          <w:szCs w:val="20"/>
        </w:rPr>
        <w:t>Venflon</w:t>
      </w:r>
      <w:proofErr w:type="spellEnd"/>
      <w:r w:rsidRPr="00DB1FA5">
        <w:rPr>
          <w:rFonts w:ascii="Calibri" w:hAnsi="Calibri" w:cs="Calibri"/>
          <w:szCs w:val="20"/>
        </w:rPr>
        <w:t xml:space="preserve"> på alla patienter som övervakas på grund av misstänkt eller verifierad svår preeklampsi. </w:t>
      </w:r>
    </w:p>
    <w:p w14:paraId="6DE389D1" w14:textId="77777777" w:rsidR="001929AF" w:rsidRPr="00DB1FA5" w:rsidRDefault="001929AF" w:rsidP="00BE56B7">
      <w:pPr>
        <w:pStyle w:val="Liststycke"/>
        <w:numPr>
          <w:ilvl w:val="0"/>
          <w:numId w:val="20"/>
        </w:numPr>
        <w:spacing w:after="0" w:line="240" w:lineRule="auto"/>
        <w:ind w:right="-2"/>
        <w:rPr>
          <w:rFonts w:ascii="Calibri" w:hAnsi="Calibri" w:cs="Calibri"/>
          <w:szCs w:val="20"/>
        </w:rPr>
      </w:pPr>
      <w:r w:rsidRPr="00DB1FA5">
        <w:rPr>
          <w:rFonts w:ascii="Calibri" w:eastAsia="Arial" w:hAnsi="Calibri" w:cs="Calibri"/>
          <w:b/>
          <w:szCs w:val="20"/>
        </w:rPr>
        <w:t xml:space="preserve">Allmänt </w:t>
      </w:r>
      <w:r w:rsidRPr="00DB1FA5">
        <w:rPr>
          <w:rFonts w:ascii="Calibri" w:hAnsi="Calibri" w:cs="Calibri"/>
          <w:szCs w:val="20"/>
        </w:rPr>
        <w:t xml:space="preserve">Patient som kräver intensifierad övervakning på grund av mycket högt blodtryck, svår organpåverkan eller andra svåra symtom ska övervakas på förlossningen eller IVA. Rummet ska vara rofyllt och svagt upplyst. Ansvarig läkare ska skriftligen dokumentera vad som ska övervakas och hur ofta. Överväg kontakt med </w:t>
      </w:r>
      <w:proofErr w:type="spellStart"/>
      <w:r w:rsidRPr="00DB1FA5">
        <w:rPr>
          <w:rFonts w:ascii="Calibri" w:hAnsi="Calibri" w:cs="Calibri"/>
          <w:szCs w:val="20"/>
        </w:rPr>
        <w:t>neonatolog</w:t>
      </w:r>
      <w:proofErr w:type="spellEnd"/>
      <w:r w:rsidRPr="00DB1FA5">
        <w:rPr>
          <w:rFonts w:ascii="Calibri" w:hAnsi="Calibri" w:cs="Calibri"/>
          <w:szCs w:val="20"/>
        </w:rPr>
        <w:t xml:space="preserve">. </w:t>
      </w:r>
    </w:p>
    <w:p w14:paraId="4D2B05D2" w14:textId="77777777" w:rsidR="001929AF" w:rsidRPr="00DB1FA5" w:rsidRDefault="001929AF" w:rsidP="00BE56B7">
      <w:pPr>
        <w:pStyle w:val="Liststycke"/>
        <w:numPr>
          <w:ilvl w:val="0"/>
          <w:numId w:val="20"/>
        </w:numPr>
        <w:spacing w:after="0" w:line="240" w:lineRule="auto"/>
        <w:ind w:right="-2"/>
        <w:rPr>
          <w:rFonts w:ascii="Calibri" w:hAnsi="Calibri" w:cs="Calibri"/>
          <w:szCs w:val="20"/>
        </w:rPr>
      </w:pPr>
      <w:r w:rsidRPr="00DB1FA5">
        <w:rPr>
          <w:rFonts w:ascii="Calibri" w:eastAsia="Arial" w:hAnsi="Calibri" w:cs="Calibri"/>
          <w:b/>
          <w:szCs w:val="20"/>
        </w:rPr>
        <w:t>Status:</w:t>
      </w:r>
      <w:r w:rsidRPr="00DB1FA5">
        <w:rPr>
          <w:rFonts w:ascii="Calibri" w:hAnsi="Calibri" w:cs="Calibri"/>
          <w:szCs w:val="20"/>
        </w:rPr>
        <w:t xml:space="preserve"> Reflexer och kontroll </w:t>
      </w:r>
      <w:proofErr w:type="spellStart"/>
      <w:r w:rsidRPr="00DB1FA5">
        <w:rPr>
          <w:rFonts w:ascii="Calibri" w:hAnsi="Calibri" w:cs="Calibri"/>
          <w:szCs w:val="20"/>
        </w:rPr>
        <w:t>fotklonus</w:t>
      </w:r>
      <w:proofErr w:type="spellEnd"/>
      <w:r w:rsidRPr="00DB1FA5">
        <w:rPr>
          <w:rFonts w:ascii="Calibri" w:hAnsi="Calibri" w:cs="Calibri"/>
          <w:szCs w:val="20"/>
        </w:rPr>
        <w:t xml:space="preserve">, hjärt- och lungauskultation, bukpalpation, bedömning av perifera ödem. Daglig vikt. </w:t>
      </w:r>
    </w:p>
    <w:p w14:paraId="068B1C8A" w14:textId="77777777" w:rsidR="001929AF" w:rsidRPr="00DB1FA5" w:rsidRDefault="001929AF" w:rsidP="00BE56B7">
      <w:pPr>
        <w:pStyle w:val="Liststycke"/>
        <w:numPr>
          <w:ilvl w:val="0"/>
          <w:numId w:val="20"/>
        </w:numPr>
        <w:spacing w:after="0" w:line="240" w:lineRule="auto"/>
        <w:ind w:right="-2"/>
        <w:rPr>
          <w:rFonts w:ascii="Calibri" w:hAnsi="Calibri" w:cs="Calibri"/>
          <w:szCs w:val="20"/>
        </w:rPr>
      </w:pPr>
      <w:r w:rsidRPr="00DB1FA5">
        <w:rPr>
          <w:rFonts w:ascii="Calibri" w:eastAsia="Arial" w:hAnsi="Calibri" w:cs="Calibri"/>
          <w:b/>
          <w:szCs w:val="20"/>
        </w:rPr>
        <w:t>Vitalparametrar:</w:t>
      </w:r>
      <w:r w:rsidRPr="00DB1FA5">
        <w:rPr>
          <w:rFonts w:ascii="Calibri" w:hAnsi="Calibri" w:cs="Calibri"/>
          <w:szCs w:val="20"/>
        </w:rPr>
        <w:t xml:space="preserve"> Blodtryck x 4, tätare vid instabilt BT. Obstetrisk NEWS2 enligt ordination.  </w:t>
      </w:r>
    </w:p>
    <w:p w14:paraId="21D2860B" w14:textId="77777777" w:rsidR="001929AF" w:rsidRPr="00DB1FA5" w:rsidRDefault="001929AF" w:rsidP="00BE56B7">
      <w:pPr>
        <w:pStyle w:val="Liststycke"/>
        <w:numPr>
          <w:ilvl w:val="0"/>
          <w:numId w:val="20"/>
        </w:numPr>
        <w:spacing w:after="0" w:line="240" w:lineRule="auto"/>
        <w:ind w:right="-2"/>
        <w:rPr>
          <w:rFonts w:ascii="Calibri" w:hAnsi="Calibri" w:cs="Calibri"/>
          <w:szCs w:val="20"/>
        </w:rPr>
      </w:pPr>
      <w:r w:rsidRPr="00DB1FA5">
        <w:rPr>
          <w:rFonts w:ascii="Calibri" w:eastAsia="Arial" w:hAnsi="Calibri" w:cs="Calibri"/>
          <w:b/>
          <w:szCs w:val="20"/>
        </w:rPr>
        <w:t>Utökad provtagning</w:t>
      </w:r>
      <w:r w:rsidRPr="00DB1FA5">
        <w:rPr>
          <w:rFonts w:ascii="Calibri" w:hAnsi="Calibri" w:cs="Calibri"/>
          <w:szCs w:val="20"/>
        </w:rPr>
        <w:t xml:space="preserve">: Hb, TPK, ASAT, ALAT, </w:t>
      </w:r>
      <w:proofErr w:type="spellStart"/>
      <w:r w:rsidRPr="00DB1FA5">
        <w:rPr>
          <w:rFonts w:ascii="Calibri" w:hAnsi="Calibri" w:cs="Calibri"/>
          <w:szCs w:val="20"/>
        </w:rPr>
        <w:t>bilirubin</w:t>
      </w:r>
      <w:proofErr w:type="spellEnd"/>
      <w:r w:rsidRPr="00DB1FA5">
        <w:rPr>
          <w:rFonts w:ascii="Calibri" w:hAnsi="Calibri" w:cs="Calibri"/>
          <w:szCs w:val="20"/>
        </w:rPr>
        <w:t xml:space="preserve">, LD, </w:t>
      </w:r>
      <w:proofErr w:type="spellStart"/>
      <w:r w:rsidRPr="00DB1FA5">
        <w:rPr>
          <w:rFonts w:ascii="Calibri" w:hAnsi="Calibri" w:cs="Calibri"/>
          <w:szCs w:val="20"/>
        </w:rPr>
        <w:t>haptoglobin</w:t>
      </w:r>
      <w:proofErr w:type="spellEnd"/>
      <w:r w:rsidRPr="00DB1FA5">
        <w:rPr>
          <w:rFonts w:ascii="Calibri" w:hAnsi="Calibri" w:cs="Calibri"/>
          <w:szCs w:val="20"/>
        </w:rPr>
        <w:t xml:space="preserve">, </w:t>
      </w:r>
      <w:proofErr w:type="spellStart"/>
      <w:r w:rsidRPr="00DB1FA5">
        <w:rPr>
          <w:rFonts w:ascii="Calibri" w:hAnsi="Calibri" w:cs="Calibri"/>
          <w:szCs w:val="20"/>
        </w:rPr>
        <w:t>kreatinin</w:t>
      </w:r>
      <w:proofErr w:type="spellEnd"/>
      <w:r w:rsidRPr="00DB1FA5">
        <w:rPr>
          <w:rFonts w:ascii="Calibri" w:hAnsi="Calibri" w:cs="Calibri"/>
          <w:szCs w:val="20"/>
        </w:rPr>
        <w:t xml:space="preserve">, Na, K, albumin, APTT, PK (INR), </w:t>
      </w:r>
      <w:proofErr w:type="spellStart"/>
      <w:r w:rsidRPr="00DB1FA5">
        <w:rPr>
          <w:rFonts w:ascii="Calibri" w:hAnsi="Calibri" w:cs="Calibri"/>
          <w:szCs w:val="20"/>
        </w:rPr>
        <w:lastRenderedPageBreak/>
        <w:t>antitrombin</w:t>
      </w:r>
      <w:proofErr w:type="spellEnd"/>
      <w:r w:rsidRPr="00DB1FA5">
        <w:rPr>
          <w:rFonts w:ascii="Calibri" w:hAnsi="Calibri" w:cs="Calibri"/>
          <w:szCs w:val="20"/>
        </w:rPr>
        <w:t xml:space="preserve">, </w:t>
      </w:r>
      <w:proofErr w:type="spellStart"/>
      <w:r w:rsidRPr="00DB1FA5">
        <w:rPr>
          <w:rFonts w:ascii="Calibri" w:hAnsi="Calibri" w:cs="Calibri"/>
          <w:szCs w:val="20"/>
        </w:rPr>
        <w:t>fibrinogen</w:t>
      </w:r>
      <w:proofErr w:type="spellEnd"/>
      <w:r w:rsidRPr="00DB1FA5">
        <w:rPr>
          <w:rFonts w:ascii="Calibri" w:hAnsi="Calibri" w:cs="Calibri"/>
          <w:szCs w:val="20"/>
        </w:rPr>
        <w:t>, di-</w:t>
      </w:r>
      <w:proofErr w:type="spellStart"/>
      <w:r w:rsidRPr="00DB1FA5">
        <w:rPr>
          <w:rFonts w:ascii="Calibri" w:hAnsi="Calibri" w:cs="Calibri"/>
          <w:szCs w:val="20"/>
        </w:rPr>
        <w:t>dimer</w:t>
      </w:r>
      <w:proofErr w:type="spellEnd"/>
      <w:r w:rsidRPr="00DB1FA5">
        <w:rPr>
          <w:rFonts w:ascii="Calibri" w:hAnsi="Calibri" w:cs="Calibri"/>
          <w:szCs w:val="20"/>
        </w:rPr>
        <w:t xml:space="preserve">. Upprepas med 2 – 6 timmars intervall om patologiska svar. </w:t>
      </w:r>
    </w:p>
    <w:p w14:paraId="246D1868" w14:textId="77777777" w:rsidR="001929AF" w:rsidRPr="00DB1FA5" w:rsidRDefault="001929AF" w:rsidP="00BE56B7">
      <w:pPr>
        <w:pStyle w:val="Liststycke"/>
        <w:numPr>
          <w:ilvl w:val="0"/>
          <w:numId w:val="20"/>
        </w:numPr>
        <w:spacing w:after="0" w:line="240" w:lineRule="auto"/>
        <w:ind w:right="-2"/>
        <w:rPr>
          <w:rFonts w:ascii="Calibri" w:hAnsi="Calibri" w:cs="Calibri"/>
          <w:szCs w:val="20"/>
        </w:rPr>
      </w:pPr>
      <w:r w:rsidRPr="00DB1FA5">
        <w:rPr>
          <w:rFonts w:ascii="Calibri" w:eastAsia="Arial" w:hAnsi="Calibri" w:cs="Calibri"/>
          <w:b/>
          <w:szCs w:val="20"/>
        </w:rPr>
        <w:t>Vätskebalans</w:t>
      </w:r>
      <w:r w:rsidRPr="00DB1FA5">
        <w:rPr>
          <w:rFonts w:ascii="Calibri" w:hAnsi="Calibri" w:cs="Calibri"/>
          <w:szCs w:val="20"/>
        </w:rPr>
        <w:t xml:space="preserve">. Vätskeintag/tillförsel bör inte vara mer än cirka 80 ml per timme ~ 2 000 ml per dygn. Om blodtrycksfall vid snabb korrigering av blodtryck ges 200 ml Ringer-Acetat följt av kontinuerlig infusion av resterande 800 ml. Urinmängd bör vara </w:t>
      </w:r>
      <w:r w:rsidRPr="00DB1FA5">
        <w:rPr>
          <w:rFonts w:ascii="Calibri" w:hAnsi="Calibri" w:cs="Calibri"/>
          <w:szCs w:val="20"/>
          <w:u w:val="single" w:color="000000"/>
        </w:rPr>
        <w:t>&gt;</w:t>
      </w:r>
      <w:r w:rsidRPr="00DB1FA5">
        <w:rPr>
          <w:rFonts w:ascii="Calibri" w:hAnsi="Calibri" w:cs="Calibri"/>
          <w:szCs w:val="20"/>
        </w:rPr>
        <w:t xml:space="preserve">500 ml per dygn. För patienter utan </w:t>
      </w:r>
      <w:proofErr w:type="spellStart"/>
      <w:r w:rsidRPr="00DB1FA5">
        <w:rPr>
          <w:rFonts w:ascii="Calibri" w:hAnsi="Calibri" w:cs="Calibri"/>
          <w:szCs w:val="20"/>
        </w:rPr>
        <w:t>timdiures</w:t>
      </w:r>
      <w:proofErr w:type="spellEnd"/>
      <w:r w:rsidRPr="00DB1FA5">
        <w:rPr>
          <w:rFonts w:ascii="Calibri" w:hAnsi="Calibri" w:cs="Calibri"/>
          <w:szCs w:val="20"/>
        </w:rPr>
        <w:t xml:space="preserve"> bedöms urinmängd en gång per dygn. Vid </w:t>
      </w:r>
      <w:proofErr w:type="spellStart"/>
      <w:r w:rsidRPr="00DB1FA5">
        <w:rPr>
          <w:rFonts w:ascii="Calibri" w:hAnsi="Calibri" w:cs="Calibri"/>
          <w:szCs w:val="20"/>
        </w:rPr>
        <w:t>timdiures</w:t>
      </w:r>
      <w:proofErr w:type="spellEnd"/>
      <w:r w:rsidRPr="00DB1FA5">
        <w:rPr>
          <w:rFonts w:ascii="Calibri" w:hAnsi="Calibri" w:cs="Calibri"/>
          <w:szCs w:val="20"/>
        </w:rPr>
        <w:t xml:space="preserve"> summeras urinmängderna var fjärde timme. Om &lt;200 ml per åtta timmar föreligger </w:t>
      </w:r>
      <w:proofErr w:type="spellStart"/>
      <w:r w:rsidRPr="00DB1FA5">
        <w:rPr>
          <w:rFonts w:ascii="Calibri" w:hAnsi="Calibri" w:cs="Calibri"/>
          <w:szCs w:val="20"/>
        </w:rPr>
        <w:t>oliguri</w:t>
      </w:r>
      <w:proofErr w:type="spellEnd"/>
      <w:r w:rsidRPr="00DB1FA5">
        <w:rPr>
          <w:rFonts w:ascii="Calibri" w:hAnsi="Calibri" w:cs="Calibri"/>
          <w:szCs w:val="20"/>
        </w:rPr>
        <w:t xml:space="preserve">. Vid </w:t>
      </w:r>
      <w:proofErr w:type="spellStart"/>
      <w:r w:rsidRPr="00DB1FA5">
        <w:rPr>
          <w:rFonts w:ascii="Calibri" w:hAnsi="Calibri" w:cs="Calibri"/>
          <w:szCs w:val="20"/>
        </w:rPr>
        <w:t>oliguri</w:t>
      </w:r>
      <w:proofErr w:type="spellEnd"/>
      <w:r w:rsidRPr="00DB1FA5">
        <w:rPr>
          <w:rFonts w:ascii="Calibri" w:hAnsi="Calibri" w:cs="Calibri"/>
          <w:szCs w:val="20"/>
        </w:rPr>
        <w:t xml:space="preserve"> är det av största vikt att noga följa vätskebalans i syfte att undvika såväl över- som undervätskning med risk för inkompensation eller manifest lungödem respektive blodtrycksfall. </w:t>
      </w:r>
    </w:p>
    <w:p w14:paraId="084E2168" w14:textId="77777777" w:rsidR="001929AF" w:rsidRPr="00DB1FA5" w:rsidRDefault="001929AF" w:rsidP="00BE56B7">
      <w:pPr>
        <w:pStyle w:val="Liststycke"/>
        <w:numPr>
          <w:ilvl w:val="0"/>
          <w:numId w:val="20"/>
        </w:numPr>
        <w:spacing w:after="0" w:line="240" w:lineRule="auto"/>
        <w:ind w:right="-2"/>
        <w:rPr>
          <w:rFonts w:ascii="Calibri" w:hAnsi="Calibri" w:cs="Calibri"/>
          <w:szCs w:val="20"/>
        </w:rPr>
      </w:pPr>
      <w:r w:rsidRPr="00DB1FA5">
        <w:rPr>
          <w:rFonts w:ascii="Calibri" w:hAnsi="Calibri" w:cs="Calibri"/>
          <w:szCs w:val="20"/>
        </w:rPr>
        <w:t xml:space="preserve">Korrigera eventuell undervätskning med Ringer-Acetat. </w:t>
      </w:r>
    </w:p>
    <w:p w14:paraId="38643B2B" w14:textId="77777777" w:rsidR="001929AF" w:rsidRPr="00DB1FA5" w:rsidRDefault="001929AF" w:rsidP="00BE56B7">
      <w:pPr>
        <w:pStyle w:val="Liststycke"/>
        <w:numPr>
          <w:ilvl w:val="0"/>
          <w:numId w:val="20"/>
        </w:numPr>
        <w:spacing w:after="0" w:line="240" w:lineRule="auto"/>
        <w:ind w:right="-2"/>
        <w:rPr>
          <w:rFonts w:ascii="Calibri" w:hAnsi="Calibri" w:cs="Calibri"/>
          <w:szCs w:val="20"/>
        </w:rPr>
      </w:pPr>
      <w:r w:rsidRPr="00DB1FA5">
        <w:rPr>
          <w:rFonts w:ascii="Calibri" w:hAnsi="Calibri" w:cs="Calibri"/>
          <w:szCs w:val="20"/>
        </w:rPr>
        <w:t xml:space="preserve">Vid misstanke om eller manifest lungödem (nedsatt </w:t>
      </w:r>
      <w:proofErr w:type="spellStart"/>
      <w:r w:rsidRPr="00DB1FA5">
        <w:rPr>
          <w:rFonts w:ascii="Calibri" w:hAnsi="Calibri" w:cs="Calibri"/>
          <w:szCs w:val="20"/>
        </w:rPr>
        <w:t>syresaturation</w:t>
      </w:r>
      <w:proofErr w:type="spellEnd"/>
      <w:r w:rsidRPr="00DB1FA5">
        <w:rPr>
          <w:rFonts w:ascii="Calibri" w:hAnsi="Calibri" w:cs="Calibri"/>
          <w:szCs w:val="20"/>
        </w:rPr>
        <w:t xml:space="preserve">, rassel vid auskultation av lungor, </w:t>
      </w:r>
      <w:proofErr w:type="spellStart"/>
      <w:r w:rsidRPr="00DB1FA5">
        <w:rPr>
          <w:rFonts w:ascii="Calibri" w:hAnsi="Calibri" w:cs="Calibri"/>
          <w:szCs w:val="20"/>
        </w:rPr>
        <w:t>dyspné</w:t>
      </w:r>
      <w:proofErr w:type="spellEnd"/>
      <w:r w:rsidRPr="00DB1FA5">
        <w:rPr>
          <w:rFonts w:ascii="Calibri" w:hAnsi="Calibri" w:cs="Calibri"/>
          <w:szCs w:val="20"/>
        </w:rPr>
        <w:t xml:space="preserve">, ge </w:t>
      </w:r>
      <w:proofErr w:type="spellStart"/>
      <w:r w:rsidRPr="00DB1FA5">
        <w:rPr>
          <w:rFonts w:ascii="Calibri" w:hAnsi="Calibri" w:cs="Calibri"/>
          <w:szCs w:val="20"/>
        </w:rPr>
        <w:t>furosemid</w:t>
      </w:r>
      <w:proofErr w:type="spellEnd"/>
      <w:r w:rsidRPr="00DB1FA5">
        <w:rPr>
          <w:rFonts w:ascii="Calibri" w:hAnsi="Calibri" w:cs="Calibri"/>
          <w:szCs w:val="20"/>
        </w:rPr>
        <w:t xml:space="preserve"> (</w:t>
      </w:r>
      <w:proofErr w:type="spellStart"/>
      <w:r w:rsidRPr="00DB1FA5">
        <w:rPr>
          <w:rFonts w:ascii="Calibri" w:hAnsi="Calibri" w:cs="Calibri"/>
          <w:szCs w:val="20"/>
        </w:rPr>
        <w:t>Furix</w:t>
      </w:r>
      <w:proofErr w:type="spellEnd"/>
      <w:r w:rsidRPr="00DB1FA5">
        <w:rPr>
          <w:rFonts w:ascii="Calibri" w:hAnsi="Calibri" w:cs="Calibri"/>
          <w:szCs w:val="20"/>
          <w:vertAlign w:val="superscript"/>
        </w:rPr>
        <w:t>®</w:t>
      </w:r>
      <w:r w:rsidRPr="00DB1FA5">
        <w:rPr>
          <w:rFonts w:ascii="Calibri" w:hAnsi="Calibri" w:cs="Calibri"/>
          <w:szCs w:val="20"/>
        </w:rPr>
        <w:t xml:space="preserve">) 10 mg/ml, 1 – 2 ml (10 – 20 mg) intravenöst och tillkalla narkosläkare och/eller medicinjour. </w:t>
      </w:r>
    </w:p>
    <w:p w14:paraId="783EB6C9" w14:textId="77777777" w:rsidR="001929AF" w:rsidRPr="00DB1FA5" w:rsidRDefault="001929AF" w:rsidP="00BE56B7">
      <w:pPr>
        <w:pStyle w:val="Liststycke"/>
        <w:numPr>
          <w:ilvl w:val="0"/>
          <w:numId w:val="20"/>
        </w:numPr>
        <w:spacing w:after="0" w:line="240" w:lineRule="auto"/>
        <w:ind w:right="-2"/>
        <w:rPr>
          <w:rFonts w:ascii="Calibri" w:hAnsi="Calibri" w:cs="Calibri"/>
          <w:szCs w:val="20"/>
        </w:rPr>
      </w:pPr>
      <w:r w:rsidRPr="00DB1FA5">
        <w:rPr>
          <w:rFonts w:ascii="Calibri" w:hAnsi="Calibri" w:cs="Calibri"/>
          <w:szCs w:val="20"/>
        </w:rPr>
        <w:t xml:space="preserve">Vid kvarstående </w:t>
      </w:r>
      <w:proofErr w:type="spellStart"/>
      <w:r w:rsidRPr="00DB1FA5">
        <w:rPr>
          <w:rFonts w:ascii="Calibri" w:hAnsi="Calibri" w:cs="Calibri"/>
          <w:szCs w:val="20"/>
        </w:rPr>
        <w:t>oliguri</w:t>
      </w:r>
      <w:proofErr w:type="spellEnd"/>
      <w:r w:rsidRPr="00DB1FA5">
        <w:rPr>
          <w:rFonts w:ascii="Calibri" w:hAnsi="Calibri" w:cs="Calibri"/>
          <w:szCs w:val="20"/>
        </w:rPr>
        <w:t xml:space="preserve"> trots adekvat vätsketillförsel bör patienten förlösas. </w:t>
      </w:r>
    </w:p>
    <w:p w14:paraId="18F738E1" w14:textId="77777777" w:rsidR="001929AF" w:rsidRPr="00DB1FA5" w:rsidRDefault="001929AF" w:rsidP="00BE56B7">
      <w:pPr>
        <w:pStyle w:val="Liststycke"/>
        <w:numPr>
          <w:ilvl w:val="0"/>
          <w:numId w:val="20"/>
        </w:numPr>
        <w:spacing w:after="0" w:line="240" w:lineRule="auto"/>
        <w:ind w:right="-2"/>
        <w:rPr>
          <w:rFonts w:ascii="Calibri" w:hAnsi="Calibri" w:cs="Calibri"/>
          <w:szCs w:val="20"/>
        </w:rPr>
      </w:pPr>
      <w:r w:rsidRPr="00DB1FA5">
        <w:rPr>
          <w:rFonts w:ascii="Calibri" w:eastAsia="Arial" w:hAnsi="Calibri" w:cs="Calibri"/>
          <w:b/>
          <w:szCs w:val="20"/>
        </w:rPr>
        <w:t>Fosterövervakning</w:t>
      </w:r>
      <w:r w:rsidRPr="00DB1FA5">
        <w:rPr>
          <w:rFonts w:ascii="Calibri" w:hAnsi="Calibri" w:cs="Calibri"/>
          <w:szCs w:val="20"/>
        </w:rPr>
        <w:t xml:space="preserve">. CTG dagligen. Kontinuerlig CTG vid akut behandling av blodtryck. </w:t>
      </w:r>
    </w:p>
    <w:p w14:paraId="5F4DCCF4" w14:textId="77777777" w:rsidR="001929AF" w:rsidRPr="00DB1FA5" w:rsidRDefault="001929AF" w:rsidP="00BE56B7">
      <w:pPr>
        <w:pStyle w:val="Liststycke"/>
        <w:numPr>
          <w:ilvl w:val="0"/>
          <w:numId w:val="20"/>
        </w:numPr>
        <w:spacing w:after="0" w:line="240" w:lineRule="auto"/>
        <w:ind w:right="-2"/>
        <w:rPr>
          <w:rFonts w:ascii="Calibri" w:hAnsi="Calibri" w:cs="Calibri"/>
          <w:szCs w:val="20"/>
        </w:rPr>
      </w:pPr>
      <w:r w:rsidRPr="00DB1FA5">
        <w:rPr>
          <w:rFonts w:ascii="Calibri" w:eastAsia="Arial" w:hAnsi="Calibri" w:cs="Calibri"/>
          <w:b/>
          <w:szCs w:val="20"/>
        </w:rPr>
        <w:t>Neurologisk påverkan.</w:t>
      </w:r>
      <w:r w:rsidRPr="00DB1FA5">
        <w:rPr>
          <w:rFonts w:ascii="Calibri" w:hAnsi="Calibri" w:cs="Calibri"/>
          <w:szCs w:val="20"/>
        </w:rPr>
        <w:t xml:space="preserve"> Vid svår huvudvärk, synstörningar, medvetandepåverkan, </w:t>
      </w:r>
      <w:proofErr w:type="spellStart"/>
      <w:r w:rsidRPr="00DB1FA5">
        <w:rPr>
          <w:rFonts w:ascii="Calibri" w:hAnsi="Calibri" w:cs="Calibri"/>
          <w:szCs w:val="20"/>
        </w:rPr>
        <w:t>fotklonus</w:t>
      </w:r>
      <w:proofErr w:type="spellEnd"/>
      <w:r w:rsidRPr="00DB1FA5">
        <w:rPr>
          <w:rFonts w:ascii="Calibri" w:hAnsi="Calibri" w:cs="Calibri"/>
          <w:szCs w:val="20"/>
        </w:rPr>
        <w:t xml:space="preserve">, eller annan neurologisk påverkan med avvikande förlopp, överväg intracerebral patologi och utred i så fall med akut CT/MRI för undersökning av komplikation såsom blödning eller </w:t>
      </w:r>
      <w:proofErr w:type="spellStart"/>
      <w:r w:rsidRPr="00DB1FA5">
        <w:rPr>
          <w:rFonts w:ascii="Calibri" w:hAnsi="Calibri" w:cs="Calibri"/>
          <w:szCs w:val="20"/>
        </w:rPr>
        <w:t>posterior</w:t>
      </w:r>
      <w:proofErr w:type="spellEnd"/>
      <w:r w:rsidRPr="00DB1FA5">
        <w:rPr>
          <w:rFonts w:ascii="Calibri" w:hAnsi="Calibri" w:cs="Calibri"/>
          <w:szCs w:val="20"/>
        </w:rPr>
        <w:t xml:space="preserve"> </w:t>
      </w:r>
      <w:proofErr w:type="spellStart"/>
      <w:r w:rsidRPr="00DB1FA5">
        <w:rPr>
          <w:rFonts w:ascii="Calibri" w:hAnsi="Calibri" w:cs="Calibri"/>
          <w:szCs w:val="20"/>
        </w:rPr>
        <w:t>reversible</w:t>
      </w:r>
      <w:proofErr w:type="spellEnd"/>
      <w:r w:rsidRPr="00DB1FA5">
        <w:rPr>
          <w:rFonts w:ascii="Calibri" w:hAnsi="Calibri" w:cs="Calibri"/>
          <w:szCs w:val="20"/>
        </w:rPr>
        <w:t xml:space="preserve"> </w:t>
      </w:r>
      <w:proofErr w:type="spellStart"/>
      <w:r w:rsidRPr="00DB1FA5">
        <w:rPr>
          <w:rFonts w:ascii="Calibri" w:hAnsi="Calibri" w:cs="Calibri"/>
          <w:szCs w:val="20"/>
        </w:rPr>
        <w:t>encephalopathy</w:t>
      </w:r>
      <w:proofErr w:type="spellEnd"/>
      <w:r w:rsidRPr="00DB1FA5">
        <w:rPr>
          <w:rFonts w:ascii="Calibri" w:hAnsi="Calibri" w:cs="Calibri"/>
          <w:szCs w:val="20"/>
        </w:rPr>
        <w:t xml:space="preserve"> </w:t>
      </w:r>
      <w:proofErr w:type="spellStart"/>
      <w:r w:rsidRPr="00DB1FA5">
        <w:rPr>
          <w:rFonts w:ascii="Calibri" w:hAnsi="Calibri" w:cs="Calibri"/>
          <w:szCs w:val="20"/>
        </w:rPr>
        <w:t>syndrome</w:t>
      </w:r>
      <w:proofErr w:type="spellEnd"/>
      <w:r w:rsidRPr="00DB1FA5">
        <w:rPr>
          <w:rFonts w:ascii="Calibri" w:hAnsi="Calibri" w:cs="Calibri"/>
          <w:szCs w:val="20"/>
        </w:rPr>
        <w:t xml:space="preserve"> (PRES).  </w:t>
      </w:r>
    </w:p>
    <w:p w14:paraId="46BC95D7" w14:textId="77777777" w:rsidR="001929AF" w:rsidRPr="00DB1FA5" w:rsidRDefault="001929AF" w:rsidP="00BE56B7">
      <w:pPr>
        <w:pStyle w:val="Liststycke"/>
        <w:numPr>
          <w:ilvl w:val="0"/>
          <w:numId w:val="20"/>
        </w:numPr>
        <w:spacing w:after="0" w:line="240" w:lineRule="auto"/>
        <w:ind w:right="-2"/>
        <w:rPr>
          <w:rFonts w:ascii="Calibri" w:hAnsi="Calibri" w:cs="Calibri"/>
          <w:szCs w:val="20"/>
        </w:rPr>
      </w:pPr>
      <w:proofErr w:type="spellStart"/>
      <w:r w:rsidRPr="00DB1FA5">
        <w:rPr>
          <w:rFonts w:ascii="Calibri" w:eastAsia="Arial" w:hAnsi="Calibri" w:cs="Calibri"/>
          <w:b/>
          <w:szCs w:val="20"/>
        </w:rPr>
        <w:t>Kardiell</w:t>
      </w:r>
      <w:proofErr w:type="spellEnd"/>
      <w:r w:rsidRPr="00DB1FA5">
        <w:rPr>
          <w:rFonts w:ascii="Calibri" w:eastAsia="Arial" w:hAnsi="Calibri" w:cs="Calibri"/>
          <w:b/>
          <w:szCs w:val="20"/>
        </w:rPr>
        <w:t xml:space="preserve"> påverkan.</w:t>
      </w:r>
      <w:r w:rsidRPr="00DB1FA5">
        <w:rPr>
          <w:rFonts w:ascii="Calibri" w:hAnsi="Calibri" w:cs="Calibri"/>
          <w:szCs w:val="20"/>
        </w:rPr>
        <w:t xml:space="preserve"> Vid misstänkt hjärtsvikt, utredning med EKG, NT-</w:t>
      </w:r>
      <w:proofErr w:type="spellStart"/>
      <w:r w:rsidRPr="00DB1FA5">
        <w:rPr>
          <w:rFonts w:ascii="Calibri" w:hAnsi="Calibri" w:cs="Calibri"/>
          <w:szCs w:val="20"/>
        </w:rPr>
        <w:t>proBNP</w:t>
      </w:r>
      <w:proofErr w:type="spellEnd"/>
      <w:r w:rsidRPr="00DB1FA5">
        <w:rPr>
          <w:rFonts w:ascii="Calibri" w:hAnsi="Calibri" w:cs="Calibri"/>
          <w:szCs w:val="20"/>
        </w:rPr>
        <w:t xml:space="preserve"> samt hjärtultraljud som kan påvisa eventuell försämrad systolisk och diastolisk vänsterkammarfunktion. Behandling sköts i samråd med kardiolog.  </w:t>
      </w:r>
    </w:p>
    <w:p w14:paraId="4BCD33D8" w14:textId="0594FC83" w:rsidR="001929AF" w:rsidRPr="00DB1FA5" w:rsidRDefault="001929AF" w:rsidP="00BE56B7">
      <w:pPr>
        <w:pStyle w:val="Liststycke"/>
        <w:numPr>
          <w:ilvl w:val="0"/>
          <w:numId w:val="20"/>
        </w:numPr>
        <w:spacing w:after="0" w:line="240" w:lineRule="auto"/>
        <w:ind w:right="-2"/>
        <w:rPr>
          <w:rFonts w:ascii="Calibri" w:hAnsi="Calibri" w:cs="Calibri"/>
          <w:szCs w:val="20"/>
        </w:rPr>
      </w:pPr>
      <w:r w:rsidRPr="00DB1FA5">
        <w:rPr>
          <w:rFonts w:ascii="Calibri" w:eastAsia="Arial" w:hAnsi="Calibri" w:cs="Calibri"/>
          <w:b/>
          <w:szCs w:val="20"/>
        </w:rPr>
        <w:t>Koagulationspåverkan.</w:t>
      </w:r>
      <w:r w:rsidRPr="00DB1FA5">
        <w:rPr>
          <w:rFonts w:ascii="Calibri" w:hAnsi="Calibri" w:cs="Calibri"/>
          <w:szCs w:val="20"/>
        </w:rPr>
        <w:t xml:space="preserve"> Vid tecken på HELLP </w:t>
      </w:r>
      <w:hyperlink w:anchor="_HELLP_och_koagulationsrubbning" w:history="1">
        <w:r w:rsidRPr="00DB1FA5">
          <w:rPr>
            <w:rFonts w:ascii="Calibri" w:hAnsi="Calibri" w:cs="Calibri"/>
            <w:color w:val="0000FF"/>
            <w:szCs w:val="20"/>
            <w:u w:val="single"/>
          </w:rPr>
          <w:t>se nedan,</w:t>
        </w:r>
      </w:hyperlink>
      <w:r w:rsidRPr="00DB1FA5">
        <w:rPr>
          <w:rFonts w:ascii="Calibri" w:hAnsi="Calibri" w:cs="Calibri"/>
          <w:szCs w:val="20"/>
        </w:rPr>
        <w:t xml:space="preserve"> vid tecken på koagulationspåverkan se kommande rutin </w:t>
      </w:r>
      <w:r w:rsidRPr="00DB1FA5">
        <w:rPr>
          <w:rFonts w:ascii="Calibri" w:hAnsi="Calibri" w:cs="Calibri"/>
          <w:color w:val="0000FF"/>
          <w:szCs w:val="20"/>
          <w:u w:val="single" w:color="0000FF"/>
        </w:rPr>
        <w:t>Koagulationsrubbningar för obstetriska tillstånd.</w:t>
      </w:r>
      <w:r w:rsidRPr="00DB1FA5">
        <w:rPr>
          <w:rFonts w:ascii="Calibri" w:hAnsi="Calibri" w:cs="Calibri"/>
          <w:szCs w:val="20"/>
        </w:rPr>
        <w:t xml:space="preserve"> Överväg ROTEM/TEG tidigt i förloppet för snabb bedömning av koagulationsförmåga och eventuellt utveckling av disseminerad intravaskulär </w:t>
      </w:r>
      <w:proofErr w:type="spellStart"/>
      <w:r w:rsidRPr="00DB1FA5">
        <w:rPr>
          <w:rFonts w:ascii="Calibri" w:hAnsi="Calibri" w:cs="Calibri"/>
          <w:szCs w:val="20"/>
        </w:rPr>
        <w:t>koagulopati</w:t>
      </w:r>
      <w:proofErr w:type="spellEnd"/>
      <w:r w:rsidRPr="00DB1FA5">
        <w:rPr>
          <w:rFonts w:ascii="Calibri" w:hAnsi="Calibri" w:cs="Calibri"/>
          <w:szCs w:val="20"/>
        </w:rPr>
        <w:t xml:space="preserve"> (DIC). </w:t>
      </w:r>
    </w:p>
    <w:p w14:paraId="1A4ABE09" w14:textId="77777777" w:rsidR="001929AF" w:rsidRPr="00DB1FA5" w:rsidRDefault="001929AF" w:rsidP="00BE56B7">
      <w:pPr>
        <w:pStyle w:val="Liststycke"/>
        <w:numPr>
          <w:ilvl w:val="0"/>
          <w:numId w:val="20"/>
        </w:numPr>
        <w:spacing w:after="0" w:line="240" w:lineRule="auto"/>
        <w:ind w:right="-2"/>
        <w:rPr>
          <w:rFonts w:ascii="Calibri" w:hAnsi="Calibri" w:cs="Calibri"/>
          <w:szCs w:val="20"/>
        </w:rPr>
      </w:pPr>
      <w:r w:rsidRPr="00DB1FA5">
        <w:rPr>
          <w:rFonts w:ascii="Calibri" w:eastAsia="Arial" w:hAnsi="Calibri" w:cs="Calibri"/>
          <w:b/>
          <w:szCs w:val="20"/>
        </w:rPr>
        <w:t>Anestesiolog</w:t>
      </w:r>
      <w:r w:rsidRPr="00DB1FA5">
        <w:rPr>
          <w:rFonts w:ascii="Calibri" w:hAnsi="Calibri" w:cs="Calibri"/>
          <w:szCs w:val="20"/>
        </w:rPr>
        <w:t xml:space="preserve"> ska informeras och involveras tidigt i teamet för bedömning och behandling av patient med preeklampsi som inkommer till förlossningsavdelning eller </w:t>
      </w:r>
      <w:proofErr w:type="spellStart"/>
      <w:r w:rsidRPr="00DB1FA5">
        <w:rPr>
          <w:rFonts w:ascii="Calibri" w:hAnsi="Calibri" w:cs="Calibri"/>
          <w:szCs w:val="20"/>
        </w:rPr>
        <w:t>antenatalavdelning</w:t>
      </w:r>
      <w:proofErr w:type="spellEnd"/>
      <w:r w:rsidRPr="00DB1FA5">
        <w:rPr>
          <w:rFonts w:ascii="Calibri" w:hAnsi="Calibri" w:cs="Calibri"/>
          <w:szCs w:val="20"/>
        </w:rPr>
        <w:t xml:space="preserve">. </w:t>
      </w:r>
    </w:p>
    <w:p w14:paraId="40692D92" w14:textId="4DA28E9C" w:rsidR="001929AF" w:rsidRPr="00DB1FA5" w:rsidRDefault="001929AF" w:rsidP="00BE56B7">
      <w:pPr>
        <w:pStyle w:val="Liststycke"/>
        <w:numPr>
          <w:ilvl w:val="0"/>
          <w:numId w:val="20"/>
        </w:numPr>
        <w:spacing w:after="0" w:line="240" w:lineRule="auto"/>
        <w:ind w:right="-2"/>
        <w:rPr>
          <w:szCs w:val="20"/>
        </w:rPr>
      </w:pPr>
      <w:r w:rsidRPr="00DB1FA5">
        <w:rPr>
          <w:rFonts w:ascii="Calibri" w:eastAsia="Arial" w:hAnsi="Calibri" w:cs="Calibri"/>
          <w:b/>
          <w:szCs w:val="20"/>
        </w:rPr>
        <w:t>Eklampsiprofylax.</w:t>
      </w:r>
      <w:r w:rsidRPr="00DB1FA5">
        <w:rPr>
          <w:rFonts w:ascii="Calibri" w:hAnsi="Calibri" w:cs="Calibri"/>
          <w:szCs w:val="20"/>
        </w:rPr>
        <w:t xml:space="preserve"> Magnesiumbehandling är indicerad vid svår preeklampsi, särskilt tillsammans med huvudvärk, synstörningar, medvetandepåverkan, </w:t>
      </w:r>
      <w:proofErr w:type="spellStart"/>
      <w:r w:rsidRPr="00DB1FA5">
        <w:rPr>
          <w:rFonts w:ascii="Calibri" w:hAnsi="Calibri" w:cs="Calibri"/>
          <w:szCs w:val="20"/>
        </w:rPr>
        <w:t>fotklonus</w:t>
      </w:r>
      <w:proofErr w:type="spellEnd"/>
      <w:r w:rsidRPr="00DB1FA5">
        <w:rPr>
          <w:rFonts w:ascii="Calibri" w:hAnsi="Calibri" w:cs="Calibri"/>
          <w:szCs w:val="20"/>
        </w:rPr>
        <w:t xml:space="preserve">, svår hypertoni, </w:t>
      </w:r>
      <w:proofErr w:type="spellStart"/>
      <w:r w:rsidRPr="00DB1FA5">
        <w:rPr>
          <w:rFonts w:ascii="Calibri" w:hAnsi="Calibri" w:cs="Calibri"/>
          <w:szCs w:val="20"/>
        </w:rPr>
        <w:t>svårreglerat</w:t>
      </w:r>
      <w:proofErr w:type="spellEnd"/>
      <w:r w:rsidRPr="00DB1FA5">
        <w:rPr>
          <w:rFonts w:ascii="Calibri" w:hAnsi="Calibri" w:cs="Calibri"/>
          <w:szCs w:val="20"/>
        </w:rPr>
        <w:t xml:space="preserve"> blodtryck, HELLP samt vid </w:t>
      </w:r>
      <w:proofErr w:type="spellStart"/>
      <w:r w:rsidRPr="00DB1FA5">
        <w:rPr>
          <w:rFonts w:ascii="Calibri" w:hAnsi="Calibri" w:cs="Calibri"/>
          <w:szCs w:val="20"/>
        </w:rPr>
        <w:t>eklamptiskt</w:t>
      </w:r>
      <w:proofErr w:type="spellEnd"/>
      <w:r w:rsidRPr="00DB1FA5">
        <w:rPr>
          <w:rFonts w:ascii="Calibri" w:hAnsi="Calibri" w:cs="Calibri"/>
          <w:szCs w:val="20"/>
        </w:rPr>
        <w:t xml:space="preserve"> anfall, se </w:t>
      </w:r>
      <w:r w:rsidRPr="00DB1FA5">
        <w:rPr>
          <w:rFonts w:ascii="Calibri" w:eastAsia="Arial" w:hAnsi="Calibri" w:cs="Calibri"/>
          <w:i/>
          <w:szCs w:val="20"/>
        </w:rPr>
        <w:t>bilaga</w:t>
      </w:r>
      <w:r w:rsidRPr="00DB1FA5">
        <w:rPr>
          <w:rFonts w:ascii="Calibri" w:hAnsi="Calibri" w:cs="Calibri"/>
          <w:szCs w:val="20"/>
        </w:rPr>
        <w:t xml:space="preserve"> </w:t>
      </w:r>
      <w:hyperlink w:anchor="_Magnesiumbehandling" w:history="1">
        <w:r w:rsidRPr="00DB1FA5">
          <w:rPr>
            <w:rFonts w:ascii="Calibri" w:hAnsi="Calibri" w:cs="Calibri"/>
            <w:color w:val="0000FF"/>
            <w:szCs w:val="20"/>
            <w:u w:val="single"/>
          </w:rPr>
          <w:t>Magnesiumbehandling</w:t>
        </w:r>
      </w:hyperlink>
      <w:r w:rsidRPr="00DB1FA5">
        <w:rPr>
          <w:rFonts w:ascii="Calibri" w:hAnsi="Calibri" w:cs="Calibri"/>
          <w:szCs w:val="20"/>
        </w:rPr>
        <w:t xml:space="preserve"> och </w:t>
      </w:r>
      <w:r w:rsidRPr="00DB1FA5">
        <w:rPr>
          <w:rFonts w:ascii="Calibri" w:eastAsia="Arial" w:hAnsi="Calibri" w:cs="Calibri"/>
          <w:i/>
          <w:szCs w:val="20"/>
        </w:rPr>
        <w:t xml:space="preserve">bilaga </w:t>
      </w:r>
      <w:hyperlink w:anchor="_Övervakningsprotokoll_vid_magnesium" w:history="1">
        <w:r w:rsidRPr="00DB1FA5">
          <w:rPr>
            <w:rFonts w:ascii="Calibri" w:hAnsi="Calibri" w:cs="Calibri"/>
            <w:color w:val="0000FF"/>
            <w:szCs w:val="20"/>
            <w:u w:val="single"/>
          </w:rPr>
          <w:t>Övervakning.</w:t>
        </w:r>
      </w:hyperlink>
      <w:r w:rsidRPr="00DB1FA5">
        <w:rPr>
          <w:rFonts w:ascii="Calibri" w:hAnsi="Calibri" w:cs="Calibri"/>
          <w:szCs w:val="20"/>
        </w:rPr>
        <w:t xml:space="preserve"> Om det är indicerat med magnesiumbehandling som profylax för </w:t>
      </w:r>
      <w:r w:rsidRPr="00DB1FA5">
        <w:rPr>
          <w:rFonts w:ascii="Calibri" w:hAnsi="Calibri" w:cs="Calibri"/>
          <w:szCs w:val="20"/>
        </w:rPr>
        <w:lastRenderedPageBreak/>
        <w:t xml:space="preserve">prematurbörd behöver detta inte ges om patienten redan får magnesiumbehandling enligt ovan.  </w:t>
      </w:r>
      <w:r w:rsidRPr="00DB1FA5">
        <w:rPr>
          <w:szCs w:val="20"/>
        </w:rPr>
        <w:t xml:space="preserve"> </w:t>
      </w:r>
    </w:p>
    <w:p w14:paraId="1E060CC3" w14:textId="77777777" w:rsidR="001929AF" w:rsidRPr="001929AF" w:rsidRDefault="001929AF" w:rsidP="00BE56B7">
      <w:pPr>
        <w:pStyle w:val="Rubrik3"/>
        <w:numPr>
          <w:ilvl w:val="0"/>
          <w:numId w:val="13"/>
        </w:numPr>
        <w:ind w:left="1706" w:hanging="357"/>
      </w:pPr>
      <w:bookmarkStart w:id="15" w:name="_HELLP_och_koagulationsrubbning"/>
      <w:bookmarkStart w:id="16" w:name="_Toc190775848"/>
      <w:bookmarkEnd w:id="15"/>
      <w:r w:rsidRPr="001929AF">
        <w:t>HELLP och koagulationsrubbning</w:t>
      </w:r>
      <w:bookmarkEnd w:id="16"/>
      <w:r w:rsidRPr="001929AF">
        <w:t xml:space="preserve"> </w:t>
      </w:r>
    </w:p>
    <w:p w14:paraId="69245CB2" w14:textId="77777777" w:rsidR="001929AF" w:rsidRPr="001929AF" w:rsidRDefault="001929AF" w:rsidP="00163E5E">
      <w:pPr>
        <w:spacing w:after="0" w:line="240" w:lineRule="auto"/>
        <w:ind w:left="1712" w:right="0"/>
        <w:rPr>
          <w:rFonts w:ascii="Calibri" w:hAnsi="Calibri" w:cs="Calibri"/>
          <w:szCs w:val="20"/>
        </w:rPr>
      </w:pPr>
      <w:r w:rsidRPr="001929AF">
        <w:rPr>
          <w:rFonts w:ascii="Calibri" w:hAnsi="Calibri" w:cs="Calibri"/>
          <w:szCs w:val="20"/>
        </w:rPr>
        <w:t xml:space="preserve">HELLP har ofta ett tvåpuckligt förlopp med övergående förbättring. Vid HELLP sker en </w:t>
      </w:r>
      <w:proofErr w:type="spellStart"/>
      <w:r w:rsidRPr="001929AF">
        <w:rPr>
          <w:rFonts w:ascii="Calibri" w:hAnsi="Calibri" w:cs="Calibri"/>
          <w:szCs w:val="20"/>
        </w:rPr>
        <w:t>mikroangiopatisk</w:t>
      </w:r>
      <w:proofErr w:type="spellEnd"/>
      <w:r w:rsidRPr="001929AF">
        <w:rPr>
          <w:rFonts w:ascii="Calibri" w:hAnsi="Calibri" w:cs="Calibri"/>
          <w:szCs w:val="20"/>
        </w:rPr>
        <w:t xml:space="preserve"> </w:t>
      </w:r>
      <w:proofErr w:type="spellStart"/>
      <w:r w:rsidRPr="001929AF">
        <w:rPr>
          <w:rFonts w:ascii="Calibri" w:hAnsi="Calibri" w:cs="Calibri"/>
          <w:szCs w:val="20"/>
        </w:rPr>
        <w:t>hemolys</w:t>
      </w:r>
      <w:proofErr w:type="spellEnd"/>
      <w:r w:rsidRPr="001929AF">
        <w:rPr>
          <w:rFonts w:ascii="Calibri" w:hAnsi="Calibri" w:cs="Calibri"/>
          <w:szCs w:val="20"/>
        </w:rPr>
        <w:t xml:space="preserve"> och </w:t>
      </w:r>
      <w:proofErr w:type="spellStart"/>
      <w:r w:rsidRPr="001929AF">
        <w:rPr>
          <w:rFonts w:ascii="Calibri" w:hAnsi="Calibri" w:cs="Calibri"/>
          <w:szCs w:val="20"/>
        </w:rPr>
        <w:t>mikrotrombotisering</w:t>
      </w:r>
      <w:proofErr w:type="spellEnd"/>
      <w:r w:rsidRPr="001929AF">
        <w:rPr>
          <w:rFonts w:ascii="Calibri" w:hAnsi="Calibri" w:cs="Calibri"/>
          <w:szCs w:val="20"/>
        </w:rPr>
        <w:t xml:space="preserve"> med konsumtion av trombocyter som kan vara mycket snabb. </w:t>
      </w:r>
      <w:proofErr w:type="spellStart"/>
      <w:r w:rsidRPr="001929AF">
        <w:rPr>
          <w:rFonts w:ascii="Calibri" w:hAnsi="Calibri" w:cs="Calibri"/>
          <w:szCs w:val="20"/>
        </w:rPr>
        <w:t>Subkapsulär</w:t>
      </w:r>
      <w:proofErr w:type="spellEnd"/>
      <w:r w:rsidRPr="001929AF">
        <w:rPr>
          <w:rFonts w:ascii="Calibri" w:hAnsi="Calibri" w:cs="Calibri"/>
          <w:szCs w:val="20"/>
        </w:rPr>
        <w:t xml:space="preserve"> blödning och spontan ruptur av leverkapseln kan förekomma. Brist på alla typer av koagulationsprodukter uppträder vid svår HELLP med risk för utveckling av DIC, varför TEG / ROTEM är till stor hjälp i bedömningen. Upp till 15 % av patienterna med HELLP utvecklar njursvikt. 30 % av patienterna drabbas av HELLP </w:t>
      </w:r>
      <w:proofErr w:type="spellStart"/>
      <w:r w:rsidRPr="001929AF">
        <w:rPr>
          <w:rFonts w:ascii="Calibri" w:hAnsi="Calibri" w:cs="Calibri"/>
          <w:szCs w:val="20"/>
        </w:rPr>
        <w:t>postpartum</w:t>
      </w:r>
      <w:proofErr w:type="spellEnd"/>
      <w:r w:rsidRPr="001929AF">
        <w:rPr>
          <w:rFonts w:ascii="Calibri" w:hAnsi="Calibri" w:cs="Calibri"/>
          <w:szCs w:val="20"/>
        </w:rPr>
        <w:t xml:space="preserve">. </w:t>
      </w:r>
    </w:p>
    <w:p w14:paraId="3304F9EC" w14:textId="77777777" w:rsidR="001929AF" w:rsidRPr="001929AF" w:rsidRDefault="001929AF" w:rsidP="00F96A8C">
      <w:pPr>
        <w:spacing w:after="0" w:line="240" w:lineRule="auto"/>
        <w:ind w:left="1712" w:right="-2"/>
        <w:rPr>
          <w:rFonts w:ascii="Calibri" w:hAnsi="Calibri" w:cs="Calibri"/>
          <w:szCs w:val="20"/>
        </w:rPr>
      </w:pPr>
      <w:r w:rsidRPr="001929AF">
        <w:rPr>
          <w:rFonts w:ascii="Calibri" w:hAnsi="Calibri" w:cs="Calibri"/>
          <w:szCs w:val="20"/>
        </w:rPr>
        <w:t xml:space="preserve"> </w:t>
      </w:r>
    </w:p>
    <w:p w14:paraId="60F4A3BB" w14:textId="77777777" w:rsidR="001929AF" w:rsidRPr="00F96A8C" w:rsidRDefault="001929AF" w:rsidP="00BE56B7">
      <w:pPr>
        <w:pStyle w:val="Liststycke"/>
        <w:numPr>
          <w:ilvl w:val="0"/>
          <w:numId w:val="21"/>
        </w:numPr>
        <w:spacing w:after="0" w:line="240" w:lineRule="auto"/>
        <w:ind w:right="-2"/>
        <w:rPr>
          <w:rFonts w:ascii="Calibri" w:hAnsi="Calibri" w:cs="Calibri"/>
          <w:szCs w:val="20"/>
        </w:rPr>
      </w:pPr>
      <w:r w:rsidRPr="00F96A8C">
        <w:rPr>
          <w:rFonts w:ascii="Calibri" w:hAnsi="Calibri" w:cs="Calibri"/>
          <w:szCs w:val="20"/>
        </w:rPr>
        <w:t xml:space="preserve">Förlossning är alltid indicerad vid HELLP, vid stabil sjukdom kan effekt av </w:t>
      </w:r>
      <w:proofErr w:type="spellStart"/>
      <w:r w:rsidRPr="00F96A8C">
        <w:rPr>
          <w:rFonts w:ascii="Calibri" w:hAnsi="Calibri" w:cs="Calibri"/>
          <w:szCs w:val="20"/>
        </w:rPr>
        <w:t>Betapred</w:t>
      </w:r>
      <w:proofErr w:type="spellEnd"/>
      <w:r w:rsidRPr="00F96A8C">
        <w:rPr>
          <w:rFonts w:ascii="Calibri" w:hAnsi="Calibri" w:cs="Calibri"/>
          <w:szCs w:val="20"/>
        </w:rPr>
        <w:t xml:space="preserve"> inväntas.  </w:t>
      </w:r>
    </w:p>
    <w:p w14:paraId="243A2456" w14:textId="77777777" w:rsidR="001929AF" w:rsidRPr="00F96A8C" w:rsidRDefault="001929AF" w:rsidP="00BE56B7">
      <w:pPr>
        <w:pStyle w:val="Liststycke"/>
        <w:numPr>
          <w:ilvl w:val="0"/>
          <w:numId w:val="21"/>
        </w:numPr>
        <w:spacing w:after="0" w:line="240" w:lineRule="auto"/>
        <w:ind w:right="-2"/>
        <w:rPr>
          <w:rFonts w:ascii="Calibri" w:hAnsi="Calibri" w:cs="Calibri"/>
          <w:szCs w:val="20"/>
        </w:rPr>
      </w:pPr>
      <w:r w:rsidRPr="00F96A8C">
        <w:rPr>
          <w:rFonts w:ascii="Calibri" w:hAnsi="Calibri" w:cs="Calibri"/>
          <w:szCs w:val="20"/>
        </w:rPr>
        <w:t xml:space="preserve">Magnesiumsulfat är indicerat vid HELLP då risken är större för eklampsi i denna grupp.  </w:t>
      </w:r>
    </w:p>
    <w:p w14:paraId="6590C431" w14:textId="77777777" w:rsidR="001929AF" w:rsidRPr="00F96A8C" w:rsidRDefault="001929AF" w:rsidP="00BE56B7">
      <w:pPr>
        <w:pStyle w:val="Liststycke"/>
        <w:numPr>
          <w:ilvl w:val="0"/>
          <w:numId w:val="21"/>
        </w:numPr>
        <w:spacing w:after="0" w:line="240" w:lineRule="auto"/>
        <w:ind w:right="-2"/>
        <w:rPr>
          <w:rFonts w:ascii="Calibri" w:hAnsi="Calibri" w:cs="Calibri"/>
          <w:szCs w:val="20"/>
        </w:rPr>
      </w:pPr>
      <w:r w:rsidRPr="00F96A8C">
        <w:rPr>
          <w:rFonts w:ascii="Calibri" w:hAnsi="Calibri" w:cs="Calibri"/>
          <w:szCs w:val="20"/>
        </w:rPr>
        <w:t xml:space="preserve">Provtagning initialt, speciellt innan förlossning 2 – 6 timmars intervall tills förbättring, därefter till normalisering. Hb, TPK, ASAT, ALAT, </w:t>
      </w:r>
      <w:proofErr w:type="spellStart"/>
      <w:r w:rsidRPr="00F96A8C">
        <w:rPr>
          <w:rFonts w:ascii="Calibri" w:hAnsi="Calibri" w:cs="Calibri"/>
          <w:szCs w:val="20"/>
        </w:rPr>
        <w:t>bilirubin</w:t>
      </w:r>
      <w:proofErr w:type="spellEnd"/>
      <w:r w:rsidRPr="00F96A8C">
        <w:rPr>
          <w:rFonts w:ascii="Calibri" w:hAnsi="Calibri" w:cs="Calibri"/>
          <w:szCs w:val="20"/>
        </w:rPr>
        <w:t xml:space="preserve">, LD, </w:t>
      </w:r>
      <w:proofErr w:type="spellStart"/>
      <w:r w:rsidRPr="00F96A8C">
        <w:rPr>
          <w:rFonts w:ascii="Calibri" w:hAnsi="Calibri" w:cs="Calibri"/>
          <w:szCs w:val="20"/>
        </w:rPr>
        <w:t>haptoglobin</w:t>
      </w:r>
      <w:proofErr w:type="spellEnd"/>
      <w:r w:rsidRPr="00F96A8C">
        <w:rPr>
          <w:rFonts w:ascii="Calibri" w:hAnsi="Calibri" w:cs="Calibri"/>
          <w:szCs w:val="20"/>
        </w:rPr>
        <w:t xml:space="preserve">, </w:t>
      </w:r>
      <w:proofErr w:type="spellStart"/>
      <w:r w:rsidRPr="00F96A8C">
        <w:rPr>
          <w:rFonts w:ascii="Calibri" w:hAnsi="Calibri" w:cs="Calibri"/>
          <w:szCs w:val="20"/>
        </w:rPr>
        <w:t>kreatinin</w:t>
      </w:r>
      <w:proofErr w:type="spellEnd"/>
      <w:r w:rsidRPr="00F96A8C">
        <w:rPr>
          <w:rFonts w:ascii="Calibri" w:hAnsi="Calibri" w:cs="Calibri"/>
          <w:szCs w:val="20"/>
        </w:rPr>
        <w:t xml:space="preserve">, Na, K, albumin, APTT, PK (INR), </w:t>
      </w:r>
      <w:proofErr w:type="spellStart"/>
      <w:r w:rsidRPr="00F96A8C">
        <w:rPr>
          <w:rFonts w:ascii="Calibri" w:hAnsi="Calibri" w:cs="Calibri"/>
          <w:szCs w:val="20"/>
        </w:rPr>
        <w:t>antitrombin</w:t>
      </w:r>
      <w:proofErr w:type="spellEnd"/>
      <w:r w:rsidRPr="00F96A8C">
        <w:rPr>
          <w:rFonts w:ascii="Calibri" w:hAnsi="Calibri" w:cs="Calibri"/>
          <w:szCs w:val="20"/>
        </w:rPr>
        <w:t xml:space="preserve">, </w:t>
      </w:r>
      <w:proofErr w:type="spellStart"/>
      <w:r w:rsidRPr="00F96A8C">
        <w:rPr>
          <w:rFonts w:ascii="Calibri" w:hAnsi="Calibri" w:cs="Calibri"/>
          <w:szCs w:val="20"/>
        </w:rPr>
        <w:t>fibrinogen</w:t>
      </w:r>
      <w:proofErr w:type="spellEnd"/>
      <w:r w:rsidRPr="00F96A8C">
        <w:rPr>
          <w:rFonts w:ascii="Calibri" w:hAnsi="Calibri" w:cs="Calibri"/>
          <w:szCs w:val="20"/>
        </w:rPr>
        <w:t xml:space="preserve"> och d-</w:t>
      </w:r>
      <w:proofErr w:type="spellStart"/>
      <w:r w:rsidRPr="00F96A8C">
        <w:rPr>
          <w:rFonts w:ascii="Calibri" w:hAnsi="Calibri" w:cs="Calibri"/>
          <w:szCs w:val="20"/>
        </w:rPr>
        <w:t>dimer</w:t>
      </w:r>
      <w:proofErr w:type="spellEnd"/>
      <w:r w:rsidRPr="00F96A8C">
        <w:rPr>
          <w:rFonts w:ascii="Calibri" w:hAnsi="Calibri" w:cs="Calibri"/>
          <w:szCs w:val="20"/>
        </w:rPr>
        <w:t xml:space="preserve">. ROTEM ger snabbt svar på koagulationsförmåga. </w:t>
      </w:r>
    </w:p>
    <w:p w14:paraId="7DC37A8B" w14:textId="77777777" w:rsidR="001929AF" w:rsidRPr="00F96A8C" w:rsidRDefault="001929AF" w:rsidP="00BE56B7">
      <w:pPr>
        <w:pStyle w:val="Liststycke"/>
        <w:numPr>
          <w:ilvl w:val="0"/>
          <w:numId w:val="21"/>
        </w:numPr>
        <w:spacing w:after="0" w:line="240" w:lineRule="auto"/>
        <w:ind w:right="-2"/>
        <w:rPr>
          <w:rFonts w:ascii="Calibri" w:hAnsi="Calibri" w:cs="Calibri"/>
          <w:szCs w:val="20"/>
        </w:rPr>
      </w:pPr>
      <w:r w:rsidRPr="00F96A8C">
        <w:rPr>
          <w:rFonts w:ascii="Calibri" w:hAnsi="Calibri" w:cs="Calibri"/>
          <w:szCs w:val="20"/>
        </w:rPr>
        <w:t xml:space="preserve">Förlossning efter stabilisering av </w:t>
      </w:r>
      <w:proofErr w:type="spellStart"/>
      <w:r w:rsidRPr="00F96A8C">
        <w:rPr>
          <w:rFonts w:ascii="Calibri" w:hAnsi="Calibri" w:cs="Calibri"/>
          <w:szCs w:val="20"/>
        </w:rPr>
        <w:t>hemostas</w:t>
      </w:r>
      <w:proofErr w:type="spellEnd"/>
      <w:r w:rsidRPr="00F96A8C">
        <w:rPr>
          <w:rFonts w:ascii="Calibri" w:hAnsi="Calibri" w:cs="Calibri"/>
          <w:szCs w:val="20"/>
        </w:rPr>
        <w:t xml:space="preserve">.  </w:t>
      </w:r>
    </w:p>
    <w:p w14:paraId="4F41122B" w14:textId="77777777" w:rsidR="001929AF" w:rsidRPr="00F96A8C" w:rsidRDefault="001929AF" w:rsidP="00BE56B7">
      <w:pPr>
        <w:pStyle w:val="Liststycke"/>
        <w:numPr>
          <w:ilvl w:val="0"/>
          <w:numId w:val="21"/>
        </w:numPr>
        <w:spacing w:after="0" w:line="240" w:lineRule="auto"/>
        <w:ind w:right="-2"/>
        <w:rPr>
          <w:rFonts w:ascii="Calibri" w:hAnsi="Calibri" w:cs="Calibri"/>
          <w:szCs w:val="20"/>
        </w:rPr>
      </w:pPr>
      <w:r w:rsidRPr="00F96A8C">
        <w:rPr>
          <w:rFonts w:ascii="Calibri" w:hAnsi="Calibri" w:cs="Calibri"/>
          <w:szCs w:val="20"/>
        </w:rPr>
        <w:t>Vid koagulationspåverkan</w:t>
      </w:r>
      <w:r w:rsidRPr="00F96A8C">
        <w:rPr>
          <w:rFonts w:ascii="Calibri" w:eastAsia="Arial" w:hAnsi="Calibri" w:cs="Calibri"/>
          <w:i/>
          <w:szCs w:val="20"/>
        </w:rPr>
        <w:t xml:space="preserve">, </w:t>
      </w:r>
      <w:r w:rsidRPr="00F96A8C">
        <w:rPr>
          <w:rFonts w:ascii="Calibri" w:hAnsi="Calibri" w:cs="Calibri"/>
          <w:szCs w:val="20"/>
        </w:rPr>
        <w:t xml:space="preserve">se kommande rutin Koagulationsrubbningar för obstetriska tillstånd. </w:t>
      </w:r>
    </w:p>
    <w:p w14:paraId="0E62D636" w14:textId="5EDA78C8" w:rsidR="001929AF" w:rsidRPr="00F96A8C" w:rsidRDefault="001929AF" w:rsidP="00BE56B7">
      <w:pPr>
        <w:pStyle w:val="Liststycke"/>
        <w:numPr>
          <w:ilvl w:val="0"/>
          <w:numId w:val="21"/>
        </w:numPr>
        <w:spacing w:after="0" w:line="240" w:lineRule="auto"/>
        <w:ind w:right="-2"/>
        <w:rPr>
          <w:rFonts w:ascii="Calibri" w:hAnsi="Calibri" w:cs="Calibri"/>
          <w:szCs w:val="20"/>
        </w:rPr>
      </w:pPr>
      <w:r w:rsidRPr="00F96A8C">
        <w:rPr>
          <w:rFonts w:ascii="Calibri" w:hAnsi="Calibri" w:cs="Calibri"/>
          <w:szCs w:val="20"/>
        </w:rPr>
        <w:t xml:space="preserve">Vid sänkt </w:t>
      </w:r>
      <w:proofErr w:type="spellStart"/>
      <w:r w:rsidRPr="00F96A8C">
        <w:rPr>
          <w:rFonts w:ascii="Calibri" w:hAnsi="Calibri" w:cs="Calibri"/>
          <w:szCs w:val="20"/>
        </w:rPr>
        <w:t>antitrombinnivå</w:t>
      </w:r>
      <w:proofErr w:type="spellEnd"/>
      <w:r w:rsidRPr="00F96A8C">
        <w:rPr>
          <w:rFonts w:ascii="Calibri" w:hAnsi="Calibri" w:cs="Calibri"/>
          <w:szCs w:val="20"/>
        </w:rPr>
        <w:t xml:space="preserve"> &lt;0,7, </w:t>
      </w:r>
      <w:proofErr w:type="spellStart"/>
      <w:r w:rsidRPr="00F96A8C">
        <w:rPr>
          <w:rFonts w:ascii="Calibri" w:hAnsi="Calibri" w:cs="Calibri"/>
          <w:szCs w:val="20"/>
        </w:rPr>
        <w:t>immobilisering</w:t>
      </w:r>
      <w:proofErr w:type="spellEnd"/>
      <w:r w:rsidRPr="00F96A8C">
        <w:rPr>
          <w:rFonts w:ascii="Calibri" w:hAnsi="Calibri" w:cs="Calibri"/>
          <w:szCs w:val="20"/>
        </w:rPr>
        <w:t xml:space="preserve"> eller andra riskfaktorer </w:t>
      </w:r>
      <w:r w:rsidR="00C9373A">
        <w:rPr>
          <w:rFonts w:ascii="Calibri" w:hAnsi="Calibri" w:cs="Calibri"/>
          <w:szCs w:val="20"/>
        </w:rPr>
        <w:t>ska</w:t>
      </w:r>
      <w:r w:rsidRPr="00F96A8C">
        <w:rPr>
          <w:rFonts w:ascii="Calibri" w:hAnsi="Calibri" w:cs="Calibri"/>
          <w:szCs w:val="20"/>
        </w:rPr>
        <w:t xml:space="preserve"> trombosprofylax övervägas.  </w:t>
      </w:r>
    </w:p>
    <w:p w14:paraId="00C0A040" w14:textId="77777777" w:rsidR="001929AF" w:rsidRPr="00F96A8C" w:rsidRDefault="001929AF" w:rsidP="00BE56B7">
      <w:pPr>
        <w:pStyle w:val="Liststycke"/>
        <w:numPr>
          <w:ilvl w:val="0"/>
          <w:numId w:val="21"/>
        </w:numPr>
        <w:spacing w:after="0" w:line="240" w:lineRule="auto"/>
        <w:ind w:right="-2"/>
        <w:rPr>
          <w:rFonts w:ascii="Calibri" w:hAnsi="Calibri" w:cs="Calibri"/>
          <w:szCs w:val="20"/>
        </w:rPr>
      </w:pPr>
      <w:r w:rsidRPr="00F96A8C">
        <w:rPr>
          <w:rFonts w:ascii="Calibri" w:hAnsi="Calibri" w:cs="Calibri"/>
          <w:szCs w:val="20"/>
        </w:rPr>
        <w:t xml:space="preserve">Överväg behandling i samråd med anestesiolog och vid behov </w:t>
      </w:r>
      <w:proofErr w:type="spellStart"/>
      <w:r w:rsidRPr="00F96A8C">
        <w:rPr>
          <w:rFonts w:ascii="Calibri" w:hAnsi="Calibri" w:cs="Calibri"/>
          <w:szCs w:val="20"/>
        </w:rPr>
        <w:t>hepatolog</w:t>
      </w:r>
      <w:proofErr w:type="spellEnd"/>
      <w:r w:rsidRPr="00F96A8C">
        <w:rPr>
          <w:rFonts w:ascii="Calibri" w:hAnsi="Calibri" w:cs="Calibri"/>
          <w:szCs w:val="20"/>
        </w:rPr>
        <w:t xml:space="preserve">, koagulationsspecialist, njurmedicinare.   </w:t>
      </w:r>
    </w:p>
    <w:p w14:paraId="78D0676D" w14:textId="77777777" w:rsidR="001929AF" w:rsidRPr="00F96A8C" w:rsidRDefault="001929AF" w:rsidP="00BE56B7">
      <w:pPr>
        <w:pStyle w:val="Liststycke"/>
        <w:numPr>
          <w:ilvl w:val="0"/>
          <w:numId w:val="21"/>
        </w:numPr>
        <w:spacing w:after="0" w:line="240" w:lineRule="auto"/>
        <w:ind w:right="-2"/>
        <w:rPr>
          <w:rFonts w:ascii="Calibri" w:hAnsi="Calibri" w:cs="Calibri"/>
          <w:szCs w:val="20"/>
        </w:rPr>
      </w:pPr>
      <w:r w:rsidRPr="00F96A8C">
        <w:rPr>
          <w:rFonts w:ascii="Calibri" w:hAnsi="Calibri" w:cs="Calibri"/>
          <w:szCs w:val="20"/>
        </w:rPr>
        <w:t xml:space="preserve">Vanligen snabb normalisering efter </w:t>
      </w:r>
      <w:proofErr w:type="spellStart"/>
      <w:r w:rsidRPr="00F96A8C">
        <w:rPr>
          <w:rFonts w:ascii="Calibri" w:hAnsi="Calibri" w:cs="Calibri"/>
          <w:szCs w:val="20"/>
        </w:rPr>
        <w:t>partus</w:t>
      </w:r>
      <w:proofErr w:type="spellEnd"/>
      <w:r w:rsidRPr="00F96A8C">
        <w:rPr>
          <w:rFonts w:ascii="Calibri" w:hAnsi="Calibri" w:cs="Calibri"/>
          <w:szCs w:val="20"/>
        </w:rPr>
        <w:t xml:space="preserve">, men försämring kan inträffa första 3 – 4 dygnen.  </w:t>
      </w:r>
    </w:p>
    <w:p w14:paraId="6E1CB8EE" w14:textId="77777777" w:rsidR="001929AF" w:rsidRPr="00F96A8C" w:rsidRDefault="001929AF" w:rsidP="00BE56B7">
      <w:pPr>
        <w:pStyle w:val="Liststycke"/>
        <w:numPr>
          <w:ilvl w:val="0"/>
          <w:numId w:val="21"/>
        </w:numPr>
        <w:spacing w:after="0" w:line="240" w:lineRule="auto"/>
        <w:ind w:right="-2"/>
        <w:rPr>
          <w:rFonts w:ascii="Calibri" w:hAnsi="Calibri" w:cs="Calibri"/>
          <w:szCs w:val="20"/>
        </w:rPr>
      </w:pPr>
      <w:r w:rsidRPr="00F96A8C">
        <w:rPr>
          <w:rFonts w:ascii="Calibri" w:hAnsi="Calibri" w:cs="Calibri"/>
          <w:szCs w:val="20"/>
        </w:rPr>
        <w:t xml:space="preserve">Vid ny graviditet ökad risk för recidiv, 25 % får svår preeklampsi vid ny graviditet. Skärpt övervakning. </w:t>
      </w:r>
    </w:p>
    <w:p w14:paraId="5EEF8343" w14:textId="77777777" w:rsidR="001929AF" w:rsidRPr="001929AF" w:rsidRDefault="001929AF" w:rsidP="002A0120">
      <w:pPr>
        <w:spacing w:after="0"/>
        <w:ind w:left="1712" w:right="0"/>
        <w:rPr>
          <w:rFonts w:ascii="Calibri" w:hAnsi="Calibri" w:cs="Calibri"/>
          <w:b/>
          <w:bCs/>
          <w:szCs w:val="20"/>
        </w:rPr>
      </w:pPr>
      <w:r w:rsidRPr="001929AF">
        <w:rPr>
          <w:rFonts w:ascii="Calibri" w:hAnsi="Calibri" w:cs="Calibri"/>
          <w:b/>
          <w:bCs/>
          <w:szCs w:val="20"/>
        </w:rPr>
        <w:t xml:space="preserve">Trombosprofylax </w:t>
      </w:r>
    </w:p>
    <w:p w14:paraId="258B8479" w14:textId="77777777" w:rsidR="001929AF" w:rsidRPr="002A0120" w:rsidRDefault="001929AF" w:rsidP="00BE56B7">
      <w:pPr>
        <w:pStyle w:val="Liststycke"/>
        <w:numPr>
          <w:ilvl w:val="0"/>
          <w:numId w:val="22"/>
        </w:numPr>
        <w:spacing w:after="0" w:line="240" w:lineRule="auto"/>
        <w:ind w:right="-2"/>
        <w:rPr>
          <w:rFonts w:ascii="Calibri" w:hAnsi="Calibri" w:cs="Calibri"/>
          <w:szCs w:val="20"/>
        </w:rPr>
      </w:pPr>
      <w:r w:rsidRPr="002A0120">
        <w:rPr>
          <w:rFonts w:ascii="Calibri" w:hAnsi="Calibri" w:cs="Calibri"/>
          <w:szCs w:val="20"/>
        </w:rPr>
        <w:t xml:space="preserve">Före </w:t>
      </w:r>
      <w:proofErr w:type="spellStart"/>
      <w:r w:rsidRPr="002A0120">
        <w:rPr>
          <w:rFonts w:ascii="Calibri" w:hAnsi="Calibri" w:cs="Calibri"/>
          <w:szCs w:val="20"/>
        </w:rPr>
        <w:t>partus</w:t>
      </w:r>
      <w:proofErr w:type="spellEnd"/>
      <w:r w:rsidRPr="002A0120">
        <w:rPr>
          <w:rFonts w:ascii="Calibri" w:hAnsi="Calibri" w:cs="Calibri"/>
          <w:szCs w:val="20"/>
        </w:rPr>
        <w:t xml:space="preserve"> vid albumin &lt;20mg/L.  </w:t>
      </w:r>
    </w:p>
    <w:p w14:paraId="7465D558" w14:textId="77777777" w:rsidR="001929AF" w:rsidRPr="002A0120" w:rsidRDefault="001929AF" w:rsidP="00BE56B7">
      <w:pPr>
        <w:pStyle w:val="Liststycke"/>
        <w:numPr>
          <w:ilvl w:val="0"/>
          <w:numId w:val="22"/>
        </w:numPr>
        <w:spacing w:after="0" w:line="240" w:lineRule="auto"/>
        <w:ind w:right="-2"/>
        <w:rPr>
          <w:rFonts w:ascii="Calibri" w:hAnsi="Calibri" w:cs="Calibri"/>
          <w:szCs w:val="20"/>
        </w:rPr>
      </w:pPr>
      <w:r w:rsidRPr="002A0120">
        <w:rPr>
          <w:rFonts w:ascii="Calibri" w:hAnsi="Calibri" w:cs="Calibri"/>
          <w:szCs w:val="20"/>
        </w:rPr>
        <w:t xml:space="preserve">Vid </w:t>
      </w:r>
      <w:proofErr w:type="spellStart"/>
      <w:r w:rsidRPr="002A0120">
        <w:rPr>
          <w:rFonts w:ascii="Calibri" w:hAnsi="Calibri" w:cs="Calibri"/>
          <w:szCs w:val="20"/>
        </w:rPr>
        <w:t>sectio</w:t>
      </w:r>
      <w:proofErr w:type="spellEnd"/>
      <w:r w:rsidRPr="002A0120">
        <w:rPr>
          <w:rFonts w:ascii="Calibri" w:hAnsi="Calibri" w:cs="Calibri"/>
          <w:szCs w:val="20"/>
        </w:rPr>
        <w:t xml:space="preserve"> är trombosprofylax indicerat. Se rutin</w:t>
      </w:r>
      <w:hyperlink r:id="rId18" w:history="1">
        <w:r w:rsidRPr="002A0120">
          <w:rPr>
            <w:rFonts w:ascii="Calibri" w:hAnsi="Calibri" w:cs="Calibri"/>
            <w:szCs w:val="20"/>
          </w:rPr>
          <w:t xml:space="preserve"> </w:t>
        </w:r>
      </w:hyperlink>
      <w:hyperlink r:id="rId19" w:history="1">
        <w:r w:rsidRPr="002A0120">
          <w:rPr>
            <w:rFonts w:ascii="Calibri" w:hAnsi="Calibri" w:cs="Calibri"/>
            <w:color w:val="0000FF"/>
            <w:szCs w:val="20"/>
            <w:u w:val="single" w:color="0000FF"/>
          </w:rPr>
          <w:t xml:space="preserve">Trombosprofylax under </w:t>
        </w:r>
        <w:proofErr w:type="spellStart"/>
        <w:r w:rsidRPr="002A0120">
          <w:rPr>
            <w:rFonts w:ascii="Calibri" w:hAnsi="Calibri" w:cs="Calibri"/>
            <w:color w:val="0000FF"/>
            <w:szCs w:val="20"/>
            <w:u w:val="single" w:color="0000FF"/>
          </w:rPr>
          <w:t>partus</w:t>
        </w:r>
        <w:proofErr w:type="spellEnd"/>
        <w:r w:rsidRPr="002A0120">
          <w:rPr>
            <w:rFonts w:ascii="Calibri" w:hAnsi="Calibri" w:cs="Calibri"/>
            <w:color w:val="0000FF"/>
            <w:szCs w:val="20"/>
            <w:u w:val="single" w:color="0000FF"/>
          </w:rPr>
          <w:t xml:space="preserve"> och</w:t>
        </w:r>
      </w:hyperlink>
      <w:hyperlink r:id="rId20" w:history="1">
        <w:r w:rsidRPr="002A0120">
          <w:rPr>
            <w:rFonts w:ascii="Calibri" w:hAnsi="Calibri" w:cs="Calibri"/>
            <w:color w:val="0000FF"/>
            <w:szCs w:val="20"/>
          </w:rPr>
          <w:t xml:space="preserve"> </w:t>
        </w:r>
      </w:hyperlink>
      <w:hyperlink r:id="rId21" w:history="1">
        <w:proofErr w:type="spellStart"/>
        <w:r w:rsidRPr="002A0120">
          <w:rPr>
            <w:rFonts w:ascii="Calibri" w:hAnsi="Calibri" w:cs="Calibri"/>
            <w:color w:val="0000FF"/>
            <w:szCs w:val="20"/>
            <w:u w:val="single" w:color="0000FF"/>
          </w:rPr>
          <w:t>puerperiet</w:t>
        </w:r>
        <w:proofErr w:type="spellEnd"/>
      </w:hyperlink>
      <w:hyperlink r:id="rId22" w:history="1">
        <w:r w:rsidRPr="002A0120">
          <w:rPr>
            <w:rFonts w:ascii="Calibri" w:hAnsi="Calibri" w:cs="Calibri"/>
            <w:color w:val="0000FF"/>
            <w:szCs w:val="20"/>
          </w:rPr>
          <w:t>.</w:t>
        </w:r>
      </w:hyperlink>
      <w:r w:rsidRPr="002A0120">
        <w:rPr>
          <w:rFonts w:ascii="Calibri" w:hAnsi="Calibri" w:cs="Calibri"/>
          <w:szCs w:val="20"/>
        </w:rPr>
        <w:t xml:space="preserve"> Avvakta trombosprofylax vid svårkontrollerat blodtryck och/eller akut blödningskomplikation. </w:t>
      </w:r>
    </w:p>
    <w:p w14:paraId="01B68470" w14:textId="77777777" w:rsidR="001929AF" w:rsidRPr="002A0120" w:rsidRDefault="001929AF" w:rsidP="00BE56B7">
      <w:pPr>
        <w:pStyle w:val="Liststycke"/>
        <w:numPr>
          <w:ilvl w:val="0"/>
          <w:numId w:val="22"/>
        </w:numPr>
        <w:spacing w:after="0" w:line="240" w:lineRule="auto"/>
        <w:ind w:right="-2"/>
        <w:rPr>
          <w:rFonts w:ascii="Calibri" w:hAnsi="Calibri" w:cs="Calibri"/>
          <w:szCs w:val="20"/>
        </w:rPr>
      </w:pPr>
      <w:r w:rsidRPr="002A0120">
        <w:rPr>
          <w:rFonts w:ascii="Calibri" w:hAnsi="Calibri" w:cs="Calibri"/>
          <w:szCs w:val="20"/>
        </w:rPr>
        <w:t xml:space="preserve">Observera att svår preeklampsi/eklampsi genererar en riskpoäng för DVT, enligt riktlinje </w:t>
      </w:r>
      <w:hyperlink r:id="rId23" w:history="1">
        <w:r w:rsidRPr="002A0120">
          <w:rPr>
            <w:rFonts w:ascii="Calibri" w:hAnsi="Calibri" w:cs="Calibri"/>
            <w:color w:val="0000FF"/>
            <w:szCs w:val="20"/>
            <w:u w:val="single" w:color="0000FF"/>
          </w:rPr>
          <w:t xml:space="preserve">Trombosprofylax under graviditet vid ökad risk för venös </w:t>
        </w:r>
        <w:proofErr w:type="spellStart"/>
        <w:r w:rsidRPr="002A0120">
          <w:rPr>
            <w:rFonts w:ascii="Calibri" w:hAnsi="Calibri" w:cs="Calibri"/>
            <w:color w:val="0000FF"/>
            <w:szCs w:val="20"/>
            <w:u w:val="single" w:color="0000FF"/>
          </w:rPr>
          <w:t>tromboembolism</w:t>
        </w:r>
        <w:proofErr w:type="spellEnd"/>
        <w:r w:rsidRPr="002A0120">
          <w:rPr>
            <w:rFonts w:ascii="Calibri" w:hAnsi="Calibri" w:cs="Calibri"/>
            <w:color w:val="0000FF"/>
            <w:szCs w:val="20"/>
            <w:u w:val="single" w:color="0000FF"/>
          </w:rPr>
          <w:t xml:space="preserve"> (VTE)</w:t>
        </w:r>
      </w:hyperlink>
      <w:hyperlink r:id="rId24" w:history="1">
        <w:r w:rsidRPr="002A0120">
          <w:rPr>
            <w:rFonts w:ascii="Calibri" w:hAnsi="Calibri" w:cs="Calibri"/>
            <w:color w:val="0000FF"/>
            <w:szCs w:val="20"/>
          </w:rPr>
          <w:t>.</w:t>
        </w:r>
      </w:hyperlink>
      <w:r w:rsidRPr="002A0120">
        <w:rPr>
          <w:rFonts w:ascii="Calibri" w:hAnsi="Calibri" w:cs="Calibri"/>
          <w:szCs w:val="20"/>
        </w:rPr>
        <w:t xml:space="preserve">  </w:t>
      </w:r>
    </w:p>
    <w:p w14:paraId="52036CB7" w14:textId="77777777" w:rsidR="001929AF" w:rsidRPr="001929AF" w:rsidRDefault="001929AF" w:rsidP="00163E5E">
      <w:pPr>
        <w:pStyle w:val="Rubrik3"/>
        <w:ind w:left="1706" w:hanging="357"/>
      </w:pPr>
      <w:bookmarkStart w:id="17" w:name="_Toc190775849"/>
      <w:r w:rsidRPr="001929AF">
        <w:t xml:space="preserve">7. Eklampsi och </w:t>
      </w:r>
      <w:proofErr w:type="spellStart"/>
      <w:r w:rsidRPr="001929AF">
        <w:t>pres</w:t>
      </w:r>
      <w:bookmarkEnd w:id="17"/>
      <w:proofErr w:type="spellEnd"/>
    </w:p>
    <w:p w14:paraId="686E92E1" w14:textId="77777777" w:rsidR="001929AF" w:rsidRPr="001929AF" w:rsidRDefault="001929AF" w:rsidP="00736528">
      <w:pPr>
        <w:spacing w:after="0" w:line="240" w:lineRule="auto"/>
        <w:ind w:left="1712" w:right="0"/>
        <w:rPr>
          <w:rFonts w:ascii="Calibri" w:hAnsi="Calibri" w:cs="Calibri"/>
          <w:szCs w:val="20"/>
        </w:rPr>
      </w:pPr>
      <w:r w:rsidRPr="001929AF">
        <w:rPr>
          <w:rFonts w:ascii="Calibri" w:hAnsi="Calibri" w:cs="Calibri"/>
          <w:szCs w:val="20"/>
        </w:rPr>
        <w:t xml:space="preserve">PRES är ett hjärnödem framför allt i </w:t>
      </w:r>
      <w:proofErr w:type="spellStart"/>
      <w:r w:rsidRPr="001929AF">
        <w:rPr>
          <w:rFonts w:ascii="Calibri" w:hAnsi="Calibri" w:cs="Calibri"/>
          <w:szCs w:val="20"/>
        </w:rPr>
        <w:t>posteriora</w:t>
      </w:r>
      <w:proofErr w:type="spellEnd"/>
      <w:r w:rsidRPr="001929AF">
        <w:rPr>
          <w:rFonts w:ascii="Calibri" w:hAnsi="Calibri" w:cs="Calibri"/>
          <w:szCs w:val="20"/>
        </w:rPr>
        <w:t xml:space="preserve"> delar av cortex som förekommer vid 60 – 100 % av de med eklampsi och vid cirka 10 – 15 % av de med svår preeklampsi. Studier är få och små. Vid svårare tillstånd kan cytotoxiskt ödem inträffa som kan leda till infarkter. Det finns ingen </w:t>
      </w:r>
      <w:r w:rsidRPr="001929AF">
        <w:rPr>
          <w:rFonts w:ascii="Calibri" w:hAnsi="Calibri" w:cs="Calibri"/>
          <w:szCs w:val="20"/>
        </w:rPr>
        <w:lastRenderedPageBreak/>
        <w:t xml:space="preserve">annan behandling än blodtryckssänkning vid konstaterad PRES. Vid eklampsi; ABCD viktigast! </w:t>
      </w:r>
    </w:p>
    <w:p w14:paraId="7505AFE1" w14:textId="77777777" w:rsidR="001929AF" w:rsidRPr="00611A21" w:rsidRDefault="001929AF" w:rsidP="00BE56B7">
      <w:pPr>
        <w:pStyle w:val="Liststycke"/>
        <w:numPr>
          <w:ilvl w:val="0"/>
          <w:numId w:val="23"/>
        </w:numPr>
        <w:spacing w:after="0" w:line="240" w:lineRule="auto"/>
        <w:ind w:right="0"/>
        <w:rPr>
          <w:rFonts w:ascii="Calibri" w:hAnsi="Calibri" w:cs="Calibri"/>
          <w:szCs w:val="20"/>
        </w:rPr>
      </w:pPr>
      <w:r w:rsidRPr="00611A21">
        <w:rPr>
          <w:rFonts w:ascii="Calibri" w:hAnsi="Calibri" w:cs="Calibri"/>
          <w:szCs w:val="20"/>
        </w:rPr>
        <w:t xml:space="preserve">Kramperna i regel självbegränsande – se till att patienten har fria luftvägar och inte skadar sig.  </w:t>
      </w:r>
    </w:p>
    <w:p w14:paraId="76394B63" w14:textId="07B91838" w:rsidR="001929AF" w:rsidRPr="00611A21" w:rsidRDefault="001929AF" w:rsidP="00BE56B7">
      <w:pPr>
        <w:pStyle w:val="Liststycke"/>
        <w:numPr>
          <w:ilvl w:val="0"/>
          <w:numId w:val="23"/>
        </w:numPr>
        <w:spacing w:after="0" w:line="240" w:lineRule="auto"/>
        <w:ind w:right="0"/>
        <w:rPr>
          <w:rFonts w:ascii="Calibri" w:hAnsi="Calibri" w:cs="Calibri"/>
          <w:szCs w:val="20"/>
        </w:rPr>
      </w:pPr>
      <w:r w:rsidRPr="00611A21">
        <w:rPr>
          <w:rFonts w:ascii="Calibri" w:hAnsi="Calibri" w:cs="Calibri"/>
          <w:szCs w:val="20"/>
        </w:rPr>
        <w:t xml:space="preserve">Ge magnesiumsulfat bolusdos följt av infusion enligt bilaga </w:t>
      </w:r>
      <w:hyperlink w:anchor="_Magnesiumbehandling" w:history="1">
        <w:r w:rsidRPr="00611A21">
          <w:rPr>
            <w:rFonts w:ascii="Calibri" w:hAnsi="Calibri" w:cs="Calibri"/>
            <w:color w:val="0000FF"/>
            <w:szCs w:val="20"/>
            <w:u w:val="single"/>
          </w:rPr>
          <w:t>Magnesiumbehandling</w:t>
        </w:r>
      </w:hyperlink>
      <w:r w:rsidRPr="00611A21">
        <w:rPr>
          <w:rFonts w:ascii="Calibri" w:hAnsi="Calibri" w:cs="Calibri"/>
          <w:szCs w:val="20"/>
        </w:rPr>
        <w:t xml:space="preserve"> snarast. Observera möjlig interaktion med </w:t>
      </w:r>
      <w:proofErr w:type="spellStart"/>
      <w:r w:rsidRPr="00611A21">
        <w:rPr>
          <w:rFonts w:ascii="Calibri" w:hAnsi="Calibri" w:cs="Calibri"/>
          <w:szCs w:val="20"/>
        </w:rPr>
        <w:t>nifedipin</w:t>
      </w:r>
      <w:proofErr w:type="spellEnd"/>
      <w:r w:rsidRPr="00611A21">
        <w:rPr>
          <w:rFonts w:ascii="Calibri" w:hAnsi="Calibri" w:cs="Calibri"/>
          <w:szCs w:val="20"/>
        </w:rPr>
        <w:t xml:space="preserve"> avseende </w:t>
      </w:r>
      <w:proofErr w:type="spellStart"/>
      <w:r w:rsidRPr="00611A21">
        <w:rPr>
          <w:rFonts w:ascii="Calibri" w:hAnsi="Calibri" w:cs="Calibri"/>
          <w:szCs w:val="20"/>
        </w:rPr>
        <w:t>myokarddepression</w:t>
      </w:r>
      <w:proofErr w:type="spellEnd"/>
      <w:r w:rsidRPr="00611A21">
        <w:rPr>
          <w:rFonts w:ascii="Calibri" w:hAnsi="Calibri" w:cs="Calibri"/>
          <w:szCs w:val="20"/>
        </w:rPr>
        <w:t xml:space="preserve">. Dock mycket ovanligt och behandling med </w:t>
      </w:r>
      <w:proofErr w:type="spellStart"/>
      <w:r w:rsidRPr="00611A21">
        <w:rPr>
          <w:rFonts w:ascii="Calibri" w:hAnsi="Calibri" w:cs="Calibri"/>
          <w:szCs w:val="20"/>
        </w:rPr>
        <w:t>nifedipin</w:t>
      </w:r>
      <w:proofErr w:type="spellEnd"/>
      <w:r w:rsidRPr="00611A21">
        <w:rPr>
          <w:rFonts w:ascii="Calibri" w:hAnsi="Calibri" w:cs="Calibri"/>
          <w:szCs w:val="20"/>
        </w:rPr>
        <w:t xml:space="preserve"> är</w:t>
      </w:r>
      <w:r w:rsidRPr="00611A21">
        <w:rPr>
          <w:rFonts w:ascii="Calibri" w:eastAsia="Arial" w:hAnsi="Calibri" w:cs="Calibri"/>
          <w:b/>
          <w:szCs w:val="20"/>
        </w:rPr>
        <w:t xml:space="preserve"> inte</w:t>
      </w:r>
      <w:r w:rsidRPr="00611A21">
        <w:rPr>
          <w:rFonts w:ascii="Calibri" w:hAnsi="Calibri" w:cs="Calibri"/>
          <w:szCs w:val="20"/>
        </w:rPr>
        <w:t xml:space="preserve"> kontraindicerat vid magnesiumsulfatbehandling.  </w:t>
      </w:r>
    </w:p>
    <w:p w14:paraId="0F0E1086" w14:textId="77777777" w:rsidR="001929AF" w:rsidRPr="00611A21" w:rsidRDefault="001929AF" w:rsidP="00BE56B7">
      <w:pPr>
        <w:pStyle w:val="Liststycke"/>
        <w:numPr>
          <w:ilvl w:val="0"/>
          <w:numId w:val="23"/>
        </w:numPr>
        <w:spacing w:after="0" w:line="240" w:lineRule="auto"/>
        <w:ind w:right="0"/>
        <w:rPr>
          <w:rFonts w:ascii="Calibri" w:hAnsi="Calibri" w:cs="Calibri"/>
          <w:szCs w:val="20"/>
        </w:rPr>
      </w:pPr>
      <w:r w:rsidRPr="00611A21">
        <w:rPr>
          <w:rFonts w:ascii="Calibri" w:hAnsi="Calibri" w:cs="Calibri"/>
          <w:szCs w:val="20"/>
        </w:rPr>
        <w:t xml:space="preserve">Avvakta med fosterövervakning under krampanfallet. </w:t>
      </w:r>
    </w:p>
    <w:p w14:paraId="299CAC63" w14:textId="77777777" w:rsidR="001929AF" w:rsidRPr="00611A21" w:rsidRDefault="001929AF" w:rsidP="00BE56B7">
      <w:pPr>
        <w:pStyle w:val="Liststycke"/>
        <w:numPr>
          <w:ilvl w:val="0"/>
          <w:numId w:val="23"/>
        </w:numPr>
        <w:spacing w:after="0" w:line="240" w:lineRule="auto"/>
        <w:ind w:right="0"/>
        <w:rPr>
          <w:rFonts w:ascii="Calibri" w:hAnsi="Calibri" w:cs="Calibri"/>
          <w:szCs w:val="20"/>
        </w:rPr>
      </w:pPr>
      <w:r w:rsidRPr="00611A21">
        <w:rPr>
          <w:rFonts w:ascii="Calibri" w:hAnsi="Calibri" w:cs="Calibri"/>
          <w:szCs w:val="20"/>
        </w:rPr>
        <w:t xml:space="preserve">Stabilisera patientens tillstånd inklusive blodtryck och ta först därefter ställning till förlossningssätt. </w:t>
      </w:r>
    </w:p>
    <w:p w14:paraId="7A8E2548" w14:textId="77777777" w:rsidR="001929AF" w:rsidRPr="00611A21" w:rsidRDefault="001929AF" w:rsidP="00BE56B7">
      <w:pPr>
        <w:pStyle w:val="Liststycke"/>
        <w:numPr>
          <w:ilvl w:val="0"/>
          <w:numId w:val="23"/>
        </w:numPr>
        <w:spacing w:after="0" w:line="240" w:lineRule="auto"/>
        <w:ind w:right="0"/>
        <w:rPr>
          <w:rFonts w:ascii="Calibri" w:hAnsi="Calibri" w:cs="Calibri"/>
          <w:szCs w:val="20"/>
        </w:rPr>
      </w:pPr>
      <w:r w:rsidRPr="00611A21">
        <w:rPr>
          <w:rFonts w:ascii="Calibri" w:hAnsi="Calibri" w:cs="Calibri"/>
          <w:szCs w:val="20"/>
        </w:rPr>
        <w:t xml:space="preserve">Det finns inga hinder att fortsätta en påbörjad vaginal förlossning.   </w:t>
      </w:r>
    </w:p>
    <w:p w14:paraId="3A393AC3" w14:textId="77777777" w:rsidR="001929AF" w:rsidRPr="00611A21" w:rsidRDefault="001929AF" w:rsidP="00BE56B7">
      <w:pPr>
        <w:pStyle w:val="Liststycke"/>
        <w:numPr>
          <w:ilvl w:val="0"/>
          <w:numId w:val="23"/>
        </w:numPr>
        <w:spacing w:after="0" w:line="240" w:lineRule="auto"/>
        <w:ind w:right="0"/>
        <w:rPr>
          <w:rFonts w:ascii="Calibri" w:hAnsi="Calibri" w:cs="Calibri"/>
          <w:szCs w:val="20"/>
        </w:rPr>
      </w:pPr>
      <w:r w:rsidRPr="00611A21">
        <w:rPr>
          <w:rFonts w:ascii="Calibri" w:hAnsi="Calibri" w:cs="Calibri"/>
          <w:szCs w:val="20"/>
        </w:rPr>
        <w:t xml:space="preserve">Induktion kan övervägs om gynnsamt cervixstatus. Förlossning bör kunna vara förestående inom 24 timmar om vaginal förlossning planeras. </w:t>
      </w:r>
    </w:p>
    <w:p w14:paraId="40900B34" w14:textId="77777777" w:rsidR="001929AF" w:rsidRPr="00611A21" w:rsidRDefault="001929AF" w:rsidP="00BE56B7">
      <w:pPr>
        <w:pStyle w:val="Liststycke"/>
        <w:numPr>
          <w:ilvl w:val="0"/>
          <w:numId w:val="23"/>
        </w:numPr>
        <w:spacing w:after="0" w:line="240" w:lineRule="auto"/>
        <w:ind w:right="0"/>
        <w:rPr>
          <w:rFonts w:ascii="Calibri" w:hAnsi="Calibri" w:cs="Calibri"/>
          <w:szCs w:val="20"/>
        </w:rPr>
      </w:pPr>
      <w:r w:rsidRPr="00611A21">
        <w:rPr>
          <w:rFonts w:ascii="Calibri" w:eastAsia="Arial" w:hAnsi="Calibri" w:cs="Calibri"/>
          <w:b/>
          <w:szCs w:val="20"/>
        </w:rPr>
        <w:t xml:space="preserve">Det finns ingen </w:t>
      </w:r>
      <w:proofErr w:type="spellStart"/>
      <w:r w:rsidRPr="00611A21">
        <w:rPr>
          <w:rFonts w:ascii="Calibri" w:eastAsia="Arial" w:hAnsi="Calibri" w:cs="Calibri"/>
          <w:b/>
          <w:szCs w:val="20"/>
        </w:rPr>
        <w:t>maternell</w:t>
      </w:r>
      <w:proofErr w:type="spellEnd"/>
      <w:r w:rsidRPr="00611A21">
        <w:rPr>
          <w:rFonts w:ascii="Calibri" w:eastAsia="Arial" w:hAnsi="Calibri" w:cs="Calibri"/>
          <w:b/>
          <w:szCs w:val="20"/>
        </w:rPr>
        <w:t xml:space="preserve"> indikation för omedelbart </w:t>
      </w:r>
      <w:proofErr w:type="spellStart"/>
      <w:r w:rsidRPr="00611A21">
        <w:rPr>
          <w:rFonts w:ascii="Calibri" w:eastAsia="Arial" w:hAnsi="Calibri" w:cs="Calibri"/>
          <w:b/>
          <w:szCs w:val="20"/>
        </w:rPr>
        <w:t>sectio</w:t>
      </w:r>
      <w:proofErr w:type="spellEnd"/>
      <w:r w:rsidRPr="00611A21">
        <w:rPr>
          <w:rFonts w:ascii="Calibri" w:eastAsia="Arial" w:hAnsi="Calibri" w:cs="Calibri"/>
          <w:b/>
          <w:szCs w:val="20"/>
        </w:rPr>
        <w:t xml:space="preserve">! </w:t>
      </w:r>
    </w:p>
    <w:p w14:paraId="710AA4DA" w14:textId="230B4404" w:rsidR="001929AF" w:rsidRPr="00611A21" w:rsidRDefault="001929AF" w:rsidP="00BE56B7">
      <w:pPr>
        <w:pStyle w:val="Liststycke"/>
        <w:numPr>
          <w:ilvl w:val="0"/>
          <w:numId w:val="23"/>
        </w:numPr>
        <w:spacing w:after="0" w:line="240" w:lineRule="auto"/>
        <w:ind w:right="0"/>
        <w:rPr>
          <w:szCs w:val="20"/>
        </w:rPr>
      </w:pPr>
      <w:r w:rsidRPr="00611A21">
        <w:rPr>
          <w:rFonts w:ascii="Calibri" w:hAnsi="Calibri" w:cs="Calibri"/>
          <w:szCs w:val="20"/>
        </w:rPr>
        <w:t xml:space="preserve">Vid konstaterad PRES </w:t>
      </w:r>
      <w:r w:rsidR="00C9373A">
        <w:rPr>
          <w:rFonts w:ascii="Calibri" w:hAnsi="Calibri" w:cs="Calibri"/>
          <w:szCs w:val="20"/>
        </w:rPr>
        <w:t>ska</w:t>
      </w:r>
      <w:r w:rsidRPr="00611A21">
        <w:rPr>
          <w:rFonts w:ascii="Calibri" w:hAnsi="Calibri" w:cs="Calibri"/>
          <w:szCs w:val="20"/>
        </w:rPr>
        <w:t xml:space="preserve"> patienten planeras för uppföljning </w:t>
      </w:r>
      <w:proofErr w:type="spellStart"/>
      <w:r w:rsidRPr="00611A21">
        <w:rPr>
          <w:rFonts w:ascii="Calibri" w:hAnsi="Calibri" w:cs="Calibri"/>
          <w:szCs w:val="20"/>
        </w:rPr>
        <w:t>postpartum</w:t>
      </w:r>
      <w:proofErr w:type="spellEnd"/>
      <w:r w:rsidRPr="00611A21">
        <w:rPr>
          <w:rFonts w:ascii="Calibri" w:hAnsi="Calibri" w:cs="Calibri"/>
          <w:szCs w:val="20"/>
        </w:rPr>
        <w:t xml:space="preserve"> och eventuell remiss till neurolog och neurologiska symtom kvarstår.</w:t>
      </w:r>
      <w:r w:rsidRPr="00611A21">
        <w:rPr>
          <w:szCs w:val="20"/>
        </w:rPr>
        <w:t xml:space="preserve"> </w:t>
      </w:r>
      <w:r w:rsidRPr="00611A21">
        <w:rPr>
          <w:rFonts w:ascii="Arial" w:eastAsia="Arial" w:hAnsi="Arial" w:cs="Arial"/>
          <w:b/>
          <w:szCs w:val="20"/>
        </w:rPr>
        <w:t xml:space="preserve"> </w:t>
      </w:r>
    </w:p>
    <w:p w14:paraId="37B55E22" w14:textId="162BC068" w:rsidR="001929AF" w:rsidRPr="001929AF" w:rsidRDefault="001929AF" w:rsidP="00BE56B7">
      <w:pPr>
        <w:pStyle w:val="Rubrik3"/>
        <w:numPr>
          <w:ilvl w:val="0"/>
          <w:numId w:val="24"/>
        </w:numPr>
        <w:ind w:left="1706" w:hanging="357"/>
      </w:pPr>
      <w:bookmarkStart w:id="18" w:name="_Toc190775850"/>
      <w:r w:rsidRPr="001929AF">
        <w:t>Förlossning</w:t>
      </w:r>
      <w:bookmarkEnd w:id="18"/>
      <w:r w:rsidRPr="001929AF">
        <w:t xml:space="preserve">  </w:t>
      </w:r>
    </w:p>
    <w:p w14:paraId="43E9192A" w14:textId="77777777" w:rsidR="001929AF" w:rsidRPr="001929AF" w:rsidRDefault="001929AF" w:rsidP="00AB74D5">
      <w:pPr>
        <w:spacing w:after="0" w:line="240" w:lineRule="auto"/>
        <w:ind w:left="1712" w:right="0"/>
        <w:rPr>
          <w:rFonts w:ascii="Calibri" w:hAnsi="Calibri" w:cs="Calibri"/>
          <w:szCs w:val="20"/>
        </w:rPr>
      </w:pPr>
      <w:r w:rsidRPr="001929AF">
        <w:rPr>
          <w:rFonts w:ascii="Calibri" w:hAnsi="Calibri" w:cs="Calibri"/>
          <w:szCs w:val="20"/>
        </w:rPr>
        <w:t xml:space="preserve">Alla patienter med </w:t>
      </w:r>
      <w:proofErr w:type="spellStart"/>
      <w:r w:rsidRPr="001929AF">
        <w:rPr>
          <w:rFonts w:ascii="Calibri" w:hAnsi="Calibri" w:cs="Calibri"/>
          <w:szCs w:val="20"/>
        </w:rPr>
        <w:t>hypertensiv</w:t>
      </w:r>
      <w:proofErr w:type="spellEnd"/>
      <w:r w:rsidRPr="001929AF">
        <w:rPr>
          <w:rFonts w:ascii="Calibri" w:hAnsi="Calibri" w:cs="Calibri"/>
          <w:szCs w:val="20"/>
        </w:rPr>
        <w:t xml:space="preserve"> sjukdom under graviditet ska ha en förlossningsplan upprättad. För patienter med hypertoni och stabil sjukdom ska förlossningsplan upprättas vid tillväxtkontroll </w:t>
      </w:r>
      <w:proofErr w:type="spellStart"/>
      <w:r w:rsidRPr="001929AF">
        <w:rPr>
          <w:rFonts w:ascii="Calibri" w:hAnsi="Calibri" w:cs="Calibri"/>
          <w:szCs w:val="20"/>
        </w:rPr>
        <w:t>gestationsvecka</w:t>
      </w:r>
      <w:proofErr w:type="spellEnd"/>
      <w:r w:rsidRPr="001929AF">
        <w:rPr>
          <w:rFonts w:ascii="Calibri" w:hAnsi="Calibri" w:cs="Calibri"/>
          <w:szCs w:val="20"/>
        </w:rPr>
        <w:t xml:space="preserve"> 36 alternativt vid diagnos om denna sker efter </w:t>
      </w:r>
      <w:proofErr w:type="spellStart"/>
      <w:r w:rsidRPr="001929AF">
        <w:rPr>
          <w:rFonts w:ascii="Calibri" w:hAnsi="Calibri" w:cs="Calibri"/>
          <w:szCs w:val="20"/>
        </w:rPr>
        <w:t>gestationsvecka</w:t>
      </w:r>
      <w:proofErr w:type="spellEnd"/>
      <w:r w:rsidRPr="001929AF">
        <w:rPr>
          <w:rFonts w:ascii="Calibri" w:hAnsi="Calibri" w:cs="Calibri"/>
          <w:szCs w:val="20"/>
        </w:rPr>
        <w:t xml:space="preserve"> 36. Tidig EDA är att föredra vid vaginal förlossning. Adekvat venös infart är nödvändig. </w:t>
      </w:r>
    </w:p>
    <w:p w14:paraId="59D718ED" w14:textId="77777777" w:rsidR="001929AF" w:rsidRPr="001929AF" w:rsidRDefault="001929AF" w:rsidP="006D5124">
      <w:pPr>
        <w:pStyle w:val="Rubrik4"/>
        <w:ind w:left="1712"/>
      </w:pPr>
      <w:r w:rsidRPr="001929AF">
        <w:t xml:space="preserve">Förlossningstidpunkt </w:t>
      </w:r>
    </w:p>
    <w:p w14:paraId="2BE40F32" w14:textId="77777777" w:rsidR="001929AF" w:rsidRPr="006D5124" w:rsidRDefault="001929AF" w:rsidP="00BE56B7">
      <w:pPr>
        <w:pStyle w:val="Liststycke"/>
        <w:numPr>
          <w:ilvl w:val="0"/>
          <w:numId w:val="25"/>
        </w:numPr>
        <w:spacing w:after="0" w:line="240" w:lineRule="auto"/>
        <w:ind w:left="2427" w:right="0" w:hanging="357"/>
        <w:rPr>
          <w:rFonts w:ascii="Calibri" w:hAnsi="Calibri" w:cs="Calibri"/>
          <w:szCs w:val="20"/>
        </w:rPr>
      </w:pPr>
      <w:r w:rsidRPr="006D5124">
        <w:rPr>
          <w:rFonts w:ascii="Calibri" w:hAnsi="Calibri" w:cs="Calibri"/>
          <w:szCs w:val="20"/>
        </w:rPr>
        <w:t xml:space="preserve">Vid </w:t>
      </w:r>
      <w:r w:rsidRPr="006D5124">
        <w:rPr>
          <w:rFonts w:ascii="Calibri" w:eastAsia="Arial" w:hAnsi="Calibri" w:cs="Calibri"/>
          <w:b/>
          <w:szCs w:val="20"/>
        </w:rPr>
        <w:t>graviditetsinducerad hypertoni</w:t>
      </w:r>
      <w:r w:rsidRPr="006D5124">
        <w:rPr>
          <w:rFonts w:ascii="Calibri" w:hAnsi="Calibri" w:cs="Calibri"/>
          <w:szCs w:val="20"/>
        </w:rPr>
        <w:t xml:space="preserve"> planeras för förlossning från graviditetsvecka 37+0. Vid stabilt tillstånd och normal fostertillväxt kan </w:t>
      </w:r>
      <w:proofErr w:type="gramStart"/>
      <w:r w:rsidRPr="006D5124">
        <w:rPr>
          <w:rFonts w:ascii="Calibri" w:hAnsi="Calibri" w:cs="Calibri"/>
          <w:szCs w:val="20"/>
        </w:rPr>
        <w:t>istället</w:t>
      </w:r>
      <w:proofErr w:type="gramEnd"/>
      <w:r w:rsidRPr="006D5124">
        <w:rPr>
          <w:rFonts w:ascii="Calibri" w:hAnsi="Calibri" w:cs="Calibri"/>
          <w:szCs w:val="20"/>
        </w:rPr>
        <w:t xml:space="preserve"> exspektans övervägas till graviditetsvecka 39+6. </w:t>
      </w:r>
    </w:p>
    <w:p w14:paraId="6727B57F" w14:textId="77777777" w:rsidR="001929AF" w:rsidRPr="006D5124" w:rsidRDefault="001929AF" w:rsidP="00BE56B7">
      <w:pPr>
        <w:pStyle w:val="Liststycke"/>
        <w:numPr>
          <w:ilvl w:val="0"/>
          <w:numId w:val="25"/>
        </w:numPr>
        <w:spacing w:after="0" w:line="240" w:lineRule="auto"/>
        <w:ind w:right="-2"/>
        <w:rPr>
          <w:rFonts w:ascii="Calibri" w:hAnsi="Calibri" w:cs="Calibri"/>
          <w:szCs w:val="20"/>
        </w:rPr>
      </w:pPr>
      <w:r w:rsidRPr="006D5124">
        <w:rPr>
          <w:rFonts w:ascii="Calibri" w:hAnsi="Calibri" w:cs="Calibri"/>
          <w:szCs w:val="20"/>
        </w:rPr>
        <w:t xml:space="preserve">Vid </w:t>
      </w:r>
      <w:r w:rsidRPr="006D5124">
        <w:rPr>
          <w:rFonts w:ascii="Calibri" w:eastAsia="Arial" w:hAnsi="Calibri" w:cs="Calibri"/>
          <w:b/>
          <w:szCs w:val="20"/>
        </w:rPr>
        <w:t>kronisk hypertoni</w:t>
      </w:r>
      <w:r w:rsidRPr="006D5124">
        <w:rPr>
          <w:rFonts w:ascii="Calibri" w:hAnsi="Calibri" w:cs="Calibri"/>
          <w:szCs w:val="20"/>
        </w:rPr>
        <w:t xml:space="preserve"> planeras för förlossning från graviditetsvecka 37+0. Vid stabilt tillstånd och normal fostertillväxt kan </w:t>
      </w:r>
      <w:proofErr w:type="gramStart"/>
      <w:r w:rsidRPr="006D5124">
        <w:rPr>
          <w:rFonts w:ascii="Calibri" w:hAnsi="Calibri" w:cs="Calibri"/>
          <w:szCs w:val="20"/>
        </w:rPr>
        <w:t>istället</w:t>
      </w:r>
      <w:proofErr w:type="gramEnd"/>
      <w:r w:rsidRPr="006D5124">
        <w:rPr>
          <w:rFonts w:ascii="Calibri" w:hAnsi="Calibri" w:cs="Calibri"/>
          <w:szCs w:val="20"/>
        </w:rPr>
        <w:t xml:space="preserve"> exspektans övervägas till graviditetsvecka 39+6. </w:t>
      </w:r>
    </w:p>
    <w:p w14:paraId="0EC0F70B" w14:textId="11861869" w:rsidR="001929AF" w:rsidRPr="002337FA" w:rsidRDefault="001929AF" w:rsidP="00BE56B7">
      <w:pPr>
        <w:pStyle w:val="Liststycke"/>
        <w:numPr>
          <w:ilvl w:val="0"/>
          <w:numId w:val="25"/>
        </w:numPr>
        <w:spacing w:after="0" w:line="240" w:lineRule="auto"/>
        <w:ind w:right="-2"/>
        <w:rPr>
          <w:rFonts w:ascii="Calibri" w:hAnsi="Calibri" w:cs="Calibri"/>
          <w:szCs w:val="20"/>
        </w:rPr>
      </w:pPr>
      <w:r w:rsidRPr="002337FA">
        <w:rPr>
          <w:rFonts w:ascii="Calibri" w:hAnsi="Calibri" w:cs="Calibri"/>
          <w:szCs w:val="20"/>
        </w:rPr>
        <w:t xml:space="preserve">Vid </w:t>
      </w:r>
      <w:r w:rsidRPr="002337FA">
        <w:rPr>
          <w:rFonts w:ascii="Calibri" w:eastAsia="Arial" w:hAnsi="Calibri" w:cs="Calibri"/>
          <w:b/>
          <w:szCs w:val="20"/>
        </w:rPr>
        <w:t>preeklampsi</w:t>
      </w:r>
      <w:r w:rsidRPr="002337FA">
        <w:rPr>
          <w:rFonts w:ascii="Calibri" w:hAnsi="Calibri" w:cs="Calibri"/>
          <w:szCs w:val="20"/>
        </w:rPr>
        <w:t xml:space="preserve"> planeras förlossning vid graviditetsvecka 37+0, om ej svår preeklampsi tillstöter. </w:t>
      </w:r>
      <w:r w:rsidRPr="002337FA">
        <w:rPr>
          <w:rFonts w:ascii="Calibri" w:hAnsi="Calibri" w:cs="Calibri"/>
          <w:szCs w:val="20"/>
        </w:rPr>
        <w:br/>
      </w:r>
      <w:r w:rsidRPr="002337FA">
        <w:rPr>
          <w:rFonts w:ascii="Calibri" w:eastAsia="Arial" w:hAnsi="Calibri" w:cs="Calibri"/>
          <w:b/>
          <w:szCs w:val="20"/>
        </w:rPr>
        <w:t>Vid svår preeklampsi</w:t>
      </w:r>
    </w:p>
    <w:p w14:paraId="1BD21094" w14:textId="77777777" w:rsidR="001929AF" w:rsidRPr="00DF35D5" w:rsidRDefault="001929AF" w:rsidP="00BE56B7">
      <w:pPr>
        <w:pStyle w:val="Liststycke"/>
        <w:numPr>
          <w:ilvl w:val="0"/>
          <w:numId w:val="26"/>
        </w:numPr>
        <w:spacing w:after="0" w:line="240" w:lineRule="auto"/>
        <w:ind w:right="-2"/>
        <w:rPr>
          <w:rFonts w:ascii="Calibri" w:hAnsi="Calibri" w:cs="Calibri"/>
          <w:szCs w:val="20"/>
        </w:rPr>
      </w:pPr>
      <w:r w:rsidRPr="00DF35D5">
        <w:rPr>
          <w:rFonts w:ascii="Calibri" w:eastAsia="Arial" w:hAnsi="Calibri" w:cs="Calibri"/>
          <w:b/>
          <w:szCs w:val="20"/>
        </w:rPr>
        <w:t>Förlös oavsett graviditetslängd</w:t>
      </w:r>
      <w:r w:rsidRPr="00DF35D5">
        <w:rPr>
          <w:rFonts w:ascii="Calibri" w:hAnsi="Calibri" w:cs="Calibri"/>
          <w:szCs w:val="20"/>
        </w:rPr>
        <w:t xml:space="preserve"> vid svårkontrollerat blodtryck trots alla försök till </w:t>
      </w:r>
      <w:proofErr w:type="spellStart"/>
      <w:r w:rsidRPr="00DF35D5">
        <w:rPr>
          <w:rFonts w:ascii="Calibri" w:hAnsi="Calibri" w:cs="Calibri"/>
          <w:szCs w:val="20"/>
        </w:rPr>
        <w:t>antihypertensiv</w:t>
      </w:r>
      <w:proofErr w:type="spellEnd"/>
      <w:r w:rsidRPr="00DF35D5">
        <w:rPr>
          <w:rFonts w:ascii="Calibri" w:hAnsi="Calibri" w:cs="Calibri"/>
          <w:szCs w:val="20"/>
        </w:rPr>
        <w:t xml:space="preserve"> behandling enligt denna rutin, eklampsi, HELLP, placentaavlossning, hjärtsvikt, lungödem, njursvikt eller </w:t>
      </w:r>
      <w:proofErr w:type="spellStart"/>
      <w:r w:rsidRPr="00DF35D5">
        <w:rPr>
          <w:rFonts w:ascii="Calibri" w:hAnsi="Calibri" w:cs="Calibri"/>
          <w:szCs w:val="20"/>
        </w:rPr>
        <w:t>intrauterin</w:t>
      </w:r>
      <w:proofErr w:type="spellEnd"/>
      <w:r w:rsidRPr="00DF35D5">
        <w:rPr>
          <w:rFonts w:ascii="Calibri" w:hAnsi="Calibri" w:cs="Calibri"/>
          <w:szCs w:val="20"/>
        </w:rPr>
        <w:t xml:space="preserve"> fosterdöd (IUFD). </w:t>
      </w:r>
    </w:p>
    <w:p w14:paraId="64D2BE5A" w14:textId="77777777" w:rsidR="001929AF" w:rsidRPr="00DF35D5" w:rsidRDefault="001929AF" w:rsidP="00BE56B7">
      <w:pPr>
        <w:pStyle w:val="Liststycke"/>
        <w:numPr>
          <w:ilvl w:val="0"/>
          <w:numId w:val="26"/>
        </w:numPr>
        <w:spacing w:after="0" w:line="240" w:lineRule="auto"/>
        <w:ind w:right="-2"/>
        <w:rPr>
          <w:rFonts w:ascii="Calibri" w:hAnsi="Calibri" w:cs="Calibri"/>
          <w:szCs w:val="20"/>
        </w:rPr>
      </w:pPr>
      <w:r w:rsidRPr="00DF35D5">
        <w:rPr>
          <w:rFonts w:ascii="Calibri" w:eastAsia="Arial" w:hAnsi="Calibri" w:cs="Calibri"/>
          <w:b/>
          <w:szCs w:val="20"/>
        </w:rPr>
        <w:t>Överväg förlossning oavsett graviditetslängd</w:t>
      </w:r>
      <w:r w:rsidRPr="00DF35D5">
        <w:rPr>
          <w:rFonts w:ascii="Calibri" w:hAnsi="Calibri" w:cs="Calibri"/>
          <w:szCs w:val="20"/>
        </w:rPr>
        <w:t xml:space="preserve"> vid ett eller flera av följande; sjunkande TPK, stigande transaminaser, stigande </w:t>
      </w:r>
      <w:proofErr w:type="spellStart"/>
      <w:r w:rsidRPr="00DF35D5">
        <w:rPr>
          <w:rFonts w:ascii="Calibri" w:hAnsi="Calibri" w:cs="Calibri"/>
          <w:szCs w:val="20"/>
        </w:rPr>
        <w:t>kreatinin</w:t>
      </w:r>
      <w:proofErr w:type="spellEnd"/>
      <w:r w:rsidRPr="00DF35D5">
        <w:rPr>
          <w:rFonts w:ascii="Calibri" w:hAnsi="Calibri" w:cs="Calibri"/>
          <w:szCs w:val="20"/>
        </w:rPr>
        <w:t xml:space="preserve">, ihållande neurologiska symptom, ihållande </w:t>
      </w:r>
      <w:proofErr w:type="spellStart"/>
      <w:r w:rsidRPr="00DF35D5">
        <w:rPr>
          <w:rFonts w:ascii="Calibri" w:hAnsi="Calibri" w:cs="Calibri"/>
          <w:szCs w:val="20"/>
        </w:rPr>
        <w:lastRenderedPageBreak/>
        <w:t>epigastriesmärtor</w:t>
      </w:r>
      <w:proofErr w:type="spellEnd"/>
      <w:r w:rsidRPr="00DF35D5">
        <w:rPr>
          <w:rFonts w:ascii="Calibri" w:hAnsi="Calibri" w:cs="Calibri"/>
          <w:szCs w:val="20"/>
        </w:rPr>
        <w:t xml:space="preserve">, illamående och kräkning med påverkade levervärden, allvarlig fosterpåverkan, svår IUGR. </w:t>
      </w:r>
    </w:p>
    <w:p w14:paraId="03DD7291" w14:textId="55882523" w:rsidR="001929AF" w:rsidRPr="001929AF" w:rsidRDefault="001929AF" w:rsidP="00F11B55">
      <w:pPr>
        <w:spacing w:after="0" w:line="240" w:lineRule="auto"/>
        <w:ind w:left="2072" w:right="-2" w:firstLine="60"/>
        <w:rPr>
          <w:szCs w:val="20"/>
        </w:rPr>
      </w:pPr>
    </w:p>
    <w:p w14:paraId="6180DF6B" w14:textId="77777777" w:rsidR="001929AF" w:rsidRPr="001929AF" w:rsidRDefault="001929AF" w:rsidP="005568FA">
      <w:pPr>
        <w:pStyle w:val="Rubrik4"/>
        <w:spacing w:before="0"/>
        <w:ind w:left="1712"/>
      </w:pPr>
      <w:r w:rsidRPr="001929AF">
        <w:t xml:space="preserve">Förlossningssätt </w:t>
      </w:r>
    </w:p>
    <w:p w14:paraId="2807F54C" w14:textId="77777777" w:rsidR="001929AF" w:rsidRPr="00EB2852" w:rsidRDefault="001929AF" w:rsidP="00BE56B7">
      <w:pPr>
        <w:pStyle w:val="Liststycke"/>
        <w:numPr>
          <w:ilvl w:val="0"/>
          <w:numId w:val="27"/>
        </w:numPr>
        <w:spacing w:line="240" w:lineRule="auto"/>
        <w:ind w:right="-2"/>
        <w:rPr>
          <w:rFonts w:ascii="Calibri" w:hAnsi="Calibri" w:cs="Calibri"/>
          <w:szCs w:val="20"/>
        </w:rPr>
      </w:pPr>
      <w:r w:rsidRPr="00EB2852">
        <w:rPr>
          <w:rFonts w:ascii="Calibri" w:hAnsi="Calibri" w:cs="Calibri"/>
          <w:szCs w:val="20"/>
        </w:rPr>
        <w:t xml:space="preserve">Induktion av förlossning kan provas efter graviditetsvecka 32, annars </w:t>
      </w:r>
      <w:proofErr w:type="spellStart"/>
      <w:r w:rsidRPr="00EB2852">
        <w:rPr>
          <w:rFonts w:ascii="Calibri" w:hAnsi="Calibri" w:cs="Calibri"/>
          <w:szCs w:val="20"/>
        </w:rPr>
        <w:t>sectio</w:t>
      </w:r>
      <w:proofErr w:type="spellEnd"/>
      <w:r w:rsidRPr="00EB2852">
        <w:rPr>
          <w:rFonts w:ascii="Calibri" w:hAnsi="Calibri" w:cs="Calibri"/>
          <w:szCs w:val="20"/>
        </w:rPr>
        <w:t xml:space="preserve">. </w:t>
      </w:r>
    </w:p>
    <w:p w14:paraId="545A2DE3" w14:textId="77777777" w:rsidR="001929AF" w:rsidRPr="00EB2852" w:rsidRDefault="001929AF" w:rsidP="00BE56B7">
      <w:pPr>
        <w:pStyle w:val="Liststycke"/>
        <w:numPr>
          <w:ilvl w:val="0"/>
          <w:numId w:val="27"/>
        </w:numPr>
        <w:spacing w:line="240" w:lineRule="auto"/>
        <w:ind w:right="-2"/>
        <w:rPr>
          <w:rFonts w:ascii="Calibri" w:hAnsi="Calibri" w:cs="Calibri"/>
          <w:szCs w:val="20"/>
        </w:rPr>
      </w:pPr>
      <w:r w:rsidRPr="00EB2852">
        <w:rPr>
          <w:rFonts w:ascii="Calibri" w:hAnsi="Calibri" w:cs="Calibri"/>
          <w:szCs w:val="20"/>
        </w:rPr>
        <w:t xml:space="preserve">Vid spontan värkstart kan vaginal förlossning ske oavsett graviditetsvecka. </w:t>
      </w:r>
      <w:r w:rsidRPr="00EB2852">
        <w:rPr>
          <w:rFonts w:ascii="Calibri" w:eastAsia="Arial" w:hAnsi="Calibri" w:cs="Calibri"/>
          <w:b/>
          <w:szCs w:val="20"/>
        </w:rPr>
        <w:t xml:space="preserve">Allmänt </w:t>
      </w:r>
    </w:p>
    <w:p w14:paraId="229F5008" w14:textId="6005E277" w:rsidR="001929AF" w:rsidRPr="00EB2852" w:rsidRDefault="001929AF" w:rsidP="00BE56B7">
      <w:pPr>
        <w:pStyle w:val="Liststycke"/>
        <w:numPr>
          <w:ilvl w:val="0"/>
          <w:numId w:val="27"/>
        </w:numPr>
        <w:spacing w:line="240" w:lineRule="auto"/>
        <w:ind w:right="0"/>
        <w:rPr>
          <w:rFonts w:ascii="Calibri" w:hAnsi="Calibri" w:cs="Calibri"/>
          <w:szCs w:val="20"/>
        </w:rPr>
      </w:pPr>
      <w:r w:rsidRPr="00EB2852">
        <w:rPr>
          <w:rFonts w:ascii="Calibri" w:eastAsia="Arial" w:hAnsi="Calibri" w:cs="Calibri"/>
          <w:i/>
          <w:szCs w:val="20"/>
        </w:rPr>
        <w:t xml:space="preserve">Omedelbart </w:t>
      </w:r>
      <w:proofErr w:type="spellStart"/>
      <w:r w:rsidRPr="00EB2852">
        <w:rPr>
          <w:rFonts w:ascii="Calibri" w:eastAsia="Arial" w:hAnsi="Calibri" w:cs="Calibri"/>
          <w:i/>
          <w:szCs w:val="20"/>
        </w:rPr>
        <w:t>sectio</w:t>
      </w:r>
      <w:proofErr w:type="spellEnd"/>
      <w:r w:rsidRPr="00EB2852">
        <w:rPr>
          <w:rFonts w:ascii="Calibri" w:eastAsia="Arial" w:hAnsi="Calibri" w:cs="Calibri"/>
          <w:i/>
          <w:szCs w:val="20"/>
        </w:rPr>
        <w:t xml:space="preserve"> utan preoperativ bedömning är kontraindicerat vid preeklampsi och/eller svår hypertoni.</w:t>
      </w:r>
      <w:r w:rsidRPr="00EB2852">
        <w:rPr>
          <w:rFonts w:ascii="Calibri" w:hAnsi="Calibri" w:cs="Calibri"/>
          <w:szCs w:val="20"/>
        </w:rPr>
        <w:t xml:space="preserve"> Omedelbart </w:t>
      </w:r>
      <w:proofErr w:type="spellStart"/>
      <w:r w:rsidRPr="00EB2852">
        <w:rPr>
          <w:rFonts w:ascii="Calibri" w:hAnsi="Calibri" w:cs="Calibri"/>
          <w:szCs w:val="20"/>
        </w:rPr>
        <w:t>sectio</w:t>
      </w:r>
      <w:proofErr w:type="spellEnd"/>
      <w:r w:rsidRPr="00EB2852">
        <w:rPr>
          <w:rFonts w:ascii="Calibri" w:hAnsi="Calibri" w:cs="Calibri"/>
          <w:szCs w:val="20"/>
        </w:rPr>
        <w:t xml:space="preserve"> utan möjlighet för anestesiolog att bedöma patienten och förbereda säkert omhändertagande kan utsätta patienten för livsfara, framför</w:t>
      </w:r>
      <w:r w:rsidR="007E60DE">
        <w:rPr>
          <w:rFonts w:ascii="Calibri" w:hAnsi="Calibri" w:cs="Calibri"/>
          <w:szCs w:val="20"/>
        </w:rPr>
        <w:t xml:space="preserve"> </w:t>
      </w:r>
      <w:r w:rsidRPr="00EB2852">
        <w:rPr>
          <w:rFonts w:ascii="Calibri" w:hAnsi="Calibri" w:cs="Calibri"/>
          <w:szCs w:val="20"/>
        </w:rPr>
        <w:t>allt i form av risk för hjärnblödning eller lungödem.</w:t>
      </w:r>
      <w:r w:rsidRPr="00EB2852">
        <w:rPr>
          <w:rFonts w:ascii="Calibri" w:eastAsia="Arial" w:hAnsi="Calibri" w:cs="Calibri"/>
          <w:b/>
          <w:szCs w:val="20"/>
        </w:rPr>
        <w:t xml:space="preserve"> </w:t>
      </w:r>
    </w:p>
    <w:p w14:paraId="54CE1254" w14:textId="713CCAEA" w:rsidR="001929AF" w:rsidRPr="001929AF" w:rsidRDefault="001929AF" w:rsidP="005568FA">
      <w:pPr>
        <w:pStyle w:val="Rubrik4"/>
        <w:ind w:left="1712"/>
      </w:pPr>
      <w:r w:rsidRPr="001929AF">
        <w:t>Provtagning</w:t>
      </w:r>
      <w:r w:rsidRPr="001929AF">
        <w:rPr>
          <w:rFonts w:eastAsia="Arial"/>
        </w:rPr>
        <w:t xml:space="preserve">  </w:t>
      </w:r>
    </w:p>
    <w:p w14:paraId="00A20F0A" w14:textId="77777777" w:rsidR="001929AF" w:rsidRPr="001929AF" w:rsidRDefault="001929AF" w:rsidP="005568FA">
      <w:pPr>
        <w:spacing w:after="0" w:line="240" w:lineRule="auto"/>
        <w:ind w:left="1712" w:right="-2"/>
        <w:rPr>
          <w:rFonts w:ascii="Calibri" w:hAnsi="Calibri" w:cs="Calibri"/>
          <w:szCs w:val="20"/>
        </w:rPr>
      </w:pPr>
      <w:r w:rsidRPr="001929AF">
        <w:rPr>
          <w:rFonts w:ascii="Calibri" w:hAnsi="Calibri" w:cs="Calibri"/>
          <w:szCs w:val="20"/>
        </w:rPr>
        <w:t xml:space="preserve">Hb, TPK, INR och APTT tas vid värkstart eller induktion.  </w:t>
      </w:r>
    </w:p>
    <w:p w14:paraId="6427A309" w14:textId="77777777" w:rsidR="001929AF" w:rsidRPr="001929AF" w:rsidRDefault="001929AF" w:rsidP="005568FA">
      <w:pPr>
        <w:spacing w:after="0" w:line="240" w:lineRule="auto"/>
        <w:ind w:left="1712" w:right="-2"/>
        <w:rPr>
          <w:rFonts w:ascii="Calibri" w:hAnsi="Calibri" w:cs="Calibri"/>
          <w:szCs w:val="20"/>
        </w:rPr>
      </w:pPr>
      <w:r w:rsidRPr="001929AF">
        <w:rPr>
          <w:rFonts w:ascii="Calibri" w:hAnsi="Calibri" w:cs="Calibri"/>
          <w:szCs w:val="20"/>
        </w:rPr>
        <w:t>Inför EDA/spinal krävs APTT och INR inom normalområdet och TPK &gt;75 x10</w:t>
      </w:r>
      <w:r w:rsidRPr="001929AF">
        <w:rPr>
          <w:rFonts w:ascii="Calibri" w:hAnsi="Calibri" w:cs="Calibri"/>
          <w:szCs w:val="20"/>
          <w:vertAlign w:val="superscript"/>
        </w:rPr>
        <w:t>9</w:t>
      </w:r>
      <w:r w:rsidRPr="001929AF">
        <w:rPr>
          <w:rFonts w:ascii="Calibri" w:hAnsi="Calibri" w:cs="Calibri"/>
          <w:szCs w:val="20"/>
        </w:rPr>
        <w:t xml:space="preserve">/L. Prover max 6 timmar om tidigare normalvärden, men vid svår preeklampsi prover max 2 timmar före anläggning av ryggbedövning. </w:t>
      </w:r>
    </w:p>
    <w:p w14:paraId="1035BACF" w14:textId="77777777" w:rsidR="001929AF" w:rsidRPr="001929AF" w:rsidRDefault="001929AF" w:rsidP="007E60DE">
      <w:pPr>
        <w:pStyle w:val="Rubrik4"/>
        <w:ind w:left="1712"/>
      </w:pPr>
      <w:r w:rsidRPr="001929AF">
        <w:t xml:space="preserve">Smärtlindring  </w:t>
      </w:r>
    </w:p>
    <w:p w14:paraId="784C4E0B" w14:textId="77777777" w:rsidR="001929AF" w:rsidRPr="001929AF" w:rsidRDefault="001929AF" w:rsidP="005568FA">
      <w:pPr>
        <w:spacing w:after="0" w:line="240" w:lineRule="auto"/>
        <w:ind w:left="1712" w:right="0"/>
        <w:rPr>
          <w:rFonts w:ascii="Calibri" w:hAnsi="Calibri" w:cs="Calibri"/>
          <w:szCs w:val="20"/>
        </w:rPr>
      </w:pPr>
      <w:r w:rsidRPr="001929AF">
        <w:rPr>
          <w:rFonts w:ascii="Calibri" w:hAnsi="Calibri" w:cs="Calibri"/>
          <w:szCs w:val="20"/>
        </w:rPr>
        <w:t xml:space="preserve">EDA/spinal rekommenderas under </w:t>
      </w:r>
      <w:proofErr w:type="spellStart"/>
      <w:r w:rsidRPr="001929AF">
        <w:rPr>
          <w:rFonts w:ascii="Calibri" w:hAnsi="Calibri" w:cs="Calibri"/>
          <w:szCs w:val="20"/>
        </w:rPr>
        <w:t>partus</w:t>
      </w:r>
      <w:proofErr w:type="spellEnd"/>
      <w:r w:rsidRPr="001929AF">
        <w:rPr>
          <w:rFonts w:ascii="Calibri" w:hAnsi="Calibri" w:cs="Calibri"/>
          <w:szCs w:val="20"/>
        </w:rPr>
        <w:t xml:space="preserve"> om inte koagulationsrubbning (TPK &lt;75 x10</w:t>
      </w:r>
      <w:r w:rsidRPr="001929AF">
        <w:rPr>
          <w:rFonts w:ascii="Calibri" w:hAnsi="Calibri" w:cs="Calibri"/>
          <w:szCs w:val="20"/>
          <w:vertAlign w:val="superscript"/>
        </w:rPr>
        <w:t>9</w:t>
      </w:r>
      <w:r w:rsidRPr="001929AF">
        <w:rPr>
          <w:rFonts w:ascii="Calibri" w:hAnsi="Calibri" w:cs="Calibri"/>
          <w:szCs w:val="20"/>
        </w:rPr>
        <w:t xml:space="preserve">/L relativ kontraindikation). Tidigt anlagd välfungerande EDA minskar också risken för akut generell anestesi vid operationsbehov. </w:t>
      </w:r>
      <w:proofErr w:type="spellStart"/>
      <w:r w:rsidRPr="001929AF">
        <w:rPr>
          <w:rFonts w:ascii="Calibri" w:eastAsia="Arial" w:hAnsi="Calibri" w:cs="Calibri"/>
          <w:b/>
          <w:szCs w:val="20"/>
        </w:rPr>
        <w:t>Uterotonika</w:t>
      </w:r>
      <w:proofErr w:type="spellEnd"/>
      <w:r w:rsidRPr="001929AF">
        <w:rPr>
          <w:rFonts w:ascii="Calibri" w:eastAsia="Arial" w:hAnsi="Calibri" w:cs="Calibri"/>
          <w:b/>
          <w:szCs w:val="20"/>
        </w:rPr>
        <w:t xml:space="preserve"> </w:t>
      </w:r>
    </w:p>
    <w:p w14:paraId="225AFAB4" w14:textId="77777777" w:rsidR="001929AF" w:rsidRPr="001929AF" w:rsidRDefault="001929AF" w:rsidP="005568FA">
      <w:pPr>
        <w:spacing w:after="0" w:line="240" w:lineRule="auto"/>
        <w:ind w:left="1712" w:right="0"/>
        <w:rPr>
          <w:rFonts w:ascii="Calibri" w:hAnsi="Calibri" w:cs="Calibri"/>
          <w:szCs w:val="20"/>
        </w:rPr>
      </w:pPr>
      <w:proofErr w:type="spellStart"/>
      <w:r w:rsidRPr="001929AF">
        <w:rPr>
          <w:rFonts w:ascii="Calibri" w:hAnsi="Calibri" w:cs="Calibri"/>
          <w:szCs w:val="20"/>
        </w:rPr>
        <w:t>Metylergometrin</w:t>
      </w:r>
      <w:proofErr w:type="spellEnd"/>
      <w:r w:rsidRPr="001929AF">
        <w:rPr>
          <w:rFonts w:ascii="Calibri" w:hAnsi="Calibri" w:cs="Calibri"/>
          <w:szCs w:val="20"/>
        </w:rPr>
        <w:t xml:space="preserve"> (</w:t>
      </w:r>
      <w:proofErr w:type="spellStart"/>
      <w:r w:rsidRPr="001929AF">
        <w:rPr>
          <w:rFonts w:ascii="Calibri" w:hAnsi="Calibri" w:cs="Calibri"/>
          <w:szCs w:val="20"/>
        </w:rPr>
        <w:t>Methergin</w:t>
      </w:r>
      <w:proofErr w:type="spellEnd"/>
      <w:r w:rsidRPr="001929AF">
        <w:rPr>
          <w:rFonts w:ascii="Calibri" w:hAnsi="Calibri" w:cs="Calibri"/>
          <w:szCs w:val="20"/>
        </w:rPr>
        <w:t xml:space="preserve">®) är kontraindicerat på grund av blodtryckshöjande effekt. </w:t>
      </w:r>
      <w:proofErr w:type="spellStart"/>
      <w:r w:rsidRPr="001929AF">
        <w:rPr>
          <w:rFonts w:ascii="Calibri" w:hAnsi="Calibri" w:cs="Calibri"/>
          <w:szCs w:val="20"/>
        </w:rPr>
        <w:t>Oxytocin</w:t>
      </w:r>
      <w:proofErr w:type="spellEnd"/>
      <w:r w:rsidRPr="001929AF">
        <w:rPr>
          <w:rFonts w:ascii="Calibri" w:hAnsi="Calibri" w:cs="Calibri"/>
          <w:szCs w:val="20"/>
        </w:rPr>
        <w:t xml:space="preserve">, </w:t>
      </w:r>
      <w:proofErr w:type="spellStart"/>
      <w:r w:rsidRPr="001929AF">
        <w:rPr>
          <w:rFonts w:ascii="Calibri" w:hAnsi="Calibri" w:cs="Calibri"/>
          <w:szCs w:val="20"/>
        </w:rPr>
        <w:t>Misoprostol</w:t>
      </w:r>
      <w:proofErr w:type="spellEnd"/>
      <w:r w:rsidRPr="001929AF">
        <w:rPr>
          <w:rFonts w:ascii="Calibri" w:hAnsi="Calibri" w:cs="Calibri"/>
          <w:szCs w:val="20"/>
        </w:rPr>
        <w:t xml:space="preserve"> (</w:t>
      </w:r>
      <w:proofErr w:type="spellStart"/>
      <w:r w:rsidRPr="001929AF">
        <w:rPr>
          <w:rFonts w:ascii="Calibri" w:hAnsi="Calibri" w:cs="Calibri"/>
          <w:szCs w:val="20"/>
        </w:rPr>
        <w:t>Cytotec</w:t>
      </w:r>
      <w:proofErr w:type="spellEnd"/>
      <w:r w:rsidRPr="001929AF">
        <w:rPr>
          <w:rFonts w:ascii="Calibri" w:hAnsi="Calibri" w:cs="Calibri"/>
          <w:szCs w:val="20"/>
        </w:rPr>
        <w:t xml:space="preserve">®) och </w:t>
      </w:r>
      <w:proofErr w:type="spellStart"/>
      <w:r w:rsidRPr="001929AF">
        <w:rPr>
          <w:rFonts w:ascii="Calibri" w:hAnsi="Calibri" w:cs="Calibri"/>
          <w:szCs w:val="20"/>
        </w:rPr>
        <w:t>Karboprost</w:t>
      </w:r>
      <w:proofErr w:type="spellEnd"/>
      <w:r w:rsidRPr="001929AF">
        <w:rPr>
          <w:rFonts w:ascii="Calibri" w:hAnsi="Calibri" w:cs="Calibri"/>
          <w:szCs w:val="20"/>
        </w:rPr>
        <w:t xml:space="preserve"> (</w:t>
      </w:r>
      <w:proofErr w:type="spellStart"/>
      <w:r w:rsidRPr="001929AF">
        <w:rPr>
          <w:rFonts w:ascii="Calibri" w:hAnsi="Calibri" w:cs="Calibri"/>
          <w:szCs w:val="20"/>
        </w:rPr>
        <w:t>Prostinfenem</w:t>
      </w:r>
      <w:proofErr w:type="spellEnd"/>
      <w:r w:rsidRPr="001929AF">
        <w:rPr>
          <w:rFonts w:ascii="Calibri" w:hAnsi="Calibri" w:cs="Calibri"/>
          <w:szCs w:val="20"/>
        </w:rPr>
        <w:t xml:space="preserve">®) kan användas. </w:t>
      </w:r>
    </w:p>
    <w:p w14:paraId="175084DD" w14:textId="77777777" w:rsidR="001929AF" w:rsidRPr="001929AF" w:rsidRDefault="001929AF" w:rsidP="006A4A8F">
      <w:pPr>
        <w:pStyle w:val="Rubrik3"/>
        <w:ind w:left="1706" w:hanging="357"/>
      </w:pPr>
      <w:bookmarkStart w:id="19" w:name="_Toc190775851"/>
      <w:r w:rsidRPr="001929AF">
        <w:t>9. Postpartumvård</w:t>
      </w:r>
      <w:bookmarkEnd w:id="19"/>
    </w:p>
    <w:p w14:paraId="0705D1FA" w14:textId="77777777" w:rsidR="001929AF" w:rsidRPr="001929AF" w:rsidRDefault="001929AF" w:rsidP="005C2CB7">
      <w:pPr>
        <w:spacing w:after="0" w:line="240" w:lineRule="auto"/>
        <w:ind w:left="1706" w:right="-2"/>
        <w:rPr>
          <w:rFonts w:ascii="Calibri" w:hAnsi="Calibri" w:cs="Calibri"/>
          <w:b/>
          <w:bCs/>
          <w:szCs w:val="20"/>
        </w:rPr>
      </w:pPr>
      <w:r w:rsidRPr="001929AF">
        <w:rPr>
          <w:rFonts w:ascii="Calibri" w:hAnsi="Calibri" w:cs="Calibri"/>
          <w:b/>
          <w:bCs/>
          <w:szCs w:val="20"/>
        </w:rPr>
        <w:t xml:space="preserve">Blodtrycksmätning </w:t>
      </w:r>
    </w:p>
    <w:p w14:paraId="0555266F" w14:textId="77777777" w:rsidR="001929AF" w:rsidRPr="005C2CB7" w:rsidRDefault="001929AF" w:rsidP="00BE56B7">
      <w:pPr>
        <w:pStyle w:val="Liststycke"/>
        <w:numPr>
          <w:ilvl w:val="0"/>
          <w:numId w:val="28"/>
        </w:numPr>
        <w:spacing w:after="0" w:line="240" w:lineRule="auto"/>
        <w:ind w:right="-2"/>
        <w:rPr>
          <w:rFonts w:ascii="Calibri" w:hAnsi="Calibri" w:cs="Calibri"/>
          <w:szCs w:val="20"/>
        </w:rPr>
      </w:pPr>
      <w:r w:rsidRPr="005C2CB7">
        <w:rPr>
          <w:rFonts w:ascii="Calibri" w:hAnsi="Calibri" w:cs="Calibri"/>
          <w:szCs w:val="20"/>
        </w:rPr>
        <w:t xml:space="preserve">Blodtryck mäts hos alla patienter vid </w:t>
      </w:r>
      <w:proofErr w:type="spellStart"/>
      <w:r w:rsidRPr="005C2CB7">
        <w:rPr>
          <w:rFonts w:ascii="Calibri" w:hAnsi="Calibri" w:cs="Calibri"/>
          <w:szCs w:val="20"/>
        </w:rPr>
        <w:t>efterskötning</w:t>
      </w:r>
      <w:proofErr w:type="spellEnd"/>
      <w:r w:rsidRPr="005C2CB7">
        <w:rPr>
          <w:rFonts w:ascii="Calibri" w:hAnsi="Calibri" w:cs="Calibri"/>
          <w:szCs w:val="20"/>
        </w:rPr>
        <w:t xml:space="preserve"> på förlossningsavdelningen, mätningen ska ske i sittande i höger arm, i hjärthöjd och efter 15 minuters vila. </w:t>
      </w:r>
    </w:p>
    <w:p w14:paraId="2EB03629" w14:textId="77777777" w:rsidR="001929AF" w:rsidRPr="005C2CB7" w:rsidRDefault="001929AF" w:rsidP="00BE56B7">
      <w:pPr>
        <w:pStyle w:val="Liststycke"/>
        <w:numPr>
          <w:ilvl w:val="0"/>
          <w:numId w:val="28"/>
        </w:numPr>
        <w:spacing w:after="0" w:line="240" w:lineRule="auto"/>
        <w:ind w:right="-2"/>
        <w:rPr>
          <w:rFonts w:ascii="Calibri" w:hAnsi="Calibri" w:cs="Calibri"/>
          <w:szCs w:val="20"/>
        </w:rPr>
      </w:pPr>
      <w:r w:rsidRPr="005C2CB7">
        <w:rPr>
          <w:rFonts w:ascii="Calibri" w:hAnsi="Calibri" w:cs="Calibri"/>
          <w:szCs w:val="20"/>
        </w:rPr>
        <w:t xml:space="preserve">På BB mäts blodtryck hos patienter med hypertoni x 4 samt vid symtom eller tätare vid behov. </w:t>
      </w:r>
    </w:p>
    <w:p w14:paraId="391A8176" w14:textId="77777777" w:rsidR="001929AF" w:rsidRPr="005C2CB7" w:rsidRDefault="001929AF" w:rsidP="00BE56B7">
      <w:pPr>
        <w:pStyle w:val="Liststycke"/>
        <w:numPr>
          <w:ilvl w:val="1"/>
          <w:numId w:val="28"/>
        </w:numPr>
        <w:spacing w:after="0" w:line="240" w:lineRule="auto"/>
        <w:ind w:right="-2"/>
        <w:rPr>
          <w:rFonts w:ascii="Calibri" w:hAnsi="Calibri" w:cs="Calibri"/>
          <w:szCs w:val="20"/>
        </w:rPr>
      </w:pPr>
      <w:r w:rsidRPr="005C2CB7">
        <w:rPr>
          <w:rFonts w:ascii="Calibri" w:hAnsi="Calibri" w:cs="Calibri"/>
          <w:szCs w:val="20"/>
        </w:rPr>
        <w:t>NEWS 2</w:t>
      </w:r>
      <w:hyperlink r:id="rId25" w:history="1">
        <w:r w:rsidRPr="005C2CB7">
          <w:rPr>
            <w:rFonts w:ascii="Calibri" w:hAnsi="Calibri" w:cs="Calibri"/>
            <w:szCs w:val="20"/>
          </w:rPr>
          <w:t xml:space="preserve"> </w:t>
        </w:r>
      </w:hyperlink>
      <w:r w:rsidRPr="005C2CB7">
        <w:rPr>
          <w:rFonts w:ascii="Calibri" w:hAnsi="Calibri" w:cs="Calibri"/>
          <w:szCs w:val="20"/>
        </w:rPr>
        <w:t xml:space="preserve">inklusive blodtryck utförs hos alla patienter med hypertonisjukdom när patienten lämnar förlossningsavdelningen och därefter kl. 08 och 20 om MEOWS är 0. Vitalparametrar enligt mall kontrolleras var 12:e timme under 36 timmar. Om patienten skattar mer än 0 poäng efter 36 timmar fortsätter kontrollerna enligt tolkningsmallen tills läkare avskriver dem, </w:t>
      </w:r>
      <w:hyperlink r:id="rId26" w:history="1">
        <w:r w:rsidRPr="005C2CB7">
          <w:rPr>
            <w:rFonts w:ascii="Calibri" w:hAnsi="Calibri" w:cs="Calibri"/>
            <w:color w:val="0000FF"/>
            <w:szCs w:val="20"/>
            <w:u w:val="single"/>
          </w:rPr>
          <w:t>se rutin NEWS 2</w:t>
        </w:r>
      </w:hyperlink>
      <w:r w:rsidRPr="005C2CB7">
        <w:rPr>
          <w:rFonts w:ascii="Calibri" w:hAnsi="Calibri" w:cs="Calibri"/>
          <w:szCs w:val="20"/>
        </w:rPr>
        <w:t xml:space="preserve"> </w:t>
      </w:r>
    </w:p>
    <w:p w14:paraId="48E5590B" w14:textId="77777777" w:rsidR="001929AF" w:rsidRPr="00594AE2" w:rsidRDefault="001929AF" w:rsidP="00594AE2">
      <w:pPr>
        <w:spacing w:after="0" w:line="240" w:lineRule="auto"/>
        <w:ind w:left="1712" w:right="0"/>
        <w:rPr>
          <w:rFonts w:ascii="Calibri" w:hAnsi="Calibri" w:cs="Calibri"/>
          <w:b/>
          <w:bCs/>
          <w:iCs/>
        </w:rPr>
      </w:pPr>
      <w:r w:rsidRPr="00594AE2">
        <w:rPr>
          <w:rFonts w:ascii="Calibri" w:hAnsi="Calibri" w:cs="Calibri"/>
          <w:b/>
          <w:bCs/>
          <w:iCs/>
        </w:rPr>
        <w:t>Smärtlindring</w:t>
      </w:r>
      <w:r w:rsidRPr="00594AE2">
        <w:rPr>
          <w:rFonts w:ascii="Calibri" w:eastAsia="Arial" w:hAnsi="Calibri" w:cs="Calibri"/>
          <w:bCs/>
          <w:iCs/>
        </w:rPr>
        <w:t xml:space="preserve">  </w:t>
      </w:r>
    </w:p>
    <w:p w14:paraId="2195D849" w14:textId="77777777" w:rsidR="001929AF" w:rsidRPr="00594AE2" w:rsidRDefault="001929AF" w:rsidP="00BE56B7">
      <w:pPr>
        <w:pStyle w:val="Liststycke"/>
        <w:numPr>
          <w:ilvl w:val="0"/>
          <w:numId w:val="29"/>
        </w:numPr>
        <w:spacing w:after="0" w:line="240" w:lineRule="auto"/>
        <w:ind w:left="2427" w:right="0" w:hanging="357"/>
        <w:rPr>
          <w:rFonts w:ascii="Calibri" w:hAnsi="Calibri" w:cs="Calibri"/>
        </w:rPr>
      </w:pPr>
      <w:r w:rsidRPr="00594AE2">
        <w:rPr>
          <w:rFonts w:ascii="Calibri" w:hAnsi="Calibri" w:cs="Calibri"/>
        </w:rPr>
        <w:t xml:space="preserve">NSAID bör undvikas vid svårstyrt blodtryck tillsammans med koagulationspåverkan eller vid njurpåverkan.  </w:t>
      </w:r>
    </w:p>
    <w:p w14:paraId="0C972178" w14:textId="77777777" w:rsidR="001929AF" w:rsidRPr="001929AF" w:rsidRDefault="001929AF" w:rsidP="005B510E">
      <w:pPr>
        <w:ind w:right="-2"/>
        <w:rPr>
          <w:rFonts w:ascii="Calibri" w:hAnsi="Calibri" w:cs="Calibri"/>
          <w:szCs w:val="20"/>
        </w:rPr>
      </w:pPr>
    </w:p>
    <w:p w14:paraId="1CEBADDF" w14:textId="77777777" w:rsidR="001929AF" w:rsidRPr="001929AF" w:rsidRDefault="001929AF" w:rsidP="00B71F65">
      <w:pPr>
        <w:spacing w:after="0" w:line="240" w:lineRule="auto"/>
        <w:ind w:left="1712" w:right="0"/>
        <w:rPr>
          <w:rFonts w:ascii="Calibri" w:hAnsi="Calibri" w:cs="Calibri"/>
          <w:szCs w:val="20"/>
        </w:rPr>
      </w:pPr>
      <w:r w:rsidRPr="001929AF">
        <w:rPr>
          <w:rFonts w:ascii="Calibri" w:eastAsia="Arial" w:hAnsi="Calibri" w:cs="Calibri"/>
          <w:b/>
          <w:szCs w:val="20"/>
        </w:rPr>
        <w:lastRenderedPageBreak/>
        <w:t xml:space="preserve">Laboratorieprover: </w:t>
      </w:r>
      <w:r w:rsidRPr="001929AF">
        <w:rPr>
          <w:rFonts w:ascii="Calibri" w:hAnsi="Calibri" w:cs="Calibri"/>
          <w:szCs w:val="20"/>
        </w:rPr>
        <w:t xml:space="preserve">Kontrolleras enligt ordination. Avvikande labprover ska ha vänt men behöver inte vara normaliserade innan hemgång. Prover tas om enligt läkarordination, senast vid eftervårdsbesöket i MHV. </w:t>
      </w:r>
    </w:p>
    <w:p w14:paraId="1879FD1C" w14:textId="77777777" w:rsidR="001929AF" w:rsidRPr="00B71F65" w:rsidRDefault="001929AF" w:rsidP="00813EB0">
      <w:pPr>
        <w:spacing w:after="0" w:line="240" w:lineRule="auto"/>
        <w:ind w:left="1712" w:right="-2"/>
        <w:rPr>
          <w:rFonts w:ascii="Calibri" w:hAnsi="Calibri" w:cs="Calibri"/>
          <w:b/>
          <w:bCs/>
          <w:iCs/>
        </w:rPr>
      </w:pPr>
      <w:r w:rsidRPr="00B71F65">
        <w:rPr>
          <w:rFonts w:ascii="Calibri" w:hAnsi="Calibri" w:cs="Calibri"/>
          <w:b/>
          <w:bCs/>
          <w:iCs/>
        </w:rPr>
        <w:t xml:space="preserve">Vårdtid </w:t>
      </w:r>
    </w:p>
    <w:p w14:paraId="1AEFDE63" w14:textId="77777777" w:rsidR="001929AF" w:rsidRPr="00813EB0" w:rsidRDefault="001929AF" w:rsidP="00BE56B7">
      <w:pPr>
        <w:pStyle w:val="Liststycke"/>
        <w:numPr>
          <w:ilvl w:val="0"/>
          <w:numId w:val="29"/>
        </w:numPr>
        <w:spacing w:after="0" w:line="240" w:lineRule="auto"/>
        <w:ind w:left="2427" w:right="0" w:hanging="357"/>
        <w:rPr>
          <w:rFonts w:ascii="Calibri" w:hAnsi="Calibri" w:cs="Calibri"/>
        </w:rPr>
      </w:pPr>
      <w:r w:rsidRPr="00813EB0">
        <w:rPr>
          <w:rFonts w:ascii="Calibri" w:hAnsi="Calibri" w:cs="Calibri"/>
        </w:rPr>
        <w:t xml:space="preserve">Vid preeklampsi bör patienten kvarstanna minst 3 dygn på BB, svåra fall minst 4 dygn.  </w:t>
      </w:r>
    </w:p>
    <w:p w14:paraId="7F332CD1" w14:textId="77777777" w:rsidR="001929AF" w:rsidRPr="00813EB0" w:rsidRDefault="001929AF" w:rsidP="00BE56B7">
      <w:pPr>
        <w:pStyle w:val="Liststycke"/>
        <w:numPr>
          <w:ilvl w:val="0"/>
          <w:numId w:val="29"/>
        </w:numPr>
        <w:spacing w:after="0" w:line="240" w:lineRule="auto"/>
        <w:ind w:left="2427" w:right="0" w:hanging="357"/>
        <w:rPr>
          <w:rFonts w:ascii="Calibri" w:hAnsi="Calibri" w:cs="Calibri"/>
        </w:rPr>
      </w:pPr>
      <w:r w:rsidRPr="00813EB0">
        <w:rPr>
          <w:rFonts w:ascii="Calibri" w:hAnsi="Calibri" w:cs="Calibri"/>
        </w:rPr>
        <w:t xml:space="preserve">Vid graviditetshypertoni/kronisk hypertoni bör patienten kvarstanna minst 2 dygn på BB. </w:t>
      </w:r>
    </w:p>
    <w:p w14:paraId="694B383F" w14:textId="77777777" w:rsidR="001929AF" w:rsidRPr="001929AF" w:rsidRDefault="001929AF" w:rsidP="00027737">
      <w:pPr>
        <w:pStyle w:val="Rubrik3"/>
        <w:ind w:left="1706" w:hanging="357"/>
      </w:pPr>
      <w:r w:rsidRPr="001929AF">
        <w:rPr>
          <w:rFonts w:eastAsia="Arial"/>
        </w:rPr>
        <w:t xml:space="preserve"> </w:t>
      </w:r>
      <w:bookmarkStart w:id="20" w:name="_Toc190775852"/>
      <w:r w:rsidRPr="001929AF">
        <w:t xml:space="preserve">10. Hypertonibehandling </w:t>
      </w:r>
      <w:proofErr w:type="spellStart"/>
      <w:r w:rsidRPr="001929AF">
        <w:t>postpartum</w:t>
      </w:r>
      <w:bookmarkEnd w:id="20"/>
      <w:proofErr w:type="spellEnd"/>
    </w:p>
    <w:p w14:paraId="05B9BF81" w14:textId="77777777" w:rsidR="001929AF" w:rsidRPr="001929AF" w:rsidRDefault="001929AF" w:rsidP="00903DE3">
      <w:pPr>
        <w:spacing w:after="0" w:line="240" w:lineRule="auto"/>
        <w:ind w:left="1712" w:right="0"/>
        <w:rPr>
          <w:rFonts w:ascii="Calibri" w:hAnsi="Calibri" w:cs="Calibri"/>
        </w:rPr>
      </w:pPr>
      <w:r w:rsidRPr="001929AF">
        <w:rPr>
          <w:rFonts w:ascii="Calibri" w:hAnsi="Calibri" w:cs="Calibri"/>
        </w:rPr>
        <w:t xml:space="preserve">Adekvat blodtryckssänkande effekt är av yttersta vikt. </w:t>
      </w:r>
    </w:p>
    <w:p w14:paraId="41F45995" w14:textId="77777777" w:rsidR="001929AF" w:rsidRPr="001929AF" w:rsidRDefault="001929AF" w:rsidP="00903DE3">
      <w:pPr>
        <w:spacing w:after="0" w:line="240" w:lineRule="auto"/>
        <w:ind w:left="1712" w:right="0"/>
        <w:rPr>
          <w:rFonts w:ascii="Calibri" w:hAnsi="Calibri" w:cs="Calibri"/>
        </w:rPr>
      </w:pPr>
      <w:r w:rsidRPr="001929AF">
        <w:rPr>
          <w:rFonts w:ascii="Calibri" w:hAnsi="Calibri" w:cs="Calibri"/>
        </w:rPr>
        <w:t xml:space="preserve">  </w:t>
      </w:r>
    </w:p>
    <w:p w14:paraId="43B50718" w14:textId="41A1171B" w:rsidR="001929AF" w:rsidRPr="001929AF" w:rsidRDefault="001929AF" w:rsidP="00DC3155">
      <w:pPr>
        <w:spacing w:after="0" w:line="240" w:lineRule="auto"/>
        <w:ind w:left="1712" w:right="0"/>
        <w:rPr>
          <w:rFonts w:ascii="Calibri" w:hAnsi="Calibri" w:cs="Calibri"/>
        </w:rPr>
      </w:pPr>
      <w:r w:rsidRPr="001929AF">
        <w:rPr>
          <w:rFonts w:ascii="Calibri" w:eastAsia="Arial" w:hAnsi="Calibri" w:cs="Calibri"/>
          <w:b/>
        </w:rPr>
        <w:t xml:space="preserve">Fortsätt insatt </w:t>
      </w:r>
      <w:proofErr w:type="spellStart"/>
      <w:r w:rsidRPr="001929AF">
        <w:rPr>
          <w:rFonts w:ascii="Calibri" w:eastAsia="Arial" w:hAnsi="Calibri" w:cs="Calibri"/>
          <w:b/>
        </w:rPr>
        <w:t>antihypertensiv</w:t>
      </w:r>
      <w:proofErr w:type="spellEnd"/>
      <w:r w:rsidRPr="001929AF">
        <w:rPr>
          <w:rFonts w:ascii="Calibri" w:eastAsia="Arial" w:hAnsi="Calibri" w:cs="Calibri"/>
          <w:b/>
        </w:rPr>
        <w:t xml:space="preserve"> behandling</w:t>
      </w:r>
      <w:r w:rsidRPr="001929AF">
        <w:rPr>
          <w:rFonts w:ascii="Calibri" w:hAnsi="Calibri" w:cs="Calibri"/>
        </w:rPr>
        <w:t xml:space="preserve"> minst 2 dygn </w:t>
      </w:r>
      <w:proofErr w:type="spellStart"/>
      <w:r w:rsidRPr="001929AF">
        <w:rPr>
          <w:rFonts w:ascii="Calibri" w:hAnsi="Calibri" w:cs="Calibri"/>
        </w:rPr>
        <w:t>postpartum</w:t>
      </w:r>
      <w:proofErr w:type="spellEnd"/>
      <w:r w:rsidRPr="001929AF">
        <w:rPr>
          <w:rFonts w:ascii="Calibri" w:hAnsi="Calibri" w:cs="Calibri"/>
        </w:rPr>
        <w:t xml:space="preserve">, minska behandlingen succesivt när blodtrycket understiger 130/80 </w:t>
      </w:r>
      <w:proofErr w:type="spellStart"/>
      <w:r w:rsidRPr="001929AF">
        <w:rPr>
          <w:rFonts w:ascii="Calibri" w:hAnsi="Calibri" w:cs="Calibri"/>
        </w:rPr>
        <w:t>mmHg</w:t>
      </w:r>
      <w:proofErr w:type="spellEnd"/>
      <w:r w:rsidRPr="001929AF">
        <w:rPr>
          <w:rFonts w:ascii="Calibri" w:hAnsi="Calibri" w:cs="Calibri"/>
        </w:rPr>
        <w:t xml:space="preserve">. Blodtrycket stiger ofta dag 2 – 3 </w:t>
      </w:r>
      <w:proofErr w:type="spellStart"/>
      <w:r w:rsidRPr="001929AF">
        <w:rPr>
          <w:rFonts w:ascii="Calibri" w:hAnsi="Calibri" w:cs="Calibri"/>
        </w:rPr>
        <w:t>postpartum</w:t>
      </w:r>
      <w:proofErr w:type="spellEnd"/>
      <w:r w:rsidRPr="001929AF">
        <w:rPr>
          <w:rFonts w:ascii="Calibri" w:hAnsi="Calibri" w:cs="Calibri"/>
        </w:rPr>
        <w:t xml:space="preserve"> och för tidig utsättning kan innebära att patienten </w:t>
      </w:r>
      <w:proofErr w:type="gramStart"/>
      <w:r w:rsidRPr="001929AF">
        <w:rPr>
          <w:rFonts w:ascii="Calibri" w:hAnsi="Calibri" w:cs="Calibri"/>
        </w:rPr>
        <w:t>istället</w:t>
      </w:r>
      <w:proofErr w:type="gramEnd"/>
      <w:r w:rsidRPr="001929AF">
        <w:rPr>
          <w:rFonts w:ascii="Calibri" w:hAnsi="Calibri" w:cs="Calibri"/>
        </w:rPr>
        <w:t xml:space="preserve"> drabbas av akut högt blodtryck. Vid användning av </w:t>
      </w:r>
      <w:proofErr w:type="spellStart"/>
      <w:r w:rsidRPr="001929AF">
        <w:rPr>
          <w:rFonts w:ascii="Calibri" w:hAnsi="Calibri" w:cs="Calibri"/>
        </w:rPr>
        <w:t>nifedipin</w:t>
      </w:r>
      <w:proofErr w:type="spellEnd"/>
      <w:r w:rsidRPr="001929AF">
        <w:rPr>
          <w:rFonts w:ascii="Calibri" w:hAnsi="Calibri" w:cs="Calibri"/>
        </w:rPr>
        <w:t xml:space="preserve">, överväg byte till ACE- hämmare direkt </w:t>
      </w:r>
      <w:proofErr w:type="spellStart"/>
      <w:r w:rsidRPr="001929AF">
        <w:rPr>
          <w:rFonts w:ascii="Calibri" w:hAnsi="Calibri" w:cs="Calibri"/>
        </w:rPr>
        <w:t>postpartum</w:t>
      </w:r>
      <w:proofErr w:type="spellEnd"/>
      <w:r w:rsidRPr="001929AF">
        <w:rPr>
          <w:rFonts w:ascii="Calibri" w:hAnsi="Calibri" w:cs="Calibri"/>
        </w:rPr>
        <w:t xml:space="preserve"> om behandling väntas fortgå efter hemgång från BB. </w:t>
      </w:r>
      <w:r w:rsidR="00DC3155">
        <w:rPr>
          <w:rFonts w:ascii="Calibri" w:hAnsi="Calibri" w:cs="Calibri"/>
        </w:rPr>
        <w:br/>
      </w:r>
      <w:r w:rsidRPr="001929AF">
        <w:rPr>
          <w:rFonts w:ascii="Calibri" w:hAnsi="Calibri" w:cs="Calibri"/>
        </w:rPr>
        <w:t xml:space="preserve"> </w:t>
      </w:r>
    </w:p>
    <w:p w14:paraId="45355469" w14:textId="77777777" w:rsidR="00DC3155" w:rsidRDefault="001929AF" w:rsidP="00DC3155">
      <w:pPr>
        <w:spacing w:after="0" w:line="240" w:lineRule="auto"/>
        <w:ind w:left="1712" w:right="0"/>
        <w:rPr>
          <w:rFonts w:ascii="Calibri" w:hAnsi="Calibri" w:cs="Calibri"/>
        </w:rPr>
      </w:pPr>
      <w:r w:rsidRPr="001929AF">
        <w:rPr>
          <w:rFonts w:ascii="Calibri" w:eastAsia="Arial" w:hAnsi="Calibri" w:cs="Calibri"/>
          <w:b/>
        </w:rPr>
        <w:t xml:space="preserve">Vid nydebuterad hypertoni </w:t>
      </w:r>
      <w:proofErr w:type="spellStart"/>
      <w:r w:rsidRPr="001929AF">
        <w:rPr>
          <w:rFonts w:ascii="Calibri" w:eastAsia="Arial" w:hAnsi="Calibri" w:cs="Calibri"/>
          <w:b/>
        </w:rPr>
        <w:t>postpartum</w:t>
      </w:r>
      <w:proofErr w:type="spellEnd"/>
      <w:r w:rsidRPr="001929AF">
        <w:rPr>
          <w:rFonts w:ascii="Calibri" w:hAnsi="Calibri" w:cs="Calibri"/>
        </w:rPr>
        <w:t xml:space="preserve"> (</w:t>
      </w:r>
      <w:proofErr w:type="spellStart"/>
      <w:r w:rsidRPr="001929AF">
        <w:rPr>
          <w:rFonts w:ascii="Calibri" w:hAnsi="Calibri" w:cs="Calibri"/>
        </w:rPr>
        <w:t>sBT</w:t>
      </w:r>
      <w:proofErr w:type="spellEnd"/>
      <w:r w:rsidRPr="001929AF">
        <w:rPr>
          <w:rFonts w:ascii="Calibri" w:hAnsi="Calibri" w:cs="Calibri"/>
        </w:rPr>
        <w:t xml:space="preserve"> ≥140 mm Hg eller </w:t>
      </w:r>
      <w:proofErr w:type="spellStart"/>
      <w:r w:rsidRPr="001929AF">
        <w:rPr>
          <w:rFonts w:ascii="Calibri" w:hAnsi="Calibri" w:cs="Calibri"/>
        </w:rPr>
        <w:t>dBT</w:t>
      </w:r>
      <w:proofErr w:type="spellEnd"/>
      <w:r w:rsidRPr="001929AF">
        <w:rPr>
          <w:rFonts w:ascii="Calibri" w:hAnsi="Calibri" w:cs="Calibri"/>
        </w:rPr>
        <w:t xml:space="preserve"> ≥90 mm Hg) starta </w:t>
      </w:r>
      <w:proofErr w:type="spellStart"/>
      <w:r w:rsidRPr="001929AF">
        <w:rPr>
          <w:rFonts w:ascii="Calibri" w:hAnsi="Calibri" w:cs="Calibri"/>
        </w:rPr>
        <w:t>antihypertensiv</w:t>
      </w:r>
      <w:proofErr w:type="spellEnd"/>
      <w:r w:rsidRPr="001929AF">
        <w:rPr>
          <w:rFonts w:ascii="Calibri" w:hAnsi="Calibri" w:cs="Calibri"/>
        </w:rPr>
        <w:t xml:space="preserve"> behandling. Vid-behovs-medicinering med </w:t>
      </w:r>
      <w:proofErr w:type="spellStart"/>
      <w:r w:rsidRPr="001929AF">
        <w:rPr>
          <w:rFonts w:ascii="Calibri" w:hAnsi="Calibri" w:cs="Calibri"/>
        </w:rPr>
        <w:t>nifedipin</w:t>
      </w:r>
      <w:proofErr w:type="spellEnd"/>
      <w:r w:rsidRPr="001929AF">
        <w:rPr>
          <w:rFonts w:ascii="Calibri" w:hAnsi="Calibri" w:cs="Calibri"/>
        </w:rPr>
        <w:t xml:space="preserve"> 10 mg eller </w:t>
      </w:r>
      <w:proofErr w:type="spellStart"/>
      <w:r w:rsidRPr="001929AF">
        <w:rPr>
          <w:rFonts w:ascii="Calibri" w:hAnsi="Calibri" w:cs="Calibri"/>
        </w:rPr>
        <w:t>labetalol</w:t>
      </w:r>
      <w:proofErr w:type="spellEnd"/>
      <w:r w:rsidRPr="001929AF">
        <w:rPr>
          <w:rFonts w:ascii="Calibri" w:hAnsi="Calibri" w:cs="Calibri"/>
        </w:rPr>
        <w:t xml:space="preserve"> 200 mg kan initialt ges men kontinuerlig medicinering ska tidigt övervägas och</w:t>
      </w:r>
      <w:r w:rsidRPr="001929AF">
        <w:rPr>
          <w:rFonts w:ascii="Calibri" w:eastAsia="Arial" w:hAnsi="Calibri" w:cs="Calibri"/>
          <w:b/>
        </w:rPr>
        <w:t xml:space="preserve"> </w:t>
      </w:r>
      <w:r w:rsidRPr="001929AF">
        <w:rPr>
          <w:rFonts w:ascii="Calibri" w:hAnsi="Calibri" w:cs="Calibri"/>
        </w:rPr>
        <w:t xml:space="preserve">bör oftast sättas in om &gt;2 enstaka doser behövts. Observera att högt blodtryck under förlossningsarbetet ska verifieras med två förhöjda blodtryck i vila </w:t>
      </w:r>
      <w:proofErr w:type="spellStart"/>
      <w:r w:rsidRPr="001929AF">
        <w:rPr>
          <w:rFonts w:ascii="Calibri" w:hAnsi="Calibri" w:cs="Calibri"/>
        </w:rPr>
        <w:t>postpartum</w:t>
      </w:r>
      <w:proofErr w:type="spellEnd"/>
      <w:r w:rsidRPr="001929AF">
        <w:rPr>
          <w:rFonts w:ascii="Calibri" w:hAnsi="Calibri" w:cs="Calibri"/>
        </w:rPr>
        <w:t xml:space="preserve"> för att patienten ska diagnostiseras med hypertoni. </w:t>
      </w:r>
    </w:p>
    <w:p w14:paraId="0BB77600" w14:textId="77777777" w:rsidR="00DC3155" w:rsidRDefault="00DC3155" w:rsidP="00DC3155">
      <w:pPr>
        <w:spacing w:after="0" w:line="240" w:lineRule="auto"/>
        <w:ind w:left="1712" w:right="0"/>
        <w:rPr>
          <w:rFonts w:ascii="Calibri" w:hAnsi="Calibri" w:cs="Calibri"/>
        </w:rPr>
      </w:pPr>
    </w:p>
    <w:p w14:paraId="70ED47B8" w14:textId="37CCC1D8" w:rsidR="001929AF" w:rsidRPr="001929AF" w:rsidRDefault="001929AF" w:rsidP="00DA60E9">
      <w:pPr>
        <w:spacing w:after="0" w:line="240" w:lineRule="auto"/>
        <w:ind w:left="1712" w:right="0"/>
        <w:rPr>
          <w:rFonts w:ascii="Calibri" w:hAnsi="Calibri" w:cs="Calibri"/>
        </w:rPr>
      </w:pPr>
      <w:r w:rsidRPr="001929AF">
        <w:rPr>
          <w:rFonts w:ascii="Calibri" w:eastAsia="Arial" w:hAnsi="Calibri" w:cs="Calibri"/>
          <w:b/>
        </w:rPr>
        <w:t xml:space="preserve">Långvarig hypertonibehandling efter förlossning </w:t>
      </w:r>
      <w:r w:rsidRPr="001929AF">
        <w:rPr>
          <w:rFonts w:ascii="Calibri" w:hAnsi="Calibri" w:cs="Calibri"/>
        </w:rPr>
        <w:t xml:space="preserve">blir oftare aktuellt om patienten har essentiell hypertoni, haft långvarig </w:t>
      </w:r>
      <w:proofErr w:type="spellStart"/>
      <w:r w:rsidRPr="001929AF">
        <w:rPr>
          <w:rFonts w:ascii="Calibri" w:hAnsi="Calibri" w:cs="Calibri"/>
        </w:rPr>
        <w:t>antihypertensiv</w:t>
      </w:r>
      <w:proofErr w:type="spellEnd"/>
      <w:r w:rsidRPr="001929AF">
        <w:rPr>
          <w:rFonts w:ascii="Calibri" w:hAnsi="Calibri" w:cs="Calibri"/>
        </w:rPr>
        <w:t xml:space="preserve"> medicinering</w:t>
      </w:r>
      <w:r w:rsidRPr="001929AF">
        <w:rPr>
          <w:rFonts w:ascii="Calibri" w:eastAsia="Arial" w:hAnsi="Calibri" w:cs="Calibri"/>
          <w:b/>
        </w:rPr>
        <w:t xml:space="preserve"> </w:t>
      </w:r>
      <w:r w:rsidRPr="001929AF">
        <w:rPr>
          <w:rFonts w:ascii="Calibri" w:hAnsi="Calibri" w:cs="Calibri"/>
        </w:rPr>
        <w:t xml:space="preserve">under graviditeten, haft höga max-blodtryck, har högt BMI eller om hypertonin debuterat före 37 graviditetsveckor. </w:t>
      </w:r>
    </w:p>
    <w:p w14:paraId="59E54F36" w14:textId="7AA6ED21" w:rsidR="001929AF" w:rsidRPr="001929AF" w:rsidRDefault="001929AF" w:rsidP="00903DE3">
      <w:pPr>
        <w:spacing w:line="240" w:lineRule="auto"/>
        <w:ind w:left="1712" w:right="0"/>
        <w:rPr>
          <w:rFonts w:ascii="Calibri" w:hAnsi="Calibri" w:cs="Calibri"/>
        </w:rPr>
      </w:pPr>
      <w:r w:rsidRPr="001929AF">
        <w:rPr>
          <w:rFonts w:ascii="Calibri" w:hAnsi="Calibri" w:cs="Calibri"/>
        </w:rPr>
        <w:t xml:space="preserve">Då </w:t>
      </w:r>
      <w:proofErr w:type="spellStart"/>
      <w:r w:rsidRPr="001929AF">
        <w:rPr>
          <w:rFonts w:ascii="Calibri" w:hAnsi="Calibri" w:cs="Calibri"/>
        </w:rPr>
        <w:t>nifedipin</w:t>
      </w:r>
      <w:proofErr w:type="spellEnd"/>
      <w:r w:rsidRPr="001929AF">
        <w:rPr>
          <w:rFonts w:ascii="Calibri" w:hAnsi="Calibri" w:cs="Calibri"/>
        </w:rPr>
        <w:t xml:space="preserve">, snabbverkande endast finns på licens </w:t>
      </w:r>
      <w:r w:rsidR="00C9373A">
        <w:rPr>
          <w:rFonts w:ascii="Calibri" w:hAnsi="Calibri" w:cs="Calibri"/>
        </w:rPr>
        <w:t>ska</w:t>
      </w:r>
      <w:r w:rsidRPr="001929AF">
        <w:rPr>
          <w:rFonts w:ascii="Calibri" w:hAnsi="Calibri" w:cs="Calibri"/>
        </w:rPr>
        <w:t xml:space="preserve"> denna behandling fasas ut efter förlossning om </w:t>
      </w:r>
      <w:proofErr w:type="spellStart"/>
      <w:r w:rsidRPr="001929AF">
        <w:rPr>
          <w:rFonts w:ascii="Calibri" w:hAnsi="Calibri" w:cs="Calibri"/>
        </w:rPr>
        <w:t>antihypertensiv</w:t>
      </w:r>
      <w:proofErr w:type="spellEnd"/>
      <w:r w:rsidRPr="001929AF">
        <w:rPr>
          <w:rFonts w:ascii="Calibri" w:hAnsi="Calibri" w:cs="Calibri"/>
        </w:rPr>
        <w:t xml:space="preserve"> behandling beräknas fortgå vid utskrivning från sjukhus.  </w:t>
      </w:r>
    </w:p>
    <w:p w14:paraId="4D1C9DB6" w14:textId="77777777" w:rsidR="001929AF" w:rsidRPr="001929AF" w:rsidRDefault="001929AF" w:rsidP="000227FE">
      <w:pPr>
        <w:spacing w:after="0" w:line="240" w:lineRule="auto"/>
        <w:ind w:left="1712" w:right="0"/>
        <w:rPr>
          <w:rFonts w:ascii="Calibri" w:hAnsi="Calibri" w:cs="Calibri"/>
          <w:b/>
          <w:bCs/>
          <w:iCs/>
        </w:rPr>
      </w:pPr>
      <w:r w:rsidRPr="001929AF">
        <w:rPr>
          <w:rFonts w:ascii="Calibri" w:hAnsi="Calibri" w:cs="Calibri"/>
          <w:b/>
          <w:bCs/>
          <w:iCs/>
        </w:rPr>
        <w:t>Läkemedel godkända vid amning</w:t>
      </w:r>
      <w:r w:rsidRPr="001929AF">
        <w:rPr>
          <w:rFonts w:ascii="Calibri" w:eastAsia="Arial" w:hAnsi="Calibri" w:cs="Calibri"/>
          <w:bCs/>
          <w:iCs/>
        </w:rPr>
        <w:t xml:space="preserve">  </w:t>
      </w:r>
    </w:p>
    <w:p w14:paraId="5DDB39D0" w14:textId="77777777" w:rsidR="001929AF" w:rsidRPr="001929AF" w:rsidRDefault="001929AF" w:rsidP="000227FE">
      <w:pPr>
        <w:spacing w:after="0" w:line="240" w:lineRule="auto"/>
        <w:ind w:left="1712" w:right="0"/>
        <w:rPr>
          <w:rFonts w:ascii="Calibri" w:hAnsi="Calibri" w:cs="Calibri"/>
        </w:rPr>
      </w:pPr>
      <w:r w:rsidRPr="001929AF">
        <w:rPr>
          <w:rFonts w:ascii="Calibri" w:hAnsi="Calibri" w:cs="Calibri"/>
        </w:rPr>
        <w:t xml:space="preserve">Nedanstående preparat kan ges i mono- eller kombinationsterapi. Om patienten beräknas kvarstå på medicinering enligt ovan är </w:t>
      </w:r>
      <w:proofErr w:type="spellStart"/>
      <w:r w:rsidRPr="001929AF">
        <w:rPr>
          <w:rFonts w:ascii="Calibri" w:hAnsi="Calibri" w:cs="Calibri"/>
        </w:rPr>
        <w:t>enalapril</w:t>
      </w:r>
      <w:proofErr w:type="spellEnd"/>
      <w:r w:rsidRPr="001929AF">
        <w:rPr>
          <w:rFonts w:ascii="Calibri" w:hAnsi="Calibri" w:cs="Calibri"/>
        </w:rPr>
        <w:t xml:space="preserve"> i kombination med </w:t>
      </w:r>
      <w:proofErr w:type="spellStart"/>
      <w:r w:rsidRPr="001929AF">
        <w:rPr>
          <w:rFonts w:ascii="Calibri" w:hAnsi="Calibri" w:cs="Calibri"/>
        </w:rPr>
        <w:t>metoprolol</w:t>
      </w:r>
      <w:proofErr w:type="spellEnd"/>
      <w:r w:rsidRPr="001929AF">
        <w:rPr>
          <w:rFonts w:ascii="Calibri" w:hAnsi="Calibri" w:cs="Calibri"/>
        </w:rPr>
        <w:t xml:space="preserve"> att föredra som förstahandsbehandling. Initialt kan ofta </w:t>
      </w:r>
      <w:proofErr w:type="spellStart"/>
      <w:r w:rsidRPr="001929AF">
        <w:rPr>
          <w:rFonts w:ascii="Calibri" w:hAnsi="Calibri" w:cs="Calibri"/>
        </w:rPr>
        <w:t>nifedipin</w:t>
      </w:r>
      <w:proofErr w:type="spellEnd"/>
      <w:r w:rsidRPr="001929AF">
        <w:rPr>
          <w:rFonts w:ascii="Calibri" w:hAnsi="Calibri" w:cs="Calibri"/>
        </w:rPr>
        <w:t xml:space="preserve"> behövas som tillägg.  </w:t>
      </w:r>
    </w:p>
    <w:p w14:paraId="3E45D394" w14:textId="77777777" w:rsidR="001929AF" w:rsidRPr="001929AF" w:rsidRDefault="001929AF" w:rsidP="000227FE">
      <w:pPr>
        <w:spacing w:after="0" w:line="240" w:lineRule="auto"/>
        <w:ind w:left="1712" w:right="0"/>
        <w:rPr>
          <w:rFonts w:ascii="Calibri" w:hAnsi="Calibri" w:cs="Calibri"/>
        </w:rPr>
      </w:pPr>
      <w:r w:rsidRPr="001929AF">
        <w:rPr>
          <w:rFonts w:ascii="Calibri" w:hAnsi="Calibri" w:cs="Calibri"/>
        </w:rPr>
        <w:t xml:space="preserve">Gäller fullgångna barn från och med vecka 37+0. Vid prematuritet alternativt IUGR görs individuell bedömning: </w:t>
      </w:r>
    </w:p>
    <w:p w14:paraId="17D2A7A4" w14:textId="77777777" w:rsidR="001929AF" w:rsidRPr="00E12B5B" w:rsidRDefault="001929AF" w:rsidP="00E12B5B">
      <w:pPr>
        <w:spacing w:after="0" w:line="240" w:lineRule="auto"/>
        <w:ind w:left="1712" w:right="0"/>
        <w:rPr>
          <w:rFonts w:ascii="Calibri" w:hAnsi="Calibri" w:cs="Calibri"/>
          <w:szCs w:val="20"/>
        </w:rPr>
      </w:pPr>
      <w:r w:rsidRPr="00E12B5B">
        <w:rPr>
          <w:rFonts w:ascii="Calibri" w:hAnsi="Calibri" w:cs="Calibri"/>
          <w:szCs w:val="20"/>
        </w:rPr>
        <w:t xml:space="preserve">Betablockad </w:t>
      </w:r>
    </w:p>
    <w:p w14:paraId="0775EE03" w14:textId="77777777" w:rsidR="001929AF" w:rsidRPr="00E12B5B" w:rsidRDefault="001929AF" w:rsidP="00BE56B7">
      <w:pPr>
        <w:pStyle w:val="Liststycke"/>
        <w:numPr>
          <w:ilvl w:val="0"/>
          <w:numId w:val="30"/>
        </w:numPr>
        <w:spacing w:after="0" w:line="240" w:lineRule="auto"/>
        <w:ind w:right="0"/>
        <w:rPr>
          <w:rFonts w:ascii="Calibri" w:hAnsi="Calibri" w:cs="Calibri"/>
          <w:szCs w:val="20"/>
        </w:rPr>
      </w:pPr>
      <w:proofErr w:type="spellStart"/>
      <w:r w:rsidRPr="00E12B5B">
        <w:rPr>
          <w:rFonts w:ascii="Calibri" w:hAnsi="Calibri" w:cs="Calibri"/>
          <w:szCs w:val="20"/>
        </w:rPr>
        <w:t>Metoprolol</w:t>
      </w:r>
      <w:proofErr w:type="spellEnd"/>
      <w:r w:rsidRPr="00E12B5B">
        <w:rPr>
          <w:rFonts w:ascii="Calibri" w:hAnsi="Calibri" w:cs="Calibri"/>
          <w:szCs w:val="20"/>
        </w:rPr>
        <w:t xml:space="preserve"> depot 50–200 mg x 1, är långverkande och ger jämn effekt över dygnet och är att föredra. </w:t>
      </w:r>
    </w:p>
    <w:p w14:paraId="52389BBE" w14:textId="77777777" w:rsidR="001929AF" w:rsidRPr="00E12B5B" w:rsidRDefault="001929AF" w:rsidP="00E12B5B">
      <w:pPr>
        <w:spacing w:after="0" w:line="240" w:lineRule="auto"/>
        <w:ind w:left="2432" w:right="0"/>
        <w:rPr>
          <w:rFonts w:ascii="Calibri" w:hAnsi="Calibri" w:cs="Calibri"/>
          <w:szCs w:val="20"/>
        </w:rPr>
      </w:pPr>
      <w:r w:rsidRPr="00E12B5B">
        <w:rPr>
          <w:rFonts w:ascii="Calibri" w:eastAsia="Arial" w:hAnsi="Calibri" w:cs="Calibri"/>
          <w:i/>
          <w:szCs w:val="20"/>
        </w:rPr>
        <w:t>alternativt</w:t>
      </w:r>
      <w:r w:rsidRPr="00E12B5B">
        <w:rPr>
          <w:rFonts w:ascii="Calibri" w:hAnsi="Calibri" w:cs="Calibri"/>
          <w:szCs w:val="20"/>
        </w:rPr>
        <w:t xml:space="preserve">  </w:t>
      </w:r>
    </w:p>
    <w:p w14:paraId="60BB99C5" w14:textId="77777777" w:rsidR="001929AF" w:rsidRPr="00E12B5B" w:rsidRDefault="001929AF" w:rsidP="00BE56B7">
      <w:pPr>
        <w:pStyle w:val="Liststycke"/>
        <w:numPr>
          <w:ilvl w:val="0"/>
          <w:numId w:val="30"/>
        </w:numPr>
        <w:spacing w:after="0" w:line="240" w:lineRule="auto"/>
        <w:ind w:right="0"/>
        <w:rPr>
          <w:rFonts w:ascii="Calibri" w:hAnsi="Calibri" w:cs="Calibri"/>
          <w:szCs w:val="20"/>
        </w:rPr>
      </w:pPr>
      <w:proofErr w:type="spellStart"/>
      <w:r w:rsidRPr="00E12B5B">
        <w:rPr>
          <w:rFonts w:ascii="Calibri" w:hAnsi="Calibri" w:cs="Calibri"/>
          <w:szCs w:val="20"/>
        </w:rPr>
        <w:t>Labetalol</w:t>
      </w:r>
      <w:proofErr w:type="spellEnd"/>
      <w:r w:rsidRPr="00E12B5B">
        <w:rPr>
          <w:rFonts w:ascii="Calibri" w:hAnsi="Calibri" w:cs="Calibri"/>
          <w:szCs w:val="20"/>
        </w:rPr>
        <w:t xml:space="preserve"> 100–200 mg x 2 - 4.  </w:t>
      </w:r>
    </w:p>
    <w:p w14:paraId="1806FAED" w14:textId="77777777" w:rsidR="001929AF" w:rsidRPr="001929AF" w:rsidRDefault="001929AF" w:rsidP="000227FE">
      <w:pPr>
        <w:spacing w:after="0" w:line="240" w:lineRule="auto"/>
        <w:ind w:left="1712" w:right="0"/>
        <w:rPr>
          <w:rFonts w:ascii="Calibri" w:hAnsi="Calibri" w:cs="Calibri"/>
          <w:szCs w:val="20"/>
        </w:rPr>
      </w:pPr>
      <w:r w:rsidRPr="001929AF">
        <w:rPr>
          <w:rFonts w:ascii="Calibri" w:hAnsi="Calibri" w:cs="Calibri"/>
          <w:szCs w:val="20"/>
        </w:rPr>
        <w:t xml:space="preserve"> </w:t>
      </w:r>
    </w:p>
    <w:p w14:paraId="5ED52033" w14:textId="77777777" w:rsidR="001929AF" w:rsidRPr="001929AF" w:rsidRDefault="001929AF" w:rsidP="000227FE">
      <w:pPr>
        <w:spacing w:after="0" w:line="240" w:lineRule="auto"/>
        <w:ind w:left="1712" w:right="0"/>
        <w:rPr>
          <w:rFonts w:ascii="Calibri" w:hAnsi="Calibri" w:cs="Calibri"/>
          <w:szCs w:val="20"/>
        </w:rPr>
      </w:pPr>
      <w:r w:rsidRPr="001929AF">
        <w:rPr>
          <w:rFonts w:ascii="Calibri" w:hAnsi="Calibri" w:cs="Calibri"/>
          <w:szCs w:val="20"/>
        </w:rPr>
        <w:lastRenderedPageBreak/>
        <w:t>Kalciumblockad</w:t>
      </w:r>
      <w:r w:rsidRPr="001929AF">
        <w:rPr>
          <w:rFonts w:ascii="Calibri" w:eastAsia="Arial" w:hAnsi="Calibri" w:cs="Calibri"/>
          <w:b/>
          <w:szCs w:val="20"/>
        </w:rPr>
        <w:t xml:space="preserve"> </w:t>
      </w:r>
    </w:p>
    <w:p w14:paraId="31413705" w14:textId="77777777" w:rsidR="001929AF" w:rsidRPr="00E12B5B" w:rsidRDefault="001929AF" w:rsidP="00BE56B7">
      <w:pPr>
        <w:pStyle w:val="Liststycke"/>
        <w:numPr>
          <w:ilvl w:val="0"/>
          <w:numId w:val="30"/>
        </w:numPr>
        <w:spacing w:after="0" w:line="240" w:lineRule="auto"/>
        <w:ind w:right="0"/>
        <w:rPr>
          <w:rFonts w:ascii="Calibri" w:hAnsi="Calibri" w:cs="Calibri"/>
          <w:szCs w:val="20"/>
        </w:rPr>
      </w:pPr>
      <w:proofErr w:type="spellStart"/>
      <w:r w:rsidRPr="00E12B5B">
        <w:rPr>
          <w:rFonts w:ascii="Calibri" w:hAnsi="Calibri" w:cs="Calibri"/>
          <w:szCs w:val="20"/>
        </w:rPr>
        <w:t>Nifedipin</w:t>
      </w:r>
      <w:proofErr w:type="spellEnd"/>
      <w:r w:rsidRPr="00E12B5B">
        <w:rPr>
          <w:rFonts w:ascii="Calibri" w:hAnsi="Calibri" w:cs="Calibri"/>
          <w:szCs w:val="20"/>
        </w:rPr>
        <w:t xml:space="preserve"> 10–30 mg x 2 – 3 (licenspreparat, undviks/byts ut om behandling förväntas fortgå efter hemgång från BB). </w:t>
      </w:r>
    </w:p>
    <w:p w14:paraId="2DE88346" w14:textId="77777777" w:rsidR="001929AF" w:rsidRPr="00E12B5B" w:rsidRDefault="001929AF" w:rsidP="00BE56B7">
      <w:pPr>
        <w:pStyle w:val="Liststycke"/>
        <w:numPr>
          <w:ilvl w:val="0"/>
          <w:numId w:val="30"/>
        </w:numPr>
        <w:spacing w:after="0" w:line="240" w:lineRule="auto"/>
        <w:ind w:right="0"/>
        <w:rPr>
          <w:rFonts w:ascii="Calibri" w:hAnsi="Calibri" w:cs="Calibri"/>
          <w:szCs w:val="20"/>
        </w:rPr>
      </w:pPr>
      <w:r w:rsidRPr="00E12B5B">
        <w:rPr>
          <w:rFonts w:ascii="Calibri" w:hAnsi="Calibri" w:cs="Calibri"/>
          <w:szCs w:val="20"/>
        </w:rPr>
        <w:t xml:space="preserve">Långverkande </w:t>
      </w:r>
      <w:proofErr w:type="spellStart"/>
      <w:r w:rsidRPr="00E12B5B">
        <w:rPr>
          <w:rFonts w:ascii="Calibri" w:hAnsi="Calibri" w:cs="Calibri"/>
          <w:szCs w:val="20"/>
        </w:rPr>
        <w:t>Nifedipin</w:t>
      </w:r>
      <w:proofErr w:type="spellEnd"/>
      <w:r w:rsidRPr="00E12B5B">
        <w:rPr>
          <w:rFonts w:ascii="Calibri" w:hAnsi="Calibri" w:cs="Calibri"/>
          <w:szCs w:val="20"/>
        </w:rPr>
        <w:t xml:space="preserve"> 20 – 60 mg x 1 (åter på </w:t>
      </w:r>
      <w:proofErr w:type="gramStart"/>
      <w:r w:rsidRPr="00E12B5B">
        <w:rPr>
          <w:rFonts w:ascii="Calibri" w:hAnsi="Calibri" w:cs="Calibri"/>
          <w:szCs w:val="20"/>
        </w:rPr>
        <w:t>marknaden maj</w:t>
      </w:r>
      <w:proofErr w:type="gramEnd"/>
      <w:r w:rsidRPr="00E12B5B">
        <w:rPr>
          <w:rFonts w:ascii="Calibri" w:hAnsi="Calibri" w:cs="Calibri"/>
          <w:szCs w:val="20"/>
        </w:rPr>
        <w:t xml:space="preserve"> 2021). </w:t>
      </w:r>
    </w:p>
    <w:p w14:paraId="4C00E0B5" w14:textId="77777777" w:rsidR="001929AF" w:rsidRPr="001929AF" w:rsidRDefault="001929AF" w:rsidP="000227FE">
      <w:pPr>
        <w:spacing w:after="0" w:line="240" w:lineRule="auto"/>
        <w:ind w:left="1712" w:right="0"/>
        <w:rPr>
          <w:rFonts w:ascii="Calibri" w:hAnsi="Calibri" w:cs="Calibri"/>
          <w:szCs w:val="20"/>
        </w:rPr>
      </w:pPr>
      <w:r w:rsidRPr="001929AF">
        <w:rPr>
          <w:rFonts w:ascii="Calibri" w:eastAsia="Arial" w:hAnsi="Calibri" w:cs="Calibri"/>
          <w:b/>
          <w:szCs w:val="20"/>
        </w:rPr>
        <w:t xml:space="preserve"> </w:t>
      </w:r>
      <w:r w:rsidRPr="001929AF">
        <w:rPr>
          <w:rFonts w:ascii="Calibri" w:eastAsia="Arial" w:hAnsi="Calibri" w:cs="Calibri"/>
          <w:i/>
          <w:szCs w:val="20"/>
        </w:rPr>
        <w:t xml:space="preserve"> </w:t>
      </w:r>
    </w:p>
    <w:p w14:paraId="58B95625" w14:textId="77777777" w:rsidR="001929AF" w:rsidRPr="001929AF" w:rsidRDefault="001929AF" w:rsidP="000227FE">
      <w:pPr>
        <w:spacing w:after="0" w:line="240" w:lineRule="auto"/>
        <w:ind w:left="1712" w:right="0"/>
        <w:rPr>
          <w:rFonts w:ascii="Calibri" w:hAnsi="Calibri" w:cs="Calibri"/>
          <w:szCs w:val="20"/>
        </w:rPr>
      </w:pPr>
      <w:r w:rsidRPr="001929AF">
        <w:rPr>
          <w:rFonts w:ascii="Calibri" w:hAnsi="Calibri" w:cs="Calibri"/>
          <w:szCs w:val="20"/>
        </w:rPr>
        <w:t>ACE-hämmare</w:t>
      </w:r>
      <w:r w:rsidRPr="001929AF">
        <w:rPr>
          <w:rFonts w:ascii="Calibri" w:eastAsia="Arial" w:hAnsi="Calibri" w:cs="Calibri"/>
          <w:i/>
          <w:szCs w:val="20"/>
        </w:rPr>
        <w:t xml:space="preserve"> </w:t>
      </w:r>
    </w:p>
    <w:p w14:paraId="592AB3D7" w14:textId="77777777" w:rsidR="001929AF" w:rsidRPr="00E12B5B" w:rsidRDefault="001929AF" w:rsidP="00BE56B7">
      <w:pPr>
        <w:pStyle w:val="Liststycke"/>
        <w:numPr>
          <w:ilvl w:val="0"/>
          <w:numId w:val="31"/>
        </w:numPr>
        <w:spacing w:after="0" w:line="240" w:lineRule="auto"/>
        <w:ind w:right="0"/>
        <w:rPr>
          <w:rFonts w:ascii="Calibri" w:hAnsi="Calibri" w:cs="Calibri"/>
          <w:szCs w:val="20"/>
        </w:rPr>
      </w:pPr>
      <w:proofErr w:type="spellStart"/>
      <w:r w:rsidRPr="00E12B5B">
        <w:rPr>
          <w:rFonts w:ascii="Calibri" w:hAnsi="Calibri" w:cs="Calibri"/>
          <w:szCs w:val="20"/>
        </w:rPr>
        <w:t>Enalapril</w:t>
      </w:r>
      <w:proofErr w:type="spellEnd"/>
      <w:r w:rsidRPr="00E12B5B">
        <w:rPr>
          <w:rFonts w:ascii="Calibri" w:hAnsi="Calibri" w:cs="Calibri"/>
          <w:szCs w:val="20"/>
        </w:rPr>
        <w:t xml:space="preserve">, </w:t>
      </w:r>
      <w:proofErr w:type="spellStart"/>
      <w:r w:rsidRPr="00E12B5B">
        <w:rPr>
          <w:rFonts w:ascii="Calibri" w:hAnsi="Calibri" w:cs="Calibri"/>
          <w:szCs w:val="20"/>
        </w:rPr>
        <w:t>startdos</w:t>
      </w:r>
      <w:proofErr w:type="spellEnd"/>
      <w:r w:rsidRPr="00E12B5B">
        <w:rPr>
          <w:rFonts w:ascii="Calibri" w:hAnsi="Calibri" w:cs="Calibri"/>
          <w:szCs w:val="20"/>
        </w:rPr>
        <w:t xml:space="preserve"> 5 mg x 1. </w:t>
      </w:r>
      <w:proofErr w:type="spellStart"/>
      <w:r w:rsidRPr="00E12B5B">
        <w:rPr>
          <w:rFonts w:ascii="Calibri" w:hAnsi="Calibri" w:cs="Calibri"/>
          <w:szCs w:val="20"/>
        </w:rPr>
        <w:t>Maxdos</w:t>
      </w:r>
      <w:proofErr w:type="spellEnd"/>
      <w:r w:rsidRPr="00E12B5B">
        <w:rPr>
          <w:rFonts w:ascii="Calibri" w:hAnsi="Calibri" w:cs="Calibri"/>
          <w:szCs w:val="20"/>
        </w:rPr>
        <w:t xml:space="preserve"> 20 mg x 1. Kan titreras upp till 20 mg under vårdtiden. </w:t>
      </w:r>
    </w:p>
    <w:p w14:paraId="5642163F" w14:textId="77777777" w:rsidR="001929AF" w:rsidRPr="00E12B5B" w:rsidRDefault="001929AF" w:rsidP="00BE56B7">
      <w:pPr>
        <w:pStyle w:val="Liststycke"/>
        <w:numPr>
          <w:ilvl w:val="0"/>
          <w:numId w:val="31"/>
        </w:numPr>
        <w:spacing w:after="0" w:line="240" w:lineRule="auto"/>
        <w:ind w:right="0"/>
        <w:rPr>
          <w:rFonts w:ascii="Calibri" w:hAnsi="Calibri" w:cs="Calibri"/>
          <w:szCs w:val="20"/>
        </w:rPr>
      </w:pPr>
      <w:r w:rsidRPr="00E12B5B">
        <w:rPr>
          <w:rFonts w:ascii="Calibri" w:hAnsi="Calibri" w:cs="Calibri"/>
          <w:szCs w:val="20"/>
        </w:rPr>
        <w:t xml:space="preserve">Obs elektrolytstatus innan </w:t>
      </w:r>
      <w:r w:rsidRPr="00E12B5B">
        <w:rPr>
          <w:rFonts w:ascii="Calibri" w:eastAsia="Arial" w:hAnsi="Calibri" w:cs="Calibri"/>
          <w:b/>
          <w:szCs w:val="20"/>
        </w:rPr>
        <w:t xml:space="preserve">samt cirka 2 veckor efter insättning </w:t>
      </w:r>
      <w:r w:rsidRPr="00E12B5B">
        <w:rPr>
          <w:rFonts w:ascii="Calibri" w:hAnsi="Calibri" w:cs="Calibri"/>
          <w:szCs w:val="20"/>
        </w:rPr>
        <w:t xml:space="preserve">för kontroll av njurfunktion. </w:t>
      </w:r>
      <w:proofErr w:type="spellStart"/>
      <w:r w:rsidRPr="00E12B5B">
        <w:rPr>
          <w:rFonts w:ascii="Calibri" w:hAnsi="Calibri" w:cs="Calibri"/>
          <w:szCs w:val="20"/>
        </w:rPr>
        <w:t>Enalapril</w:t>
      </w:r>
      <w:proofErr w:type="spellEnd"/>
      <w:r w:rsidRPr="00E12B5B">
        <w:rPr>
          <w:rFonts w:ascii="Calibri" w:hAnsi="Calibri" w:cs="Calibri"/>
          <w:szCs w:val="20"/>
        </w:rPr>
        <w:t xml:space="preserve"> ges med fördel vid förväntat längre hypertonibehandling. Referensvärde </w:t>
      </w:r>
      <w:proofErr w:type="spellStart"/>
      <w:r w:rsidRPr="00E12B5B">
        <w:rPr>
          <w:rFonts w:ascii="Calibri" w:hAnsi="Calibri" w:cs="Calibri"/>
          <w:szCs w:val="20"/>
        </w:rPr>
        <w:t>kreatinin</w:t>
      </w:r>
      <w:proofErr w:type="spellEnd"/>
      <w:r w:rsidRPr="00E12B5B">
        <w:rPr>
          <w:rFonts w:ascii="Calibri" w:hAnsi="Calibri" w:cs="Calibri"/>
          <w:szCs w:val="20"/>
        </w:rPr>
        <w:t xml:space="preserve"> </w:t>
      </w:r>
      <w:proofErr w:type="spellStart"/>
      <w:r w:rsidRPr="00E12B5B">
        <w:rPr>
          <w:rFonts w:ascii="Calibri" w:hAnsi="Calibri" w:cs="Calibri"/>
          <w:szCs w:val="20"/>
        </w:rPr>
        <w:t>postpartum</w:t>
      </w:r>
      <w:proofErr w:type="spellEnd"/>
      <w:r w:rsidRPr="00E12B5B">
        <w:rPr>
          <w:rFonts w:ascii="Calibri" w:hAnsi="Calibri" w:cs="Calibri"/>
          <w:szCs w:val="20"/>
        </w:rPr>
        <w:t xml:space="preserve"> 48 - 86 </w:t>
      </w:r>
      <w:proofErr w:type="spellStart"/>
      <w:r w:rsidRPr="00E12B5B">
        <w:rPr>
          <w:rFonts w:ascii="Calibri" w:hAnsi="Calibri" w:cs="Calibri"/>
          <w:szCs w:val="20"/>
        </w:rPr>
        <w:t>umol</w:t>
      </w:r>
      <w:proofErr w:type="spellEnd"/>
      <w:r w:rsidRPr="00E12B5B">
        <w:rPr>
          <w:rFonts w:ascii="Calibri" w:hAnsi="Calibri" w:cs="Calibri"/>
          <w:szCs w:val="20"/>
        </w:rPr>
        <w:t xml:space="preserve">/l. </w:t>
      </w:r>
      <w:r w:rsidRPr="00E12B5B">
        <w:rPr>
          <w:rFonts w:ascii="Calibri" w:hAnsi="Calibri" w:cs="Calibri"/>
          <w:i/>
          <w:szCs w:val="20"/>
        </w:rPr>
        <w:t xml:space="preserve"> </w:t>
      </w:r>
      <w:r w:rsidRPr="00E12B5B">
        <w:rPr>
          <w:rFonts w:ascii="Calibri" w:hAnsi="Calibri" w:cs="Calibri"/>
          <w:szCs w:val="20"/>
        </w:rPr>
        <w:t xml:space="preserve"> </w:t>
      </w:r>
    </w:p>
    <w:p w14:paraId="405C523E" w14:textId="77777777" w:rsidR="001929AF" w:rsidRPr="00E12B5B" w:rsidRDefault="001929AF" w:rsidP="00BE56B7">
      <w:pPr>
        <w:pStyle w:val="Liststycke"/>
        <w:numPr>
          <w:ilvl w:val="0"/>
          <w:numId w:val="31"/>
        </w:numPr>
        <w:spacing w:after="0" w:line="240" w:lineRule="auto"/>
        <w:ind w:right="0"/>
        <w:rPr>
          <w:rFonts w:ascii="Calibri" w:hAnsi="Calibri" w:cs="Calibri"/>
          <w:szCs w:val="20"/>
        </w:rPr>
      </w:pPr>
      <w:r w:rsidRPr="00E12B5B">
        <w:rPr>
          <w:rFonts w:ascii="Calibri" w:hAnsi="Calibri" w:cs="Calibri"/>
          <w:szCs w:val="20"/>
        </w:rPr>
        <w:t xml:space="preserve">Observera dock att </w:t>
      </w:r>
      <w:proofErr w:type="spellStart"/>
      <w:r w:rsidRPr="00E12B5B">
        <w:rPr>
          <w:rFonts w:ascii="Calibri" w:hAnsi="Calibri" w:cs="Calibri"/>
          <w:szCs w:val="20"/>
        </w:rPr>
        <w:t>enalaprileffekten</w:t>
      </w:r>
      <w:proofErr w:type="spellEnd"/>
      <w:r w:rsidRPr="00E12B5B">
        <w:rPr>
          <w:rFonts w:ascii="Calibri" w:hAnsi="Calibri" w:cs="Calibri"/>
          <w:szCs w:val="20"/>
        </w:rPr>
        <w:t xml:space="preserve"> uppnås först efter flera dagars behandling. </w:t>
      </w:r>
    </w:p>
    <w:p w14:paraId="30CBE8D2" w14:textId="77777777" w:rsidR="001929AF" w:rsidRPr="001929AF" w:rsidRDefault="001929AF" w:rsidP="000227FE">
      <w:pPr>
        <w:spacing w:after="0" w:line="240" w:lineRule="auto"/>
        <w:ind w:left="1712" w:right="0"/>
        <w:rPr>
          <w:rFonts w:ascii="Calibri" w:hAnsi="Calibri" w:cs="Calibri"/>
          <w:szCs w:val="20"/>
        </w:rPr>
      </w:pPr>
      <w:r w:rsidRPr="001929AF">
        <w:rPr>
          <w:rFonts w:ascii="Calibri" w:hAnsi="Calibri" w:cs="Calibri"/>
          <w:szCs w:val="20"/>
        </w:rPr>
        <w:t xml:space="preserve"> </w:t>
      </w:r>
    </w:p>
    <w:p w14:paraId="19AF8108" w14:textId="77777777" w:rsidR="001929AF" w:rsidRPr="001929AF" w:rsidRDefault="001929AF" w:rsidP="000227FE">
      <w:pPr>
        <w:spacing w:after="0" w:line="240" w:lineRule="auto"/>
        <w:ind w:left="1712" w:right="0"/>
        <w:rPr>
          <w:rFonts w:ascii="Calibri" w:hAnsi="Calibri" w:cs="Calibri"/>
          <w:szCs w:val="20"/>
        </w:rPr>
      </w:pPr>
      <w:r w:rsidRPr="001929AF">
        <w:rPr>
          <w:rFonts w:ascii="Calibri" w:eastAsia="Arial" w:hAnsi="Calibri" w:cs="Calibri"/>
          <w:b/>
          <w:szCs w:val="20"/>
        </w:rPr>
        <w:t xml:space="preserve">Vid blodtryck ≤130/80 </w:t>
      </w:r>
      <w:proofErr w:type="spellStart"/>
      <w:r w:rsidRPr="001929AF">
        <w:rPr>
          <w:rFonts w:ascii="Calibri" w:eastAsia="Arial" w:hAnsi="Calibri" w:cs="Calibri"/>
          <w:b/>
          <w:szCs w:val="20"/>
        </w:rPr>
        <w:t>mmHg</w:t>
      </w:r>
      <w:proofErr w:type="spellEnd"/>
      <w:r w:rsidRPr="001929AF">
        <w:rPr>
          <w:rFonts w:ascii="Calibri" w:eastAsia="Arial" w:hAnsi="Calibri" w:cs="Calibri"/>
          <w:b/>
          <w:szCs w:val="20"/>
        </w:rPr>
        <w:t>:</w:t>
      </w:r>
      <w:r w:rsidRPr="001929AF">
        <w:rPr>
          <w:rFonts w:ascii="Calibri" w:hAnsi="Calibri" w:cs="Calibri"/>
          <w:szCs w:val="20"/>
        </w:rPr>
        <w:t xml:space="preserve"> Överväg att reducera dosen (försiktighet första två dygnen </w:t>
      </w:r>
      <w:proofErr w:type="spellStart"/>
      <w:r w:rsidRPr="001929AF">
        <w:rPr>
          <w:rFonts w:ascii="Calibri" w:hAnsi="Calibri" w:cs="Calibri"/>
          <w:szCs w:val="20"/>
        </w:rPr>
        <w:t>postpartum</w:t>
      </w:r>
      <w:proofErr w:type="spellEnd"/>
      <w:r w:rsidRPr="001929AF">
        <w:rPr>
          <w:rFonts w:ascii="Calibri" w:hAnsi="Calibri" w:cs="Calibri"/>
          <w:szCs w:val="20"/>
        </w:rPr>
        <w:t xml:space="preserve"> då trycket oftast stiger). </w:t>
      </w:r>
    </w:p>
    <w:p w14:paraId="7AF95C69" w14:textId="77777777" w:rsidR="001929AF" w:rsidRPr="001929AF" w:rsidRDefault="001929AF" w:rsidP="00D77C6B">
      <w:pPr>
        <w:pStyle w:val="Rubrik3"/>
        <w:ind w:left="1706" w:hanging="357"/>
      </w:pPr>
      <w:bookmarkStart w:id="21" w:name="_Toc190775853"/>
      <w:r w:rsidRPr="001929AF">
        <w:t>11. Uppföljning efter hemgång från BB</w:t>
      </w:r>
      <w:bookmarkEnd w:id="21"/>
    </w:p>
    <w:p w14:paraId="4B5B1278" w14:textId="77777777" w:rsidR="001929AF" w:rsidRPr="001929AF" w:rsidRDefault="001929AF" w:rsidP="00CC5345">
      <w:pPr>
        <w:spacing w:after="0" w:line="240" w:lineRule="auto"/>
        <w:ind w:left="1712" w:right="0"/>
        <w:rPr>
          <w:rFonts w:ascii="Calibri" w:hAnsi="Calibri" w:cs="Calibri"/>
          <w:b/>
          <w:bCs/>
          <w:szCs w:val="20"/>
        </w:rPr>
      </w:pPr>
      <w:r w:rsidRPr="001929AF">
        <w:rPr>
          <w:rFonts w:ascii="Calibri" w:hAnsi="Calibri" w:cs="Calibri"/>
          <w:b/>
          <w:bCs/>
          <w:szCs w:val="20"/>
        </w:rPr>
        <w:t xml:space="preserve">För samtliga patienter med hypertoni och preeklampsi </w:t>
      </w:r>
    </w:p>
    <w:p w14:paraId="7FE055D7" w14:textId="552C39DD" w:rsidR="001929AF" w:rsidRPr="00CC5345" w:rsidRDefault="001929AF" w:rsidP="00BE56B7">
      <w:pPr>
        <w:pStyle w:val="Liststycke"/>
        <w:numPr>
          <w:ilvl w:val="0"/>
          <w:numId w:val="32"/>
        </w:numPr>
        <w:spacing w:after="0" w:line="240" w:lineRule="auto"/>
        <w:ind w:left="2427" w:right="0" w:hanging="357"/>
        <w:rPr>
          <w:rFonts w:ascii="Calibri" w:hAnsi="Calibri" w:cs="Calibri"/>
          <w:szCs w:val="20"/>
        </w:rPr>
      </w:pPr>
      <w:r w:rsidRPr="00CC5345">
        <w:rPr>
          <w:rFonts w:ascii="Calibri" w:hAnsi="Calibri" w:cs="Calibri"/>
          <w:szCs w:val="20"/>
        </w:rPr>
        <w:t xml:space="preserve">Alla patienter med hypertoni i samband med graviditet och/eller förlossning ska få </w:t>
      </w:r>
      <w:hyperlink w:anchor="_Information_till_dig" w:history="1">
        <w:r w:rsidRPr="00CC5345">
          <w:rPr>
            <w:rFonts w:ascii="Calibri" w:hAnsi="Calibri" w:cs="Calibri"/>
            <w:color w:val="0000FF"/>
            <w:szCs w:val="20"/>
            <w:u w:val="single"/>
          </w:rPr>
          <w:t>skriftlig information</w:t>
        </w:r>
      </w:hyperlink>
      <w:r w:rsidRPr="00CC5345">
        <w:rPr>
          <w:rFonts w:ascii="Calibri" w:hAnsi="Calibri" w:cs="Calibri"/>
          <w:color w:val="0000FF"/>
          <w:szCs w:val="20"/>
        </w:rPr>
        <w:t xml:space="preserve"> </w:t>
      </w:r>
      <w:r w:rsidRPr="00CC5345">
        <w:rPr>
          <w:rFonts w:ascii="Calibri" w:hAnsi="Calibri" w:cs="Calibri"/>
          <w:szCs w:val="20"/>
        </w:rPr>
        <w:t xml:space="preserve">om tillståndet samt informeras om symtom vid preeklampsi och eklampsi och instrueras att utan dröjsmål höra av sig till kvinnokliniken om dessa symtom tillstöter.   </w:t>
      </w:r>
    </w:p>
    <w:p w14:paraId="5C4A078C" w14:textId="345D330D" w:rsidR="001929AF" w:rsidRPr="00CC5345" w:rsidRDefault="001929AF" w:rsidP="00BE56B7">
      <w:pPr>
        <w:pStyle w:val="Liststycke"/>
        <w:numPr>
          <w:ilvl w:val="0"/>
          <w:numId w:val="32"/>
        </w:numPr>
        <w:spacing w:after="0" w:line="240" w:lineRule="auto"/>
        <w:ind w:left="2427" w:right="0" w:hanging="357"/>
        <w:rPr>
          <w:rFonts w:ascii="Calibri" w:hAnsi="Calibri" w:cs="Calibri"/>
          <w:szCs w:val="20"/>
        </w:rPr>
      </w:pPr>
      <w:r w:rsidRPr="00CC5345">
        <w:rPr>
          <w:rFonts w:ascii="Calibri" w:hAnsi="Calibri" w:cs="Calibri"/>
          <w:szCs w:val="20"/>
        </w:rPr>
        <w:t xml:space="preserve">Vid utskrivning ges </w:t>
      </w:r>
      <w:hyperlink w:anchor="_Till_dig_som" w:history="1">
        <w:r w:rsidRPr="00CC5345">
          <w:rPr>
            <w:rFonts w:ascii="Calibri" w:hAnsi="Calibri" w:cs="Calibri"/>
            <w:color w:val="0000FF"/>
            <w:szCs w:val="20"/>
            <w:u w:val="single"/>
          </w:rPr>
          <w:t>patientinformation</w:t>
        </w:r>
      </w:hyperlink>
      <w:r w:rsidRPr="00CC5345">
        <w:rPr>
          <w:rFonts w:ascii="Calibri" w:hAnsi="Calibri" w:cs="Calibri"/>
          <w:szCs w:val="20"/>
        </w:rPr>
        <w:t xml:space="preserve"> och en plan görs för blodtryckskontroller och nedtrappning av eventuell medicinering. Se bilaga </w:t>
      </w:r>
      <w:hyperlink w:anchor="Blodtryckskontroll" w:history="1">
        <w:r w:rsidRPr="00BB6E5C">
          <w:rPr>
            <w:rStyle w:val="Hyperlnk"/>
            <w:rFonts w:ascii="Calibri" w:hAnsi="Calibri" w:cs="Calibri"/>
            <w:szCs w:val="20"/>
          </w:rPr>
          <w:t>Kontroller av blodtryck efter hemgång</w:t>
        </w:r>
      </w:hyperlink>
      <w:r w:rsidRPr="00CC5345">
        <w:rPr>
          <w:rFonts w:ascii="Calibri" w:hAnsi="Calibri" w:cs="Calibri"/>
          <w:szCs w:val="20"/>
        </w:rPr>
        <w:t xml:space="preserve">. Se BB rutin kring lämplig patientkategori för egenkontroll och rådfråga gärna specialist. </w:t>
      </w:r>
    </w:p>
    <w:p w14:paraId="1F107C2C" w14:textId="77777777" w:rsidR="001929AF" w:rsidRPr="00CC5345" w:rsidRDefault="001929AF" w:rsidP="00BE56B7">
      <w:pPr>
        <w:pStyle w:val="Liststycke"/>
        <w:numPr>
          <w:ilvl w:val="0"/>
          <w:numId w:val="32"/>
        </w:numPr>
        <w:spacing w:after="0" w:line="240" w:lineRule="auto"/>
        <w:ind w:left="2427" w:right="0" w:hanging="357"/>
        <w:rPr>
          <w:rFonts w:ascii="Calibri" w:hAnsi="Calibri" w:cs="Calibri"/>
          <w:szCs w:val="20"/>
        </w:rPr>
      </w:pPr>
      <w:r w:rsidRPr="00CC5345">
        <w:rPr>
          <w:rFonts w:ascii="Calibri" w:hAnsi="Calibri" w:cs="Calibri"/>
          <w:szCs w:val="20"/>
        </w:rPr>
        <w:t xml:space="preserve">Ge patienten information om framtida ökad risk för hjärt-kärlsjukdom/metabolt syndrom och värdet av hälsosam livsstil. Patienten ska även informeras om återupprepningsrisk, behandlingsmöjligheter och övervakning vid efterföljande graviditet. </w:t>
      </w:r>
    </w:p>
    <w:p w14:paraId="5678768E" w14:textId="77777777" w:rsidR="001929AF" w:rsidRPr="00CC5345" w:rsidRDefault="001929AF" w:rsidP="00BE56B7">
      <w:pPr>
        <w:pStyle w:val="Liststycke"/>
        <w:numPr>
          <w:ilvl w:val="0"/>
          <w:numId w:val="32"/>
        </w:numPr>
        <w:spacing w:after="0" w:line="240" w:lineRule="auto"/>
        <w:ind w:left="2427" w:right="0" w:hanging="357"/>
        <w:rPr>
          <w:rFonts w:ascii="Calibri" w:hAnsi="Calibri" w:cs="Calibri"/>
          <w:szCs w:val="20"/>
        </w:rPr>
      </w:pPr>
      <w:r w:rsidRPr="00CC5345">
        <w:rPr>
          <w:rFonts w:ascii="Calibri" w:hAnsi="Calibri" w:cs="Calibri"/>
          <w:szCs w:val="20"/>
        </w:rPr>
        <w:t xml:space="preserve">Återbesök hos läkare 8 – 12 veckor efter </w:t>
      </w:r>
      <w:proofErr w:type="spellStart"/>
      <w:r w:rsidRPr="00CC5345">
        <w:rPr>
          <w:rFonts w:ascii="Calibri" w:hAnsi="Calibri" w:cs="Calibri"/>
          <w:szCs w:val="20"/>
        </w:rPr>
        <w:t>partus</w:t>
      </w:r>
      <w:proofErr w:type="spellEnd"/>
      <w:r w:rsidRPr="00CC5345">
        <w:rPr>
          <w:rFonts w:ascii="Calibri" w:hAnsi="Calibri" w:cs="Calibri"/>
          <w:szCs w:val="20"/>
        </w:rPr>
        <w:t xml:space="preserve"> i MHV eller på specialistmödravården om komplicerande faktorer kring förlossningen. </w:t>
      </w:r>
    </w:p>
    <w:p w14:paraId="666905DE" w14:textId="77777777" w:rsidR="001929AF" w:rsidRPr="00CC5345" w:rsidRDefault="001929AF" w:rsidP="00BE56B7">
      <w:pPr>
        <w:pStyle w:val="Liststycke"/>
        <w:numPr>
          <w:ilvl w:val="0"/>
          <w:numId w:val="32"/>
        </w:numPr>
        <w:spacing w:after="0" w:line="240" w:lineRule="auto"/>
        <w:ind w:left="2427" w:right="0" w:hanging="357"/>
        <w:rPr>
          <w:rFonts w:ascii="Calibri" w:hAnsi="Calibri" w:cs="Calibri"/>
          <w:szCs w:val="20"/>
        </w:rPr>
      </w:pPr>
      <w:r w:rsidRPr="00CC5345">
        <w:rPr>
          <w:rFonts w:ascii="Calibri" w:hAnsi="Calibri" w:cs="Calibri"/>
          <w:szCs w:val="20"/>
        </w:rPr>
        <w:t>Av epikrisen ska framgå om besöket</w:t>
      </w:r>
      <w:r w:rsidRPr="00CC5345">
        <w:rPr>
          <w:szCs w:val="20"/>
        </w:rPr>
        <w:t xml:space="preserve"> </w:t>
      </w:r>
      <w:r w:rsidRPr="00CC5345">
        <w:rPr>
          <w:rFonts w:ascii="Calibri" w:hAnsi="Calibri" w:cs="Calibri"/>
          <w:szCs w:val="20"/>
        </w:rPr>
        <w:t>planeras på specialistmödravården.</w:t>
      </w:r>
    </w:p>
    <w:p w14:paraId="6612FF25" w14:textId="77777777" w:rsidR="001929AF" w:rsidRPr="00CC5345" w:rsidRDefault="001929AF" w:rsidP="00BE56B7">
      <w:pPr>
        <w:pStyle w:val="Liststycke"/>
        <w:numPr>
          <w:ilvl w:val="0"/>
          <w:numId w:val="32"/>
        </w:numPr>
        <w:spacing w:after="0" w:line="240" w:lineRule="auto"/>
        <w:ind w:left="2427" w:right="0" w:hanging="357"/>
        <w:rPr>
          <w:szCs w:val="20"/>
        </w:rPr>
      </w:pPr>
      <w:r w:rsidRPr="00CC5345">
        <w:rPr>
          <w:rFonts w:ascii="Calibri" w:hAnsi="Calibri" w:cs="Calibri"/>
          <w:szCs w:val="20"/>
        </w:rPr>
        <w:t xml:space="preserve">Vid återbesök 8 – 12 veckor efter </w:t>
      </w:r>
      <w:proofErr w:type="spellStart"/>
      <w:r w:rsidRPr="00CC5345">
        <w:rPr>
          <w:rFonts w:ascii="Calibri" w:hAnsi="Calibri" w:cs="Calibri"/>
          <w:szCs w:val="20"/>
        </w:rPr>
        <w:t>partus</w:t>
      </w:r>
      <w:proofErr w:type="spellEnd"/>
      <w:r w:rsidRPr="00CC5345">
        <w:rPr>
          <w:rFonts w:ascii="Calibri" w:hAnsi="Calibri" w:cs="Calibri"/>
          <w:szCs w:val="20"/>
        </w:rPr>
        <w:t xml:space="preserve"> hos barnmorska eller läkare ska blodtryck och urinsticka tas. Vid kvarstående hypertoni och/eller </w:t>
      </w:r>
      <w:proofErr w:type="spellStart"/>
      <w:r w:rsidRPr="00CC5345">
        <w:rPr>
          <w:rFonts w:ascii="Calibri" w:hAnsi="Calibri" w:cs="Calibri"/>
          <w:szCs w:val="20"/>
        </w:rPr>
        <w:t>proteinuri</w:t>
      </w:r>
      <w:proofErr w:type="spellEnd"/>
      <w:r w:rsidRPr="00CC5345">
        <w:rPr>
          <w:rFonts w:ascii="Calibri" w:hAnsi="Calibri" w:cs="Calibri"/>
          <w:szCs w:val="20"/>
        </w:rPr>
        <w:t xml:space="preserve"> skrivs remiss till primärvården för vidare omhändertagande.</w:t>
      </w:r>
    </w:p>
    <w:p w14:paraId="01D3250F" w14:textId="77777777" w:rsidR="001929AF" w:rsidRPr="001929AF" w:rsidRDefault="001929AF" w:rsidP="00CC5345">
      <w:pPr>
        <w:spacing w:after="0" w:line="240" w:lineRule="auto"/>
        <w:ind w:left="1712" w:right="0"/>
        <w:rPr>
          <w:szCs w:val="20"/>
        </w:rPr>
      </w:pPr>
    </w:p>
    <w:p w14:paraId="06793B04" w14:textId="77777777" w:rsidR="00041548" w:rsidRDefault="00041548">
      <w:pPr>
        <w:spacing w:after="0" w:line="240" w:lineRule="auto"/>
        <w:ind w:left="0" w:right="0"/>
        <w:rPr>
          <w:rFonts w:ascii="Calibri" w:hAnsi="Calibri" w:cs="Calibri"/>
          <w:b/>
          <w:bCs/>
          <w:szCs w:val="20"/>
        </w:rPr>
      </w:pPr>
      <w:r>
        <w:rPr>
          <w:rFonts w:ascii="Calibri" w:hAnsi="Calibri" w:cs="Calibri"/>
          <w:b/>
          <w:bCs/>
          <w:szCs w:val="20"/>
        </w:rPr>
        <w:br w:type="page"/>
      </w:r>
    </w:p>
    <w:p w14:paraId="1C41522B" w14:textId="3DFBF881" w:rsidR="001929AF" w:rsidRPr="001929AF" w:rsidRDefault="001929AF" w:rsidP="00041548">
      <w:pPr>
        <w:spacing w:after="0" w:line="240" w:lineRule="auto"/>
        <w:ind w:left="1712" w:right="0"/>
        <w:rPr>
          <w:rFonts w:ascii="Calibri" w:hAnsi="Calibri" w:cs="Calibri"/>
          <w:b/>
          <w:bCs/>
          <w:szCs w:val="20"/>
        </w:rPr>
      </w:pPr>
      <w:r w:rsidRPr="001929AF">
        <w:rPr>
          <w:rFonts w:ascii="Calibri" w:hAnsi="Calibri" w:cs="Calibri"/>
          <w:b/>
          <w:bCs/>
          <w:szCs w:val="20"/>
        </w:rPr>
        <w:lastRenderedPageBreak/>
        <w:t>Uppföljning av preeklampsi som inte klassats som svår</w:t>
      </w:r>
      <w:r w:rsidRPr="001929AF">
        <w:rPr>
          <w:rFonts w:ascii="Calibri" w:eastAsia="Arial" w:hAnsi="Calibri" w:cs="Calibri"/>
          <w:b/>
          <w:bCs/>
          <w:szCs w:val="20"/>
        </w:rPr>
        <w:t xml:space="preserve"> </w:t>
      </w:r>
    </w:p>
    <w:p w14:paraId="10FA0B6D" w14:textId="77777777" w:rsidR="001929AF" w:rsidRPr="00041548" w:rsidRDefault="001929AF" w:rsidP="00BE56B7">
      <w:pPr>
        <w:pStyle w:val="Liststycke"/>
        <w:numPr>
          <w:ilvl w:val="0"/>
          <w:numId w:val="33"/>
        </w:numPr>
        <w:spacing w:after="0" w:line="240" w:lineRule="auto"/>
        <w:ind w:right="0"/>
        <w:rPr>
          <w:rFonts w:ascii="Calibri" w:hAnsi="Calibri" w:cs="Calibri"/>
          <w:szCs w:val="20"/>
        </w:rPr>
      </w:pPr>
      <w:r w:rsidRPr="00041548">
        <w:rPr>
          <w:rFonts w:ascii="Calibri" w:hAnsi="Calibri" w:cs="Calibri"/>
          <w:szCs w:val="20"/>
        </w:rPr>
        <w:t xml:space="preserve">Informera om att patienten ska ha läkarbedömning under första </w:t>
      </w:r>
      <w:proofErr w:type="spellStart"/>
      <w:r w:rsidRPr="00041548">
        <w:rPr>
          <w:rFonts w:ascii="Calibri" w:hAnsi="Calibri" w:cs="Calibri"/>
          <w:szCs w:val="20"/>
        </w:rPr>
        <w:t>trimestern</w:t>
      </w:r>
      <w:proofErr w:type="spellEnd"/>
      <w:r w:rsidRPr="00041548">
        <w:rPr>
          <w:rFonts w:ascii="Calibri" w:hAnsi="Calibri" w:cs="Calibri"/>
          <w:szCs w:val="20"/>
        </w:rPr>
        <w:t xml:space="preserve"> vid ny graviditet, för vårdplanering och ställningstagande till profylax och dokumentera detta i journalen. </w:t>
      </w:r>
    </w:p>
    <w:p w14:paraId="639509DF" w14:textId="77777777" w:rsidR="001929AF" w:rsidRPr="00041548" w:rsidRDefault="001929AF" w:rsidP="00BE56B7">
      <w:pPr>
        <w:pStyle w:val="Liststycke"/>
        <w:numPr>
          <w:ilvl w:val="0"/>
          <w:numId w:val="33"/>
        </w:numPr>
        <w:spacing w:after="0" w:line="240" w:lineRule="auto"/>
        <w:ind w:right="0"/>
        <w:rPr>
          <w:szCs w:val="20"/>
        </w:rPr>
      </w:pPr>
      <w:r w:rsidRPr="00041548">
        <w:rPr>
          <w:rFonts w:ascii="Calibri" w:hAnsi="Calibri" w:cs="Calibri"/>
          <w:szCs w:val="20"/>
        </w:rPr>
        <w:t>Rekommendera att mäta blodtryck årligen, förslagsvis via distriktssköterska</w:t>
      </w:r>
      <w:r w:rsidRPr="00041548">
        <w:rPr>
          <w:szCs w:val="20"/>
        </w:rPr>
        <w:t xml:space="preserve">.  </w:t>
      </w:r>
      <w:r w:rsidRPr="00041548">
        <w:rPr>
          <w:szCs w:val="20"/>
        </w:rPr>
        <w:br/>
      </w:r>
    </w:p>
    <w:p w14:paraId="67A88F78" w14:textId="77777777" w:rsidR="001929AF" w:rsidRPr="00346037" w:rsidRDefault="001929AF" w:rsidP="00346037">
      <w:pPr>
        <w:spacing w:after="0" w:line="240" w:lineRule="auto"/>
        <w:ind w:left="1712" w:right="-2"/>
        <w:rPr>
          <w:rFonts w:ascii="Calibri" w:hAnsi="Calibri" w:cs="Calibri"/>
          <w:b/>
          <w:bCs/>
          <w:szCs w:val="20"/>
        </w:rPr>
      </w:pPr>
      <w:r w:rsidRPr="00346037">
        <w:rPr>
          <w:rFonts w:ascii="Calibri" w:hAnsi="Calibri" w:cs="Calibri"/>
          <w:b/>
          <w:bCs/>
          <w:szCs w:val="20"/>
        </w:rPr>
        <w:t>Uppföljning av svår preeklampsi</w:t>
      </w:r>
      <w:r w:rsidRPr="00346037">
        <w:rPr>
          <w:rFonts w:ascii="Calibri" w:eastAsia="Arial" w:hAnsi="Calibri" w:cs="Calibri"/>
          <w:b/>
          <w:bCs/>
          <w:szCs w:val="20"/>
        </w:rPr>
        <w:t xml:space="preserve">  </w:t>
      </w:r>
    </w:p>
    <w:p w14:paraId="4894D82B" w14:textId="47651777" w:rsidR="001929AF" w:rsidRPr="00346037" w:rsidRDefault="001929AF" w:rsidP="00BE56B7">
      <w:pPr>
        <w:pStyle w:val="Liststycke"/>
        <w:numPr>
          <w:ilvl w:val="0"/>
          <w:numId w:val="34"/>
        </w:numPr>
        <w:spacing w:after="0" w:line="240" w:lineRule="auto"/>
        <w:ind w:right="-2"/>
        <w:rPr>
          <w:rFonts w:ascii="Calibri" w:hAnsi="Calibri" w:cs="Calibri"/>
          <w:szCs w:val="20"/>
        </w:rPr>
      </w:pPr>
      <w:r w:rsidRPr="00346037">
        <w:rPr>
          <w:rFonts w:ascii="Calibri" w:hAnsi="Calibri" w:cs="Calibri"/>
          <w:szCs w:val="20"/>
        </w:rPr>
        <w:t xml:space="preserve">Remiss till vårdcentral för årlig uppföljning av blodtryck och andra kardiovaskulära riskfaktorer, se </w:t>
      </w:r>
      <w:hyperlink w:anchor="_Remiss_för_blodtryckskontroll" w:history="1">
        <w:r w:rsidRPr="00346037">
          <w:rPr>
            <w:rFonts w:ascii="Calibri" w:hAnsi="Calibri" w:cs="Calibri"/>
            <w:color w:val="0000FF"/>
            <w:szCs w:val="20"/>
            <w:u w:val="single"/>
          </w:rPr>
          <w:t>bilaga 8, standardremiss</w:t>
        </w:r>
      </w:hyperlink>
      <w:r w:rsidRPr="00346037">
        <w:rPr>
          <w:rFonts w:ascii="Calibri" w:hAnsi="Calibri" w:cs="Calibri"/>
          <w:szCs w:val="20"/>
        </w:rPr>
        <w:t xml:space="preserve">. Vid kvarstående behandlingskrävande hypertoni ska remiss till invärtesmedicin/vårdcentral skickas för eventuell kompletterande utredning och planering av fortsatta kontroller. </w:t>
      </w:r>
    </w:p>
    <w:p w14:paraId="1135C0D7" w14:textId="77777777" w:rsidR="001929AF" w:rsidRPr="00346037" w:rsidRDefault="001929AF" w:rsidP="00BE56B7">
      <w:pPr>
        <w:pStyle w:val="Liststycke"/>
        <w:numPr>
          <w:ilvl w:val="0"/>
          <w:numId w:val="34"/>
        </w:numPr>
        <w:spacing w:after="0" w:line="240" w:lineRule="auto"/>
        <w:ind w:right="-2"/>
        <w:rPr>
          <w:szCs w:val="20"/>
        </w:rPr>
      </w:pPr>
      <w:r w:rsidRPr="00346037">
        <w:rPr>
          <w:rFonts w:ascii="Calibri" w:hAnsi="Calibri" w:cs="Calibri"/>
          <w:szCs w:val="20"/>
        </w:rPr>
        <w:t xml:space="preserve">Utredning är indicerad avseende APS (lupus </w:t>
      </w:r>
      <w:proofErr w:type="spellStart"/>
      <w:r w:rsidRPr="00346037">
        <w:rPr>
          <w:rFonts w:ascii="Calibri" w:hAnsi="Calibri" w:cs="Calibri"/>
          <w:szCs w:val="20"/>
        </w:rPr>
        <w:t>antikoagulans</w:t>
      </w:r>
      <w:proofErr w:type="spellEnd"/>
      <w:r w:rsidRPr="00346037">
        <w:rPr>
          <w:rFonts w:ascii="Calibri" w:hAnsi="Calibri" w:cs="Calibri"/>
          <w:szCs w:val="20"/>
        </w:rPr>
        <w:t xml:space="preserve">-, </w:t>
      </w:r>
      <w:proofErr w:type="spellStart"/>
      <w:r w:rsidRPr="00346037">
        <w:rPr>
          <w:rFonts w:ascii="Calibri" w:hAnsi="Calibri" w:cs="Calibri"/>
          <w:szCs w:val="20"/>
        </w:rPr>
        <w:t>kardiolipin</w:t>
      </w:r>
      <w:proofErr w:type="spellEnd"/>
      <w:r w:rsidRPr="00346037">
        <w:rPr>
          <w:rFonts w:ascii="Calibri" w:hAnsi="Calibri" w:cs="Calibri"/>
          <w:szCs w:val="20"/>
        </w:rPr>
        <w:t xml:space="preserve"> och beta 2 glykoprotein1-antikroppar) efter tidig och/eller svår preeklampsi, HELLP, eklampsi eller svår IUGR.  </w:t>
      </w:r>
      <w:r w:rsidRPr="00346037">
        <w:rPr>
          <w:szCs w:val="20"/>
        </w:rPr>
        <w:t xml:space="preserve"> </w:t>
      </w:r>
    </w:p>
    <w:p w14:paraId="5633BC10" w14:textId="77777777" w:rsidR="001929AF" w:rsidRPr="001929AF" w:rsidRDefault="001929AF" w:rsidP="004F0ACB">
      <w:pPr>
        <w:pStyle w:val="Rubrik3"/>
        <w:ind w:left="1706" w:hanging="357"/>
      </w:pPr>
      <w:bookmarkStart w:id="22" w:name="_Toc190775854"/>
      <w:r w:rsidRPr="001929AF">
        <w:t>12. Vid nästa graviditet</w:t>
      </w:r>
      <w:bookmarkEnd w:id="22"/>
    </w:p>
    <w:p w14:paraId="19C2A85A" w14:textId="77777777" w:rsidR="001929AF" w:rsidRPr="00EB341A" w:rsidRDefault="001929AF" w:rsidP="00BE56B7">
      <w:pPr>
        <w:pStyle w:val="Liststycke"/>
        <w:numPr>
          <w:ilvl w:val="0"/>
          <w:numId w:val="35"/>
        </w:numPr>
        <w:spacing w:after="0" w:line="240" w:lineRule="auto"/>
        <w:ind w:right="0"/>
        <w:rPr>
          <w:rFonts w:ascii="Calibri" w:hAnsi="Calibri" w:cs="Calibri"/>
          <w:szCs w:val="20"/>
        </w:rPr>
      </w:pPr>
      <w:r w:rsidRPr="00EB341A">
        <w:rPr>
          <w:rFonts w:ascii="Calibri" w:hAnsi="Calibri" w:cs="Calibri"/>
          <w:szCs w:val="20"/>
        </w:rPr>
        <w:t xml:space="preserve">Profylaktisk behandling med ASA 75 mg rekommenderas i nästkommande graviditet till alla patienter med hypertoni/preeklampsi i tidigare graviditet. ASA sätts in i graviditetsvecka 12 (kan ha effekt även vid senare insättning, tom graviditetsvecka 28) och tas till kvällen till och med graviditetsvecka 36+0 eller vid eventuell diagnos preeklampsi eller graviditetshypertoni. </w:t>
      </w:r>
    </w:p>
    <w:p w14:paraId="5BC145CE" w14:textId="77777777" w:rsidR="001929AF" w:rsidRPr="00EB341A" w:rsidRDefault="001929AF" w:rsidP="00BE56B7">
      <w:pPr>
        <w:pStyle w:val="Liststycke"/>
        <w:numPr>
          <w:ilvl w:val="0"/>
          <w:numId w:val="35"/>
        </w:numPr>
        <w:spacing w:after="0" w:line="240" w:lineRule="auto"/>
        <w:ind w:right="0"/>
        <w:rPr>
          <w:szCs w:val="20"/>
        </w:rPr>
      </w:pPr>
      <w:r w:rsidRPr="00EB341A">
        <w:rPr>
          <w:rFonts w:ascii="Calibri" w:hAnsi="Calibri" w:cs="Calibri"/>
          <w:szCs w:val="20"/>
        </w:rPr>
        <w:t xml:space="preserve">Det finns otillräcklig evidens för screening med flödesmätning av </w:t>
      </w:r>
      <w:proofErr w:type="spellStart"/>
      <w:r w:rsidRPr="00EB341A">
        <w:rPr>
          <w:rFonts w:ascii="Calibri" w:hAnsi="Calibri" w:cs="Calibri"/>
          <w:szCs w:val="20"/>
        </w:rPr>
        <w:t>arteria</w:t>
      </w:r>
      <w:proofErr w:type="spellEnd"/>
      <w:r w:rsidRPr="00EB341A">
        <w:rPr>
          <w:rFonts w:ascii="Calibri" w:hAnsi="Calibri" w:cs="Calibri"/>
          <w:szCs w:val="20"/>
        </w:rPr>
        <w:t xml:space="preserve"> </w:t>
      </w:r>
      <w:proofErr w:type="spellStart"/>
      <w:r w:rsidRPr="00EB341A">
        <w:rPr>
          <w:rFonts w:ascii="Calibri" w:hAnsi="Calibri" w:cs="Calibri"/>
          <w:szCs w:val="20"/>
        </w:rPr>
        <w:t>uterina</w:t>
      </w:r>
      <w:proofErr w:type="spellEnd"/>
      <w:r w:rsidRPr="00EB341A">
        <w:rPr>
          <w:rFonts w:ascii="Calibri" w:hAnsi="Calibri" w:cs="Calibri"/>
          <w:szCs w:val="20"/>
        </w:rPr>
        <w:t xml:space="preserve"> i graviditetsvecka 24 avseende prognos för preeklampsi.</w:t>
      </w:r>
      <w:r w:rsidRPr="00EB341A">
        <w:rPr>
          <w:rFonts w:ascii="Calibri" w:hAnsi="Calibri" w:cs="Calibri"/>
          <w:sz w:val="22"/>
          <w:szCs w:val="20"/>
        </w:rPr>
        <w:t xml:space="preserve"> </w:t>
      </w:r>
      <w:r w:rsidRPr="00EB341A">
        <w:rPr>
          <w:szCs w:val="20"/>
        </w:rPr>
        <w:t xml:space="preserve"> </w:t>
      </w:r>
    </w:p>
    <w:p w14:paraId="209FEA1F" w14:textId="0748CD05" w:rsidR="001929AF" w:rsidRPr="001929AF" w:rsidRDefault="001929AF" w:rsidP="00EB341A">
      <w:pPr>
        <w:ind w:left="0" w:right="-2"/>
        <w:rPr>
          <w:rFonts w:ascii="Calibri" w:hAnsi="Calibri" w:cs="Arial"/>
          <w:b/>
          <w:bCs/>
          <w:szCs w:val="26"/>
        </w:rPr>
      </w:pPr>
    </w:p>
    <w:p w14:paraId="31E56B86" w14:textId="77777777" w:rsidR="001929AF" w:rsidRPr="001929AF" w:rsidRDefault="001929AF" w:rsidP="008E07C2">
      <w:pPr>
        <w:spacing w:after="0" w:line="240" w:lineRule="auto"/>
        <w:ind w:left="1712" w:right="0"/>
        <w:rPr>
          <w:rFonts w:ascii="Calibri" w:hAnsi="Calibri" w:cs="Arial"/>
          <w:b/>
          <w:bCs/>
          <w:szCs w:val="26"/>
        </w:rPr>
      </w:pPr>
      <w:r w:rsidRPr="001929AF">
        <w:rPr>
          <w:rFonts w:ascii="Calibri" w:hAnsi="Calibri" w:cs="Arial"/>
          <w:b/>
          <w:bCs/>
          <w:szCs w:val="26"/>
        </w:rPr>
        <w:t xml:space="preserve">Litteraturhänvisning </w:t>
      </w:r>
    </w:p>
    <w:p w14:paraId="495AB95D" w14:textId="77777777" w:rsidR="001929AF" w:rsidRPr="001929AF" w:rsidRDefault="001929AF" w:rsidP="008E07C2">
      <w:pPr>
        <w:spacing w:after="0" w:line="240" w:lineRule="auto"/>
        <w:ind w:left="1712" w:right="0"/>
        <w:rPr>
          <w:rFonts w:ascii="Calibri" w:hAnsi="Calibri" w:cs="Calibri"/>
          <w:szCs w:val="20"/>
        </w:rPr>
      </w:pPr>
      <w:r w:rsidRPr="001929AF">
        <w:rPr>
          <w:rFonts w:ascii="Calibri" w:hAnsi="Calibri" w:cs="Calibri"/>
          <w:szCs w:val="20"/>
        </w:rPr>
        <w:t xml:space="preserve">SFOG </w:t>
      </w:r>
      <w:proofErr w:type="gramStart"/>
      <w:r w:rsidRPr="001929AF">
        <w:rPr>
          <w:rFonts w:ascii="Calibri" w:hAnsi="Calibri" w:cs="Calibri"/>
          <w:szCs w:val="20"/>
        </w:rPr>
        <w:t>Svenska</w:t>
      </w:r>
      <w:proofErr w:type="gramEnd"/>
      <w:r w:rsidRPr="001929AF">
        <w:rPr>
          <w:rFonts w:ascii="Calibri" w:hAnsi="Calibri" w:cs="Calibri"/>
          <w:szCs w:val="20"/>
        </w:rPr>
        <w:t xml:space="preserve"> riktlinjer preeklampsi, 2019 </w:t>
      </w:r>
    </w:p>
    <w:p w14:paraId="3885FBC7" w14:textId="77777777" w:rsidR="001929AF" w:rsidRPr="001929AF" w:rsidRDefault="001929AF" w:rsidP="008E07C2">
      <w:pPr>
        <w:spacing w:after="0" w:line="240" w:lineRule="auto"/>
        <w:ind w:left="1712" w:right="0"/>
        <w:rPr>
          <w:rFonts w:ascii="Calibri" w:hAnsi="Calibri" w:cs="Calibri"/>
          <w:szCs w:val="20"/>
        </w:rPr>
      </w:pPr>
      <w:r w:rsidRPr="001929AF">
        <w:rPr>
          <w:rFonts w:ascii="Calibri" w:hAnsi="Calibri" w:cs="Calibri"/>
          <w:szCs w:val="20"/>
        </w:rPr>
        <w:t xml:space="preserve">SFOG ARG-rapport </w:t>
      </w:r>
      <w:proofErr w:type="spellStart"/>
      <w:r w:rsidRPr="001929AF">
        <w:rPr>
          <w:rFonts w:ascii="Calibri" w:hAnsi="Calibri" w:cs="Calibri"/>
          <w:szCs w:val="20"/>
        </w:rPr>
        <w:t>Hemostasrubbningar</w:t>
      </w:r>
      <w:proofErr w:type="spellEnd"/>
      <w:r w:rsidRPr="001929AF">
        <w:rPr>
          <w:rFonts w:ascii="Calibri" w:hAnsi="Calibri" w:cs="Calibri"/>
          <w:szCs w:val="20"/>
        </w:rPr>
        <w:t xml:space="preserve"> inom obstetrik och gynekologi nr 79, 2018 Ryggbedövning vid vaginal förlossning, Riktlinje SFOAI 2019 </w:t>
      </w:r>
    </w:p>
    <w:p w14:paraId="0718D6B7" w14:textId="77777777" w:rsidR="001929AF" w:rsidRPr="001929AF" w:rsidRDefault="001929AF" w:rsidP="008E07C2">
      <w:pPr>
        <w:spacing w:after="0" w:line="240" w:lineRule="auto"/>
        <w:ind w:left="1712" w:right="0"/>
        <w:rPr>
          <w:rFonts w:ascii="Calibri" w:hAnsi="Calibri" w:cs="Calibri"/>
          <w:szCs w:val="20"/>
        </w:rPr>
      </w:pPr>
      <w:r w:rsidRPr="001929AF">
        <w:rPr>
          <w:rFonts w:ascii="Calibri" w:hAnsi="Calibri" w:cs="Calibri"/>
          <w:szCs w:val="20"/>
        </w:rPr>
        <w:t xml:space="preserve">NEWS 2 </w:t>
      </w:r>
    </w:p>
    <w:p w14:paraId="5EF1E0A7" w14:textId="77777777" w:rsidR="001929AF" w:rsidRPr="001929AF" w:rsidRDefault="001929AF" w:rsidP="00A33641">
      <w:pPr>
        <w:pStyle w:val="Rubrik2"/>
      </w:pPr>
      <w:bookmarkStart w:id="23" w:name="_Toc190775855"/>
      <w:r w:rsidRPr="001929AF">
        <w:t>Bilagor</w:t>
      </w:r>
      <w:bookmarkEnd w:id="23"/>
      <w:r w:rsidRPr="001929AF">
        <w:t xml:space="preserve"> </w:t>
      </w:r>
    </w:p>
    <w:p w14:paraId="00444D06" w14:textId="7D98EE7A" w:rsidR="001929AF" w:rsidRPr="00935252" w:rsidRDefault="00935252" w:rsidP="00BE56B7">
      <w:pPr>
        <w:pStyle w:val="Liststycke"/>
        <w:numPr>
          <w:ilvl w:val="0"/>
          <w:numId w:val="36"/>
        </w:numPr>
        <w:spacing w:line="240" w:lineRule="auto"/>
        <w:ind w:right="-2"/>
        <w:rPr>
          <w:rStyle w:val="Hyperlnk"/>
          <w:rFonts w:ascii="Calibri" w:hAnsi="Calibri"/>
          <w:szCs w:val="20"/>
        </w:rPr>
      </w:pPr>
      <w:r>
        <w:rPr>
          <w:rFonts w:ascii="Calibri" w:hAnsi="Calibri"/>
          <w:color w:val="0000FF"/>
          <w:szCs w:val="20"/>
          <w:u w:val="single"/>
        </w:rPr>
        <w:fldChar w:fldCharType="begin"/>
      </w:r>
      <w:r>
        <w:rPr>
          <w:rFonts w:ascii="Calibri" w:hAnsi="Calibri"/>
          <w:color w:val="0000FF"/>
          <w:szCs w:val="20"/>
          <w:u w:val="single"/>
        </w:rPr>
        <w:instrText xml:space="preserve"> HYPERLINK  \l "_Antihypertensiv_behandling_-" </w:instrText>
      </w:r>
      <w:r>
        <w:rPr>
          <w:rFonts w:ascii="Calibri" w:hAnsi="Calibri"/>
          <w:color w:val="0000FF"/>
          <w:szCs w:val="20"/>
          <w:u w:val="single"/>
        </w:rPr>
      </w:r>
      <w:r>
        <w:rPr>
          <w:rFonts w:ascii="Calibri" w:hAnsi="Calibri"/>
          <w:color w:val="0000FF"/>
          <w:szCs w:val="20"/>
          <w:u w:val="single"/>
        </w:rPr>
        <w:fldChar w:fldCharType="separate"/>
      </w:r>
      <w:proofErr w:type="spellStart"/>
      <w:r w:rsidR="001929AF" w:rsidRPr="00935252">
        <w:rPr>
          <w:rStyle w:val="Hyperlnk"/>
          <w:rFonts w:ascii="Calibri" w:hAnsi="Calibri"/>
          <w:szCs w:val="20"/>
        </w:rPr>
        <w:t>Antihypertensiv</w:t>
      </w:r>
      <w:proofErr w:type="spellEnd"/>
      <w:r w:rsidR="001929AF" w:rsidRPr="00935252">
        <w:rPr>
          <w:rStyle w:val="Hyperlnk"/>
          <w:rFonts w:ascii="Calibri" w:hAnsi="Calibri"/>
          <w:szCs w:val="20"/>
        </w:rPr>
        <w:t xml:space="preserve"> behandling - Läkemedel</w:t>
      </w:r>
      <w:r w:rsidR="001929AF" w:rsidRPr="00935252">
        <w:rPr>
          <w:rStyle w:val="Hyperlnk"/>
          <w:rFonts w:ascii="Calibri" w:eastAsia="Arial" w:hAnsi="Calibri" w:cs="Arial"/>
          <w:b/>
          <w:szCs w:val="20"/>
        </w:rPr>
        <w:t xml:space="preserve"> </w:t>
      </w:r>
    </w:p>
    <w:p w14:paraId="574B974D" w14:textId="65C0E995" w:rsidR="001929AF" w:rsidRPr="00375391" w:rsidRDefault="00935252" w:rsidP="00BE56B7">
      <w:pPr>
        <w:pStyle w:val="Liststycke"/>
        <w:numPr>
          <w:ilvl w:val="0"/>
          <w:numId w:val="36"/>
        </w:numPr>
        <w:spacing w:line="240" w:lineRule="auto"/>
        <w:ind w:right="-2"/>
        <w:rPr>
          <w:rFonts w:ascii="Calibri" w:hAnsi="Calibri"/>
          <w:szCs w:val="20"/>
        </w:rPr>
      </w:pPr>
      <w:r>
        <w:rPr>
          <w:rFonts w:ascii="Calibri" w:hAnsi="Calibri"/>
          <w:color w:val="0000FF"/>
          <w:szCs w:val="20"/>
          <w:u w:val="single"/>
        </w:rPr>
        <w:fldChar w:fldCharType="end"/>
      </w:r>
      <w:hyperlink w:anchor="_Akut_sänkning_av" w:history="1">
        <w:r w:rsidR="001929AF" w:rsidRPr="00375391">
          <w:rPr>
            <w:rFonts w:ascii="Calibri" w:hAnsi="Calibri"/>
            <w:color w:val="0000FF"/>
            <w:szCs w:val="20"/>
            <w:u w:val="single"/>
          </w:rPr>
          <w:t>Akut sänkning av blodtryck vid svår hypertoni – Läkemedel</w:t>
        </w:r>
      </w:hyperlink>
      <w:r w:rsidR="001929AF" w:rsidRPr="00375391">
        <w:rPr>
          <w:rFonts w:ascii="Calibri" w:eastAsia="Arial" w:hAnsi="Calibri" w:cs="Arial"/>
          <w:b/>
          <w:color w:val="0000FF"/>
          <w:szCs w:val="20"/>
        </w:rPr>
        <w:t xml:space="preserve"> </w:t>
      </w:r>
    </w:p>
    <w:p w14:paraId="09F840B1" w14:textId="7A5612C8" w:rsidR="001929AF" w:rsidRPr="00375391" w:rsidRDefault="001929AF" w:rsidP="00BE56B7">
      <w:pPr>
        <w:pStyle w:val="Liststycke"/>
        <w:numPr>
          <w:ilvl w:val="0"/>
          <w:numId w:val="36"/>
        </w:numPr>
        <w:spacing w:line="240" w:lineRule="auto"/>
        <w:ind w:right="-2"/>
        <w:rPr>
          <w:rFonts w:ascii="Calibri" w:hAnsi="Calibri"/>
          <w:szCs w:val="20"/>
        </w:rPr>
      </w:pPr>
      <w:hyperlink w:anchor="_Till_dig_som" w:history="1">
        <w:r w:rsidRPr="00375391">
          <w:rPr>
            <w:rFonts w:ascii="Calibri" w:hAnsi="Calibri"/>
            <w:color w:val="0000FF"/>
            <w:szCs w:val="20"/>
            <w:u w:val="single"/>
          </w:rPr>
          <w:t>Till dig som tar medicin för blodtrycket efter preeklampsi eller graviditetshypertoni</w:t>
        </w:r>
      </w:hyperlink>
      <w:r w:rsidRPr="00375391">
        <w:rPr>
          <w:rFonts w:ascii="Calibri" w:eastAsia="Arial" w:hAnsi="Calibri" w:cs="Arial"/>
          <w:b/>
          <w:color w:val="0000FF"/>
          <w:szCs w:val="20"/>
        </w:rPr>
        <w:t xml:space="preserve"> </w:t>
      </w:r>
    </w:p>
    <w:p w14:paraId="13D66E64" w14:textId="2390A324" w:rsidR="001929AF" w:rsidRPr="00375391" w:rsidRDefault="001929AF" w:rsidP="00BE56B7">
      <w:pPr>
        <w:pStyle w:val="Liststycke"/>
        <w:numPr>
          <w:ilvl w:val="0"/>
          <w:numId w:val="36"/>
        </w:numPr>
        <w:spacing w:line="240" w:lineRule="auto"/>
        <w:ind w:right="-2"/>
        <w:rPr>
          <w:rFonts w:ascii="Calibri" w:hAnsi="Calibri"/>
          <w:szCs w:val="20"/>
        </w:rPr>
      </w:pPr>
      <w:hyperlink w:anchor="_Information_till_dig" w:history="1">
        <w:r w:rsidRPr="00375391">
          <w:rPr>
            <w:rFonts w:ascii="Calibri" w:hAnsi="Calibri"/>
            <w:color w:val="0000FF"/>
            <w:szCs w:val="20"/>
            <w:u w:val="single"/>
          </w:rPr>
          <w:t>Information till dig som har preeklampsi eller högt blodtryck under graviditeten</w:t>
        </w:r>
      </w:hyperlink>
      <w:r w:rsidRPr="00375391">
        <w:rPr>
          <w:rFonts w:ascii="Calibri" w:eastAsia="Arial" w:hAnsi="Calibri" w:cs="Arial"/>
          <w:b/>
          <w:color w:val="0000FF"/>
          <w:szCs w:val="20"/>
        </w:rPr>
        <w:t xml:space="preserve"> </w:t>
      </w:r>
    </w:p>
    <w:p w14:paraId="2455ACA0" w14:textId="0174B8FC" w:rsidR="001929AF" w:rsidRPr="00375391" w:rsidRDefault="001929AF" w:rsidP="00BE56B7">
      <w:pPr>
        <w:pStyle w:val="Liststycke"/>
        <w:numPr>
          <w:ilvl w:val="0"/>
          <w:numId w:val="36"/>
        </w:numPr>
        <w:spacing w:line="240" w:lineRule="auto"/>
        <w:ind w:right="-2"/>
        <w:rPr>
          <w:rFonts w:ascii="Calibri" w:hAnsi="Calibri"/>
          <w:szCs w:val="20"/>
        </w:rPr>
      </w:pPr>
      <w:hyperlink w:anchor="_Flödesschema" w:history="1">
        <w:r w:rsidRPr="00375391">
          <w:rPr>
            <w:rFonts w:ascii="Calibri" w:hAnsi="Calibri"/>
            <w:color w:val="0000FF"/>
            <w:szCs w:val="20"/>
            <w:u w:val="single"/>
          </w:rPr>
          <w:t>Flödesschema – Handläggning Hypertoni under graviditet</w:t>
        </w:r>
      </w:hyperlink>
      <w:r w:rsidRPr="00375391">
        <w:rPr>
          <w:rFonts w:ascii="Calibri" w:eastAsia="Arial" w:hAnsi="Calibri" w:cs="Arial"/>
          <w:b/>
          <w:color w:val="0000FF"/>
          <w:szCs w:val="20"/>
        </w:rPr>
        <w:t xml:space="preserve"> </w:t>
      </w:r>
    </w:p>
    <w:p w14:paraId="05CC35BE" w14:textId="6C16CC27" w:rsidR="001929AF" w:rsidRPr="00375391" w:rsidRDefault="001929AF" w:rsidP="00BE56B7">
      <w:pPr>
        <w:pStyle w:val="Liststycke"/>
        <w:numPr>
          <w:ilvl w:val="0"/>
          <w:numId w:val="36"/>
        </w:numPr>
        <w:spacing w:line="240" w:lineRule="auto"/>
        <w:ind w:right="-2"/>
        <w:rPr>
          <w:rFonts w:ascii="Calibri" w:hAnsi="Calibri"/>
          <w:szCs w:val="20"/>
        </w:rPr>
      </w:pPr>
      <w:hyperlink w:anchor="_Magnesiumbehandling" w:history="1">
        <w:r w:rsidRPr="00375391">
          <w:rPr>
            <w:rFonts w:ascii="Calibri" w:hAnsi="Calibri"/>
            <w:color w:val="0000FF"/>
            <w:szCs w:val="20"/>
            <w:u w:val="single"/>
          </w:rPr>
          <w:t>Magnesiumbehandling</w:t>
        </w:r>
      </w:hyperlink>
      <w:r w:rsidRPr="00375391">
        <w:rPr>
          <w:rFonts w:ascii="Calibri" w:hAnsi="Calibri"/>
          <w:color w:val="0000FF"/>
          <w:szCs w:val="20"/>
        </w:rPr>
        <w:t xml:space="preserve"> </w:t>
      </w:r>
    </w:p>
    <w:p w14:paraId="063675AC" w14:textId="1181A433" w:rsidR="001929AF" w:rsidRPr="00375391" w:rsidRDefault="001929AF" w:rsidP="00BE56B7">
      <w:pPr>
        <w:pStyle w:val="Liststycke"/>
        <w:numPr>
          <w:ilvl w:val="0"/>
          <w:numId w:val="36"/>
        </w:numPr>
        <w:spacing w:line="240" w:lineRule="auto"/>
        <w:ind w:right="-2"/>
        <w:rPr>
          <w:rFonts w:ascii="Calibri" w:hAnsi="Calibri"/>
          <w:szCs w:val="20"/>
        </w:rPr>
      </w:pPr>
      <w:hyperlink w:anchor="_Övervakningsprotokoll_vid_magnesium" w:history="1">
        <w:r w:rsidRPr="00375391">
          <w:rPr>
            <w:rFonts w:ascii="Calibri" w:hAnsi="Calibri"/>
            <w:color w:val="0000FF"/>
            <w:szCs w:val="20"/>
            <w:u w:val="single"/>
          </w:rPr>
          <w:t>Övervakningsprotokoll vid magnesiumsulfatbehandling</w:t>
        </w:r>
      </w:hyperlink>
      <w:r w:rsidRPr="00375391">
        <w:rPr>
          <w:rFonts w:ascii="Calibri" w:hAnsi="Calibri"/>
          <w:color w:val="0000FF"/>
          <w:sz w:val="22"/>
          <w:szCs w:val="20"/>
        </w:rPr>
        <w:t xml:space="preserve"> </w:t>
      </w:r>
    </w:p>
    <w:p w14:paraId="724CEB13" w14:textId="1C7555D4" w:rsidR="001929AF" w:rsidRPr="00375391" w:rsidRDefault="001929AF" w:rsidP="00BE56B7">
      <w:pPr>
        <w:pStyle w:val="Liststycke"/>
        <w:numPr>
          <w:ilvl w:val="0"/>
          <w:numId w:val="36"/>
        </w:numPr>
        <w:spacing w:line="240" w:lineRule="auto"/>
        <w:ind w:right="-2"/>
        <w:rPr>
          <w:rFonts w:ascii="Calibri" w:hAnsi="Calibri"/>
          <w:szCs w:val="20"/>
        </w:rPr>
      </w:pPr>
      <w:hyperlink w:anchor="_Remiss_för_blodtryckskontroll" w:history="1">
        <w:r w:rsidRPr="00375391">
          <w:rPr>
            <w:rFonts w:ascii="Calibri" w:hAnsi="Calibri"/>
            <w:color w:val="0000FF"/>
            <w:szCs w:val="20"/>
            <w:u w:val="single"/>
          </w:rPr>
          <w:t xml:space="preserve">Remiss för blodtryckskontroll 1 år </w:t>
        </w:r>
        <w:proofErr w:type="spellStart"/>
        <w:r w:rsidRPr="00375391">
          <w:rPr>
            <w:rFonts w:ascii="Calibri" w:hAnsi="Calibri"/>
            <w:color w:val="0000FF"/>
            <w:szCs w:val="20"/>
            <w:u w:val="single"/>
          </w:rPr>
          <w:t>postpartum</w:t>
        </w:r>
        <w:proofErr w:type="spellEnd"/>
      </w:hyperlink>
      <w:r w:rsidRPr="00375391">
        <w:rPr>
          <w:rFonts w:ascii="Calibri" w:hAnsi="Calibri"/>
          <w:color w:val="0000FF"/>
          <w:szCs w:val="20"/>
        </w:rPr>
        <w:t xml:space="preserve"> </w:t>
      </w:r>
    </w:p>
    <w:p w14:paraId="5B53A729" w14:textId="22CF0A54" w:rsidR="001929AF" w:rsidRPr="001929AF" w:rsidRDefault="001929AF" w:rsidP="00C71B69">
      <w:pPr>
        <w:ind w:left="1712" w:right="0"/>
        <w:rPr>
          <w:szCs w:val="20"/>
        </w:rPr>
      </w:pPr>
      <w:bookmarkStart w:id="24" w:name="_Bilaga_1"/>
      <w:bookmarkEnd w:id="24"/>
      <w:r w:rsidRPr="001929AF">
        <w:rPr>
          <w:rFonts w:ascii="Calibri" w:eastAsia="Arial" w:hAnsi="Calibri" w:cs="Arial"/>
          <w:b/>
          <w:bCs/>
          <w:szCs w:val="26"/>
        </w:rPr>
        <w:br w:type="page"/>
      </w:r>
      <w:r w:rsidRPr="001929AF">
        <w:rPr>
          <w:rFonts w:ascii="Calibri" w:eastAsia="Arial" w:hAnsi="Calibri" w:cs="Arial"/>
          <w:b/>
          <w:bCs/>
          <w:szCs w:val="26"/>
        </w:rPr>
        <w:lastRenderedPageBreak/>
        <w:t xml:space="preserve">Bilaga 1 </w:t>
      </w:r>
      <w:r w:rsidRPr="001929AF">
        <w:rPr>
          <w:szCs w:val="20"/>
        </w:rPr>
        <w:t xml:space="preserve"> </w:t>
      </w:r>
    </w:p>
    <w:p w14:paraId="3340A517" w14:textId="77777777" w:rsidR="001929AF" w:rsidRPr="001929AF" w:rsidRDefault="001929AF" w:rsidP="00935252">
      <w:pPr>
        <w:pStyle w:val="Rubrik4"/>
        <w:ind w:left="1712"/>
      </w:pPr>
      <w:bookmarkStart w:id="25" w:name="_Antihypertensiv_behandling_-"/>
      <w:bookmarkEnd w:id="25"/>
      <w:proofErr w:type="spellStart"/>
      <w:r w:rsidRPr="001929AF">
        <w:t>Antihypertensiv</w:t>
      </w:r>
      <w:proofErr w:type="spellEnd"/>
      <w:r w:rsidRPr="001929AF">
        <w:t xml:space="preserve"> behandling - Läkemedel  </w:t>
      </w:r>
    </w:p>
    <w:p w14:paraId="6B1FF843" w14:textId="73222C66" w:rsidR="001929AF" w:rsidRPr="001929AF" w:rsidRDefault="001929AF" w:rsidP="00C71B69">
      <w:pPr>
        <w:ind w:left="1712" w:right="0"/>
        <w:rPr>
          <w:szCs w:val="20"/>
        </w:rPr>
      </w:pPr>
      <w:r w:rsidRPr="001929AF">
        <w:rPr>
          <w:rFonts w:ascii="Calibri" w:hAnsi="Calibri"/>
          <w:b/>
          <w:bCs/>
          <w:szCs w:val="20"/>
        </w:rPr>
        <w:t xml:space="preserve">UNDERHÅLLSBEHANDLING </w:t>
      </w:r>
      <w:r w:rsidRPr="001929AF">
        <w:rPr>
          <w:rFonts w:ascii="Arial" w:eastAsia="Arial" w:hAnsi="Arial" w:cs="Arial"/>
          <w:b/>
          <w:szCs w:val="20"/>
        </w:rPr>
        <w:t xml:space="preserve"> </w:t>
      </w:r>
    </w:p>
    <w:tbl>
      <w:tblPr>
        <w:tblW w:w="9095" w:type="dxa"/>
        <w:tblInd w:w="1712" w:type="dxa"/>
        <w:tblCellMar>
          <w:top w:w="21" w:type="dxa"/>
          <w:left w:w="142" w:type="dxa"/>
          <w:right w:w="91" w:type="dxa"/>
        </w:tblCellMar>
        <w:tblLook w:val="04A0" w:firstRow="1" w:lastRow="0" w:firstColumn="1" w:lastColumn="0" w:noHBand="0" w:noVBand="1"/>
      </w:tblPr>
      <w:tblGrid>
        <w:gridCol w:w="2089"/>
        <w:gridCol w:w="2034"/>
        <w:gridCol w:w="2229"/>
        <w:gridCol w:w="2743"/>
      </w:tblGrid>
      <w:tr w:rsidR="001929AF" w:rsidRPr="001929AF" w14:paraId="556BDD00" w14:textId="77777777" w:rsidTr="00C71B69">
        <w:trPr>
          <w:trHeight w:val="271"/>
        </w:trPr>
        <w:tc>
          <w:tcPr>
            <w:tcW w:w="2089" w:type="dxa"/>
            <w:tcBorders>
              <w:top w:val="single" w:sz="4" w:space="0" w:color="000000"/>
              <w:left w:val="single" w:sz="4" w:space="0" w:color="000000"/>
              <w:bottom w:val="single" w:sz="4" w:space="0" w:color="000000"/>
              <w:right w:val="single" w:sz="4" w:space="0" w:color="000000"/>
            </w:tcBorders>
            <w:shd w:val="clear" w:color="auto" w:fill="auto"/>
          </w:tcPr>
          <w:p w14:paraId="4483FFB3" w14:textId="77777777" w:rsidR="001929AF" w:rsidRPr="001929AF" w:rsidRDefault="001929AF" w:rsidP="00C12C9D">
            <w:pPr>
              <w:ind w:left="0" w:right="-2"/>
              <w:rPr>
                <w:rFonts w:ascii="Calibri" w:hAnsi="Calibri"/>
              </w:rPr>
            </w:pPr>
            <w:r w:rsidRPr="001929AF">
              <w:rPr>
                <w:rFonts w:ascii="Calibri" w:eastAsia="Arial" w:hAnsi="Calibri" w:cs="Arial"/>
                <w:b/>
              </w:rPr>
              <w:t xml:space="preserve">Läkemedel </w:t>
            </w:r>
          </w:p>
        </w:tc>
        <w:tc>
          <w:tcPr>
            <w:tcW w:w="2034" w:type="dxa"/>
            <w:tcBorders>
              <w:top w:val="single" w:sz="4" w:space="0" w:color="000000"/>
              <w:left w:val="single" w:sz="4" w:space="0" w:color="000000"/>
              <w:bottom w:val="single" w:sz="4" w:space="0" w:color="000000"/>
              <w:right w:val="single" w:sz="4" w:space="0" w:color="000000"/>
            </w:tcBorders>
            <w:shd w:val="clear" w:color="auto" w:fill="auto"/>
          </w:tcPr>
          <w:p w14:paraId="16F55C75" w14:textId="77777777" w:rsidR="001929AF" w:rsidRPr="001929AF" w:rsidRDefault="001929AF" w:rsidP="00C12C9D">
            <w:pPr>
              <w:ind w:left="0" w:right="-2"/>
              <w:rPr>
                <w:rFonts w:ascii="Calibri" w:hAnsi="Calibri"/>
              </w:rPr>
            </w:pPr>
            <w:r w:rsidRPr="001929AF">
              <w:rPr>
                <w:rFonts w:ascii="Calibri" w:eastAsia="Arial" w:hAnsi="Calibri" w:cs="Arial"/>
                <w:b/>
              </w:rPr>
              <w:t xml:space="preserve">Mekanism </w:t>
            </w:r>
            <w:r w:rsidRPr="001929AF">
              <w:rPr>
                <w:rFonts w:ascii="Calibri" w:hAnsi="Calibri"/>
              </w:rPr>
              <w:t xml:space="preserve"> </w:t>
            </w:r>
          </w:p>
        </w:tc>
        <w:tc>
          <w:tcPr>
            <w:tcW w:w="2229" w:type="dxa"/>
            <w:tcBorders>
              <w:top w:val="single" w:sz="4" w:space="0" w:color="000000"/>
              <w:left w:val="single" w:sz="4" w:space="0" w:color="000000"/>
              <w:bottom w:val="single" w:sz="4" w:space="0" w:color="000000"/>
              <w:right w:val="single" w:sz="4" w:space="0" w:color="000000"/>
            </w:tcBorders>
            <w:shd w:val="clear" w:color="auto" w:fill="auto"/>
          </w:tcPr>
          <w:p w14:paraId="5DE8B398" w14:textId="77777777" w:rsidR="001929AF" w:rsidRPr="001929AF" w:rsidRDefault="001929AF" w:rsidP="00C12C9D">
            <w:pPr>
              <w:ind w:left="0" w:right="-2"/>
              <w:rPr>
                <w:rFonts w:ascii="Calibri" w:hAnsi="Calibri"/>
              </w:rPr>
            </w:pPr>
            <w:r w:rsidRPr="001929AF">
              <w:rPr>
                <w:rFonts w:ascii="Calibri" w:eastAsia="Arial" w:hAnsi="Calibri" w:cs="Arial"/>
                <w:b/>
              </w:rPr>
              <w:t xml:space="preserve">Dosering </w:t>
            </w:r>
            <w:r w:rsidRPr="001929AF">
              <w:rPr>
                <w:rFonts w:ascii="Calibri" w:hAnsi="Calibri"/>
              </w:rPr>
              <w:t xml:space="preserve"> </w:t>
            </w:r>
          </w:p>
        </w:tc>
        <w:tc>
          <w:tcPr>
            <w:tcW w:w="2743" w:type="dxa"/>
            <w:tcBorders>
              <w:top w:val="single" w:sz="4" w:space="0" w:color="000000"/>
              <w:left w:val="single" w:sz="4" w:space="0" w:color="000000"/>
              <w:bottom w:val="single" w:sz="4" w:space="0" w:color="000000"/>
              <w:right w:val="single" w:sz="4" w:space="0" w:color="000000"/>
            </w:tcBorders>
            <w:shd w:val="clear" w:color="auto" w:fill="auto"/>
          </w:tcPr>
          <w:p w14:paraId="433EA5CF" w14:textId="77777777" w:rsidR="001929AF" w:rsidRPr="001929AF" w:rsidRDefault="001929AF" w:rsidP="00C12C9D">
            <w:pPr>
              <w:ind w:left="0" w:right="-2"/>
              <w:rPr>
                <w:rFonts w:ascii="Calibri" w:hAnsi="Calibri"/>
              </w:rPr>
            </w:pPr>
            <w:r w:rsidRPr="001929AF">
              <w:rPr>
                <w:rFonts w:ascii="Calibri" w:eastAsia="Arial" w:hAnsi="Calibri" w:cs="Arial"/>
                <w:b/>
              </w:rPr>
              <w:t xml:space="preserve">Kommentar </w:t>
            </w:r>
            <w:r w:rsidRPr="001929AF">
              <w:rPr>
                <w:rFonts w:ascii="Calibri" w:hAnsi="Calibri"/>
              </w:rPr>
              <w:t xml:space="preserve"> </w:t>
            </w:r>
          </w:p>
        </w:tc>
      </w:tr>
      <w:tr w:rsidR="001929AF" w:rsidRPr="001929AF" w14:paraId="15AD78CD" w14:textId="77777777" w:rsidTr="00C71B69">
        <w:trPr>
          <w:trHeight w:val="2619"/>
        </w:trPr>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60A2AEF" w14:textId="77777777" w:rsidR="001929AF" w:rsidRPr="001929AF" w:rsidRDefault="001929AF" w:rsidP="00C070E0">
            <w:pPr>
              <w:spacing w:line="240" w:lineRule="auto"/>
              <w:ind w:left="0" w:right="-2"/>
              <w:rPr>
                <w:rFonts w:ascii="Calibri" w:hAnsi="Calibri"/>
              </w:rPr>
            </w:pPr>
            <w:proofErr w:type="spellStart"/>
            <w:r w:rsidRPr="001929AF">
              <w:rPr>
                <w:rFonts w:ascii="Calibri" w:eastAsia="Arial" w:hAnsi="Calibri" w:cs="Arial"/>
                <w:b/>
              </w:rPr>
              <w:t>Labetalol</w:t>
            </w:r>
            <w:proofErr w:type="spellEnd"/>
            <w:r w:rsidRPr="001929AF">
              <w:rPr>
                <w:rFonts w:ascii="Calibri" w:eastAsia="Arial" w:hAnsi="Calibri" w:cs="Arial"/>
                <w:b/>
              </w:rPr>
              <w:t xml:space="preserve"> </w:t>
            </w:r>
            <w:r w:rsidRPr="001929AF">
              <w:rPr>
                <w:rFonts w:ascii="Calibri" w:hAnsi="Calibri"/>
              </w:rPr>
              <w:t xml:space="preserve"> </w:t>
            </w:r>
          </w:p>
          <w:p w14:paraId="6F1DD5CF" w14:textId="77777777" w:rsidR="001929AF" w:rsidRPr="001929AF" w:rsidRDefault="001929AF" w:rsidP="00C070E0">
            <w:pPr>
              <w:spacing w:line="240" w:lineRule="auto"/>
              <w:ind w:left="0" w:right="-2"/>
              <w:rPr>
                <w:rFonts w:ascii="Calibri" w:hAnsi="Calibri"/>
              </w:rPr>
            </w:pPr>
            <w:r w:rsidRPr="001929AF">
              <w:rPr>
                <w:rFonts w:ascii="Calibri" w:hAnsi="Calibri"/>
              </w:rPr>
              <w:t xml:space="preserve">(Trandate®)  </w:t>
            </w:r>
          </w:p>
          <w:p w14:paraId="66A04EDF" w14:textId="5B29F128" w:rsidR="001929AF" w:rsidRPr="001929AF" w:rsidRDefault="001929AF" w:rsidP="00C070E0">
            <w:pPr>
              <w:spacing w:line="240" w:lineRule="auto"/>
              <w:ind w:left="0" w:right="-2"/>
              <w:rPr>
                <w:rFonts w:ascii="Calibri" w:hAnsi="Calibri"/>
              </w:rPr>
            </w:pPr>
            <w:proofErr w:type="spellStart"/>
            <w:r w:rsidRPr="001929AF">
              <w:rPr>
                <w:rFonts w:ascii="Calibri" w:hAnsi="Calibri"/>
              </w:rPr>
              <w:t>Metoprolol</w:t>
            </w:r>
            <w:proofErr w:type="spellEnd"/>
            <w:r w:rsidRPr="001929AF">
              <w:rPr>
                <w:rFonts w:ascii="Calibri" w:hAnsi="Calibri"/>
              </w:rPr>
              <w:t xml:space="preserve"> </w:t>
            </w:r>
            <w:r w:rsidR="00C070E0">
              <w:rPr>
                <w:rFonts w:ascii="Calibri" w:hAnsi="Calibri"/>
              </w:rPr>
              <w:br/>
            </w:r>
            <w:r w:rsidRPr="001929AF">
              <w:rPr>
                <w:rFonts w:ascii="Calibri" w:hAnsi="Calibri"/>
              </w:rPr>
              <w:t>(</w:t>
            </w:r>
            <w:proofErr w:type="spellStart"/>
            <w:r w:rsidRPr="001929AF">
              <w:rPr>
                <w:rFonts w:ascii="Calibri" w:hAnsi="Calibri"/>
              </w:rPr>
              <w:t>Seloken</w:t>
            </w:r>
            <w:proofErr w:type="spellEnd"/>
            <w:r w:rsidRPr="001929AF">
              <w:rPr>
                <w:rFonts w:ascii="Calibri" w:hAnsi="Calibri"/>
              </w:rPr>
              <w:t xml:space="preserve"> ZOC®)  </w:t>
            </w:r>
          </w:p>
          <w:p w14:paraId="2EFEB7C6" w14:textId="77777777" w:rsidR="001929AF" w:rsidRPr="001929AF" w:rsidRDefault="001929AF" w:rsidP="00C070E0">
            <w:pPr>
              <w:spacing w:line="240" w:lineRule="auto"/>
              <w:ind w:right="-2"/>
              <w:rPr>
                <w:rFonts w:ascii="Calibri" w:hAnsi="Calibri"/>
              </w:rPr>
            </w:pPr>
            <w:r w:rsidRPr="001929AF">
              <w:rPr>
                <w:rFonts w:ascii="Calibri" w:hAnsi="Calibri"/>
              </w:rPr>
              <w:t xml:space="preserve"> </w:t>
            </w:r>
          </w:p>
        </w:tc>
        <w:tc>
          <w:tcPr>
            <w:tcW w:w="20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CDCFCF2" w14:textId="77777777" w:rsidR="001929AF" w:rsidRPr="001929AF" w:rsidRDefault="001929AF" w:rsidP="00C070E0">
            <w:pPr>
              <w:spacing w:line="240" w:lineRule="auto"/>
              <w:ind w:left="0" w:right="-2"/>
              <w:rPr>
                <w:rFonts w:ascii="Calibri" w:hAnsi="Calibri"/>
              </w:rPr>
            </w:pPr>
            <w:r w:rsidRPr="001929AF">
              <w:rPr>
                <w:rFonts w:ascii="Calibri" w:hAnsi="Calibri"/>
              </w:rPr>
              <w:t xml:space="preserve">Betablockerare  </w:t>
            </w:r>
          </w:p>
        </w:tc>
        <w:tc>
          <w:tcPr>
            <w:tcW w:w="222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4E0BDD5" w14:textId="26817CC0" w:rsidR="001929AF" w:rsidRPr="001929AF" w:rsidRDefault="001929AF" w:rsidP="00C070E0">
            <w:pPr>
              <w:spacing w:line="240" w:lineRule="auto"/>
              <w:ind w:left="0" w:right="-2"/>
              <w:rPr>
                <w:rFonts w:ascii="Calibri" w:hAnsi="Calibri"/>
              </w:rPr>
            </w:pPr>
            <w:r w:rsidRPr="001929AF">
              <w:rPr>
                <w:rFonts w:ascii="Calibri" w:hAnsi="Calibri"/>
              </w:rPr>
              <w:t xml:space="preserve">100 - 400 mg per oralt 2–4 </w:t>
            </w:r>
            <w:r w:rsidR="00BE2B89" w:rsidRPr="001929AF">
              <w:rPr>
                <w:rFonts w:ascii="Calibri" w:hAnsi="Calibri"/>
              </w:rPr>
              <w:t>gånger</w:t>
            </w:r>
            <w:r w:rsidRPr="001929AF">
              <w:rPr>
                <w:rFonts w:ascii="Calibri" w:hAnsi="Calibri"/>
              </w:rPr>
              <w:t xml:space="preserve"> dagligen. Vanlig </w:t>
            </w:r>
            <w:proofErr w:type="spellStart"/>
            <w:r w:rsidRPr="001929AF">
              <w:rPr>
                <w:rFonts w:ascii="Calibri" w:hAnsi="Calibri"/>
              </w:rPr>
              <w:t>startdos</w:t>
            </w:r>
            <w:proofErr w:type="spellEnd"/>
            <w:r w:rsidRPr="001929AF">
              <w:rPr>
                <w:rFonts w:ascii="Calibri" w:hAnsi="Calibri"/>
              </w:rPr>
              <w:t xml:space="preserve"> 100 mg x 3  </w:t>
            </w:r>
          </w:p>
          <w:p w14:paraId="7CDF8033" w14:textId="77777777" w:rsidR="001929AF" w:rsidRPr="001929AF" w:rsidRDefault="001929AF" w:rsidP="00C070E0">
            <w:pPr>
              <w:spacing w:line="240" w:lineRule="auto"/>
              <w:ind w:left="0" w:right="-2"/>
              <w:rPr>
                <w:rFonts w:ascii="Calibri" w:hAnsi="Calibri"/>
              </w:rPr>
            </w:pPr>
            <w:r w:rsidRPr="001929AF">
              <w:rPr>
                <w:rFonts w:ascii="Calibri" w:hAnsi="Calibri"/>
              </w:rPr>
              <w:t xml:space="preserve">25 - 100 mg per oralt </w:t>
            </w:r>
          </w:p>
          <w:p w14:paraId="25460CFB" w14:textId="77777777" w:rsidR="001929AF" w:rsidRPr="001929AF" w:rsidRDefault="001929AF" w:rsidP="00C070E0">
            <w:pPr>
              <w:spacing w:line="240" w:lineRule="auto"/>
              <w:ind w:left="0" w:right="-2"/>
              <w:rPr>
                <w:rFonts w:ascii="Calibri" w:hAnsi="Calibri"/>
              </w:rPr>
            </w:pPr>
            <w:r w:rsidRPr="001929AF">
              <w:rPr>
                <w:rFonts w:ascii="Calibri" w:hAnsi="Calibri"/>
              </w:rPr>
              <w:t xml:space="preserve">1 - 2 </w:t>
            </w:r>
            <w:proofErr w:type="spellStart"/>
            <w:r w:rsidRPr="001929AF">
              <w:rPr>
                <w:rFonts w:ascii="Calibri" w:hAnsi="Calibri"/>
              </w:rPr>
              <w:t>gånger</w:t>
            </w:r>
            <w:proofErr w:type="spellEnd"/>
            <w:r w:rsidRPr="001929AF">
              <w:rPr>
                <w:rFonts w:ascii="Calibri" w:hAnsi="Calibri"/>
              </w:rPr>
              <w:t xml:space="preserve"> dagligen  </w:t>
            </w:r>
          </w:p>
        </w:tc>
        <w:tc>
          <w:tcPr>
            <w:tcW w:w="2743" w:type="dxa"/>
            <w:tcBorders>
              <w:top w:val="single" w:sz="4" w:space="0" w:color="000000"/>
              <w:left w:val="single" w:sz="4" w:space="0" w:color="000000"/>
              <w:bottom w:val="single" w:sz="4" w:space="0" w:color="000000"/>
              <w:right w:val="single" w:sz="4" w:space="0" w:color="000000"/>
            </w:tcBorders>
            <w:shd w:val="clear" w:color="auto" w:fill="auto"/>
          </w:tcPr>
          <w:p w14:paraId="0B6CB4C1" w14:textId="77777777" w:rsidR="001929AF" w:rsidRPr="001929AF" w:rsidRDefault="001929AF" w:rsidP="00994517">
            <w:pPr>
              <w:spacing w:line="240" w:lineRule="auto"/>
              <w:ind w:left="0" w:right="-2"/>
              <w:rPr>
                <w:rFonts w:ascii="Calibri" w:hAnsi="Calibri"/>
              </w:rPr>
            </w:pPr>
            <w:r w:rsidRPr="001929AF">
              <w:rPr>
                <w:rFonts w:ascii="Calibri" w:hAnsi="Calibri"/>
              </w:rPr>
              <w:t xml:space="preserve">Försiktighet vid astma, AV block II-III. Vid </w:t>
            </w:r>
            <w:proofErr w:type="spellStart"/>
            <w:r w:rsidRPr="001929AF">
              <w:rPr>
                <w:rFonts w:ascii="Calibri" w:hAnsi="Calibri"/>
              </w:rPr>
              <w:t>labetalol</w:t>
            </w:r>
            <w:proofErr w:type="spellEnd"/>
            <w:r w:rsidRPr="001929AF">
              <w:rPr>
                <w:rFonts w:ascii="Calibri" w:hAnsi="Calibri"/>
              </w:rPr>
              <w:t>-</w:t>
            </w:r>
          </w:p>
          <w:p w14:paraId="645F1319" w14:textId="77777777" w:rsidR="001929AF" w:rsidRPr="001929AF" w:rsidRDefault="001929AF" w:rsidP="00994517">
            <w:pPr>
              <w:spacing w:line="240" w:lineRule="auto"/>
              <w:ind w:left="0" w:right="-2"/>
              <w:rPr>
                <w:rFonts w:ascii="Calibri" w:hAnsi="Calibri"/>
              </w:rPr>
            </w:pPr>
            <w:r w:rsidRPr="001929AF">
              <w:rPr>
                <w:rFonts w:ascii="Calibri" w:hAnsi="Calibri"/>
              </w:rPr>
              <w:t xml:space="preserve">doser &gt;1200 mg överväg kombinationsbehandling.  </w:t>
            </w:r>
          </w:p>
          <w:p w14:paraId="2E6C8EC2" w14:textId="77777777" w:rsidR="001929AF" w:rsidRPr="001929AF" w:rsidRDefault="001929AF" w:rsidP="00994517">
            <w:pPr>
              <w:spacing w:line="240" w:lineRule="auto"/>
              <w:ind w:left="0" w:right="0"/>
              <w:rPr>
                <w:rFonts w:ascii="Calibri" w:hAnsi="Calibri"/>
              </w:rPr>
            </w:pPr>
            <w:r w:rsidRPr="001929AF">
              <w:rPr>
                <w:rFonts w:ascii="Calibri" w:hAnsi="Calibri"/>
              </w:rPr>
              <w:t>Långtidsbruk av selektiva betablockerare (</w:t>
            </w:r>
            <w:proofErr w:type="spellStart"/>
            <w:r w:rsidRPr="001929AF">
              <w:rPr>
                <w:rFonts w:ascii="Calibri" w:hAnsi="Calibri"/>
              </w:rPr>
              <w:t>atenolol</w:t>
            </w:r>
            <w:proofErr w:type="spellEnd"/>
            <w:r w:rsidRPr="001929AF">
              <w:rPr>
                <w:rFonts w:ascii="Calibri" w:hAnsi="Calibri"/>
              </w:rPr>
              <w:t xml:space="preserve">, </w:t>
            </w:r>
            <w:proofErr w:type="spellStart"/>
            <w:r w:rsidRPr="001929AF">
              <w:rPr>
                <w:rFonts w:ascii="Calibri" w:hAnsi="Calibri"/>
              </w:rPr>
              <w:t>metoprolol</w:t>
            </w:r>
            <w:proofErr w:type="spellEnd"/>
            <w:r w:rsidRPr="001929AF">
              <w:rPr>
                <w:rFonts w:ascii="Calibri" w:hAnsi="Calibri"/>
              </w:rPr>
              <w:t xml:space="preserve">) undviks under graviditet då det finns risk </w:t>
            </w:r>
            <w:proofErr w:type="spellStart"/>
            <w:r w:rsidRPr="001929AF">
              <w:rPr>
                <w:rFonts w:ascii="Calibri" w:hAnsi="Calibri"/>
              </w:rPr>
              <w:t>för</w:t>
            </w:r>
            <w:proofErr w:type="spellEnd"/>
            <w:r w:rsidRPr="001929AF">
              <w:rPr>
                <w:rFonts w:ascii="Calibri" w:hAnsi="Calibri"/>
              </w:rPr>
              <w:t xml:space="preserve"> negativ påverkan </w:t>
            </w:r>
            <w:proofErr w:type="spellStart"/>
            <w:r w:rsidRPr="001929AF">
              <w:rPr>
                <w:rFonts w:ascii="Calibri" w:hAnsi="Calibri"/>
              </w:rPr>
              <w:t>pa</w:t>
            </w:r>
            <w:proofErr w:type="spellEnd"/>
            <w:r w:rsidRPr="001929AF">
              <w:rPr>
                <w:rFonts w:ascii="Calibri" w:hAnsi="Calibri"/>
              </w:rPr>
              <w:t xml:space="preserve">̊̊ </w:t>
            </w:r>
            <w:proofErr w:type="spellStart"/>
            <w:r w:rsidRPr="001929AF">
              <w:rPr>
                <w:rFonts w:ascii="Calibri" w:hAnsi="Calibri"/>
              </w:rPr>
              <w:t>fostertillväxten</w:t>
            </w:r>
            <w:proofErr w:type="spellEnd"/>
            <w:r w:rsidRPr="001929AF">
              <w:rPr>
                <w:rFonts w:ascii="Calibri" w:hAnsi="Calibri"/>
              </w:rPr>
              <w:t xml:space="preserve">. </w:t>
            </w:r>
          </w:p>
        </w:tc>
      </w:tr>
      <w:tr w:rsidR="001929AF" w:rsidRPr="001929AF" w14:paraId="5E6A7DB8" w14:textId="77777777" w:rsidTr="00C71B69">
        <w:trPr>
          <w:trHeight w:val="4181"/>
        </w:trPr>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B001F86" w14:textId="77777777" w:rsidR="001929AF" w:rsidRPr="001929AF" w:rsidRDefault="001929AF" w:rsidP="0005637D">
            <w:pPr>
              <w:spacing w:after="0" w:line="240" w:lineRule="auto"/>
              <w:ind w:left="0" w:right="-2"/>
              <w:rPr>
                <w:rFonts w:ascii="Calibri" w:hAnsi="Calibri"/>
              </w:rPr>
            </w:pPr>
            <w:proofErr w:type="spellStart"/>
            <w:r w:rsidRPr="001929AF">
              <w:rPr>
                <w:rFonts w:ascii="Calibri" w:eastAsia="Arial" w:hAnsi="Calibri" w:cs="Arial"/>
                <w:b/>
              </w:rPr>
              <w:t>Nifedipin</w:t>
            </w:r>
            <w:proofErr w:type="spellEnd"/>
            <w:r w:rsidRPr="001929AF">
              <w:rPr>
                <w:rFonts w:ascii="Calibri" w:eastAsia="Arial" w:hAnsi="Calibri" w:cs="Arial"/>
                <w:b/>
              </w:rPr>
              <w:t xml:space="preserve"> </w:t>
            </w:r>
            <w:r w:rsidRPr="001929AF">
              <w:rPr>
                <w:rFonts w:ascii="Calibri" w:hAnsi="Calibri"/>
              </w:rPr>
              <w:t xml:space="preserve"> </w:t>
            </w:r>
          </w:p>
          <w:p w14:paraId="6247456E" w14:textId="43E2C28C" w:rsidR="001929AF" w:rsidRPr="001929AF" w:rsidRDefault="001929AF" w:rsidP="0005637D">
            <w:pPr>
              <w:spacing w:after="0" w:line="240" w:lineRule="auto"/>
              <w:ind w:left="0" w:right="-2"/>
              <w:rPr>
                <w:rFonts w:ascii="Calibri" w:hAnsi="Calibri"/>
              </w:rPr>
            </w:pPr>
            <w:r w:rsidRPr="001929AF">
              <w:rPr>
                <w:rFonts w:ascii="Calibri" w:hAnsi="Calibri"/>
              </w:rPr>
              <w:t xml:space="preserve">(licenspreparat för kortverkande tabletter. </w:t>
            </w:r>
            <w:proofErr w:type="spellStart"/>
            <w:r w:rsidRPr="001929AF">
              <w:rPr>
                <w:rFonts w:ascii="Calibri" w:hAnsi="Calibri"/>
              </w:rPr>
              <w:t>Adalat</w:t>
            </w:r>
            <w:proofErr w:type="spellEnd"/>
            <w:r w:rsidRPr="001929AF">
              <w:rPr>
                <w:rFonts w:ascii="Calibri" w:hAnsi="Calibri"/>
              </w:rPr>
              <w:t xml:space="preserve"> Oros för långtidsverkande effekt tillbaka på </w:t>
            </w:r>
            <w:proofErr w:type="gramStart"/>
            <w:r w:rsidRPr="001929AF">
              <w:rPr>
                <w:rFonts w:ascii="Calibri" w:hAnsi="Calibri"/>
              </w:rPr>
              <w:t>marknaden maj</w:t>
            </w:r>
            <w:proofErr w:type="gramEnd"/>
            <w:r w:rsidRPr="001929AF">
              <w:rPr>
                <w:rFonts w:ascii="Calibri" w:hAnsi="Calibri"/>
              </w:rPr>
              <w:t xml:space="preserve"> 2021)</w:t>
            </w:r>
            <w:r w:rsidRPr="001929AF">
              <w:rPr>
                <w:rFonts w:ascii="Calibri" w:eastAsia="Arial" w:hAnsi="Calibri" w:cs="Arial"/>
                <w:b/>
              </w:rPr>
              <w:t xml:space="preserve"> </w:t>
            </w:r>
          </w:p>
        </w:tc>
        <w:tc>
          <w:tcPr>
            <w:tcW w:w="20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33F71F6" w14:textId="77777777" w:rsidR="001929AF" w:rsidRPr="001929AF" w:rsidRDefault="001929AF" w:rsidP="0005637D">
            <w:pPr>
              <w:spacing w:after="0" w:line="240" w:lineRule="auto"/>
              <w:ind w:left="0" w:right="-2"/>
              <w:rPr>
                <w:rFonts w:ascii="Calibri" w:hAnsi="Calibri"/>
              </w:rPr>
            </w:pPr>
            <w:r w:rsidRPr="001929AF">
              <w:rPr>
                <w:rFonts w:ascii="Calibri" w:hAnsi="Calibri"/>
              </w:rPr>
              <w:t xml:space="preserve">Kalciumantagonist </w:t>
            </w:r>
          </w:p>
        </w:tc>
        <w:tc>
          <w:tcPr>
            <w:tcW w:w="222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403E4E1" w14:textId="309FB7D1" w:rsidR="001929AF" w:rsidRPr="001929AF" w:rsidRDefault="001929AF" w:rsidP="0005637D">
            <w:pPr>
              <w:spacing w:after="0" w:line="240" w:lineRule="auto"/>
              <w:ind w:left="0" w:right="-2"/>
              <w:rPr>
                <w:rFonts w:ascii="Calibri" w:hAnsi="Calibri"/>
              </w:rPr>
            </w:pPr>
            <w:r w:rsidRPr="001929AF">
              <w:rPr>
                <w:rFonts w:ascii="Calibri" w:hAnsi="Calibri"/>
              </w:rPr>
              <w:t>10 - 30 mg per oralt 2</w:t>
            </w:r>
            <w:r w:rsidR="00DC73B9">
              <w:rPr>
                <w:rFonts w:ascii="Calibri" w:hAnsi="Calibri"/>
              </w:rPr>
              <w:t xml:space="preserve"> - </w:t>
            </w:r>
            <w:r w:rsidRPr="001929AF">
              <w:rPr>
                <w:rFonts w:ascii="Calibri" w:hAnsi="Calibri"/>
              </w:rPr>
              <w:t xml:space="preserve">3 </w:t>
            </w:r>
            <w:r w:rsidR="00BE2B89" w:rsidRPr="001929AF">
              <w:rPr>
                <w:rFonts w:ascii="Calibri" w:hAnsi="Calibri"/>
              </w:rPr>
              <w:t>gånger</w:t>
            </w:r>
            <w:r w:rsidRPr="001929AF">
              <w:rPr>
                <w:rFonts w:ascii="Calibri" w:hAnsi="Calibri"/>
              </w:rPr>
              <w:t xml:space="preserve"> dagligen eller </w:t>
            </w:r>
          </w:p>
          <w:p w14:paraId="74703E89" w14:textId="77777777" w:rsidR="001929AF" w:rsidRPr="001929AF" w:rsidRDefault="001929AF" w:rsidP="0005637D">
            <w:pPr>
              <w:spacing w:after="0" w:line="240" w:lineRule="auto"/>
              <w:ind w:left="0" w:right="-2"/>
              <w:rPr>
                <w:rFonts w:ascii="Calibri" w:hAnsi="Calibri"/>
              </w:rPr>
            </w:pPr>
            <w:r w:rsidRPr="001929AF">
              <w:rPr>
                <w:rFonts w:ascii="Calibri" w:hAnsi="Calibri"/>
              </w:rPr>
              <w:t xml:space="preserve">depottablett per oralt 20 - 60 mg en gång dagligen </w:t>
            </w:r>
          </w:p>
        </w:tc>
        <w:tc>
          <w:tcPr>
            <w:tcW w:w="2743" w:type="dxa"/>
            <w:tcBorders>
              <w:top w:val="single" w:sz="4" w:space="0" w:color="000000"/>
              <w:left w:val="single" w:sz="4" w:space="0" w:color="000000"/>
              <w:bottom w:val="single" w:sz="4" w:space="0" w:color="000000"/>
              <w:right w:val="single" w:sz="4" w:space="0" w:color="000000"/>
            </w:tcBorders>
            <w:shd w:val="clear" w:color="auto" w:fill="auto"/>
          </w:tcPr>
          <w:p w14:paraId="111C13D2" w14:textId="77777777" w:rsidR="001929AF" w:rsidRPr="001929AF" w:rsidRDefault="001929AF" w:rsidP="0005637D">
            <w:pPr>
              <w:spacing w:after="0" w:line="240" w:lineRule="auto"/>
              <w:ind w:left="0" w:right="-2"/>
              <w:rPr>
                <w:rFonts w:ascii="Calibri" w:hAnsi="Calibri"/>
              </w:rPr>
            </w:pPr>
            <w:r w:rsidRPr="001929AF">
              <w:rPr>
                <w:rFonts w:ascii="Calibri" w:eastAsia="Arial" w:hAnsi="Calibri" w:cs="Arial"/>
                <w:b/>
              </w:rPr>
              <w:t xml:space="preserve">OBS! </w:t>
            </w:r>
            <w:r w:rsidRPr="001929AF">
              <w:rPr>
                <w:rFonts w:ascii="Calibri" w:hAnsi="Calibri"/>
              </w:rPr>
              <w:t xml:space="preserve">att det finns </w:t>
            </w:r>
            <w:proofErr w:type="spellStart"/>
            <w:r w:rsidRPr="001929AF">
              <w:rPr>
                <w:rFonts w:ascii="Calibri" w:hAnsi="Calibri"/>
              </w:rPr>
              <w:t>tva</w:t>
            </w:r>
            <w:proofErr w:type="spellEnd"/>
            <w:r w:rsidRPr="001929AF">
              <w:rPr>
                <w:rFonts w:ascii="Calibri" w:hAnsi="Calibri"/>
              </w:rPr>
              <w:t xml:space="preserve">̊̊ olika beredningsformer av </w:t>
            </w:r>
            <w:proofErr w:type="spellStart"/>
            <w:r w:rsidRPr="001929AF">
              <w:rPr>
                <w:rFonts w:ascii="Calibri" w:hAnsi="Calibri"/>
              </w:rPr>
              <w:t>nifedipin</w:t>
            </w:r>
            <w:proofErr w:type="spellEnd"/>
            <w:r w:rsidRPr="001929AF">
              <w:rPr>
                <w:rFonts w:ascii="Calibri" w:hAnsi="Calibri"/>
              </w:rPr>
              <w:t xml:space="preserve"> och </w:t>
            </w:r>
            <w:proofErr w:type="spellStart"/>
            <w:r w:rsidRPr="001929AF">
              <w:rPr>
                <w:rFonts w:ascii="Calibri" w:hAnsi="Calibri"/>
              </w:rPr>
              <w:t>isradipin</w:t>
            </w:r>
            <w:proofErr w:type="spellEnd"/>
            <w:r w:rsidRPr="001929AF">
              <w:rPr>
                <w:rFonts w:ascii="Calibri" w:hAnsi="Calibri"/>
              </w:rPr>
              <w:t xml:space="preserve"> </w:t>
            </w:r>
          </w:p>
          <w:p w14:paraId="7D31111D" w14:textId="77777777" w:rsidR="001929AF" w:rsidRPr="001929AF" w:rsidRDefault="001929AF" w:rsidP="0005637D">
            <w:pPr>
              <w:spacing w:after="0" w:line="240" w:lineRule="auto"/>
              <w:ind w:left="0" w:right="-2"/>
              <w:rPr>
                <w:rFonts w:ascii="Calibri" w:hAnsi="Calibri"/>
              </w:rPr>
            </w:pPr>
            <w:r w:rsidRPr="001929AF">
              <w:rPr>
                <w:rFonts w:ascii="Calibri" w:hAnsi="Calibri"/>
              </w:rPr>
              <w:t xml:space="preserve">(tabletter och depottabletter). Tablett </w:t>
            </w:r>
            <w:proofErr w:type="spellStart"/>
            <w:r w:rsidRPr="001929AF">
              <w:rPr>
                <w:rFonts w:ascii="Calibri" w:hAnsi="Calibri"/>
              </w:rPr>
              <w:t>används</w:t>
            </w:r>
            <w:proofErr w:type="spellEnd"/>
            <w:r w:rsidRPr="001929AF">
              <w:rPr>
                <w:rFonts w:ascii="Calibri" w:hAnsi="Calibri"/>
              </w:rPr>
              <w:t xml:space="preserve"> initialt. Interaktion mellan kalciumantagonister och magnesiumsulfat, </w:t>
            </w:r>
            <w:proofErr w:type="spellStart"/>
            <w:r w:rsidRPr="001929AF">
              <w:rPr>
                <w:rFonts w:ascii="Calibri" w:hAnsi="Calibri"/>
              </w:rPr>
              <w:t>myokard</w:t>
            </w:r>
            <w:proofErr w:type="spellEnd"/>
            <w:r w:rsidRPr="001929AF">
              <w:rPr>
                <w:rFonts w:ascii="Calibri" w:hAnsi="Calibri"/>
              </w:rPr>
              <w:t xml:space="preserve"> depression, finns beskrivet men </w:t>
            </w:r>
            <w:proofErr w:type="spellStart"/>
            <w:r w:rsidRPr="001929AF">
              <w:rPr>
                <w:rFonts w:ascii="Calibri" w:hAnsi="Calibri"/>
              </w:rPr>
              <w:t>är</w:t>
            </w:r>
            <w:proofErr w:type="spellEnd"/>
            <w:r w:rsidRPr="001929AF">
              <w:rPr>
                <w:rFonts w:ascii="Calibri" w:hAnsi="Calibri"/>
              </w:rPr>
              <w:t xml:space="preserve"> mindre vanligt (&lt;1%), Behandlas med </w:t>
            </w:r>
            <w:proofErr w:type="spellStart"/>
            <w:r w:rsidRPr="001929AF">
              <w:rPr>
                <w:rFonts w:ascii="Calibri" w:hAnsi="Calibri"/>
              </w:rPr>
              <w:t>kalciumglukonat</w:t>
            </w:r>
            <w:proofErr w:type="spellEnd"/>
            <w:r w:rsidRPr="001929AF">
              <w:rPr>
                <w:rFonts w:ascii="Calibri" w:hAnsi="Calibri"/>
              </w:rPr>
              <w:t xml:space="preserve"> 10 g iv. Kalciumantagonister rekommenderas ej under </w:t>
            </w:r>
            <w:proofErr w:type="spellStart"/>
            <w:r w:rsidRPr="001929AF">
              <w:rPr>
                <w:rFonts w:ascii="Calibri" w:hAnsi="Calibri"/>
              </w:rPr>
              <w:t>första</w:t>
            </w:r>
            <w:proofErr w:type="spellEnd"/>
            <w:r w:rsidRPr="001929AF">
              <w:rPr>
                <w:rFonts w:ascii="Calibri" w:hAnsi="Calibri"/>
              </w:rPr>
              <w:t xml:space="preserve"> </w:t>
            </w:r>
            <w:proofErr w:type="spellStart"/>
            <w:r w:rsidRPr="001929AF">
              <w:rPr>
                <w:rFonts w:ascii="Calibri" w:hAnsi="Calibri"/>
              </w:rPr>
              <w:t>trimestern</w:t>
            </w:r>
            <w:proofErr w:type="spellEnd"/>
            <w:r w:rsidRPr="001929AF">
              <w:rPr>
                <w:rFonts w:ascii="Calibri" w:hAnsi="Calibri"/>
              </w:rPr>
              <w:t xml:space="preserve"> pga. otillräcklig kunskap om fosterskadande effekt. </w:t>
            </w:r>
            <w:r w:rsidRPr="001929AF">
              <w:rPr>
                <w:rFonts w:ascii="Calibri" w:eastAsia="Arial" w:hAnsi="Calibri" w:cs="Arial"/>
                <w:b/>
              </w:rPr>
              <w:t xml:space="preserve"> </w:t>
            </w:r>
          </w:p>
        </w:tc>
      </w:tr>
      <w:tr w:rsidR="001929AF" w:rsidRPr="001929AF" w14:paraId="2A4F4EB8" w14:textId="77777777" w:rsidTr="00C71B69">
        <w:trPr>
          <w:trHeight w:val="1801"/>
        </w:trPr>
        <w:tc>
          <w:tcPr>
            <w:tcW w:w="2089" w:type="dxa"/>
            <w:tcBorders>
              <w:top w:val="single" w:sz="4" w:space="0" w:color="000000"/>
              <w:left w:val="single" w:sz="4" w:space="0" w:color="000000"/>
              <w:bottom w:val="single" w:sz="4" w:space="0" w:color="000000"/>
              <w:right w:val="single" w:sz="4" w:space="0" w:color="000000"/>
            </w:tcBorders>
            <w:shd w:val="clear" w:color="auto" w:fill="auto"/>
          </w:tcPr>
          <w:p w14:paraId="3665E32C" w14:textId="77777777" w:rsidR="001929AF" w:rsidRPr="001929AF" w:rsidRDefault="001929AF" w:rsidP="0005637D">
            <w:pPr>
              <w:spacing w:after="0" w:line="240" w:lineRule="auto"/>
              <w:ind w:right="-2"/>
              <w:rPr>
                <w:rFonts w:ascii="Calibri" w:hAnsi="Calibri"/>
              </w:rPr>
            </w:pPr>
            <w:r w:rsidRPr="001929AF">
              <w:rPr>
                <w:rFonts w:ascii="Calibri" w:eastAsia="Arial" w:hAnsi="Calibri" w:cs="Arial"/>
                <w:b/>
              </w:rPr>
              <w:t xml:space="preserve"> </w:t>
            </w:r>
          </w:p>
          <w:p w14:paraId="7DC8D4F7" w14:textId="77777777" w:rsidR="001929AF" w:rsidRPr="001929AF" w:rsidRDefault="001929AF" w:rsidP="0005637D">
            <w:pPr>
              <w:spacing w:after="0" w:line="240" w:lineRule="auto"/>
              <w:ind w:left="0" w:right="-2"/>
              <w:rPr>
                <w:rFonts w:ascii="Calibri" w:hAnsi="Calibri"/>
              </w:rPr>
            </w:pPr>
            <w:proofErr w:type="spellStart"/>
            <w:r w:rsidRPr="001929AF">
              <w:rPr>
                <w:rFonts w:ascii="Calibri" w:eastAsia="Arial" w:hAnsi="Calibri" w:cs="Arial"/>
                <w:b/>
              </w:rPr>
              <w:t>Hydralazin</w:t>
            </w:r>
            <w:proofErr w:type="spellEnd"/>
            <w:r w:rsidRPr="001929AF">
              <w:rPr>
                <w:rFonts w:ascii="Calibri" w:eastAsia="Arial" w:hAnsi="Calibri" w:cs="Arial"/>
                <w:b/>
              </w:rPr>
              <w:t xml:space="preserve"> </w:t>
            </w:r>
            <w:r w:rsidRPr="001929AF">
              <w:rPr>
                <w:rFonts w:ascii="Calibri" w:hAnsi="Calibri"/>
              </w:rPr>
              <w:t xml:space="preserve"> </w:t>
            </w:r>
          </w:p>
          <w:p w14:paraId="1C9EFA99" w14:textId="77777777" w:rsidR="001929AF" w:rsidRPr="001929AF" w:rsidRDefault="001929AF" w:rsidP="0005637D">
            <w:pPr>
              <w:spacing w:after="0" w:line="240" w:lineRule="auto"/>
              <w:ind w:left="0" w:right="-2"/>
              <w:rPr>
                <w:rFonts w:ascii="Calibri" w:hAnsi="Calibri"/>
              </w:rPr>
            </w:pPr>
            <w:r w:rsidRPr="001929AF">
              <w:rPr>
                <w:rFonts w:ascii="Calibri" w:hAnsi="Calibri"/>
              </w:rPr>
              <w:t>(</w:t>
            </w:r>
            <w:proofErr w:type="spellStart"/>
            <w:r w:rsidRPr="001929AF">
              <w:rPr>
                <w:rFonts w:ascii="Calibri" w:hAnsi="Calibri"/>
              </w:rPr>
              <w:t>Apresolin</w:t>
            </w:r>
            <w:proofErr w:type="spellEnd"/>
            <w:r w:rsidRPr="001929AF">
              <w:rPr>
                <w:rFonts w:ascii="Calibri" w:hAnsi="Calibri"/>
              </w:rPr>
              <w:t xml:space="preserve">®)  </w:t>
            </w:r>
          </w:p>
          <w:p w14:paraId="1A008498" w14:textId="77777777" w:rsidR="001929AF" w:rsidRPr="001929AF" w:rsidRDefault="001929AF" w:rsidP="0005637D">
            <w:pPr>
              <w:spacing w:after="0" w:line="240" w:lineRule="auto"/>
              <w:ind w:right="-2"/>
              <w:rPr>
                <w:rFonts w:ascii="Calibri" w:hAnsi="Calibri"/>
              </w:rPr>
            </w:pPr>
            <w:r w:rsidRPr="001929AF">
              <w:rPr>
                <w:rFonts w:ascii="Calibri" w:eastAsia="Arial" w:hAnsi="Calibri" w:cs="Arial"/>
                <w:b/>
              </w:rPr>
              <w:t xml:space="preserve"> </w:t>
            </w:r>
          </w:p>
        </w:tc>
        <w:tc>
          <w:tcPr>
            <w:tcW w:w="20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0EB79DC" w14:textId="77777777" w:rsidR="001929AF" w:rsidRPr="001929AF" w:rsidRDefault="001929AF" w:rsidP="0005637D">
            <w:pPr>
              <w:spacing w:after="0" w:line="240" w:lineRule="auto"/>
              <w:ind w:left="0" w:right="-2"/>
              <w:rPr>
                <w:rFonts w:ascii="Calibri" w:hAnsi="Calibri"/>
              </w:rPr>
            </w:pPr>
            <w:proofErr w:type="spellStart"/>
            <w:r w:rsidRPr="001929AF">
              <w:rPr>
                <w:rFonts w:ascii="Calibri" w:hAnsi="Calibri"/>
              </w:rPr>
              <w:t>Kärldilaterare</w:t>
            </w:r>
            <w:proofErr w:type="spellEnd"/>
            <w:r w:rsidRPr="001929AF">
              <w:rPr>
                <w:rFonts w:ascii="Calibri" w:hAnsi="Calibri"/>
              </w:rPr>
              <w:t xml:space="preserve"> </w:t>
            </w:r>
          </w:p>
        </w:tc>
        <w:tc>
          <w:tcPr>
            <w:tcW w:w="222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F318257" w14:textId="0884D229" w:rsidR="001929AF" w:rsidRPr="001929AF" w:rsidRDefault="001929AF" w:rsidP="0005637D">
            <w:pPr>
              <w:spacing w:after="0" w:line="240" w:lineRule="auto"/>
              <w:ind w:left="0" w:right="-2"/>
              <w:rPr>
                <w:rFonts w:ascii="Calibri" w:hAnsi="Calibri"/>
              </w:rPr>
            </w:pPr>
            <w:r w:rsidRPr="001929AF">
              <w:rPr>
                <w:rFonts w:ascii="Calibri" w:hAnsi="Calibri"/>
              </w:rPr>
              <w:t xml:space="preserve">25 - 50 mg per oralt 3 - 4 </w:t>
            </w:r>
            <w:proofErr w:type="spellStart"/>
            <w:r w:rsidRPr="001929AF">
              <w:rPr>
                <w:rFonts w:ascii="Calibri" w:hAnsi="Calibri"/>
              </w:rPr>
              <w:t>gånger</w:t>
            </w:r>
            <w:proofErr w:type="spellEnd"/>
            <w:r w:rsidRPr="001929AF">
              <w:rPr>
                <w:rFonts w:ascii="Calibri" w:hAnsi="Calibri"/>
              </w:rPr>
              <w:t xml:space="preserve"> dagligen </w:t>
            </w:r>
          </w:p>
        </w:tc>
        <w:tc>
          <w:tcPr>
            <w:tcW w:w="274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9622349" w14:textId="77777777" w:rsidR="001929AF" w:rsidRPr="001929AF" w:rsidRDefault="001929AF" w:rsidP="0005637D">
            <w:pPr>
              <w:spacing w:after="0" w:line="240" w:lineRule="auto"/>
              <w:ind w:left="0" w:right="-2"/>
              <w:rPr>
                <w:rFonts w:ascii="Calibri" w:hAnsi="Calibri"/>
              </w:rPr>
            </w:pPr>
            <w:r w:rsidRPr="001929AF">
              <w:rPr>
                <w:rFonts w:ascii="Calibri" w:hAnsi="Calibri"/>
              </w:rPr>
              <w:t xml:space="preserve">Om annan behandling </w:t>
            </w:r>
          </w:p>
          <w:p w14:paraId="74F0A5FF" w14:textId="77777777" w:rsidR="001929AF" w:rsidRPr="001929AF" w:rsidRDefault="001929AF" w:rsidP="0005637D">
            <w:pPr>
              <w:spacing w:after="0" w:line="240" w:lineRule="auto"/>
              <w:ind w:left="0" w:right="-2"/>
              <w:rPr>
                <w:rFonts w:ascii="Calibri" w:hAnsi="Calibri"/>
              </w:rPr>
            </w:pPr>
            <w:r w:rsidRPr="001929AF">
              <w:rPr>
                <w:rFonts w:ascii="Calibri" w:hAnsi="Calibri"/>
              </w:rPr>
              <w:t xml:space="preserve">inte har tillräcklig effekt. </w:t>
            </w:r>
          </w:p>
          <w:p w14:paraId="4F1D18DA" w14:textId="77777777" w:rsidR="001929AF" w:rsidRPr="001929AF" w:rsidRDefault="001929AF" w:rsidP="0005637D">
            <w:pPr>
              <w:spacing w:after="0" w:line="240" w:lineRule="auto"/>
              <w:ind w:left="0" w:right="-2"/>
              <w:rPr>
                <w:rFonts w:ascii="Calibri" w:hAnsi="Calibri"/>
              </w:rPr>
            </w:pPr>
            <w:r w:rsidRPr="001929AF">
              <w:rPr>
                <w:rFonts w:ascii="Calibri" w:hAnsi="Calibri"/>
              </w:rPr>
              <w:t>Kontraindicerat vid SLE.</w:t>
            </w:r>
            <w:r w:rsidRPr="001929AF">
              <w:rPr>
                <w:rFonts w:ascii="Calibri" w:eastAsia="Arial" w:hAnsi="Calibri" w:cs="Arial"/>
                <w:b/>
              </w:rPr>
              <w:t xml:space="preserve"> </w:t>
            </w:r>
          </w:p>
        </w:tc>
      </w:tr>
      <w:tr w:rsidR="001929AF" w:rsidRPr="001929AF" w14:paraId="6DBBBC22" w14:textId="77777777" w:rsidTr="00C71B69">
        <w:trPr>
          <w:trHeight w:val="271"/>
        </w:trPr>
        <w:tc>
          <w:tcPr>
            <w:tcW w:w="9095" w:type="dxa"/>
            <w:gridSpan w:val="4"/>
            <w:tcBorders>
              <w:top w:val="single" w:sz="4" w:space="0" w:color="000000"/>
              <w:left w:val="single" w:sz="4" w:space="0" w:color="000000"/>
              <w:bottom w:val="single" w:sz="4" w:space="0" w:color="000000"/>
              <w:right w:val="single" w:sz="4" w:space="0" w:color="000000"/>
            </w:tcBorders>
            <w:shd w:val="clear" w:color="auto" w:fill="auto"/>
          </w:tcPr>
          <w:p w14:paraId="3F8BB56C" w14:textId="77777777" w:rsidR="001929AF" w:rsidRPr="001929AF" w:rsidRDefault="001929AF" w:rsidP="0005637D">
            <w:pPr>
              <w:ind w:left="0" w:right="-2"/>
              <w:rPr>
                <w:rFonts w:ascii="Calibri" w:hAnsi="Calibri"/>
              </w:rPr>
            </w:pPr>
            <w:r w:rsidRPr="001929AF">
              <w:rPr>
                <w:rFonts w:ascii="Calibri" w:hAnsi="Calibri"/>
              </w:rPr>
              <w:t xml:space="preserve">Dosen bör minskas om </w:t>
            </w:r>
            <w:proofErr w:type="spellStart"/>
            <w:r w:rsidRPr="001929AF">
              <w:rPr>
                <w:rFonts w:ascii="Calibri" w:hAnsi="Calibri"/>
              </w:rPr>
              <w:t>dBT</w:t>
            </w:r>
            <w:proofErr w:type="spellEnd"/>
            <w:r w:rsidRPr="001929AF">
              <w:rPr>
                <w:rFonts w:ascii="Calibri" w:hAnsi="Calibri"/>
              </w:rPr>
              <w:t xml:space="preserve"> </w:t>
            </w:r>
            <w:proofErr w:type="spellStart"/>
            <w:r w:rsidRPr="001929AF">
              <w:rPr>
                <w:rFonts w:ascii="Calibri" w:hAnsi="Calibri"/>
              </w:rPr>
              <w:t>är</w:t>
            </w:r>
            <w:proofErr w:type="spellEnd"/>
            <w:r w:rsidRPr="001929AF">
              <w:rPr>
                <w:rFonts w:ascii="Calibri" w:hAnsi="Calibri"/>
              </w:rPr>
              <w:t xml:space="preserve"> &lt;80 </w:t>
            </w:r>
            <w:proofErr w:type="spellStart"/>
            <w:r w:rsidRPr="001929AF">
              <w:rPr>
                <w:rFonts w:ascii="Calibri" w:hAnsi="Calibri"/>
              </w:rPr>
              <w:t>mmHg</w:t>
            </w:r>
            <w:proofErr w:type="spellEnd"/>
            <w:r w:rsidRPr="001929AF">
              <w:rPr>
                <w:rFonts w:ascii="Calibri" w:hAnsi="Calibri"/>
              </w:rPr>
              <w:t xml:space="preserve"> vid upprepade mätningar. </w:t>
            </w:r>
          </w:p>
        </w:tc>
      </w:tr>
    </w:tbl>
    <w:p w14:paraId="562D64A1" w14:textId="77777777" w:rsidR="001929AF" w:rsidRPr="001929AF" w:rsidRDefault="001929AF" w:rsidP="005B510E">
      <w:pPr>
        <w:ind w:right="-2"/>
        <w:rPr>
          <w:szCs w:val="20"/>
        </w:rPr>
      </w:pPr>
    </w:p>
    <w:p w14:paraId="267A4D21" w14:textId="77777777" w:rsidR="001929AF" w:rsidRPr="001929AF" w:rsidRDefault="001929AF" w:rsidP="009C1C1C">
      <w:pPr>
        <w:spacing w:after="0" w:line="240" w:lineRule="auto"/>
        <w:ind w:left="1712" w:right="0"/>
        <w:rPr>
          <w:rFonts w:ascii="Calibri" w:hAnsi="Calibri" w:cs="Arial"/>
          <w:b/>
          <w:bCs/>
          <w:szCs w:val="26"/>
        </w:rPr>
      </w:pPr>
      <w:bookmarkStart w:id="26" w:name="_Bilaga_2"/>
      <w:bookmarkEnd w:id="26"/>
      <w:r w:rsidRPr="001929AF">
        <w:rPr>
          <w:rFonts w:ascii="Calibri" w:eastAsia="Arial" w:hAnsi="Calibri" w:cs="Arial"/>
          <w:b/>
          <w:bCs/>
          <w:szCs w:val="26"/>
        </w:rPr>
        <w:br w:type="page"/>
      </w:r>
      <w:r w:rsidRPr="001929AF">
        <w:rPr>
          <w:rFonts w:ascii="Calibri" w:eastAsia="Arial" w:hAnsi="Calibri" w:cs="Arial"/>
          <w:b/>
          <w:bCs/>
          <w:szCs w:val="26"/>
        </w:rPr>
        <w:lastRenderedPageBreak/>
        <w:t xml:space="preserve">Bilaga 2 </w:t>
      </w:r>
    </w:p>
    <w:p w14:paraId="3CEDC042" w14:textId="77777777" w:rsidR="001929AF" w:rsidRPr="001929AF" w:rsidRDefault="001929AF" w:rsidP="009C1C1C">
      <w:pPr>
        <w:spacing w:after="0" w:line="240" w:lineRule="auto"/>
        <w:ind w:left="1712" w:right="0"/>
        <w:rPr>
          <w:szCs w:val="20"/>
        </w:rPr>
      </w:pPr>
      <w:r w:rsidRPr="001929AF">
        <w:rPr>
          <w:rFonts w:ascii="Arial" w:eastAsia="Arial" w:hAnsi="Arial" w:cs="Arial"/>
          <w:b/>
          <w:szCs w:val="20"/>
        </w:rPr>
        <w:t xml:space="preserve"> </w:t>
      </w:r>
    </w:p>
    <w:p w14:paraId="07F57295" w14:textId="77777777" w:rsidR="001929AF" w:rsidRPr="001929AF" w:rsidRDefault="001929AF" w:rsidP="00C12A7C">
      <w:pPr>
        <w:pStyle w:val="Rubrik4"/>
        <w:ind w:left="1712" w:right="-2"/>
      </w:pPr>
      <w:bookmarkStart w:id="27" w:name="_Akut_sänkning_av"/>
      <w:bookmarkEnd w:id="27"/>
      <w:r w:rsidRPr="001929AF">
        <w:t xml:space="preserve">Akut sänkning av blodtryck vid svår hypertoni – Läkemedel </w:t>
      </w:r>
    </w:p>
    <w:p w14:paraId="6E395FFE" w14:textId="77777777" w:rsidR="001929AF" w:rsidRPr="001929AF" w:rsidRDefault="001929AF" w:rsidP="009C1C1C">
      <w:pPr>
        <w:spacing w:after="0" w:line="240" w:lineRule="auto"/>
        <w:ind w:left="1712" w:right="0"/>
        <w:rPr>
          <w:szCs w:val="20"/>
        </w:rPr>
      </w:pPr>
      <w:r w:rsidRPr="001929AF">
        <w:rPr>
          <w:rFonts w:ascii="Arial" w:eastAsia="Arial" w:hAnsi="Arial" w:cs="Arial"/>
          <w:b/>
          <w:szCs w:val="20"/>
        </w:rPr>
        <w:t xml:space="preserve"> </w:t>
      </w:r>
    </w:p>
    <w:tbl>
      <w:tblPr>
        <w:tblW w:w="9095" w:type="dxa"/>
        <w:tblInd w:w="1712" w:type="dxa"/>
        <w:tblCellMar>
          <w:top w:w="5" w:type="dxa"/>
          <w:left w:w="0" w:type="dxa"/>
          <w:right w:w="17" w:type="dxa"/>
        </w:tblCellMar>
        <w:tblLook w:val="04A0" w:firstRow="1" w:lastRow="0" w:firstColumn="1" w:lastColumn="0" w:noHBand="0" w:noVBand="1"/>
      </w:tblPr>
      <w:tblGrid>
        <w:gridCol w:w="1779"/>
        <w:gridCol w:w="2472"/>
        <w:gridCol w:w="2541"/>
        <w:gridCol w:w="2303"/>
      </w:tblGrid>
      <w:tr w:rsidR="001929AF" w:rsidRPr="001929AF" w14:paraId="37BEDAB1" w14:textId="77777777" w:rsidTr="00882020">
        <w:trPr>
          <w:trHeight w:val="468"/>
        </w:trPr>
        <w:tc>
          <w:tcPr>
            <w:tcW w:w="1637" w:type="dxa"/>
            <w:tcBorders>
              <w:top w:val="single" w:sz="4" w:space="0" w:color="000000"/>
              <w:left w:val="single" w:sz="4" w:space="0" w:color="000000"/>
              <w:bottom w:val="single" w:sz="4" w:space="0" w:color="000000"/>
              <w:right w:val="single" w:sz="4" w:space="0" w:color="000000"/>
            </w:tcBorders>
            <w:shd w:val="clear" w:color="auto" w:fill="auto"/>
            <w:tcMar>
              <w:top w:w="23" w:type="dxa"/>
              <w:left w:w="142" w:type="dxa"/>
              <w:right w:w="91" w:type="dxa"/>
            </w:tcMar>
          </w:tcPr>
          <w:p w14:paraId="2A249760" w14:textId="020DBC73" w:rsidR="001929AF" w:rsidRPr="001929AF" w:rsidRDefault="001929AF" w:rsidP="00756FA6">
            <w:pPr>
              <w:spacing w:after="0" w:line="240" w:lineRule="auto"/>
              <w:ind w:left="70" w:right="-2"/>
              <w:rPr>
                <w:rFonts w:ascii="Calibri" w:hAnsi="Calibri"/>
              </w:rPr>
            </w:pPr>
            <w:r w:rsidRPr="001929AF">
              <w:rPr>
                <w:rFonts w:ascii="Calibri" w:eastAsia="Arial" w:hAnsi="Calibri" w:cs="Arial"/>
                <w:b/>
              </w:rPr>
              <w:t>Preparat</w:t>
            </w:r>
          </w:p>
        </w:tc>
        <w:tc>
          <w:tcPr>
            <w:tcW w:w="2693" w:type="dxa"/>
            <w:tcBorders>
              <w:top w:val="single" w:sz="4" w:space="0" w:color="000000"/>
              <w:left w:val="single" w:sz="4" w:space="0" w:color="000000"/>
              <w:bottom w:val="single" w:sz="4" w:space="0" w:color="000000"/>
              <w:right w:val="single" w:sz="4" w:space="0" w:color="000000"/>
            </w:tcBorders>
            <w:shd w:val="clear" w:color="auto" w:fill="auto"/>
            <w:tcMar>
              <w:top w:w="23" w:type="dxa"/>
              <w:left w:w="142" w:type="dxa"/>
              <w:right w:w="91" w:type="dxa"/>
            </w:tcMar>
          </w:tcPr>
          <w:p w14:paraId="58CFFA57" w14:textId="640346CA" w:rsidR="001929AF" w:rsidRPr="001929AF" w:rsidRDefault="001929AF" w:rsidP="00756FA6">
            <w:pPr>
              <w:spacing w:after="0" w:line="240" w:lineRule="auto"/>
              <w:ind w:left="66" w:right="-2"/>
              <w:rPr>
                <w:rFonts w:ascii="Calibri" w:hAnsi="Calibri"/>
              </w:rPr>
            </w:pPr>
            <w:r w:rsidRPr="001929AF">
              <w:rPr>
                <w:rFonts w:ascii="Calibri" w:eastAsia="Arial" w:hAnsi="Calibri" w:cs="Arial"/>
                <w:b/>
              </w:rPr>
              <w:t>Dos</w:t>
            </w:r>
          </w:p>
        </w:tc>
        <w:tc>
          <w:tcPr>
            <w:tcW w:w="2706" w:type="dxa"/>
            <w:tcBorders>
              <w:top w:val="single" w:sz="4" w:space="0" w:color="000000"/>
              <w:left w:val="single" w:sz="4" w:space="0" w:color="000000"/>
              <w:bottom w:val="single" w:sz="4" w:space="0" w:color="000000"/>
              <w:right w:val="single" w:sz="4" w:space="0" w:color="000000"/>
            </w:tcBorders>
            <w:shd w:val="clear" w:color="auto" w:fill="auto"/>
            <w:tcMar>
              <w:top w:w="23" w:type="dxa"/>
              <w:left w:w="142" w:type="dxa"/>
              <w:right w:w="91" w:type="dxa"/>
            </w:tcMar>
          </w:tcPr>
          <w:p w14:paraId="3DC3CBD9" w14:textId="6CBFAA5E" w:rsidR="001929AF" w:rsidRPr="001929AF" w:rsidRDefault="001929AF" w:rsidP="00756FA6">
            <w:pPr>
              <w:spacing w:after="0" w:line="240" w:lineRule="auto"/>
              <w:ind w:left="0" w:right="-2"/>
              <w:rPr>
                <w:rFonts w:ascii="Calibri" w:hAnsi="Calibri"/>
              </w:rPr>
            </w:pPr>
            <w:r w:rsidRPr="001929AF">
              <w:rPr>
                <w:rFonts w:ascii="Calibri" w:eastAsia="Arial" w:hAnsi="Calibri" w:cs="Arial"/>
                <w:b/>
              </w:rPr>
              <w:t xml:space="preserve">Tid till effekt, upprepad dos, </w:t>
            </w:r>
            <w:proofErr w:type="spellStart"/>
            <w:r w:rsidRPr="001929AF">
              <w:rPr>
                <w:rFonts w:ascii="Calibri" w:eastAsia="Arial" w:hAnsi="Calibri" w:cs="Arial"/>
                <w:b/>
              </w:rPr>
              <w:t>maxdos</w:t>
            </w:r>
            <w:proofErr w:type="spellEnd"/>
          </w:p>
        </w:tc>
        <w:tc>
          <w:tcPr>
            <w:tcW w:w="2323" w:type="dxa"/>
            <w:tcBorders>
              <w:top w:val="single" w:sz="4" w:space="0" w:color="000000"/>
              <w:left w:val="single" w:sz="4" w:space="0" w:color="000000"/>
              <w:bottom w:val="single" w:sz="4" w:space="0" w:color="000000"/>
              <w:right w:val="single" w:sz="4" w:space="0" w:color="000000"/>
            </w:tcBorders>
            <w:shd w:val="clear" w:color="auto" w:fill="auto"/>
            <w:tcMar>
              <w:top w:w="23" w:type="dxa"/>
              <w:left w:w="142" w:type="dxa"/>
              <w:right w:w="91" w:type="dxa"/>
            </w:tcMar>
          </w:tcPr>
          <w:p w14:paraId="1B70216C" w14:textId="0FF7DA14" w:rsidR="001929AF" w:rsidRPr="001929AF" w:rsidRDefault="001929AF" w:rsidP="00756FA6">
            <w:pPr>
              <w:spacing w:after="0" w:line="240" w:lineRule="auto"/>
              <w:ind w:left="0" w:right="-2"/>
              <w:rPr>
                <w:rFonts w:ascii="Calibri" w:hAnsi="Calibri"/>
              </w:rPr>
            </w:pPr>
            <w:r w:rsidRPr="001929AF">
              <w:rPr>
                <w:rFonts w:ascii="Calibri" w:eastAsia="Arial" w:hAnsi="Calibri" w:cs="Arial"/>
                <w:b/>
              </w:rPr>
              <w:t>Kommentar</w:t>
            </w:r>
          </w:p>
        </w:tc>
      </w:tr>
      <w:tr w:rsidR="001929AF" w:rsidRPr="001929AF" w14:paraId="733A0047" w14:textId="77777777" w:rsidTr="00882020">
        <w:trPr>
          <w:trHeight w:val="2497"/>
        </w:trPr>
        <w:tc>
          <w:tcPr>
            <w:tcW w:w="1637" w:type="dxa"/>
            <w:tcBorders>
              <w:top w:val="single" w:sz="4" w:space="0" w:color="000000"/>
              <w:left w:val="single" w:sz="4" w:space="0" w:color="000000"/>
              <w:bottom w:val="single" w:sz="4" w:space="0" w:color="000000"/>
              <w:right w:val="single" w:sz="4" w:space="0" w:color="000000"/>
            </w:tcBorders>
            <w:shd w:val="clear" w:color="auto" w:fill="auto"/>
            <w:tcMar>
              <w:top w:w="23" w:type="dxa"/>
              <w:left w:w="142" w:type="dxa"/>
              <w:right w:w="91" w:type="dxa"/>
            </w:tcMar>
          </w:tcPr>
          <w:p w14:paraId="2FD88375" w14:textId="77777777" w:rsidR="001929AF" w:rsidRPr="001929AF" w:rsidRDefault="001929AF" w:rsidP="00031DD9">
            <w:pPr>
              <w:spacing w:after="0" w:line="240" w:lineRule="auto"/>
              <w:ind w:left="0" w:right="-2"/>
              <w:rPr>
                <w:rFonts w:ascii="Calibri" w:hAnsi="Calibri"/>
              </w:rPr>
            </w:pPr>
            <w:proofErr w:type="spellStart"/>
            <w:r w:rsidRPr="001929AF">
              <w:rPr>
                <w:rFonts w:ascii="Calibri" w:eastAsia="Arial" w:hAnsi="Calibri" w:cs="Arial"/>
                <w:b/>
              </w:rPr>
              <w:t>Nifedipin</w:t>
            </w:r>
            <w:proofErr w:type="spellEnd"/>
            <w:r w:rsidRPr="001929AF">
              <w:rPr>
                <w:rFonts w:ascii="Calibri" w:eastAsia="Arial" w:hAnsi="Calibri" w:cs="Arial"/>
                <w:b/>
              </w:rPr>
              <w:t xml:space="preserve"> </w:t>
            </w:r>
          </w:p>
          <w:p w14:paraId="2037DA1A" w14:textId="77777777" w:rsidR="001929AF" w:rsidRPr="001929AF" w:rsidRDefault="001929AF" w:rsidP="00031DD9">
            <w:pPr>
              <w:spacing w:after="0" w:line="240" w:lineRule="auto"/>
              <w:ind w:left="0" w:right="-2"/>
              <w:rPr>
                <w:rFonts w:ascii="Calibri" w:hAnsi="Calibri"/>
              </w:rPr>
            </w:pPr>
            <w:r w:rsidRPr="001929AF">
              <w:rPr>
                <w:rFonts w:ascii="Calibri" w:hAnsi="Calibri"/>
              </w:rPr>
              <w:t xml:space="preserve">(licenspreparat) </w:t>
            </w:r>
          </w:p>
        </w:tc>
        <w:tc>
          <w:tcPr>
            <w:tcW w:w="2693" w:type="dxa"/>
            <w:tcBorders>
              <w:top w:val="single" w:sz="4" w:space="0" w:color="000000"/>
              <w:left w:val="single" w:sz="4" w:space="0" w:color="000000"/>
              <w:bottom w:val="single" w:sz="4" w:space="0" w:color="000000"/>
              <w:right w:val="single" w:sz="4" w:space="0" w:color="000000"/>
            </w:tcBorders>
            <w:shd w:val="clear" w:color="auto" w:fill="auto"/>
            <w:tcMar>
              <w:top w:w="23" w:type="dxa"/>
              <w:left w:w="142" w:type="dxa"/>
              <w:right w:w="91" w:type="dxa"/>
            </w:tcMar>
          </w:tcPr>
          <w:p w14:paraId="19B6CC92" w14:textId="77777777" w:rsidR="001929AF" w:rsidRPr="001929AF" w:rsidRDefault="001929AF" w:rsidP="00031DD9">
            <w:pPr>
              <w:spacing w:after="0" w:line="240" w:lineRule="auto"/>
              <w:ind w:left="0" w:right="-2"/>
              <w:rPr>
                <w:rFonts w:ascii="Calibri" w:hAnsi="Calibri"/>
              </w:rPr>
            </w:pPr>
            <w:r w:rsidRPr="001929AF">
              <w:rPr>
                <w:rFonts w:ascii="Calibri" w:eastAsia="Arial" w:hAnsi="Calibri" w:cs="Arial"/>
                <w:b/>
              </w:rPr>
              <w:t xml:space="preserve">10 mg </w:t>
            </w:r>
            <w:proofErr w:type="spellStart"/>
            <w:r w:rsidRPr="001929AF">
              <w:rPr>
                <w:rFonts w:ascii="Calibri" w:eastAsia="Arial" w:hAnsi="Calibri" w:cs="Arial"/>
                <w:b/>
              </w:rPr>
              <w:t>nifedipin</w:t>
            </w:r>
            <w:proofErr w:type="spellEnd"/>
            <w:r w:rsidRPr="001929AF">
              <w:rPr>
                <w:rFonts w:ascii="Calibri" w:hAnsi="Calibri"/>
              </w:rPr>
              <w:t xml:space="preserve"> (vanlig tablett) efter 20 min om ej </w:t>
            </w:r>
            <w:proofErr w:type="gramStart"/>
            <w:r w:rsidRPr="001929AF">
              <w:rPr>
                <w:rFonts w:ascii="Calibri" w:hAnsi="Calibri"/>
              </w:rPr>
              <w:t xml:space="preserve">effekt  </w:t>
            </w:r>
            <w:r w:rsidRPr="001929AF">
              <w:rPr>
                <w:rFonts w:ascii="Calibri" w:eastAsia="Arial" w:hAnsi="Calibri" w:cs="Arial"/>
                <w:b/>
              </w:rPr>
              <w:t>20</w:t>
            </w:r>
            <w:proofErr w:type="gramEnd"/>
            <w:r w:rsidRPr="001929AF">
              <w:rPr>
                <w:rFonts w:ascii="Calibri" w:eastAsia="Arial" w:hAnsi="Calibri" w:cs="Arial"/>
                <w:b/>
              </w:rPr>
              <w:t xml:space="preserve"> mg</w:t>
            </w:r>
            <w:r w:rsidRPr="001929AF">
              <w:rPr>
                <w:rFonts w:ascii="Calibri" w:hAnsi="Calibri"/>
              </w:rPr>
              <w:t xml:space="preserve"> </w:t>
            </w:r>
            <w:proofErr w:type="spellStart"/>
            <w:r w:rsidRPr="001929AF">
              <w:rPr>
                <w:rFonts w:ascii="Calibri" w:eastAsia="Arial" w:hAnsi="Calibri" w:cs="Arial"/>
                <w:b/>
              </w:rPr>
              <w:t>nifedipin</w:t>
            </w:r>
            <w:proofErr w:type="spellEnd"/>
            <w:r w:rsidRPr="001929AF">
              <w:rPr>
                <w:rFonts w:ascii="Calibri" w:eastAsia="Arial" w:hAnsi="Calibri" w:cs="Arial"/>
                <w:b/>
              </w:rPr>
              <w:t xml:space="preserve"> </w:t>
            </w:r>
            <w:r w:rsidRPr="001929AF">
              <w:rPr>
                <w:rFonts w:ascii="Calibri" w:hAnsi="Calibri"/>
              </w:rPr>
              <w:t xml:space="preserve">(vanlig tablett) efter ytterligare 20 min om ej effekt </w:t>
            </w:r>
          </w:p>
          <w:p w14:paraId="14D2CE90" w14:textId="77777777" w:rsidR="001929AF" w:rsidRPr="001929AF" w:rsidRDefault="001929AF" w:rsidP="00031DD9">
            <w:pPr>
              <w:spacing w:after="0" w:line="240" w:lineRule="auto"/>
              <w:ind w:left="0" w:right="-2"/>
              <w:rPr>
                <w:rFonts w:ascii="Calibri" w:hAnsi="Calibri"/>
              </w:rPr>
            </w:pPr>
            <w:r w:rsidRPr="001929AF">
              <w:rPr>
                <w:rFonts w:ascii="Calibri" w:eastAsia="Arial" w:hAnsi="Calibri" w:cs="Arial"/>
                <w:b/>
              </w:rPr>
              <w:t xml:space="preserve">20 mg </w:t>
            </w:r>
            <w:proofErr w:type="spellStart"/>
            <w:r w:rsidRPr="001929AF">
              <w:rPr>
                <w:rFonts w:ascii="Calibri" w:eastAsia="Arial" w:hAnsi="Calibri" w:cs="Arial"/>
                <w:b/>
              </w:rPr>
              <w:t>nifedipin</w:t>
            </w:r>
            <w:proofErr w:type="spellEnd"/>
            <w:r w:rsidRPr="001929AF">
              <w:rPr>
                <w:rFonts w:ascii="Calibri" w:hAnsi="Calibri"/>
              </w:rPr>
              <w:t xml:space="preserve"> (vanlig tablett) efter ytterligare 20 min om ej effekt </w:t>
            </w:r>
          </w:p>
          <w:p w14:paraId="764B35C3" w14:textId="77777777" w:rsidR="001929AF" w:rsidRPr="001929AF" w:rsidRDefault="001929AF" w:rsidP="001573B8">
            <w:pPr>
              <w:spacing w:after="0" w:line="240" w:lineRule="auto"/>
              <w:ind w:right="-2"/>
              <w:rPr>
                <w:rFonts w:ascii="Calibri" w:hAnsi="Calibri"/>
              </w:rPr>
            </w:pPr>
            <w:r w:rsidRPr="001929AF">
              <w:rPr>
                <w:rFonts w:ascii="Calibri" w:hAnsi="Calibri"/>
              </w:rPr>
              <w:t xml:space="preserve"> </w:t>
            </w:r>
          </w:p>
        </w:tc>
        <w:tc>
          <w:tcPr>
            <w:tcW w:w="2706" w:type="dxa"/>
            <w:tcBorders>
              <w:top w:val="single" w:sz="4" w:space="0" w:color="000000"/>
              <w:left w:val="single" w:sz="4" w:space="0" w:color="000000"/>
              <w:bottom w:val="single" w:sz="4" w:space="0" w:color="000000"/>
              <w:right w:val="single" w:sz="4" w:space="0" w:color="000000"/>
            </w:tcBorders>
            <w:shd w:val="clear" w:color="auto" w:fill="auto"/>
            <w:tcMar>
              <w:top w:w="23" w:type="dxa"/>
              <w:left w:w="142" w:type="dxa"/>
              <w:right w:w="91" w:type="dxa"/>
            </w:tcMar>
          </w:tcPr>
          <w:p w14:paraId="3E5A76AC" w14:textId="77777777" w:rsidR="001929AF" w:rsidRPr="001929AF" w:rsidRDefault="001929AF" w:rsidP="00031DD9">
            <w:pPr>
              <w:spacing w:after="0" w:line="240" w:lineRule="auto"/>
              <w:ind w:left="0" w:right="-2"/>
              <w:rPr>
                <w:rFonts w:ascii="Calibri" w:hAnsi="Calibri"/>
              </w:rPr>
            </w:pPr>
            <w:r w:rsidRPr="001929AF">
              <w:rPr>
                <w:rFonts w:ascii="Calibri" w:hAnsi="Calibri"/>
              </w:rPr>
              <w:t xml:space="preserve">Tid till effekt 5 - 10 min. </w:t>
            </w:r>
          </w:p>
          <w:p w14:paraId="2F876FA4" w14:textId="77777777" w:rsidR="001929AF" w:rsidRPr="001929AF" w:rsidRDefault="001929AF" w:rsidP="001573B8">
            <w:pPr>
              <w:spacing w:after="0" w:line="240" w:lineRule="auto"/>
              <w:ind w:right="-2"/>
              <w:rPr>
                <w:rFonts w:ascii="Calibri" w:hAnsi="Calibri"/>
              </w:rPr>
            </w:pPr>
            <w:r w:rsidRPr="001929AF">
              <w:rPr>
                <w:rFonts w:ascii="Calibri" w:hAnsi="Calibri"/>
              </w:rPr>
              <w:t xml:space="preserve"> </w:t>
            </w:r>
          </w:p>
          <w:p w14:paraId="79D2A12B" w14:textId="77777777" w:rsidR="001929AF" w:rsidRPr="001929AF" w:rsidRDefault="001929AF" w:rsidP="00031DD9">
            <w:pPr>
              <w:spacing w:after="0" w:line="240" w:lineRule="auto"/>
              <w:ind w:left="0" w:right="-2"/>
              <w:rPr>
                <w:rFonts w:ascii="Calibri" w:hAnsi="Calibri"/>
              </w:rPr>
            </w:pPr>
            <w:r w:rsidRPr="001929AF">
              <w:rPr>
                <w:rFonts w:ascii="Calibri" w:hAnsi="Calibri"/>
              </w:rPr>
              <w:t>Ej effekt = kvarstående svår hypertoni (</w:t>
            </w:r>
            <w:proofErr w:type="spellStart"/>
            <w:r w:rsidRPr="001929AF">
              <w:rPr>
                <w:rFonts w:ascii="Calibri" w:hAnsi="Calibri"/>
              </w:rPr>
              <w:t>sBT</w:t>
            </w:r>
            <w:proofErr w:type="spellEnd"/>
            <w:r w:rsidRPr="001929AF">
              <w:rPr>
                <w:rFonts w:ascii="Calibri" w:hAnsi="Calibri"/>
              </w:rPr>
              <w:t xml:space="preserve"> ≥160 mm Hg och/eller </w:t>
            </w:r>
            <w:proofErr w:type="spellStart"/>
            <w:r w:rsidRPr="001929AF">
              <w:rPr>
                <w:rFonts w:ascii="Calibri" w:hAnsi="Calibri"/>
              </w:rPr>
              <w:t>dBT</w:t>
            </w:r>
            <w:proofErr w:type="spellEnd"/>
            <w:r w:rsidRPr="001929AF">
              <w:rPr>
                <w:rFonts w:ascii="Calibri" w:hAnsi="Calibri"/>
              </w:rPr>
              <w:t xml:space="preserve"> ≥110 mm Hg).  </w:t>
            </w:r>
          </w:p>
          <w:p w14:paraId="207DF079" w14:textId="346630D8" w:rsidR="001929AF" w:rsidRPr="001929AF" w:rsidRDefault="001929AF" w:rsidP="00031DD9">
            <w:pPr>
              <w:spacing w:after="0" w:line="240" w:lineRule="auto"/>
              <w:ind w:left="0" w:right="-2"/>
              <w:rPr>
                <w:rFonts w:ascii="Calibri" w:hAnsi="Calibri"/>
              </w:rPr>
            </w:pPr>
            <w:proofErr w:type="spellStart"/>
            <w:r w:rsidRPr="001929AF">
              <w:rPr>
                <w:rFonts w:ascii="Calibri" w:hAnsi="Calibri"/>
              </w:rPr>
              <w:t>Maxdos</w:t>
            </w:r>
            <w:proofErr w:type="spellEnd"/>
            <w:r w:rsidRPr="001929AF">
              <w:rPr>
                <w:rFonts w:ascii="Calibri" w:hAnsi="Calibri"/>
              </w:rPr>
              <w:t xml:space="preserve"> </w:t>
            </w:r>
            <w:proofErr w:type="spellStart"/>
            <w:r w:rsidRPr="001929AF">
              <w:rPr>
                <w:rFonts w:ascii="Calibri" w:hAnsi="Calibri"/>
              </w:rPr>
              <w:t>nifedipin</w:t>
            </w:r>
            <w:proofErr w:type="spellEnd"/>
            <w:r w:rsidRPr="001929AF">
              <w:rPr>
                <w:rFonts w:ascii="Calibri" w:hAnsi="Calibri"/>
              </w:rPr>
              <w:t xml:space="preserve"> 80 mg per 24 timmar. </w:t>
            </w:r>
          </w:p>
        </w:tc>
        <w:tc>
          <w:tcPr>
            <w:tcW w:w="2323" w:type="dxa"/>
            <w:tcBorders>
              <w:top w:val="single" w:sz="4" w:space="0" w:color="000000"/>
              <w:left w:val="single" w:sz="4" w:space="0" w:color="000000"/>
              <w:bottom w:val="single" w:sz="4" w:space="0" w:color="000000"/>
              <w:right w:val="single" w:sz="4" w:space="0" w:color="000000"/>
            </w:tcBorders>
            <w:shd w:val="clear" w:color="auto" w:fill="auto"/>
            <w:tcMar>
              <w:top w:w="23" w:type="dxa"/>
              <w:left w:w="142" w:type="dxa"/>
              <w:right w:w="91" w:type="dxa"/>
            </w:tcMar>
          </w:tcPr>
          <w:p w14:paraId="1A7F238E" w14:textId="77777777" w:rsidR="001929AF" w:rsidRPr="001929AF" w:rsidRDefault="001929AF" w:rsidP="00031DD9">
            <w:pPr>
              <w:spacing w:after="0" w:line="240" w:lineRule="auto"/>
              <w:ind w:left="0" w:right="-2"/>
              <w:rPr>
                <w:rFonts w:ascii="Calibri" w:hAnsi="Calibri"/>
              </w:rPr>
            </w:pPr>
            <w:r w:rsidRPr="001929AF">
              <w:rPr>
                <w:rFonts w:ascii="Calibri" w:hAnsi="Calibri"/>
              </w:rPr>
              <w:t xml:space="preserve">Interaktion mellan kalciumantagonister och magnesiumsulfat, </w:t>
            </w:r>
            <w:proofErr w:type="spellStart"/>
            <w:r w:rsidRPr="001929AF">
              <w:rPr>
                <w:rFonts w:ascii="Calibri" w:hAnsi="Calibri"/>
              </w:rPr>
              <w:t>myokard</w:t>
            </w:r>
            <w:proofErr w:type="spellEnd"/>
            <w:r w:rsidRPr="001929AF">
              <w:rPr>
                <w:rFonts w:ascii="Calibri" w:hAnsi="Calibri"/>
              </w:rPr>
              <w:t xml:space="preserve"> depression finns beskrivet men är mindre vanligt (&lt;1%), Behandlas med </w:t>
            </w:r>
            <w:proofErr w:type="spellStart"/>
            <w:r w:rsidRPr="001929AF">
              <w:rPr>
                <w:rFonts w:ascii="Calibri" w:hAnsi="Calibri"/>
              </w:rPr>
              <w:t>kalciumglukonat</w:t>
            </w:r>
            <w:proofErr w:type="spellEnd"/>
            <w:r w:rsidRPr="001929AF">
              <w:rPr>
                <w:rFonts w:ascii="Calibri" w:hAnsi="Calibri"/>
              </w:rPr>
              <w:t xml:space="preserve"> 10 g iv. Vid stabilt BT fortsatt med </w:t>
            </w:r>
            <w:proofErr w:type="spellStart"/>
            <w:r w:rsidRPr="001929AF">
              <w:rPr>
                <w:rFonts w:ascii="Calibri" w:hAnsi="Calibri"/>
              </w:rPr>
              <w:t>Nifedipin</w:t>
            </w:r>
            <w:proofErr w:type="spellEnd"/>
            <w:r w:rsidRPr="001929AF">
              <w:rPr>
                <w:rFonts w:ascii="Calibri" w:hAnsi="Calibri"/>
              </w:rPr>
              <w:t xml:space="preserve"> se ovan per oral farmakologisk behandling </w:t>
            </w:r>
          </w:p>
          <w:p w14:paraId="1A83D102" w14:textId="77777777" w:rsidR="001929AF" w:rsidRPr="001929AF" w:rsidRDefault="001929AF" w:rsidP="001573B8">
            <w:pPr>
              <w:spacing w:after="0" w:line="240" w:lineRule="auto"/>
              <w:ind w:right="-2"/>
              <w:rPr>
                <w:rFonts w:ascii="Calibri" w:hAnsi="Calibri"/>
              </w:rPr>
            </w:pPr>
            <w:r w:rsidRPr="001929AF">
              <w:rPr>
                <w:rFonts w:ascii="Calibri" w:hAnsi="Calibri"/>
              </w:rPr>
              <w:t xml:space="preserve"> </w:t>
            </w:r>
          </w:p>
          <w:p w14:paraId="4DF60C12" w14:textId="77777777" w:rsidR="001929AF" w:rsidRPr="001929AF" w:rsidRDefault="001929AF" w:rsidP="00031DD9">
            <w:pPr>
              <w:spacing w:after="0" w:line="240" w:lineRule="auto"/>
              <w:ind w:left="0" w:right="-2"/>
              <w:rPr>
                <w:rFonts w:ascii="Calibri" w:hAnsi="Calibri"/>
              </w:rPr>
            </w:pPr>
            <w:r w:rsidRPr="001929AF">
              <w:rPr>
                <w:rFonts w:ascii="Calibri" w:hAnsi="Calibri"/>
              </w:rPr>
              <w:t xml:space="preserve">Kontroll av BT enligt nedan </w:t>
            </w:r>
          </w:p>
        </w:tc>
      </w:tr>
      <w:tr w:rsidR="001929AF" w:rsidRPr="001929AF" w14:paraId="2B3CDC9F" w14:textId="77777777" w:rsidTr="00882020">
        <w:trPr>
          <w:trHeight w:val="2494"/>
        </w:trPr>
        <w:tc>
          <w:tcPr>
            <w:tcW w:w="1637" w:type="dxa"/>
            <w:tcBorders>
              <w:top w:val="single" w:sz="4" w:space="0" w:color="000000"/>
              <w:left w:val="single" w:sz="4" w:space="0" w:color="000000"/>
              <w:bottom w:val="single" w:sz="4" w:space="0" w:color="000000"/>
              <w:right w:val="single" w:sz="4" w:space="0" w:color="000000"/>
            </w:tcBorders>
            <w:shd w:val="clear" w:color="auto" w:fill="auto"/>
            <w:tcMar>
              <w:top w:w="23" w:type="dxa"/>
              <w:left w:w="142" w:type="dxa"/>
              <w:right w:w="91" w:type="dxa"/>
            </w:tcMar>
          </w:tcPr>
          <w:p w14:paraId="132999A9" w14:textId="77777777" w:rsidR="001929AF" w:rsidRPr="001929AF" w:rsidRDefault="001929AF" w:rsidP="00031DD9">
            <w:pPr>
              <w:spacing w:after="0" w:line="240" w:lineRule="auto"/>
              <w:ind w:left="0" w:right="-2"/>
              <w:rPr>
                <w:rFonts w:ascii="Calibri" w:hAnsi="Calibri"/>
              </w:rPr>
            </w:pPr>
            <w:proofErr w:type="spellStart"/>
            <w:r w:rsidRPr="001929AF">
              <w:rPr>
                <w:rFonts w:ascii="Calibri" w:eastAsia="Arial" w:hAnsi="Calibri" w:cs="Arial"/>
                <w:b/>
              </w:rPr>
              <w:t>Labetalol</w:t>
            </w:r>
            <w:proofErr w:type="spellEnd"/>
            <w:r w:rsidRPr="001929AF">
              <w:rPr>
                <w:rFonts w:ascii="Calibri" w:eastAsia="Arial" w:hAnsi="Calibri" w:cs="Arial"/>
                <w:b/>
              </w:rPr>
              <w:t xml:space="preserve"> per oralt </w:t>
            </w:r>
          </w:p>
          <w:p w14:paraId="3DF8913B" w14:textId="77777777" w:rsidR="001929AF" w:rsidRPr="001929AF" w:rsidRDefault="001929AF" w:rsidP="00031DD9">
            <w:pPr>
              <w:spacing w:after="0" w:line="240" w:lineRule="auto"/>
              <w:ind w:left="0" w:right="-2"/>
              <w:rPr>
                <w:rFonts w:ascii="Calibri" w:hAnsi="Calibri"/>
              </w:rPr>
            </w:pPr>
            <w:r w:rsidRPr="001929AF">
              <w:rPr>
                <w:rFonts w:ascii="Calibri" w:hAnsi="Calibri"/>
              </w:rPr>
              <w:t>(Trandate®)</w:t>
            </w:r>
            <w:r w:rsidRPr="001929AF">
              <w:rPr>
                <w:rFonts w:ascii="Calibri" w:eastAsia="Arial" w:hAnsi="Calibri" w:cs="Arial"/>
                <w:b/>
              </w:rPr>
              <w:t xml:space="preserve"> </w:t>
            </w:r>
          </w:p>
        </w:tc>
        <w:tc>
          <w:tcPr>
            <w:tcW w:w="2693" w:type="dxa"/>
            <w:tcBorders>
              <w:top w:val="single" w:sz="4" w:space="0" w:color="000000"/>
              <w:left w:val="single" w:sz="4" w:space="0" w:color="000000"/>
              <w:bottom w:val="single" w:sz="4" w:space="0" w:color="000000"/>
              <w:right w:val="single" w:sz="4" w:space="0" w:color="000000"/>
            </w:tcBorders>
            <w:shd w:val="clear" w:color="auto" w:fill="auto"/>
            <w:tcMar>
              <w:top w:w="23" w:type="dxa"/>
              <w:left w:w="142" w:type="dxa"/>
              <w:right w:w="91" w:type="dxa"/>
            </w:tcMar>
          </w:tcPr>
          <w:p w14:paraId="03E85E0D" w14:textId="77777777" w:rsidR="001929AF" w:rsidRPr="001929AF" w:rsidRDefault="001929AF" w:rsidP="00031DD9">
            <w:pPr>
              <w:spacing w:after="0" w:line="240" w:lineRule="auto"/>
              <w:ind w:left="0" w:right="-2"/>
              <w:rPr>
                <w:rFonts w:ascii="Calibri" w:hAnsi="Calibri"/>
              </w:rPr>
            </w:pPr>
            <w:r w:rsidRPr="001929AF">
              <w:rPr>
                <w:rFonts w:ascii="Calibri" w:eastAsia="Arial" w:hAnsi="Calibri" w:cs="Arial"/>
                <w:b/>
              </w:rPr>
              <w:t xml:space="preserve">200 mg </w:t>
            </w:r>
          </w:p>
        </w:tc>
        <w:tc>
          <w:tcPr>
            <w:tcW w:w="2706" w:type="dxa"/>
            <w:tcBorders>
              <w:top w:val="single" w:sz="4" w:space="0" w:color="000000"/>
              <w:left w:val="single" w:sz="4" w:space="0" w:color="000000"/>
              <w:bottom w:val="single" w:sz="4" w:space="0" w:color="000000"/>
              <w:right w:val="single" w:sz="4" w:space="0" w:color="000000"/>
            </w:tcBorders>
            <w:shd w:val="clear" w:color="auto" w:fill="auto"/>
            <w:tcMar>
              <w:top w:w="23" w:type="dxa"/>
              <w:left w:w="142" w:type="dxa"/>
              <w:right w:w="91" w:type="dxa"/>
            </w:tcMar>
          </w:tcPr>
          <w:p w14:paraId="046CD57E" w14:textId="77777777" w:rsidR="001929AF" w:rsidRPr="001929AF" w:rsidRDefault="001929AF" w:rsidP="00031DD9">
            <w:pPr>
              <w:spacing w:after="0" w:line="240" w:lineRule="auto"/>
              <w:ind w:left="0" w:right="-2"/>
              <w:rPr>
                <w:rFonts w:ascii="Calibri" w:hAnsi="Calibri"/>
              </w:rPr>
            </w:pPr>
            <w:r w:rsidRPr="001929AF">
              <w:rPr>
                <w:rFonts w:ascii="Calibri" w:hAnsi="Calibri"/>
              </w:rPr>
              <w:t xml:space="preserve">Tid till effekt ca 20 min. </w:t>
            </w:r>
          </w:p>
        </w:tc>
        <w:tc>
          <w:tcPr>
            <w:tcW w:w="2323" w:type="dxa"/>
            <w:tcBorders>
              <w:top w:val="single" w:sz="4" w:space="0" w:color="000000"/>
              <w:left w:val="single" w:sz="4" w:space="0" w:color="000000"/>
              <w:bottom w:val="single" w:sz="4" w:space="0" w:color="000000"/>
              <w:right w:val="single" w:sz="4" w:space="0" w:color="000000"/>
            </w:tcBorders>
            <w:shd w:val="clear" w:color="auto" w:fill="auto"/>
            <w:tcMar>
              <w:top w:w="23" w:type="dxa"/>
              <w:left w:w="142" w:type="dxa"/>
              <w:right w:w="91" w:type="dxa"/>
            </w:tcMar>
          </w:tcPr>
          <w:p w14:paraId="5E470229" w14:textId="77777777" w:rsidR="001929AF" w:rsidRPr="001929AF" w:rsidRDefault="001929AF" w:rsidP="00031DD9">
            <w:pPr>
              <w:spacing w:after="0" w:line="240" w:lineRule="auto"/>
              <w:ind w:left="0" w:right="-2"/>
              <w:rPr>
                <w:rFonts w:ascii="Calibri" w:hAnsi="Calibri"/>
              </w:rPr>
            </w:pPr>
            <w:r w:rsidRPr="001929AF">
              <w:rPr>
                <w:rFonts w:ascii="Calibri" w:hAnsi="Calibri"/>
              </w:rPr>
              <w:t xml:space="preserve">Försiktighet vid astma, AV block II-III. </w:t>
            </w:r>
          </w:p>
          <w:p w14:paraId="652AD25B" w14:textId="77777777" w:rsidR="001929AF" w:rsidRPr="001929AF" w:rsidRDefault="001929AF" w:rsidP="00031DD9">
            <w:pPr>
              <w:spacing w:after="0" w:line="240" w:lineRule="auto"/>
              <w:ind w:left="0" w:right="-2"/>
              <w:rPr>
                <w:rFonts w:ascii="Calibri" w:hAnsi="Calibri"/>
              </w:rPr>
            </w:pPr>
            <w:r w:rsidRPr="001929AF">
              <w:rPr>
                <w:rFonts w:ascii="Calibri" w:hAnsi="Calibri"/>
              </w:rPr>
              <w:t xml:space="preserve">Behandling med betablockerare kan medföra risk för neonatal hypoglykemi och bradykardi, informera </w:t>
            </w:r>
            <w:proofErr w:type="spellStart"/>
            <w:r w:rsidRPr="001929AF">
              <w:rPr>
                <w:rFonts w:ascii="Calibri" w:hAnsi="Calibri"/>
              </w:rPr>
              <w:t>neonatolog</w:t>
            </w:r>
            <w:proofErr w:type="spellEnd"/>
            <w:r w:rsidRPr="001929AF">
              <w:rPr>
                <w:rFonts w:ascii="Calibri" w:hAnsi="Calibri"/>
              </w:rPr>
              <w:t xml:space="preserve">. </w:t>
            </w:r>
          </w:p>
          <w:p w14:paraId="36D4E9BD" w14:textId="77777777" w:rsidR="001929AF" w:rsidRPr="001929AF" w:rsidRDefault="001929AF" w:rsidP="001573B8">
            <w:pPr>
              <w:spacing w:after="0" w:line="240" w:lineRule="auto"/>
              <w:ind w:right="-2"/>
              <w:rPr>
                <w:rFonts w:ascii="Calibri" w:hAnsi="Calibri"/>
              </w:rPr>
            </w:pPr>
            <w:r w:rsidRPr="001929AF">
              <w:rPr>
                <w:rFonts w:ascii="Calibri" w:hAnsi="Calibri"/>
              </w:rPr>
              <w:t xml:space="preserve"> </w:t>
            </w:r>
          </w:p>
          <w:p w14:paraId="2117DB18" w14:textId="77777777" w:rsidR="001929AF" w:rsidRPr="001929AF" w:rsidRDefault="001929AF" w:rsidP="00031DD9">
            <w:pPr>
              <w:spacing w:after="0" w:line="240" w:lineRule="auto"/>
              <w:ind w:left="0" w:right="-2"/>
              <w:rPr>
                <w:rFonts w:ascii="Calibri" w:hAnsi="Calibri"/>
              </w:rPr>
            </w:pPr>
            <w:r w:rsidRPr="001929AF">
              <w:rPr>
                <w:rFonts w:ascii="Calibri" w:hAnsi="Calibri"/>
              </w:rPr>
              <w:t>Kvinnor med afrikansk etnicitet är mindre känsliga för betablockerare.</w:t>
            </w:r>
            <w:r w:rsidRPr="001929AF">
              <w:rPr>
                <w:rFonts w:ascii="Calibri" w:hAnsi="Calibri"/>
                <w:color w:val="222222"/>
              </w:rPr>
              <w:t xml:space="preserve">  </w:t>
            </w:r>
          </w:p>
        </w:tc>
      </w:tr>
      <w:tr w:rsidR="001929AF" w:rsidRPr="001929AF" w14:paraId="4CC656E8" w14:textId="77777777" w:rsidTr="00882020">
        <w:trPr>
          <w:trHeight w:val="5391"/>
        </w:trPr>
        <w:tc>
          <w:tcPr>
            <w:tcW w:w="1637" w:type="dxa"/>
            <w:tcBorders>
              <w:top w:val="single" w:sz="4" w:space="0" w:color="000000"/>
              <w:left w:val="single" w:sz="4" w:space="0" w:color="000000"/>
              <w:bottom w:val="single" w:sz="4" w:space="0" w:color="000000"/>
              <w:right w:val="single" w:sz="4" w:space="0" w:color="000000"/>
            </w:tcBorders>
            <w:shd w:val="clear" w:color="auto" w:fill="auto"/>
            <w:tcMar>
              <w:top w:w="23" w:type="dxa"/>
              <w:left w:w="142" w:type="dxa"/>
              <w:right w:w="91" w:type="dxa"/>
            </w:tcMar>
          </w:tcPr>
          <w:p w14:paraId="58E87C61" w14:textId="77777777" w:rsidR="001929AF" w:rsidRPr="001929AF" w:rsidRDefault="001929AF" w:rsidP="00484DF0">
            <w:pPr>
              <w:spacing w:after="0" w:line="240" w:lineRule="auto"/>
              <w:ind w:left="0" w:right="-2"/>
              <w:rPr>
                <w:rFonts w:ascii="Calibri" w:hAnsi="Calibri"/>
              </w:rPr>
            </w:pPr>
            <w:proofErr w:type="spellStart"/>
            <w:r w:rsidRPr="001929AF">
              <w:rPr>
                <w:rFonts w:ascii="Calibri" w:eastAsia="Arial" w:hAnsi="Calibri" w:cs="Arial"/>
                <w:b/>
              </w:rPr>
              <w:lastRenderedPageBreak/>
              <w:t>Labetalol</w:t>
            </w:r>
            <w:proofErr w:type="spellEnd"/>
            <w:r w:rsidRPr="001929AF">
              <w:rPr>
                <w:rFonts w:ascii="Calibri" w:eastAsia="Arial" w:hAnsi="Calibri" w:cs="Arial"/>
                <w:b/>
              </w:rPr>
              <w:t xml:space="preserve"> intravenöst</w:t>
            </w:r>
            <w:r w:rsidRPr="001929AF">
              <w:rPr>
                <w:rFonts w:ascii="Calibri" w:hAnsi="Calibri"/>
              </w:rPr>
              <w:t xml:space="preserve"> </w:t>
            </w:r>
          </w:p>
          <w:p w14:paraId="69F86D0D" w14:textId="77777777" w:rsidR="001929AF" w:rsidRPr="001929AF" w:rsidRDefault="001929AF" w:rsidP="00484DF0">
            <w:pPr>
              <w:spacing w:after="0" w:line="240" w:lineRule="auto"/>
              <w:ind w:left="0" w:right="-2"/>
              <w:rPr>
                <w:rFonts w:ascii="Calibri" w:hAnsi="Calibri"/>
              </w:rPr>
            </w:pPr>
            <w:r w:rsidRPr="001929AF">
              <w:rPr>
                <w:rFonts w:ascii="Calibri" w:hAnsi="Calibri"/>
              </w:rPr>
              <w:t xml:space="preserve">(Trandate®) </w:t>
            </w:r>
          </w:p>
        </w:tc>
        <w:tc>
          <w:tcPr>
            <w:tcW w:w="2693" w:type="dxa"/>
            <w:tcBorders>
              <w:top w:val="single" w:sz="4" w:space="0" w:color="000000"/>
              <w:left w:val="single" w:sz="4" w:space="0" w:color="000000"/>
              <w:bottom w:val="single" w:sz="4" w:space="0" w:color="000000"/>
              <w:right w:val="single" w:sz="4" w:space="0" w:color="000000"/>
            </w:tcBorders>
            <w:shd w:val="clear" w:color="auto" w:fill="auto"/>
            <w:tcMar>
              <w:top w:w="23" w:type="dxa"/>
              <w:left w:w="142" w:type="dxa"/>
              <w:right w:w="91" w:type="dxa"/>
            </w:tcMar>
          </w:tcPr>
          <w:p w14:paraId="7A7C876D" w14:textId="77777777" w:rsidR="001929AF" w:rsidRPr="001929AF" w:rsidRDefault="001929AF" w:rsidP="00484DF0">
            <w:pPr>
              <w:spacing w:after="0" w:line="240" w:lineRule="auto"/>
              <w:ind w:left="0" w:right="-2"/>
              <w:rPr>
                <w:rFonts w:ascii="Calibri" w:hAnsi="Calibri"/>
              </w:rPr>
            </w:pPr>
            <w:r w:rsidRPr="001929AF">
              <w:rPr>
                <w:rFonts w:ascii="Calibri" w:eastAsia="Arial" w:hAnsi="Calibri" w:cs="Arial"/>
                <w:b/>
              </w:rPr>
              <w:t xml:space="preserve">20 mg </w:t>
            </w:r>
            <w:proofErr w:type="spellStart"/>
            <w:r w:rsidRPr="001929AF">
              <w:rPr>
                <w:rFonts w:ascii="Calibri" w:eastAsia="Arial" w:hAnsi="Calibri" w:cs="Arial"/>
                <w:b/>
              </w:rPr>
              <w:t>labetalol</w:t>
            </w:r>
            <w:proofErr w:type="spellEnd"/>
            <w:r w:rsidRPr="001929AF">
              <w:rPr>
                <w:rFonts w:ascii="Calibri" w:eastAsia="Arial" w:hAnsi="Calibri" w:cs="Arial"/>
                <w:b/>
              </w:rPr>
              <w:t xml:space="preserve"> iv</w:t>
            </w:r>
            <w:r w:rsidRPr="001929AF">
              <w:rPr>
                <w:rFonts w:ascii="Calibri" w:hAnsi="Calibri"/>
              </w:rPr>
              <w:t xml:space="preserve"> under minst 2 min</w:t>
            </w:r>
            <w:r w:rsidRPr="001929AF">
              <w:rPr>
                <w:rFonts w:ascii="Calibri" w:eastAsia="Arial" w:hAnsi="Calibri" w:cs="Arial"/>
                <w:b/>
              </w:rPr>
              <w:t xml:space="preserve"> </w:t>
            </w:r>
          </w:p>
          <w:p w14:paraId="16645C88" w14:textId="77777777" w:rsidR="001929AF" w:rsidRPr="001929AF" w:rsidRDefault="001929AF" w:rsidP="00484DF0">
            <w:pPr>
              <w:spacing w:after="0" w:line="240" w:lineRule="auto"/>
              <w:ind w:left="0" w:right="-2"/>
              <w:rPr>
                <w:rFonts w:ascii="Calibri" w:hAnsi="Calibri"/>
              </w:rPr>
            </w:pPr>
            <w:r w:rsidRPr="001929AF">
              <w:rPr>
                <w:rFonts w:ascii="Calibri" w:hAnsi="Calibri"/>
              </w:rPr>
              <w:t xml:space="preserve">Om ej effekt efter 10 min </w:t>
            </w:r>
          </w:p>
          <w:p w14:paraId="233E91AB" w14:textId="77777777" w:rsidR="001929AF" w:rsidRPr="001929AF" w:rsidRDefault="001929AF" w:rsidP="00484DF0">
            <w:pPr>
              <w:spacing w:after="0" w:line="240" w:lineRule="auto"/>
              <w:ind w:left="0" w:right="-2"/>
              <w:rPr>
                <w:rFonts w:ascii="Calibri" w:hAnsi="Calibri"/>
              </w:rPr>
            </w:pPr>
            <w:r w:rsidRPr="001929AF">
              <w:rPr>
                <w:rFonts w:ascii="Calibri" w:eastAsia="Arial" w:hAnsi="Calibri" w:cs="Arial"/>
                <w:b/>
              </w:rPr>
              <w:t xml:space="preserve">40 mg </w:t>
            </w:r>
            <w:proofErr w:type="spellStart"/>
            <w:r w:rsidRPr="001929AF">
              <w:rPr>
                <w:rFonts w:ascii="Calibri" w:eastAsia="Arial" w:hAnsi="Calibri" w:cs="Arial"/>
                <w:b/>
              </w:rPr>
              <w:t>labetalol</w:t>
            </w:r>
            <w:proofErr w:type="spellEnd"/>
            <w:r w:rsidRPr="001929AF">
              <w:rPr>
                <w:rFonts w:ascii="Calibri" w:hAnsi="Calibri"/>
              </w:rPr>
              <w:t xml:space="preserve"> iv under minst 2 minuter </w:t>
            </w:r>
          </w:p>
          <w:p w14:paraId="326712CE" w14:textId="77777777" w:rsidR="001929AF" w:rsidRPr="001929AF" w:rsidRDefault="001929AF" w:rsidP="00484DF0">
            <w:pPr>
              <w:spacing w:after="0" w:line="240" w:lineRule="auto"/>
              <w:ind w:left="0" w:right="-2"/>
              <w:rPr>
                <w:rFonts w:ascii="Calibri" w:hAnsi="Calibri"/>
              </w:rPr>
            </w:pPr>
            <w:r w:rsidRPr="001929AF">
              <w:rPr>
                <w:rFonts w:ascii="Calibri" w:hAnsi="Calibri"/>
              </w:rPr>
              <w:t xml:space="preserve">Om ej effekt efter 10 min  </w:t>
            </w:r>
          </w:p>
          <w:p w14:paraId="37493FD4" w14:textId="77777777" w:rsidR="001929AF" w:rsidRPr="001929AF" w:rsidRDefault="001929AF" w:rsidP="00484DF0">
            <w:pPr>
              <w:spacing w:after="0" w:line="240" w:lineRule="auto"/>
              <w:ind w:left="0" w:right="-2"/>
              <w:rPr>
                <w:rFonts w:ascii="Calibri" w:hAnsi="Calibri"/>
              </w:rPr>
            </w:pPr>
            <w:r w:rsidRPr="001929AF">
              <w:rPr>
                <w:rFonts w:ascii="Calibri" w:eastAsia="Arial" w:hAnsi="Calibri" w:cs="Arial"/>
                <w:b/>
              </w:rPr>
              <w:t xml:space="preserve">80 mg iv </w:t>
            </w:r>
            <w:proofErr w:type="spellStart"/>
            <w:r w:rsidRPr="001929AF">
              <w:rPr>
                <w:rFonts w:ascii="Calibri" w:eastAsia="Arial" w:hAnsi="Calibri" w:cs="Arial"/>
                <w:b/>
              </w:rPr>
              <w:t>labetalol</w:t>
            </w:r>
            <w:proofErr w:type="spellEnd"/>
            <w:r w:rsidRPr="001929AF">
              <w:rPr>
                <w:rFonts w:ascii="Calibri" w:hAnsi="Calibri"/>
              </w:rPr>
              <w:t xml:space="preserve"> under minst 2 min  </w:t>
            </w:r>
          </w:p>
          <w:p w14:paraId="10227D70" w14:textId="77777777" w:rsidR="001929AF" w:rsidRPr="001929AF" w:rsidRDefault="001929AF" w:rsidP="00484DF0">
            <w:pPr>
              <w:spacing w:after="0" w:line="240" w:lineRule="auto"/>
              <w:ind w:left="0" w:right="-2"/>
              <w:rPr>
                <w:rFonts w:ascii="Calibri" w:hAnsi="Calibri"/>
              </w:rPr>
            </w:pPr>
            <w:r w:rsidRPr="001929AF">
              <w:rPr>
                <w:rFonts w:ascii="Calibri" w:hAnsi="Calibri"/>
              </w:rPr>
              <w:t>om fortfarande ej effekt</w:t>
            </w:r>
            <w:r w:rsidRPr="001929AF">
              <w:rPr>
                <w:rFonts w:ascii="Calibri" w:eastAsia="Arial" w:hAnsi="Calibri" w:cs="Arial"/>
                <w:i/>
              </w:rPr>
              <w:t xml:space="preserve"> efter 10 min övergå till </w:t>
            </w:r>
          </w:p>
          <w:p w14:paraId="1632E7DD" w14:textId="77777777" w:rsidR="001929AF" w:rsidRPr="001929AF" w:rsidRDefault="001929AF" w:rsidP="00484DF0">
            <w:pPr>
              <w:spacing w:after="0" w:line="240" w:lineRule="auto"/>
              <w:ind w:left="0" w:right="-2"/>
              <w:rPr>
                <w:rFonts w:ascii="Calibri" w:hAnsi="Calibri"/>
              </w:rPr>
            </w:pPr>
            <w:r w:rsidRPr="001929AF">
              <w:rPr>
                <w:rFonts w:ascii="Calibri" w:hAnsi="Calibri"/>
              </w:rPr>
              <w:t xml:space="preserve">INFUSION </w:t>
            </w:r>
          </w:p>
          <w:p w14:paraId="39F5C946" w14:textId="77777777" w:rsidR="001929AF" w:rsidRPr="001929AF" w:rsidRDefault="001929AF" w:rsidP="00484DF0">
            <w:pPr>
              <w:spacing w:after="0" w:line="240" w:lineRule="auto"/>
              <w:ind w:left="0" w:right="-2"/>
              <w:rPr>
                <w:rFonts w:ascii="Calibri" w:hAnsi="Calibri"/>
              </w:rPr>
            </w:pPr>
            <w:r w:rsidRPr="001929AF">
              <w:rPr>
                <w:rFonts w:ascii="Calibri" w:hAnsi="Calibri"/>
              </w:rPr>
              <w:t xml:space="preserve">2,5 mg/ml (blanda </w:t>
            </w:r>
            <w:proofErr w:type="spellStart"/>
            <w:r w:rsidRPr="001929AF">
              <w:rPr>
                <w:rFonts w:ascii="Calibri" w:hAnsi="Calibri"/>
              </w:rPr>
              <w:t>labetalol</w:t>
            </w:r>
            <w:proofErr w:type="spellEnd"/>
            <w:r w:rsidRPr="001929AF">
              <w:rPr>
                <w:rFonts w:ascii="Calibri" w:hAnsi="Calibri"/>
              </w:rPr>
              <w:t xml:space="preserve"> </w:t>
            </w:r>
          </w:p>
          <w:p w14:paraId="253760EB" w14:textId="77777777" w:rsidR="001929AF" w:rsidRPr="001929AF" w:rsidRDefault="001929AF" w:rsidP="00484DF0">
            <w:pPr>
              <w:spacing w:after="0" w:line="240" w:lineRule="auto"/>
              <w:ind w:left="0" w:right="-2"/>
              <w:rPr>
                <w:rFonts w:ascii="Calibri" w:hAnsi="Calibri"/>
              </w:rPr>
            </w:pPr>
            <w:r w:rsidRPr="001929AF">
              <w:rPr>
                <w:rFonts w:ascii="Calibri" w:hAnsi="Calibri"/>
              </w:rPr>
              <w:t>(Trandate</w:t>
            </w:r>
            <w:r w:rsidRPr="001929AF">
              <w:rPr>
                <w:rFonts w:ascii="Calibri" w:hAnsi="Calibri"/>
                <w:vertAlign w:val="superscript"/>
              </w:rPr>
              <w:t>®</w:t>
            </w:r>
            <w:r w:rsidRPr="001929AF">
              <w:rPr>
                <w:rFonts w:ascii="Calibri" w:hAnsi="Calibri"/>
              </w:rPr>
              <w:t xml:space="preserve">) 5 mg/ml, 100 ml = 5 ampuller à 20 ml, med </w:t>
            </w:r>
            <w:proofErr w:type="spellStart"/>
            <w:r w:rsidRPr="001929AF">
              <w:rPr>
                <w:rFonts w:ascii="Calibri" w:hAnsi="Calibri"/>
              </w:rPr>
              <w:t>NaCl</w:t>
            </w:r>
            <w:proofErr w:type="spellEnd"/>
            <w:r w:rsidRPr="001929AF">
              <w:rPr>
                <w:rFonts w:ascii="Calibri" w:hAnsi="Calibri"/>
              </w:rPr>
              <w:t xml:space="preserve"> 9 mg/ml, 100 ml). Infusionstakt: </w:t>
            </w:r>
            <w:proofErr w:type="spellStart"/>
            <w:r w:rsidRPr="001929AF">
              <w:rPr>
                <w:rFonts w:ascii="Calibri" w:hAnsi="Calibri"/>
              </w:rPr>
              <w:t>startdos</w:t>
            </w:r>
            <w:proofErr w:type="spellEnd"/>
            <w:r w:rsidRPr="001929AF">
              <w:rPr>
                <w:rFonts w:ascii="Calibri" w:hAnsi="Calibri"/>
              </w:rPr>
              <w:t xml:space="preserve"> 8 ml per timme (20 mg per timme), kan höjas var 30:e minut på följande sätt: </w:t>
            </w:r>
          </w:p>
          <w:p w14:paraId="588DCCB8" w14:textId="77777777" w:rsidR="001929AF" w:rsidRPr="001929AF" w:rsidRDefault="001929AF" w:rsidP="00484DF0">
            <w:pPr>
              <w:spacing w:after="0" w:line="240" w:lineRule="auto"/>
              <w:ind w:left="0" w:right="-2"/>
              <w:rPr>
                <w:rFonts w:ascii="Calibri" w:hAnsi="Calibri"/>
              </w:rPr>
            </w:pPr>
            <w:r w:rsidRPr="001929AF">
              <w:rPr>
                <w:rFonts w:ascii="Calibri" w:hAnsi="Calibri"/>
              </w:rPr>
              <w:t xml:space="preserve">16 ml per timme (40 mg per timme) </w:t>
            </w:r>
          </w:p>
          <w:p w14:paraId="52F39545" w14:textId="77777777" w:rsidR="001929AF" w:rsidRPr="001929AF" w:rsidRDefault="001929AF" w:rsidP="00484DF0">
            <w:pPr>
              <w:spacing w:after="0" w:line="240" w:lineRule="auto"/>
              <w:ind w:left="0" w:right="-2"/>
              <w:rPr>
                <w:rFonts w:ascii="Calibri" w:hAnsi="Calibri"/>
              </w:rPr>
            </w:pPr>
            <w:r w:rsidRPr="001929AF">
              <w:rPr>
                <w:rFonts w:ascii="Calibri" w:hAnsi="Calibri"/>
              </w:rPr>
              <w:t xml:space="preserve">32 ml per timme (80 mg per timme) </w:t>
            </w:r>
          </w:p>
          <w:p w14:paraId="65B25D84" w14:textId="77777777" w:rsidR="001929AF" w:rsidRPr="001929AF" w:rsidRDefault="001929AF" w:rsidP="00484DF0">
            <w:pPr>
              <w:spacing w:after="0" w:line="240" w:lineRule="auto"/>
              <w:ind w:left="0" w:right="-2"/>
              <w:rPr>
                <w:rFonts w:ascii="Calibri" w:hAnsi="Calibri"/>
              </w:rPr>
            </w:pPr>
            <w:r w:rsidRPr="001929AF">
              <w:rPr>
                <w:rFonts w:ascii="Calibri" w:hAnsi="Calibri"/>
              </w:rPr>
              <w:t xml:space="preserve">64 ml per timme (160 mg per timme), </w:t>
            </w:r>
            <w:proofErr w:type="spellStart"/>
            <w:r w:rsidRPr="001929AF">
              <w:rPr>
                <w:rFonts w:ascii="Calibri" w:hAnsi="Calibri"/>
              </w:rPr>
              <w:t>maxdos</w:t>
            </w:r>
            <w:proofErr w:type="spellEnd"/>
            <w:r w:rsidRPr="001929AF">
              <w:rPr>
                <w:rFonts w:ascii="Calibri" w:hAnsi="Calibri"/>
              </w:rPr>
              <w:t xml:space="preserve"> 300 mg i v </w:t>
            </w:r>
          </w:p>
        </w:tc>
        <w:tc>
          <w:tcPr>
            <w:tcW w:w="2706" w:type="dxa"/>
            <w:tcBorders>
              <w:top w:val="single" w:sz="4" w:space="0" w:color="000000"/>
              <w:left w:val="single" w:sz="4" w:space="0" w:color="000000"/>
              <w:bottom w:val="single" w:sz="4" w:space="0" w:color="000000"/>
              <w:right w:val="single" w:sz="4" w:space="0" w:color="000000"/>
            </w:tcBorders>
            <w:shd w:val="clear" w:color="auto" w:fill="auto"/>
            <w:tcMar>
              <w:top w:w="23" w:type="dxa"/>
              <w:left w:w="142" w:type="dxa"/>
              <w:right w:w="91" w:type="dxa"/>
            </w:tcMar>
          </w:tcPr>
          <w:p w14:paraId="06BA8EE9" w14:textId="77777777" w:rsidR="001929AF" w:rsidRPr="001929AF" w:rsidRDefault="001929AF" w:rsidP="00484DF0">
            <w:pPr>
              <w:spacing w:after="0" w:line="240" w:lineRule="auto"/>
              <w:ind w:left="0" w:right="-2"/>
              <w:rPr>
                <w:rFonts w:ascii="Calibri" w:hAnsi="Calibri"/>
              </w:rPr>
            </w:pPr>
            <w:r w:rsidRPr="001929AF">
              <w:rPr>
                <w:rFonts w:ascii="Calibri" w:hAnsi="Calibri"/>
              </w:rPr>
              <w:t xml:space="preserve">Tid till effekt 5 minuter (iv </w:t>
            </w:r>
            <w:proofErr w:type="spellStart"/>
            <w:proofErr w:type="gramStart"/>
            <w:r w:rsidRPr="001929AF">
              <w:rPr>
                <w:rFonts w:ascii="Calibri" w:hAnsi="Calibri"/>
              </w:rPr>
              <w:t>inj</w:t>
            </w:r>
            <w:proofErr w:type="spellEnd"/>
            <w:r w:rsidRPr="001929AF">
              <w:rPr>
                <w:rFonts w:ascii="Calibri" w:hAnsi="Calibri"/>
              </w:rPr>
              <w:t>)  Ej</w:t>
            </w:r>
            <w:proofErr w:type="gramEnd"/>
            <w:r w:rsidRPr="001929AF">
              <w:rPr>
                <w:rFonts w:ascii="Calibri" w:hAnsi="Calibri"/>
              </w:rPr>
              <w:t xml:space="preserve"> effekt= kvarstående svår hypertoni (</w:t>
            </w:r>
            <w:proofErr w:type="spellStart"/>
            <w:r w:rsidRPr="001929AF">
              <w:rPr>
                <w:rFonts w:ascii="Calibri" w:hAnsi="Calibri"/>
              </w:rPr>
              <w:t>sBT</w:t>
            </w:r>
            <w:proofErr w:type="spellEnd"/>
            <w:r w:rsidRPr="001929AF">
              <w:rPr>
                <w:rFonts w:ascii="Calibri" w:hAnsi="Calibri"/>
              </w:rPr>
              <w:t xml:space="preserve"> ≥160 mm Hg och/eller </w:t>
            </w:r>
            <w:proofErr w:type="spellStart"/>
            <w:r w:rsidRPr="001929AF">
              <w:rPr>
                <w:rFonts w:ascii="Calibri" w:hAnsi="Calibri"/>
              </w:rPr>
              <w:t>dBT</w:t>
            </w:r>
            <w:proofErr w:type="spellEnd"/>
            <w:r w:rsidRPr="001929AF">
              <w:rPr>
                <w:rFonts w:ascii="Calibri" w:hAnsi="Calibri"/>
              </w:rPr>
              <w:t xml:space="preserve"> ≥110 mm Hg). </w:t>
            </w:r>
          </w:p>
          <w:p w14:paraId="3E094115" w14:textId="77777777" w:rsidR="001929AF" w:rsidRPr="001929AF" w:rsidRDefault="001929AF" w:rsidP="001573B8">
            <w:pPr>
              <w:spacing w:after="0" w:line="240" w:lineRule="auto"/>
              <w:ind w:right="-2"/>
              <w:rPr>
                <w:rFonts w:ascii="Calibri" w:hAnsi="Calibri"/>
              </w:rPr>
            </w:pPr>
            <w:r w:rsidRPr="001929AF">
              <w:rPr>
                <w:rFonts w:ascii="Calibri" w:hAnsi="Calibri"/>
              </w:rPr>
              <w:t xml:space="preserve"> </w:t>
            </w:r>
          </w:p>
          <w:p w14:paraId="0412A490" w14:textId="77777777" w:rsidR="001929AF" w:rsidRPr="001929AF" w:rsidRDefault="001929AF" w:rsidP="00484DF0">
            <w:pPr>
              <w:spacing w:after="0" w:line="240" w:lineRule="auto"/>
              <w:ind w:left="0" w:right="-2"/>
              <w:rPr>
                <w:rFonts w:ascii="Calibri" w:hAnsi="Calibri"/>
              </w:rPr>
            </w:pPr>
            <w:proofErr w:type="spellStart"/>
            <w:r w:rsidRPr="001929AF">
              <w:rPr>
                <w:rFonts w:ascii="Calibri" w:hAnsi="Calibri"/>
              </w:rPr>
              <w:t>Maxdos</w:t>
            </w:r>
            <w:proofErr w:type="spellEnd"/>
            <w:r w:rsidRPr="001929AF">
              <w:rPr>
                <w:rFonts w:ascii="Calibri" w:hAnsi="Calibri"/>
              </w:rPr>
              <w:t xml:space="preserve"> iv </w:t>
            </w:r>
            <w:proofErr w:type="spellStart"/>
            <w:r w:rsidRPr="001929AF">
              <w:rPr>
                <w:rFonts w:ascii="Calibri" w:hAnsi="Calibri"/>
              </w:rPr>
              <w:t>inj</w:t>
            </w:r>
            <w:proofErr w:type="spellEnd"/>
            <w:r w:rsidRPr="001929AF">
              <w:rPr>
                <w:rFonts w:ascii="Calibri" w:hAnsi="Calibri"/>
              </w:rPr>
              <w:t xml:space="preserve"> 200 mg. </w:t>
            </w:r>
          </w:p>
          <w:p w14:paraId="5A3FEB4C" w14:textId="77777777" w:rsidR="001929AF" w:rsidRPr="001929AF" w:rsidRDefault="001929AF" w:rsidP="001573B8">
            <w:pPr>
              <w:spacing w:after="0" w:line="240" w:lineRule="auto"/>
              <w:ind w:right="-2"/>
              <w:rPr>
                <w:rFonts w:ascii="Calibri" w:hAnsi="Calibri"/>
              </w:rPr>
            </w:pPr>
            <w:r w:rsidRPr="001929AF">
              <w:rPr>
                <w:rFonts w:ascii="Calibri" w:hAnsi="Calibri"/>
              </w:rPr>
              <w:t xml:space="preserve"> </w:t>
            </w:r>
          </w:p>
          <w:p w14:paraId="6132AB48" w14:textId="77777777" w:rsidR="001929AF" w:rsidRPr="001929AF" w:rsidRDefault="001929AF" w:rsidP="00484DF0">
            <w:pPr>
              <w:spacing w:after="0" w:line="240" w:lineRule="auto"/>
              <w:ind w:left="0" w:right="-2"/>
              <w:rPr>
                <w:rFonts w:ascii="Calibri" w:hAnsi="Calibri"/>
              </w:rPr>
            </w:pPr>
            <w:r w:rsidRPr="001929AF">
              <w:rPr>
                <w:rFonts w:ascii="Calibri" w:hAnsi="Calibri"/>
              </w:rPr>
              <w:t xml:space="preserve">Vid stabilt blodtryck fortsätt med </w:t>
            </w:r>
            <w:proofErr w:type="spellStart"/>
            <w:r w:rsidRPr="001929AF">
              <w:rPr>
                <w:rFonts w:ascii="Calibri" w:hAnsi="Calibri"/>
              </w:rPr>
              <w:t>labetalol</w:t>
            </w:r>
            <w:proofErr w:type="spellEnd"/>
            <w:r w:rsidRPr="001929AF">
              <w:rPr>
                <w:rFonts w:ascii="Calibri" w:hAnsi="Calibri"/>
              </w:rPr>
              <w:t xml:space="preserve"> som infusion eller tabletter. </w:t>
            </w:r>
          </w:p>
          <w:p w14:paraId="6FE1DFD7" w14:textId="77777777" w:rsidR="001929AF" w:rsidRPr="001929AF" w:rsidRDefault="001929AF" w:rsidP="001573B8">
            <w:pPr>
              <w:spacing w:after="0" w:line="240" w:lineRule="auto"/>
              <w:ind w:right="-2"/>
              <w:rPr>
                <w:rFonts w:ascii="Calibri" w:hAnsi="Calibri"/>
              </w:rPr>
            </w:pPr>
            <w:r w:rsidRPr="001929AF">
              <w:rPr>
                <w:rFonts w:ascii="Calibri" w:hAnsi="Calibri"/>
              </w:rPr>
              <w:t xml:space="preserve"> </w:t>
            </w:r>
          </w:p>
          <w:p w14:paraId="2A332A12" w14:textId="06268566" w:rsidR="001929AF" w:rsidRPr="001929AF" w:rsidRDefault="001929AF" w:rsidP="00484DF0">
            <w:pPr>
              <w:spacing w:after="0" w:line="240" w:lineRule="auto"/>
              <w:ind w:left="0" w:right="-2"/>
              <w:rPr>
                <w:rFonts w:ascii="Calibri" w:hAnsi="Calibri"/>
              </w:rPr>
            </w:pPr>
            <w:proofErr w:type="spellStart"/>
            <w:r w:rsidRPr="001929AF">
              <w:rPr>
                <w:rFonts w:ascii="Calibri" w:hAnsi="Calibri"/>
              </w:rPr>
              <w:t>Iv</w:t>
            </w:r>
            <w:proofErr w:type="spellEnd"/>
            <w:r w:rsidRPr="001929AF">
              <w:rPr>
                <w:rFonts w:ascii="Calibri" w:hAnsi="Calibri"/>
              </w:rPr>
              <w:t xml:space="preserve"> infusion </w:t>
            </w:r>
            <w:proofErr w:type="spellStart"/>
            <w:r w:rsidRPr="001929AF">
              <w:rPr>
                <w:rFonts w:ascii="Calibri" w:hAnsi="Calibri"/>
              </w:rPr>
              <w:t>labetalol</w:t>
            </w:r>
            <w:proofErr w:type="spellEnd"/>
            <w:r w:rsidRPr="001929AF">
              <w:rPr>
                <w:rFonts w:ascii="Calibri" w:hAnsi="Calibri"/>
              </w:rPr>
              <w:t xml:space="preserve">: 20 - 160 mg/timme. Infusionstakten ska starta på 20 mg/tim och dubbleras var 30:e min tills ett tillfredsställande svar erhålls, dvs 40 mg/tim, 80 mg/tim upp till 160 mg/tim </w:t>
            </w:r>
          </w:p>
          <w:p w14:paraId="07E1C085" w14:textId="77777777" w:rsidR="001929AF" w:rsidRPr="001929AF" w:rsidRDefault="001929AF" w:rsidP="001573B8">
            <w:pPr>
              <w:spacing w:after="0" w:line="240" w:lineRule="auto"/>
              <w:ind w:right="-2"/>
              <w:rPr>
                <w:rFonts w:ascii="Calibri" w:hAnsi="Calibri"/>
              </w:rPr>
            </w:pPr>
            <w:r w:rsidRPr="001929AF">
              <w:rPr>
                <w:rFonts w:ascii="Calibri" w:hAnsi="Calibri"/>
              </w:rPr>
              <w:t xml:space="preserve"> </w:t>
            </w:r>
          </w:p>
        </w:tc>
        <w:tc>
          <w:tcPr>
            <w:tcW w:w="2323" w:type="dxa"/>
            <w:tcBorders>
              <w:top w:val="single" w:sz="4" w:space="0" w:color="000000"/>
              <w:left w:val="single" w:sz="4" w:space="0" w:color="000000"/>
              <w:bottom w:val="single" w:sz="4" w:space="0" w:color="000000"/>
              <w:right w:val="single" w:sz="4" w:space="0" w:color="000000"/>
            </w:tcBorders>
            <w:shd w:val="clear" w:color="auto" w:fill="auto"/>
            <w:tcMar>
              <w:top w:w="23" w:type="dxa"/>
              <w:left w:w="142" w:type="dxa"/>
              <w:right w:w="91" w:type="dxa"/>
            </w:tcMar>
          </w:tcPr>
          <w:p w14:paraId="7AA368D5" w14:textId="77777777" w:rsidR="001929AF" w:rsidRPr="001929AF" w:rsidRDefault="001929AF" w:rsidP="00484DF0">
            <w:pPr>
              <w:spacing w:after="0" w:line="240" w:lineRule="auto"/>
              <w:ind w:left="0" w:right="-2"/>
              <w:rPr>
                <w:rFonts w:ascii="Calibri" w:hAnsi="Calibri"/>
              </w:rPr>
            </w:pPr>
            <w:r w:rsidRPr="001929AF">
              <w:rPr>
                <w:rFonts w:ascii="Calibri" w:hAnsi="Calibri"/>
              </w:rPr>
              <w:t xml:space="preserve">Försiktighet vid astma, AV block II-III. </w:t>
            </w:r>
          </w:p>
          <w:p w14:paraId="69F9AE42" w14:textId="77777777" w:rsidR="001929AF" w:rsidRPr="001929AF" w:rsidRDefault="001929AF" w:rsidP="00484DF0">
            <w:pPr>
              <w:spacing w:after="0" w:line="240" w:lineRule="auto"/>
              <w:ind w:left="0" w:right="-2"/>
              <w:rPr>
                <w:rFonts w:ascii="Calibri" w:hAnsi="Calibri"/>
              </w:rPr>
            </w:pPr>
            <w:r w:rsidRPr="001929AF">
              <w:rPr>
                <w:rFonts w:ascii="Calibri" w:hAnsi="Calibri"/>
              </w:rPr>
              <w:t xml:space="preserve">Behandling med betablockerare kan medföra risk för neonatal hypoglykemi och bradykardi, informera </w:t>
            </w:r>
            <w:proofErr w:type="spellStart"/>
            <w:r w:rsidRPr="001929AF">
              <w:rPr>
                <w:rFonts w:ascii="Calibri" w:hAnsi="Calibri"/>
              </w:rPr>
              <w:t>neonatolog</w:t>
            </w:r>
            <w:proofErr w:type="spellEnd"/>
            <w:r w:rsidRPr="001929AF">
              <w:rPr>
                <w:rFonts w:ascii="Calibri" w:hAnsi="Calibri"/>
              </w:rPr>
              <w:t xml:space="preserve">. </w:t>
            </w:r>
          </w:p>
          <w:p w14:paraId="2A9F15FC" w14:textId="77777777" w:rsidR="001929AF" w:rsidRPr="001929AF" w:rsidRDefault="001929AF" w:rsidP="001573B8">
            <w:pPr>
              <w:spacing w:after="0" w:line="240" w:lineRule="auto"/>
              <w:ind w:right="-2"/>
              <w:rPr>
                <w:rFonts w:ascii="Calibri" w:hAnsi="Calibri"/>
              </w:rPr>
            </w:pPr>
            <w:r w:rsidRPr="001929AF">
              <w:rPr>
                <w:rFonts w:ascii="Calibri" w:hAnsi="Calibri"/>
              </w:rPr>
              <w:t xml:space="preserve"> </w:t>
            </w:r>
          </w:p>
          <w:p w14:paraId="341B2FA0" w14:textId="77777777" w:rsidR="001929AF" w:rsidRPr="001929AF" w:rsidRDefault="001929AF" w:rsidP="001573B8">
            <w:pPr>
              <w:spacing w:after="0" w:line="240" w:lineRule="auto"/>
              <w:ind w:right="-2"/>
              <w:rPr>
                <w:rFonts w:ascii="Calibri" w:hAnsi="Calibri"/>
              </w:rPr>
            </w:pPr>
            <w:r w:rsidRPr="001929AF">
              <w:rPr>
                <w:rFonts w:ascii="Calibri" w:hAnsi="Calibri"/>
              </w:rPr>
              <w:t xml:space="preserve"> </w:t>
            </w:r>
          </w:p>
          <w:p w14:paraId="11FEE71E" w14:textId="77777777" w:rsidR="001929AF" w:rsidRPr="001929AF" w:rsidRDefault="001929AF" w:rsidP="001573B8">
            <w:pPr>
              <w:spacing w:after="0" w:line="240" w:lineRule="auto"/>
              <w:ind w:right="-2"/>
              <w:rPr>
                <w:rFonts w:ascii="Calibri" w:hAnsi="Calibri"/>
              </w:rPr>
            </w:pPr>
            <w:r w:rsidRPr="001929AF">
              <w:rPr>
                <w:rFonts w:ascii="Calibri" w:hAnsi="Calibri"/>
              </w:rPr>
              <w:t xml:space="preserve"> </w:t>
            </w:r>
          </w:p>
          <w:p w14:paraId="7AF52324" w14:textId="77777777" w:rsidR="001929AF" w:rsidRPr="001929AF" w:rsidRDefault="001929AF" w:rsidP="001573B8">
            <w:pPr>
              <w:spacing w:after="0" w:line="240" w:lineRule="auto"/>
              <w:ind w:right="-2"/>
              <w:rPr>
                <w:rFonts w:ascii="Calibri" w:hAnsi="Calibri"/>
              </w:rPr>
            </w:pPr>
            <w:r w:rsidRPr="001929AF">
              <w:rPr>
                <w:rFonts w:ascii="Calibri" w:hAnsi="Calibri"/>
              </w:rPr>
              <w:t xml:space="preserve"> </w:t>
            </w:r>
          </w:p>
          <w:p w14:paraId="29521397" w14:textId="77777777" w:rsidR="001929AF" w:rsidRPr="001929AF" w:rsidRDefault="001929AF" w:rsidP="001573B8">
            <w:pPr>
              <w:spacing w:after="0" w:line="240" w:lineRule="auto"/>
              <w:ind w:right="-2"/>
              <w:rPr>
                <w:rFonts w:ascii="Calibri" w:hAnsi="Calibri"/>
              </w:rPr>
            </w:pPr>
            <w:r w:rsidRPr="001929AF">
              <w:rPr>
                <w:rFonts w:ascii="Calibri" w:hAnsi="Calibri"/>
              </w:rPr>
              <w:t xml:space="preserve"> </w:t>
            </w:r>
          </w:p>
        </w:tc>
      </w:tr>
      <w:tr w:rsidR="001929AF" w:rsidRPr="001929AF" w14:paraId="1C46C532" w14:textId="77777777" w:rsidTr="00882020">
        <w:trPr>
          <w:trHeight w:val="5185"/>
        </w:trPr>
        <w:tc>
          <w:tcPr>
            <w:tcW w:w="1637" w:type="dxa"/>
            <w:tcBorders>
              <w:top w:val="single" w:sz="4" w:space="0" w:color="000000"/>
              <w:left w:val="single" w:sz="4" w:space="0" w:color="000000"/>
              <w:bottom w:val="single" w:sz="4" w:space="0" w:color="000000"/>
              <w:right w:val="single" w:sz="4" w:space="0" w:color="000000"/>
            </w:tcBorders>
            <w:shd w:val="clear" w:color="auto" w:fill="auto"/>
            <w:tcMar>
              <w:top w:w="23" w:type="dxa"/>
              <w:left w:w="142" w:type="dxa"/>
              <w:right w:w="91" w:type="dxa"/>
            </w:tcMar>
          </w:tcPr>
          <w:p w14:paraId="7000CDF5" w14:textId="77777777" w:rsidR="001929AF" w:rsidRPr="001929AF" w:rsidRDefault="001929AF" w:rsidP="00885FE9">
            <w:pPr>
              <w:spacing w:after="0" w:line="240" w:lineRule="auto"/>
              <w:ind w:left="0" w:right="-2"/>
              <w:rPr>
                <w:rFonts w:ascii="Calibri" w:hAnsi="Calibri"/>
              </w:rPr>
            </w:pPr>
            <w:proofErr w:type="spellStart"/>
            <w:r w:rsidRPr="001929AF">
              <w:rPr>
                <w:rFonts w:ascii="Calibri" w:eastAsia="Arial" w:hAnsi="Calibri" w:cs="Arial"/>
                <w:b/>
              </w:rPr>
              <w:lastRenderedPageBreak/>
              <w:t>Dihydralazin</w:t>
            </w:r>
            <w:proofErr w:type="spellEnd"/>
            <w:r w:rsidRPr="001929AF">
              <w:rPr>
                <w:rFonts w:ascii="Calibri" w:hAnsi="Calibri"/>
              </w:rPr>
              <w:t xml:space="preserve"> </w:t>
            </w:r>
          </w:p>
          <w:p w14:paraId="69EA1B60" w14:textId="77777777" w:rsidR="001929AF" w:rsidRPr="001929AF" w:rsidRDefault="001929AF" w:rsidP="00885FE9">
            <w:pPr>
              <w:spacing w:after="0" w:line="240" w:lineRule="auto"/>
              <w:ind w:left="0" w:right="-2"/>
              <w:rPr>
                <w:rFonts w:ascii="Calibri" w:hAnsi="Calibri"/>
              </w:rPr>
            </w:pPr>
            <w:r w:rsidRPr="001929AF">
              <w:rPr>
                <w:rFonts w:ascii="Calibri" w:hAnsi="Calibri"/>
              </w:rPr>
              <w:t>(</w:t>
            </w:r>
            <w:proofErr w:type="spellStart"/>
            <w:r w:rsidRPr="001929AF">
              <w:rPr>
                <w:rFonts w:ascii="Calibri" w:hAnsi="Calibri"/>
              </w:rPr>
              <w:t>Nepresol</w:t>
            </w:r>
            <w:proofErr w:type="spellEnd"/>
            <w:r w:rsidRPr="001929AF">
              <w:rPr>
                <w:rFonts w:ascii="Calibri" w:hAnsi="Calibri"/>
              </w:rPr>
              <w:t xml:space="preserve">®) </w:t>
            </w:r>
          </w:p>
          <w:p w14:paraId="552916F4" w14:textId="77777777" w:rsidR="001929AF" w:rsidRPr="001929AF" w:rsidRDefault="001929AF" w:rsidP="00885FE9">
            <w:pPr>
              <w:spacing w:after="0" w:line="240" w:lineRule="auto"/>
              <w:ind w:left="0" w:right="-2"/>
              <w:rPr>
                <w:rFonts w:ascii="Calibri" w:hAnsi="Calibri"/>
              </w:rPr>
            </w:pPr>
            <w:r w:rsidRPr="001929AF">
              <w:rPr>
                <w:rFonts w:ascii="Calibri" w:hAnsi="Calibri"/>
              </w:rPr>
              <w:t xml:space="preserve">(licenspreparat) </w:t>
            </w:r>
          </w:p>
        </w:tc>
        <w:tc>
          <w:tcPr>
            <w:tcW w:w="2693" w:type="dxa"/>
            <w:tcBorders>
              <w:top w:val="single" w:sz="4" w:space="0" w:color="000000"/>
              <w:left w:val="single" w:sz="4" w:space="0" w:color="000000"/>
              <w:bottom w:val="single" w:sz="4" w:space="0" w:color="000000"/>
              <w:right w:val="single" w:sz="4" w:space="0" w:color="000000"/>
            </w:tcBorders>
            <w:shd w:val="clear" w:color="auto" w:fill="auto"/>
            <w:tcMar>
              <w:top w:w="23" w:type="dxa"/>
              <w:left w:w="142" w:type="dxa"/>
              <w:right w:w="91" w:type="dxa"/>
            </w:tcMar>
          </w:tcPr>
          <w:p w14:paraId="6E7FE628" w14:textId="3E2191A3" w:rsidR="001929AF" w:rsidRPr="001929AF" w:rsidRDefault="001929AF" w:rsidP="00885FE9">
            <w:pPr>
              <w:spacing w:after="0" w:line="240" w:lineRule="auto"/>
              <w:ind w:left="0" w:right="-2"/>
              <w:rPr>
                <w:rFonts w:ascii="Calibri" w:hAnsi="Calibri"/>
              </w:rPr>
            </w:pPr>
            <w:r w:rsidRPr="001929AF">
              <w:rPr>
                <w:rFonts w:ascii="Calibri" w:eastAsia="Arial" w:hAnsi="Calibri" w:cs="Arial"/>
                <w:b/>
              </w:rPr>
              <w:t xml:space="preserve">5 mg </w:t>
            </w:r>
            <w:proofErr w:type="spellStart"/>
            <w:r w:rsidRPr="001929AF">
              <w:rPr>
                <w:rFonts w:ascii="Calibri" w:eastAsia="Arial" w:hAnsi="Calibri" w:cs="Arial"/>
                <w:b/>
              </w:rPr>
              <w:t>dihydralazin</w:t>
            </w:r>
            <w:proofErr w:type="spellEnd"/>
            <w:r w:rsidRPr="001929AF">
              <w:rPr>
                <w:rFonts w:ascii="Calibri" w:hAnsi="Calibri"/>
              </w:rPr>
              <w:t xml:space="preserve"> iv under minst 2 min  </w:t>
            </w:r>
          </w:p>
          <w:p w14:paraId="072BB19A" w14:textId="07D4202D" w:rsidR="001929AF" w:rsidRPr="001929AF" w:rsidRDefault="001929AF" w:rsidP="00885FE9">
            <w:pPr>
              <w:spacing w:after="0" w:line="240" w:lineRule="auto"/>
              <w:ind w:left="0" w:right="-2"/>
              <w:rPr>
                <w:rFonts w:ascii="Calibri" w:hAnsi="Calibri"/>
              </w:rPr>
            </w:pPr>
            <w:r w:rsidRPr="001929AF">
              <w:rPr>
                <w:rFonts w:ascii="Calibri" w:hAnsi="Calibri"/>
              </w:rPr>
              <w:t xml:space="preserve">om ej effekt efter 20 min </w:t>
            </w:r>
            <w:r w:rsidRPr="001929AF">
              <w:rPr>
                <w:rFonts w:ascii="Calibri" w:eastAsia="Arial" w:hAnsi="Calibri" w:cs="Arial"/>
                <w:b/>
              </w:rPr>
              <w:t xml:space="preserve">5–10 mg </w:t>
            </w:r>
            <w:proofErr w:type="spellStart"/>
            <w:r w:rsidRPr="001929AF">
              <w:rPr>
                <w:rFonts w:ascii="Calibri" w:eastAsia="Arial" w:hAnsi="Calibri" w:cs="Arial"/>
                <w:b/>
              </w:rPr>
              <w:t>dihydralazin</w:t>
            </w:r>
            <w:proofErr w:type="spellEnd"/>
            <w:r w:rsidRPr="001929AF">
              <w:rPr>
                <w:rFonts w:ascii="Calibri" w:eastAsia="Arial" w:hAnsi="Calibri" w:cs="Arial"/>
                <w:b/>
              </w:rPr>
              <w:t xml:space="preserve"> iv</w:t>
            </w:r>
            <w:r w:rsidRPr="001929AF">
              <w:rPr>
                <w:rFonts w:ascii="Calibri" w:hAnsi="Calibri"/>
              </w:rPr>
              <w:t xml:space="preserve">             under min 2 min </w:t>
            </w:r>
          </w:p>
          <w:p w14:paraId="32492522" w14:textId="77777777" w:rsidR="001929AF" w:rsidRPr="001929AF" w:rsidRDefault="001929AF" w:rsidP="00885FE9">
            <w:pPr>
              <w:spacing w:after="0" w:line="240" w:lineRule="auto"/>
              <w:ind w:left="0" w:right="-2"/>
              <w:rPr>
                <w:rFonts w:ascii="Calibri" w:hAnsi="Calibri"/>
              </w:rPr>
            </w:pPr>
            <w:r w:rsidRPr="001929AF">
              <w:rPr>
                <w:rFonts w:ascii="Calibri" w:hAnsi="Calibri"/>
              </w:rPr>
              <w:t xml:space="preserve">Om ej effekt efter 20 min </w:t>
            </w:r>
            <w:r w:rsidRPr="001929AF">
              <w:rPr>
                <w:rFonts w:ascii="Calibri" w:eastAsia="Arial" w:hAnsi="Calibri" w:cs="Arial"/>
                <w:b/>
              </w:rPr>
              <w:t xml:space="preserve">5–10 mg </w:t>
            </w:r>
            <w:proofErr w:type="spellStart"/>
            <w:r w:rsidRPr="001929AF">
              <w:rPr>
                <w:rFonts w:ascii="Calibri" w:eastAsia="Arial" w:hAnsi="Calibri" w:cs="Arial"/>
                <w:b/>
              </w:rPr>
              <w:t>dihydralazin</w:t>
            </w:r>
            <w:proofErr w:type="spellEnd"/>
            <w:r w:rsidRPr="001929AF">
              <w:rPr>
                <w:rFonts w:ascii="Calibri" w:eastAsia="Arial" w:hAnsi="Calibri" w:cs="Arial"/>
                <w:b/>
              </w:rPr>
              <w:t xml:space="preserve"> iv </w:t>
            </w:r>
            <w:r w:rsidRPr="001929AF">
              <w:rPr>
                <w:rFonts w:ascii="Calibri" w:hAnsi="Calibri"/>
              </w:rPr>
              <w:t xml:space="preserve">under </w:t>
            </w:r>
          </w:p>
          <w:p w14:paraId="3B224811" w14:textId="77777777" w:rsidR="001929AF" w:rsidRPr="001929AF" w:rsidRDefault="001929AF" w:rsidP="00885FE9">
            <w:pPr>
              <w:spacing w:after="0" w:line="240" w:lineRule="auto"/>
              <w:ind w:left="0" w:right="-2"/>
              <w:rPr>
                <w:rFonts w:ascii="Calibri" w:hAnsi="Calibri"/>
              </w:rPr>
            </w:pPr>
            <w:r w:rsidRPr="001929AF">
              <w:rPr>
                <w:rFonts w:ascii="Calibri" w:hAnsi="Calibri"/>
              </w:rPr>
              <w:t xml:space="preserve">minst 2 min </w:t>
            </w:r>
          </w:p>
          <w:p w14:paraId="2D338F4A" w14:textId="77777777" w:rsidR="001929AF" w:rsidRPr="001929AF" w:rsidRDefault="001929AF" w:rsidP="001573B8">
            <w:pPr>
              <w:spacing w:after="0" w:line="240" w:lineRule="auto"/>
              <w:ind w:right="-2"/>
              <w:rPr>
                <w:rFonts w:ascii="Calibri" w:hAnsi="Calibri"/>
              </w:rPr>
            </w:pPr>
            <w:r w:rsidRPr="001929AF">
              <w:rPr>
                <w:rFonts w:ascii="Calibri" w:hAnsi="Calibri"/>
              </w:rPr>
              <w:t xml:space="preserve"> </w:t>
            </w:r>
          </w:p>
          <w:p w14:paraId="2E0CDEEE" w14:textId="77777777" w:rsidR="001929AF" w:rsidRPr="001929AF" w:rsidRDefault="001929AF" w:rsidP="00885FE9">
            <w:pPr>
              <w:spacing w:after="0" w:line="240" w:lineRule="auto"/>
              <w:ind w:left="0" w:right="-2"/>
              <w:rPr>
                <w:rFonts w:ascii="Calibri" w:hAnsi="Calibri"/>
              </w:rPr>
            </w:pPr>
            <w:r w:rsidRPr="001929AF">
              <w:rPr>
                <w:rFonts w:ascii="Calibri" w:hAnsi="Calibri"/>
              </w:rPr>
              <w:t xml:space="preserve">INFUSION </w:t>
            </w:r>
          </w:p>
          <w:p w14:paraId="747F751F" w14:textId="332ADD21" w:rsidR="001929AF" w:rsidRPr="001929AF" w:rsidRDefault="001929AF" w:rsidP="00885FE9">
            <w:pPr>
              <w:spacing w:after="0" w:line="240" w:lineRule="auto"/>
              <w:ind w:left="0" w:right="-2"/>
              <w:rPr>
                <w:rFonts w:ascii="Calibri" w:hAnsi="Calibri"/>
              </w:rPr>
            </w:pPr>
            <w:r w:rsidRPr="001929AF">
              <w:rPr>
                <w:rFonts w:ascii="Calibri" w:hAnsi="Calibri"/>
              </w:rPr>
              <w:t xml:space="preserve">Infusion </w:t>
            </w:r>
            <w:proofErr w:type="spellStart"/>
            <w:r w:rsidRPr="001929AF">
              <w:rPr>
                <w:rFonts w:ascii="Calibri" w:hAnsi="Calibri"/>
              </w:rPr>
              <w:t>dihydralazin</w:t>
            </w:r>
            <w:proofErr w:type="spellEnd"/>
            <w:r w:rsidRPr="001929AF">
              <w:rPr>
                <w:rFonts w:ascii="Calibri" w:hAnsi="Calibri"/>
              </w:rPr>
              <w:t xml:space="preserve"> 0,05 mg/ml (</w:t>
            </w:r>
            <w:proofErr w:type="spellStart"/>
            <w:r w:rsidRPr="001929AF">
              <w:rPr>
                <w:rFonts w:ascii="Calibri" w:hAnsi="Calibri"/>
              </w:rPr>
              <w:t>dihydralazin</w:t>
            </w:r>
            <w:proofErr w:type="spellEnd"/>
            <w:r w:rsidRPr="001929AF">
              <w:rPr>
                <w:rFonts w:ascii="Calibri" w:hAnsi="Calibri"/>
              </w:rPr>
              <w:t xml:space="preserve"> (</w:t>
            </w:r>
            <w:proofErr w:type="spellStart"/>
            <w:r w:rsidRPr="001929AF">
              <w:rPr>
                <w:rFonts w:ascii="Calibri" w:hAnsi="Calibri"/>
              </w:rPr>
              <w:t>Nepresol</w:t>
            </w:r>
            <w:proofErr w:type="spellEnd"/>
            <w:r w:rsidRPr="001929AF">
              <w:rPr>
                <w:rFonts w:ascii="Calibri" w:hAnsi="Calibri"/>
                <w:vertAlign w:val="superscript"/>
              </w:rPr>
              <w:t>®</w:t>
            </w:r>
            <w:r w:rsidRPr="001929AF">
              <w:rPr>
                <w:rFonts w:ascii="Calibri" w:hAnsi="Calibri"/>
              </w:rPr>
              <w:t xml:space="preserve">) 12,5 mg/ml, 2 ml blandas med </w:t>
            </w:r>
            <w:proofErr w:type="spellStart"/>
            <w:r w:rsidRPr="001929AF">
              <w:rPr>
                <w:rFonts w:ascii="Calibri" w:hAnsi="Calibri"/>
              </w:rPr>
              <w:t>NaCl</w:t>
            </w:r>
            <w:proofErr w:type="spellEnd"/>
            <w:r w:rsidRPr="001929AF">
              <w:rPr>
                <w:rFonts w:ascii="Calibri" w:hAnsi="Calibri"/>
              </w:rPr>
              <w:t xml:space="preserve"> 9 mg/ml, 500 ml). </w:t>
            </w:r>
            <w:proofErr w:type="spellStart"/>
            <w:r w:rsidRPr="001929AF">
              <w:rPr>
                <w:rFonts w:ascii="Calibri" w:hAnsi="Calibri"/>
              </w:rPr>
              <w:t>Startdos</w:t>
            </w:r>
            <w:proofErr w:type="spellEnd"/>
            <w:r w:rsidRPr="001929AF">
              <w:rPr>
                <w:rFonts w:ascii="Calibri" w:hAnsi="Calibri"/>
              </w:rPr>
              <w:t xml:space="preserve"> 10 ml per timme, kan höjas med 5 ml per 30 minuter till 30 ml per timme</w:t>
            </w:r>
            <w:r w:rsidRPr="001929AF">
              <w:rPr>
                <w:rFonts w:ascii="Calibri" w:eastAsia="Arial" w:hAnsi="Calibri" w:cs="Arial"/>
                <w:b/>
              </w:rPr>
              <w:t xml:space="preserve"> </w:t>
            </w:r>
          </w:p>
          <w:p w14:paraId="58BD293C" w14:textId="77777777" w:rsidR="001929AF" w:rsidRPr="001929AF" w:rsidRDefault="001929AF" w:rsidP="00885FE9">
            <w:pPr>
              <w:spacing w:after="0" w:line="240" w:lineRule="auto"/>
              <w:ind w:left="0" w:right="-2"/>
              <w:rPr>
                <w:rFonts w:ascii="Calibri" w:hAnsi="Calibri"/>
              </w:rPr>
            </w:pPr>
            <w:r w:rsidRPr="001929AF">
              <w:rPr>
                <w:rFonts w:ascii="Calibri" w:hAnsi="Calibri"/>
              </w:rPr>
              <w:t xml:space="preserve">Vid otillräcklig effekt: infusion </w:t>
            </w:r>
            <w:proofErr w:type="spellStart"/>
            <w:r w:rsidRPr="001929AF">
              <w:rPr>
                <w:rFonts w:ascii="Calibri" w:hAnsi="Calibri"/>
              </w:rPr>
              <w:t>dihydralazin</w:t>
            </w:r>
            <w:proofErr w:type="spellEnd"/>
            <w:r w:rsidRPr="001929AF">
              <w:rPr>
                <w:rFonts w:ascii="Calibri" w:hAnsi="Calibri"/>
              </w:rPr>
              <w:t xml:space="preserve"> 0,10 mg/ml (</w:t>
            </w:r>
            <w:proofErr w:type="spellStart"/>
            <w:r w:rsidRPr="001929AF">
              <w:rPr>
                <w:rFonts w:ascii="Calibri" w:hAnsi="Calibri"/>
              </w:rPr>
              <w:t>dihydralazin</w:t>
            </w:r>
            <w:proofErr w:type="spellEnd"/>
            <w:r w:rsidRPr="001929AF">
              <w:rPr>
                <w:rFonts w:ascii="Calibri" w:hAnsi="Calibri"/>
              </w:rPr>
              <w:t xml:space="preserve"> (</w:t>
            </w:r>
            <w:proofErr w:type="spellStart"/>
            <w:r w:rsidRPr="001929AF">
              <w:rPr>
                <w:rFonts w:ascii="Calibri" w:hAnsi="Calibri"/>
              </w:rPr>
              <w:t>Nepresol</w:t>
            </w:r>
            <w:proofErr w:type="spellEnd"/>
            <w:r w:rsidRPr="001929AF">
              <w:rPr>
                <w:rFonts w:ascii="Calibri" w:hAnsi="Calibri"/>
                <w:vertAlign w:val="superscript"/>
              </w:rPr>
              <w:t>®</w:t>
            </w:r>
            <w:r w:rsidRPr="001929AF">
              <w:rPr>
                <w:rFonts w:ascii="Calibri" w:hAnsi="Calibri"/>
              </w:rPr>
              <w:t xml:space="preserve">) 12,5 mg/ml, 4 ml blandas med </w:t>
            </w:r>
            <w:proofErr w:type="spellStart"/>
            <w:r w:rsidRPr="001929AF">
              <w:rPr>
                <w:rFonts w:ascii="Calibri" w:hAnsi="Calibri"/>
              </w:rPr>
              <w:t>NaCl</w:t>
            </w:r>
            <w:proofErr w:type="spellEnd"/>
            <w:r w:rsidRPr="001929AF">
              <w:rPr>
                <w:rFonts w:ascii="Calibri" w:hAnsi="Calibri"/>
              </w:rPr>
              <w:t xml:space="preserve"> 9 mg/ml, 500 ml). </w:t>
            </w:r>
            <w:proofErr w:type="spellStart"/>
            <w:r w:rsidRPr="001929AF">
              <w:rPr>
                <w:rFonts w:ascii="Calibri" w:hAnsi="Calibri"/>
              </w:rPr>
              <w:t>Startdos</w:t>
            </w:r>
            <w:proofErr w:type="spellEnd"/>
            <w:r w:rsidRPr="001929AF">
              <w:rPr>
                <w:rFonts w:ascii="Calibri" w:hAnsi="Calibri"/>
              </w:rPr>
              <w:t xml:space="preserve"> 10 ml per timme, kan höjas med 5 ml per 30 minuter till 30 ml per timme. </w:t>
            </w:r>
          </w:p>
        </w:tc>
        <w:tc>
          <w:tcPr>
            <w:tcW w:w="2706" w:type="dxa"/>
            <w:tcBorders>
              <w:top w:val="single" w:sz="4" w:space="0" w:color="000000"/>
              <w:left w:val="single" w:sz="4" w:space="0" w:color="000000"/>
              <w:bottom w:val="single" w:sz="4" w:space="0" w:color="000000"/>
              <w:right w:val="single" w:sz="4" w:space="0" w:color="000000"/>
            </w:tcBorders>
            <w:shd w:val="clear" w:color="auto" w:fill="auto"/>
            <w:tcMar>
              <w:top w:w="23" w:type="dxa"/>
              <w:left w:w="142" w:type="dxa"/>
              <w:right w:w="91" w:type="dxa"/>
            </w:tcMar>
          </w:tcPr>
          <w:p w14:paraId="6BE3D01D" w14:textId="77777777" w:rsidR="001929AF" w:rsidRPr="001929AF" w:rsidRDefault="001929AF" w:rsidP="00885FE9">
            <w:pPr>
              <w:spacing w:after="0" w:line="240" w:lineRule="auto"/>
              <w:ind w:left="0" w:right="-2"/>
              <w:rPr>
                <w:rFonts w:ascii="Calibri" w:hAnsi="Calibri"/>
              </w:rPr>
            </w:pPr>
            <w:r w:rsidRPr="001929AF">
              <w:rPr>
                <w:rFonts w:ascii="Calibri" w:hAnsi="Calibri"/>
              </w:rPr>
              <w:t xml:space="preserve">Tid till effekt 5 min. Ej effekt =kvarstående </w:t>
            </w:r>
            <w:proofErr w:type="spellStart"/>
            <w:r w:rsidRPr="001929AF">
              <w:rPr>
                <w:rFonts w:ascii="Calibri" w:hAnsi="Calibri"/>
              </w:rPr>
              <w:t>svårhypertoni</w:t>
            </w:r>
            <w:proofErr w:type="spellEnd"/>
            <w:r w:rsidRPr="001929AF">
              <w:rPr>
                <w:rFonts w:ascii="Calibri" w:hAnsi="Calibri"/>
              </w:rPr>
              <w:t xml:space="preserve"> (</w:t>
            </w:r>
            <w:proofErr w:type="spellStart"/>
            <w:r w:rsidRPr="001929AF">
              <w:rPr>
                <w:rFonts w:ascii="Calibri" w:hAnsi="Calibri"/>
              </w:rPr>
              <w:t>sBT</w:t>
            </w:r>
            <w:proofErr w:type="spellEnd"/>
            <w:r w:rsidRPr="001929AF">
              <w:rPr>
                <w:rFonts w:ascii="Calibri" w:hAnsi="Calibri"/>
              </w:rPr>
              <w:t xml:space="preserve"> ≥160 </w:t>
            </w:r>
            <w:proofErr w:type="spellStart"/>
            <w:r w:rsidRPr="001929AF">
              <w:rPr>
                <w:rFonts w:ascii="Calibri" w:hAnsi="Calibri"/>
              </w:rPr>
              <w:t>mmHg</w:t>
            </w:r>
            <w:proofErr w:type="spellEnd"/>
            <w:r w:rsidRPr="001929AF">
              <w:rPr>
                <w:rFonts w:ascii="Calibri" w:hAnsi="Calibri"/>
              </w:rPr>
              <w:t xml:space="preserve"> och/eller </w:t>
            </w:r>
            <w:proofErr w:type="spellStart"/>
            <w:r w:rsidRPr="001929AF">
              <w:rPr>
                <w:rFonts w:ascii="Calibri" w:hAnsi="Calibri"/>
              </w:rPr>
              <w:t>dBT</w:t>
            </w:r>
            <w:proofErr w:type="spellEnd"/>
            <w:r w:rsidRPr="001929AF">
              <w:rPr>
                <w:rFonts w:ascii="Calibri" w:hAnsi="Calibri"/>
              </w:rPr>
              <w:t xml:space="preserve"> ≥110 mm Hg) </w:t>
            </w:r>
          </w:p>
          <w:p w14:paraId="1DB3E944" w14:textId="77777777" w:rsidR="001929AF" w:rsidRPr="001929AF" w:rsidRDefault="001929AF" w:rsidP="001573B8">
            <w:pPr>
              <w:spacing w:after="0" w:line="240" w:lineRule="auto"/>
              <w:ind w:right="-2"/>
              <w:rPr>
                <w:rFonts w:ascii="Calibri" w:hAnsi="Calibri"/>
              </w:rPr>
            </w:pPr>
            <w:r w:rsidRPr="001929AF">
              <w:rPr>
                <w:rFonts w:ascii="Calibri" w:hAnsi="Calibri"/>
              </w:rPr>
              <w:t xml:space="preserve"> </w:t>
            </w:r>
          </w:p>
          <w:p w14:paraId="1A088B94" w14:textId="77777777" w:rsidR="001929AF" w:rsidRPr="001929AF" w:rsidRDefault="001929AF" w:rsidP="00885FE9">
            <w:pPr>
              <w:spacing w:after="0" w:line="240" w:lineRule="auto"/>
              <w:ind w:left="0" w:right="-2"/>
              <w:rPr>
                <w:rFonts w:ascii="Calibri" w:hAnsi="Calibri"/>
              </w:rPr>
            </w:pPr>
            <w:proofErr w:type="spellStart"/>
            <w:r w:rsidRPr="001929AF">
              <w:rPr>
                <w:rFonts w:ascii="Calibri" w:hAnsi="Calibri"/>
              </w:rPr>
              <w:t>Maxdos</w:t>
            </w:r>
            <w:proofErr w:type="spellEnd"/>
            <w:r w:rsidRPr="001929AF">
              <w:rPr>
                <w:rFonts w:ascii="Calibri" w:hAnsi="Calibri"/>
              </w:rPr>
              <w:t xml:space="preserve"> 25 mg som iv injektion </w:t>
            </w:r>
          </w:p>
          <w:p w14:paraId="54DF773E" w14:textId="77777777" w:rsidR="001929AF" w:rsidRPr="001929AF" w:rsidRDefault="001929AF" w:rsidP="001573B8">
            <w:pPr>
              <w:spacing w:after="0" w:line="240" w:lineRule="auto"/>
              <w:ind w:right="-2"/>
              <w:rPr>
                <w:rFonts w:ascii="Calibri" w:hAnsi="Calibri"/>
              </w:rPr>
            </w:pPr>
            <w:r w:rsidRPr="001929AF">
              <w:rPr>
                <w:rFonts w:ascii="Calibri" w:hAnsi="Calibri"/>
              </w:rPr>
              <w:t xml:space="preserve"> </w:t>
            </w:r>
          </w:p>
        </w:tc>
        <w:tc>
          <w:tcPr>
            <w:tcW w:w="2323" w:type="dxa"/>
            <w:tcBorders>
              <w:top w:val="single" w:sz="4" w:space="0" w:color="000000"/>
              <w:left w:val="single" w:sz="4" w:space="0" w:color="000000"/>
              <w:bottom w:val="single" w:sz="4" w:space="0" w:color="000000"/>
              <w:right w:val="single" w:sz="4" w:space="0" w:color="000000"/>
            </w:tcBorders>
            <w:shd w:val="clear" w:color="auto" w:fill="auto"/>
            <w:tcMar>
              <w:top w:w="23" w:type="dxa"/>
              <w:left w:w="142" w:type="dxa"/>
              <w:right w:w="91" w:type="dxa"/>
            </w:tcMar>
          </w:tcPr>
          <w:p w14:paraId="1BEE747F" w14:textId="77777777" w:rsidR="001929AF" w:rsidRPr="001929AF" w:rsidRDefault="001929AF" w:rsidP="00885FE9">
            <w:pPr>
              <w:spacing w:after="0" w:line="240" w:lineRule="auto"/>
              <w:ind w:left="0" w:right="-2"/>
              <w:rPr>
                <w:rFonts w:ascii="Calibri" w:hAnsi="Calibri"/>
              </w:rPr>
            </w:pPr>
            <w:r w:rsidRPr="001929AF">
              <w:rPr>
                <w:rFonts w:ascii="Calibri" w:hAnsi="Calibri"/>
              </w:rPr>
              <w:t xml:space="preserve">Risk för </w:t>
            </w:r>
            <w:proofErr w:type="spellStart"/>
            <w:r w:rsidRPr="001929AF">
              <w:rPr>
                <w:rFonts w:ascii="Calibri" w:hAnsi="Calibri"/>
              </w:rPr>
              <w:t>maternell</w:t>
            </w:r>
            <w:proofErr w:type="spellEnd"/>
            <w:r w:rsidRPr="001929AF">
              <w:rPr>
                <w:rFonts w:ascii="Calibri" w:hAnsi="Calibri"/>
              </w:rPr>
              <w:t xml:space="preserve"> </w:t>
            </w:r>
          </w:p>
          <w:p w14:paraId="25F7DFFD" w14:textId="77777777" w:rsidR="001929AF" w:rsidRPr="001929AF" w:rsidRDefault="001929AF" w:rsidP="00885FE9">
            <w:pPr>
              <w:spacing w:after="0" w:line="240" w:lineRule="auto"/>
              <w:ind w:left="0" w:right="-2"/>
              <w:rPr>
                <w:rFonts w:ascii="Calibri" w:hAnsi="Calibri"/>
              </w:rPr>
            </w:pPr>
            <w:proofErr w:type="spellStart"/>
            <w:r w:rsidRPr="001929AF">
              <w:rPr>
                <w:rFonts w:ascii="Calibri" w:hAnsi="Calibri"/>
              </w:rPr>
              <w:t>hypotension</w:t>
            </w:r>
            <w:proofErr w:type="spellEnd"/>
            <w:r w:rsidRPr="001929AF">
              <w:rPr>
                <w:rFonts w:ascii="Calibri" w:hAnsi="Calibri"/>
              </w:rPr>
              <w:t xml:space="preserve"> </w:t>
            </w:r>
          </w:p>
          <w:p w14:paraId="3158BB10" w14:textId="77777777" w:rsidR="001929AF" w:rsidRPr="001929AF" w:rsidRDefault="001929AF" w:rsidP="001573B8">
            <w:pPr>
              <w:spacing w:after="0" w:line="240" w:lineRule="auto"/>
              <w:ind w:right="-2"/>
              <w:rPr>
                <w:rFonts w:ascii="Calibri" w:hAnsi="Calibri"/>
              </w:rPr>
            </w:pPr>
            <w:r w:rsidRPr="001929AF">
              <w:rPr>
                <w:rFonts w:ascii="Calibri" w:hAnsi="Calibri"/>
              </w:rPr>
              <w:t xml:space="preserve">  </w:t>
            </w:r>
          </w:p>
          <w:p w14:paraId="340D1999" w14:textId="77777777" w:rsidR="001929AF" w:rsidRPr="001929AF" w:rsidRDefault="001929AF" w:rsidP="00885FE9">
            <w:pPr>
              <w:spacing w:after="0" w:line="240" w:lineRule="auto"/>
              <w:ind w:left="0" w:right="-2"/>
              <w:rPr>
                <w:rFonts w:ascii="Calibri" w:hAnsi="Calibri"/>
              </w:rPr>
            </w:pPr>
            <w:r w:rsidRPr="001929AF">
              <w:rPr>
                <w:rFonts w:ascii="Calibri" w:hAnsi="Calibri"/>
              </w:rPr>
              <w:t xml:space="preserve">Vid stabilt blodtryck fortsätt med infusion </w:t>
            </w:r>
            <w:proofErr w:type="spellStart"/>
            <w:r w:rsidRPr="001929AF">
              <w:rPr>
                <w:rFonts w:ascii="Calibri" w:hAnsi="Calibri"/>
              </w:rPr>
              <w:t>dihydralazin</w:t>
            </w:r>
            <w:proofErr w:type="spellEnd"/>
            <w:r w:rsidRPr="001929AF">
              <w:rPr>
                <w:rFonts w:ascii="Calibri" w:hAnsi="Calibri"/>
              </w:rPr>
              <w:t xml:space="preserve">  </w:t>
            </w:r>
          </w:p>
          <w:p w14:paraId="759BD2AD" w14:textId="77777777" w:rsidR="001929AF" w:rsidRPr="001929AF" w:rsidRDefault="001929AF" w:rsidP="00885FE9">
            <w:pPr>
              <w:spacing w:after="0" w:line="240" w:lineRule="auto"/>
              <w:ind w:left="0" w:right="-2"/>
              <w:rPr>
                <w:rFonts w:ascii="Calibri" w:hAnsi="Calibri"/>
              </w:rPr>
            </w:pPr>
            <w:r w:rsidRPr="001929AF">
              <w:rPr>
                <w:rFonts w:ascii="Calibri" w:hAnsi="Calibri"/>
              </w:rPr>
              <w:t xml:space="preserve"> </w:t>
            </w:r>
          </w:p>
          <w:p w14:paraId="75EE3DB7" w14:textId="77777777" w:rsidR="001929AF" w:rsidRPr="001929AF" w:rsidRDefault="001929AF" w:rsidP="00885FE9">
            <w:pPr>
              <w:spacing w:after="0" w:line="240" w:lineRule="auto"/>
              <w:ind w:left="0" w:right="-2"/>
              <w:rPr>
                <w:rFonts w:ascii="Calibri" w:hAnsi="Calibri"/>
              </w:rPr>
            </w:pPr>
            <w:r w:rsidRPr="001929AF">
              <w:rPr>
                <w:rFonts w:ascii="Calibri" w:hAnsi="Calibri"/>
              </w:rPr>
              <w:t xml:space="preserve">Blandning för långsam injektion: </w:t>
            </w:r>
          </w:p>
          <w:p w14:paraId="4FC293E2" w14:textId="77777777" w:rsidR="001929AF" w:rsidRPr="001929AF" w:rsidRDefault="001929AF" w:rsidP="00885FE9">
            <w:pPr>
              <w:spacing w:after="0" w:line="240" w:lineRule="auto"/>
              <w:ind w:left="0" w:right="-2"/>
              <w:rPr>
                <w:rFonts w:ascii="Calibri" w:hAnsi="Calibri"/>
              </w:rPr>
            </w:pPr>
            <w:proofErr w:type="spellStart"/>
            <w:r w:rsidRPr="001929AF">
              <w:rPr>
                <w:rFonts w:ascii="Calibri" w:hAnsi="Calibri"/>
              </w:rPr>
              <w:t>Dihydralazin</w:t>
            </w:r>
            <w:proofErr w:type="spellEnd"/>
            <w:r w:rsidRPr="001929AF">
              <w:rPr>
                <w:rFonts w:ascii="Calibri" w:hAnsi="Calibri"/>
              </w:rPr>
              <w:t xml:space="preserve"> (</w:t>
            </w:r>
            <w:proofErr w:type="spellStart"/>
            <w:r w:rsidRPr="001929AF">
              <w:rPr>
                <w:rFonts w:ascii="Calibri" w:hAnsi="Calibri"/>
              </w:rPr>
              <w:t>Nepresol</w:t>
            </w:r>
            <w:proofErr w:type="spellEnd"/>
            <w:r w:rsidRPr="001929AF">
              <w:rPr>
                <w:rFonts w:ascii="Calibri" w:hAnsi="Calibri"/>
                <w:vertAlign w:val="superscript"/>
              </w:rPr>
              <w:t>®</w:t>
            </w:r>
            <w:r w:rsidRPr="001929AF">
              <w:rPr>
                <w:rFonts w:ascii="Calibri" w:hAnsi="Calibri"/>
              </w:rPr>
              <w:t xml:space="preserve">) 2 mg/ml (beredning: </w:t>
            </w:r>
          </w:p>
          <w:p w14:paraId="76B02F6C" w14:textId="77777777" w:rsidR="001929AF" w:rsidRPr="001929AF" w:rsidRDefault="001929AF" w:rsidP="00885FE9">
            <w:pPr>
              <w:spacing w:after="0" w:line="240" w:lineRule="auto"/>
              <w:ind w:left="0" w:right="-2"/>
              <w:rPr>
                <w:rFonts w:ascii="Calibri" w:hAnsi="Calibri"/>
              </w:rPr>
            </w:pPr>
            <w:proofErr w:type="spellStart"/>
            <w:r w:rsidRPr="001929AF">
              <w:rPr>
                <w:rFonts w:ascii="Calibri" w:hAnsi="Calibri"/>
              </w:rPr>
              <w:t>dihydralazin</w:t>
            </w:r>
            <w:proofErr w:type="spellEnd"/>
            <w:r w:rsidRPr="001929AF">
              <w:rPr>
                <w:rFonts w:ascii="Calibri" w:hAnsi="Calibri"/>
              </w:rPr>
              <w:t xml:space="preserve"> (</w:t>
            </w:r>
            <w:proofErr w:type="spellStart"/>
            <w:r w:rsidRPr="001929AF">
              <w:rPr>
                <w:rFonts w:ascii="Calibri" w:hAnsi="Calibri"/>
              </w:rPr>
              <w:t>Nepresol</w:t>
            </w:r>
            <w:proofErr w:type="spellEnd"/>
            <w:r w:rsidRPr="001929AF">
              <w:rPr>
                <w:rFonts w:ascii="Calibri" w:hAnsi="Calibri"/>
                <w:vertAlign w:val="superscript"/>
              </w:rPr>
              <w:t>®</w:t>
            </w:r>
            <w:r w:rsidRPr="001929AF">
              <w:rPr>
                <w:rFonts w:ascii="Calibri" w:hAnsi="Calibri"/>
              </w:rPr>
              <w:t xml:space="preserve"> 12,5 mg/ml, 2 ml blandas med 10 ml </w:t>
            </w:r>
            <w:proofErr w:type="spellStart"/>
            <w:r w:rsidRPr="001929AF">
              <w:rPr>
                <w:rFonts w:ascii="Calibri" w:hAnsi="Calibri"/>
              </w:rPr>
              <w:t>NaCl</w:t>
            </w:r>
            <w:proofErr w:type="spellEnd"/>
            <w:r w:rsidRPr="001929AF">
              <w:rPr>
                <w:rFonts w:ascii="Calibri" w:hAnsi="Calibri"/>
              </w:rPr>
              <w:t xml:space="preserve">) och 2,5 ml (≈5 mg) ges intravenöst). Dosen kan upprepas efter 10–15 minuter om utebliven effekt. </w:t>
            </w:r>
          </w:p>
          <w:p w14:paraId="601838C5" w14:textId="77777777" w:rsidR="001929AF" w:rsidRPr="001929AF" w:rsidRDefault="001929AF" w:rsidP="00885FE9">
            <w:pPr>
              <w:spacing w:after="0" w:line="240" w:lineRule="auto"/>
              <w:ind w:left="0" w:right="-2"/>
              <w:rPr>
                <w:rFonts w:ascii="Calibri" w:hAnsi="Calibri"/>
              </w:rPr>
            </w:pPr>
            <w:r w:rsidRPr="001929AF">
              <w:rPr>
                <w:rFonts w:ascii="Calibri" w:hAnsi="Calibri"/>
              </w:rPr>
              <w:t xml:space="preserve"> </w:t>
            </w:r>
          </w:p>
        </w:tc>
      </w:tr>
    </w:tbl>
    <w:p w14:paraId="6207CAA8" w14:textId="77777777" w:rsidR="001929AF" w:rsidRPr="001929AF" w:rsidRDefault="001929AF" w:rsidP="005B510E">
      <w:pPr>
        <w:ind w:right="-2"/>
        <w:rPr>
          <w:szCs w:val="20"/>
        </w:rPr>
      </w:pPr>
      <w:r w:rsidRPr="001929AF">
        <w:rPr>
          <w:rFonts w:ascii="Arial" w:eastAsia="Arial" w:hAnsi="Arial" w:cs="Arial"/>
          <w:b/>
          <w:szCs w:val="20"/>
        </w:rPr>
        <w:t xml:space="preserve"> </w:t>
      </w:r>
      <w:r w:rsidRPr="001929AF">
        <w:rPr>
          <w:rFonts w:ascii="Arial" w:eastAsia="Arial" w:hAnsi="Arial" w:cs="Arial"/>
          <w:b/>
          <w:szCs w:val="20"/>
        </w:rPr>
        <w:tab/>
        <w:t xml:space="preserve"> </w:t>
      </w:r>
    </w:p>
    <w:p w14:paraId="5FF67169" w14:textId="77777777" w:rsidR="001929AF" w:rsidRPr="001929AF" w:rsidRDefault="001929AF" w:rsidP="0014425F">
      <w:pPr>
        <w:spacing w:after="0" w:line="240" w:lineRule="auto"/>
        <w:ind w:left="1712" w:right="0"/>
        <w:rPr>
          <w:rFonts w:ascii="Calibri" w:hAnsi="Calibri"/>
          <w:szCs w:val="20"/>
        </w:rPr>
      </w:pPr>
      <w:r w:rsidRPr="001929AF">
        <w:rPr>
          <w:rFonts w:ascii="Calibri" w:eastAsia="Arial" w:hAnsi="Calibri" w:cs="Arial"/>
          <w:b/>
          <w:szCs w:val="20"/>
        </w:rPr>
        <w:t xml:space="preserve">Vid utebliven effekt </w:t>
      </w:r>
    </w:p>
    <w:p w14:paraId="0C69B5F2" w14:textId="77777777" w:rsidR="001929AF" w:rsidRPr="001929AF" w:rsidRDefault="001929AF" w:rsidP="0014425F">
      <w:pPr>
        <w:spacing w:after="0" w:line="240" w:lineRule="auto"/>
        <w:ind w:left="1712" w:right="0"/>
        <w:rPr>
          <w:szCs w:val="20"/>
        </w:rPr>
      </w:pPr>
      <w:r w:rsidRPr="001929AF">
        <w:rPr>
          <w:rFonts w:ascii="Calibri" w:hAnsi="Calibri"/>
          <w:szCs w:val="20"/>
        </w:rPr>
        <w:t xml:space="preserve">Kontakta anestesiolog och internmedicinare. </w:t>
      </w:r>
      <w:r w:rsidRPr="001929AF">
        <w:rPr>
          <w:szCs w:val="20"/>
        </w:rPr>
        <w:t xml:space="preserve"> </w:t>
      </w:r>
    </w:p>
    <w:p w14:paraId="4E75AE80" w14:textId="77777777" w:rsidR="001929AF" w:rsidRPr="001929AF" w:rsidRDefault="001929AF" w:rsidP="0014425F">
      <w:pPr>
        <w:spacing w:after="0" w:line="240" w:lineRule="auto"/>
        <w:ind w:left="1712" w:right="0"/>
        <w:rPr>
          <w:szCs w:val="20"/>
        </w:rPr>
      </w:pPr>
    </w:p>
    <w:p w14:paraId="13B43713" w14:textId="77777777" w:rsidR="001929AF" w:rsidRPr="001929AF" w:rsidRDefault="001929AF" w:rsidP="0014425F">
      <w:pPr>
        <w:spacing w:after="0" w:line="240" w:lineRule="auto"/>
        <w:ind w:left="1712" w:right="0"/>
        <w:rPr>
          <w:rFonts w:ascii="Calibri" w:hAnsi="Calibri"/>
          <w:b/>
          <w:bCs/>
          <w:szCs w:val="20"/>
        </w:rPr>
      </w:pPr>
      <w:r w:rsidRPr="001929AF">
        <w:rPr>
          <w:rFonts w:ascii="Calibri" w:hAnsi="Calibri"/>
          <w:b/>
          <w:bCs/>
          <w:szCs w:val="20"/>
        </w:rPr>
        <w:t xml:space="preserve">Underhållsbehandling </w:t>
      </w:r>
    </w:p>
    <w:p w14:paraId="03B18DD3" w14:textId="77777777" w:rsidR="001929AF" w:rsidRPr="001929AF" w:rsidRDefault="001929AF" w:rsidP="0014425F">
      <w:pPr>
        <w:spacing w:after="0" w:line="240" w:lineRule="auto"/>
        <w:ind w:left="1712" w:right="0"/>
        <w:rPr>
          <w:rFonts w:ascii="Calibri" w:hAnsi="Calibri"/>
          <w:szCs w:val="20"/>
        </w:rPr>
      </w:pPr>
      <w:r w:rsidRPr="001929AF">
        <w:rPr>
          <w:rFonts w:ascii="Calibri" w:hAnsi="Calibri"/>
          <w:szCs w:val="20"/>
        </w:rPr>
        <w:t>Vid uppnådd effekt (</w:t>
      </w:r>
      <w:proofErr w:type="spellStart"/>
      <w:r w:rsidRPr="001929AF">
        <w:rPr>
          <w:rFonts w:ascii="Calibri" w:hAnsi="Calibri"/>
          <w:szCs w:val="20"/>
        </w:rPr>
        <w:t>sBT</w:t>
      </w:r>
      <w:proofErr w:type="spellEnd"/>
      <w:r w:rsidRPr="001929AF">
        <w:rPr>
          <w:rFonts w:ascii="Calibri" w:hAnsi="Calibri"/>
          <w:szCs w:val="20"/>
        </w:rPr>
        <w:t xml:space="preserve"> &lt;150 mm Hg och </w:t>
      </w:r>
      <w:proofErr w:type="spellStart"/>
      <w:r w:rsidRPr="001929AF">
        <w:rPr>
          <w:rFonts w:ascii="Calibri" w:hAnsi="Calibri"/>
          <w:szCs w:val="20"/>
        </w:rPr>
        <w:t>dBT</w:t>
      </w:r>
      <w:proofErr w:type="spellEnd"/>
      <w:r w:rsidRPr="001929AF">
        <w:rPr>
          <w:rFonts w:ascii="Calibri" w:hAnsi="Calibri"/>
          <w:szCs w:val="20"/>
        </w:rPr>
        <w:t xml:space="preserve"> &lt;100 mm Hg) upprepa blodtryck var 10 minut under 1 timma, sedan var 15 minut under 1 timma, sedan var 30 minut under 1 timma och sedan varje timma under 4 timmar. </w:t>
      </w:r>
    </w:p>
    <w:p w14:paraId="4D9A9ACA" w14:textId="77777777" w:rsidR="001929AF" w:rsidRPr="001929AF" w:rsidRDefault="001929AF" w:rsidP="0014425F">
      <w:pPr>
        <w:spacing w:after="0" w:line="240" w:lineRule="auto"/>
        <w:ind w:left="1712" w:right="0"/>
        <w:rPr>
          <w:rFonts w:ascii="Calibri" w:hAnsi="Calibri"/>
          <w:szCs w:val="20"/>
        </w:rPr>
      </w:pPr>
      <w:r w:rsidRPr="001929AF">
        <w:rPr>
          <w:rFonts w:ascii="Calibri" w:hAnsi="Calibri"/>
          <w:szCs w:val="20"/>
        </w:rPr>
        <w:t xml:space="preserve">Individuell plan för övervakning rekommenderas därefter. </w:t>
      </w:r>
    </w:p>
    <w:p w14:paraId="56FE99EE" w14:textId="0B2D44CB" w:rsidR="001929AF" w:rsidRPr="001929AF" w:rsidRDefault="001929AF" w:rsidP="00FF2EB1">
      <w:pPr>
        <w:spacing w:after="0" w:line="240" w:lineRule="auto"/>
        <w:ind w:left="1712" w:right="0"/>
        <w:rPr>
          <w:szCs w:val="20"/>
        </w:rPr>
      </w:pPr>
      <w:proofErr w:type="gramStart"/>
      <w:r w:rsidRPr="001929AF">
        <w:rPr>
          <w:rFonts w:ascii="Calibri" w:hAnsi="Calibri"/>
          <w:szCs w:val="20"/>
        </w:rPr>
        <w:t>Per oral</w:t>
      </w:r>
      <w:proofErr w:type="gramEnd"/>
      <w:r w:rsidRPr="001929AF">
        <w:rPr>
          <w:rFonts w:ascii="Calibri" w:hAnsi="Calibri"/>
          <w:szCs w:val="20"/>
        </w:rPr>
        <w:t xml:space="preserve"> behandling enligt ovan med mål-blodtryck </w:t>
      </w:r>
      <w:proofErr w:type="spellStart"/>
      <w:r w:rsidRPr="001929AF">
        <w:rPr>
          <w:rFonts w:ascii="Calibri" w:hAnsi="Calibri"/>
          <w:szCs w:val="20"/>
        </w:rPr>
        <w:t>sBT</w:t>
      </w:r>
      <w:proofErr w:type="spellEnd"/>
      <w:r w:rsidRPr="001929AF">
        <w:rPr>
          <w:rFonts w:ascii="Calibri" w:hAnsi="Calibri"/>
          <w:szCs w:val="20"/>
        </w:rPr>
        <w:t xml:space="preserve"> &lt;150 mm Hg och </w:t>
      </w:r>
      <w:proofErr w:type="spellStart"/>
      <w:r w:rsidRPr="001929AF">
        <w:rPr>
          <w:rFonts w:ascii="Calibri" w:hAnsi="Calibri"/>
          <w:szCs w:val="20"/>
        </w:rPr>
        <w:t>dBT</w:t>
      </w:r>
      <w:proofErr w:type="spellEnd"/>
      <w:r w:rsidRPr="001929AF">
        <w:rPr>
          <w:rFonts w:ascii="Calibri" w:hAnsi="Calibri"/>
          <w:szCs w:val="20"/>
        </w:rPr>
        <w:t xml:space="preserve"> 80-100 mm Hg, vid diabetes, njursjukdom eller annan samsjuklighet är målet </w:t>
      </w:r>
      <w:proofErr w:type="spellStart"/>
      <w:r w:rsidRPr="001929AF">
        <w:rPr>
          <w:rFonts w:ascii="Calibri" w:hAnsi="Calibri"/>
          <w:szCs w:val="20"/>
        </w:rPr>
        <w:t>sBT</w:t>
      </w:r>
      <w:proofErr w:type="spellEnd"/>
      <w:r w:rsidRPr="001929AF">
        <w:rPr>
          <w:rFonts w:ascii="Calibri" w:hAnsi="Calibri"/>
          <w:szCs w:val="20"/>
        </w:rPr>
        <w:t xml:space="preserve"> </w:t>
      </w:r>
      <w:r w:rsidRPr="001929AF">
        <w:rPr>
          <w:rFonts w:ascii="Calibri" w:eastAsia="Segoe UI Symbol" w:hAnsi="Calibri" w:cs="Segoe UI Symbol"/>
          <w:szCs w:val="20"/>
        </w:rPr>
        <w:t>≤</w:t>
      </w:r>
      <w:r w:rsidRPr="001929AF">
        <w:rPr>
          <w:rFonts w:ascii="Calibri" w:hAnsi="Calibri"/>
          <w:szCs w:val="20"/>
        </w:rPr>
        <w:t xml:space="preserve">130 mm Hg och </w:t>
      </w:r>
      <w:proofErr w:type="spellStart"/>
      <w:r w:rsidRPr="001929AF">
        <w:rPr>
          <w:rFonts w:ascii="Calibri" w:hAnsi="Calibri"/>
          <w:szCs w:val="20"/>
        </w:rPr>
        <w:t>dBT</w:t>
      </w:r>
      <w:proofErr w:type="spellEnd"/>
      <w:r w:rsidRPr="001929AF">
        <w:rPr>
          <w:rFonts w:ascii="Calibri" w:hAnsi="Calibri"/>
          <w:szCs w:val="20"/>
        </w:rPr>
        <w:t xml:space="preserve"> </w:t>
      </w:r>
      <w:r w:rsidRPr="001929AF">
        <w:rPr>
          <w:rFonts w:ascii="Calibri" w:eastAsia="Segoe UI Symbol" w:hAnsi="Calibri" w:cs="Segoe UI Symbol"/>
          <w:szCs w:val="20"/>
        </w:rPr>
        <w:t>≤</w:t>
      </w:r>
      <w:r w:rsidRPr="001929AF">
        <w:rPr>
          <w:rFonts w:ascii="Calibri" w:hAnsi="Calibri"/>
          <w:szCs w:val="20"/>
        </w:rPr>
        <w:t xml:space="preserve">80 </w:t>
      </w:r>
      <w:proofErr w:type="spellStart"/>
      <w:r w:rsidRPr="001929AF">
        <w:rPr>
          <w:rFonts w:ascii="Calibri" w:hAnsi="Calibri"/>
          <w:szCs w:val="20"/>
        </w:rPr>
        <w:t>mmHg</w:t>
      </w:r>
      <w:proofErr w:type="spellEnd"/>
      <w:r w:rsidRPr="001929AF">
        <w:rPr>
          <w:rFonts w:ascii="Calibri" w:hAnsi="Calibri"/>
          <w:szCs w:val="20"/>
        </w:rPr>
        <w:t xml:space="preserve">. </w:t>
      </w:r>
    </w:p>
    <w:p w14:paraId="006435A1" w14:textId="77777777" w:rsidR="001929AF" w:rsidRPr="001929AF" w:rsidRDefault="001929AF" w:rsidP="005303D9">
      <w:pPr>
        <w:spacing w:after="0" w:line="240" w:lineRule="auto"/>
        <w:ind w:left="1712" w:right="0"/>
        <w:rPr>
          <w:rFonts w:ascii="Calibri" w:hAnsi="Calibri" w:cs="Arial"/>
          <w:b/>
          <w:bCs/>
          <w:szCs w:val="26"/>
        </w:rPr>
      </w:pPr>
      <w:bookmarkStart w:id="28" w:name="_Bilaga_3"/>
      <w:bookmarkEnd w:id="28"/>
      <w:r w:rsidRPr="001929AF">
        <w:rPr>
          <w:rFonts w:ascii="Calibri" w:hAnsi="Calibri" w:cs="Arial"/>
          <w:b/>
          <w:bCs/>
          <w:szCs w:val="26"/>
        </w:rPr>
        <w:br w:type="page"/>
      </w:r>
      <w:r w:rsidRPr="001929AF">
        <w:rPr>
          <w:rFonts w:ascii="Calibri" w:hAnsi="Calibri" w:cs="Arial"/>
          <w:b/>
          <w:bCs/>
          <w:szCs w:val="26"/>
        </w:rPr>
        <w:lastRenderedPageBreak/>
        <w:t>Bilaga 3</w:t>
      </w:r>
      <w:r w:rsidRPr="001929AF">
        <w:rPr>
          <w:rFonts w:ascii="Calibri" w:hAnsi="Calibri" w:cs="Arial"/>
          <w:b/>
          <w:bCs/>
          <w:sz w:val="20"/>
          <w:szCs w:val="26"/>
        </w:rPr>
        <w:t xml:space="preserve"> </w:t>
      </w:r>
    </w:p>
    <w:p w14:paraId="1F69FFC3" w14:textId="77777777" w:rsidR="001929AF" w:rsidRPr="001929AF" w:rsidRDefault="001929AF" w:rsidP="005303D9">
      <w:pPr>
        <w:spacing w:after="0" w:line="240" w:lineRule="auto"/>
        <w:ind w:left="1712" w:right="0"/>
        <w:rPr>
          <w:szCs w:val="20"/>
        </w:rPr>
      </w:pPr>
      <w:r w:rsidRPr="001929AF">
        <w:rPr>
          <w:rFonts w:ascii="Arial" w:eastAsia="Arial" w:hAnsi="Arial" w:cs="Arial"/>
          <w:b/>
          <w:szCs w:val="20"/>
        </w:rPr>
        <w:t xml:space="preserve"> </w:t>
      </w:r>
    </w:p>
    <w:p w14:paraId="40859E01" w14:textId="77777777" w:rsidR="001929AF" w:rsidRPr="001929AF" w:rsidRDefault="001929AF" w:rsidP="00C12A7C">
      <w:pPr>
        <w:pStyle w:val="Rubrik4"/>
        <w:ind w:left="1712"/>
      </w:pPr>
      <w:bookmarkStart w:id="29" w:name="_Till_dig_som"/>
      <w:bookmarkEnd w:id="29"/>
      <w:r w:rsidRPr="001929AF">
        <w:t xml:space="preserve">Till dig som tar medicin för blodtrycket efter preeklampsi eller graviditetshypertoni </w:t>
      </w:r>
    </w:p>
    <w:p w14:paraId="610B5D22" w14:textId="77777777" w:rsidR="001929AF" w:rsidRPr="001929AF" w:rsidRDefault="001929AF" w:rsidP="005303D9">
      <w:pPr>
        <w:spacing w:after="0" w:line="240" w:lineRule="auto"/>
        <w:ind w:left="1712" w:right="0"/>
        <w:rPr>
          <w:rFonts w:ascii="Calibri" w:eastAsia="Calibri" w:hAnsi="Calibri" w:cs="Calibri"/>
        </w:rPr>
      </w:pPr>
      <w:r w:rsidRPr="001929AF">
        <w:rPr>
          <w:rFonts w:ascii="Calibri" w:eastAsia="Calibri" w:hAnsi="Calibri" w:cs="Calibri"/>
        </w:rPr>
        <w:t xml:space="preserve">Ditt blodtryck är fortfarande förhöjt och du rekommenderas att fortsätta med blodtrycksmedicineringen hemma.  </w:t>
      </w:r>
    </w:p>
    <w:p w14:paraId="0C00DA37" w14:textId="77777777" w:rsidR="001929AF" w:rsidRPr="001929AF" w:rsidRDefault="001929AF" w:rsidP="005303D9">
      <w:pPr>
        <w:spacing w:after="0" w:line="240" w:lineRule="auto"/>
        <w:ind w:left="1712" w:right="0"/>
      </w:pPr>
    </w:p>
    <w:p w14:paraId="17C022EF" w14:textId="77777777" w:rsidR="001929AF" w:rsidRPr="005303D9" w:rsidRDefault="001929AF" w:rsidP="00BE56B7">
      <w:pPr>
        <w:pStyle w:val="Liststycke"/>
        <w:numPr>
          <w:ilvl w:val="0"/>
          <w:numId w:val="37"/>
        </w:numPr>
        <w:spacing w:after="0" w:line="240" w:lineRule="auto"/>
        <w:ind w:left="2427" w:right="0" w:hanging="357"/>
        <w:rPr>
          <w:rFonts w:ascii="Calibri" w:hAnsi="Calibri"/>
          <w:b/>
          <w:bCs/>
        </w:rPr>
      </w:pPr>
      <w:r w:rsidRPr="005303D9">
        <w:rPr>
          <w:rFonts w:ascii="Calibri" w:eastAsia="Arial" w:hAnsi="Calibri"/>
          <w:b/>
          <w:bCs/>
        </w:rPr>
        <w:t xml:space="preserve">Fortsatta kontroller av blodtrycket </w:t>
      </w:r>
    </w:p>
    <w:p w14:paraId="4108F215" w14:textId="77777777" w:rsidR="001929AF" w:rsidRPr="001929AF" w:rsidRDefault="001929AF" w:rsidP="00183087">
      <w:pPr>
        <w:spacing w:after="0" w:line="240" w:lineRule="auto"/>
        <w:ind w:left="2427" w:right="0"/>
        <w:rPr>
          <w:rFonts w:ascii="Calibri" w:eastAsia="Calibri" w:hAnsi="Calibri" w:cs="Calibri"/>
        </w:rPr>
      </w:pPr>
      <w:r w:rsidRPr="001929AF">
        <w:rPr>
          <w:rFonts w:ascii="Calibri" w:eastAsia="Calibri" w:hAnsi="Calibri" w:cs="Calibri"/>
        </w:rPr>
        <w:t>Du kan ta blodtrycket på din Barnmorskemottagning (BMM) eller din vårdcentral. Blodtrycket ska kontrolleras ca en timme efter du har tagit din medicin. Blodtrycket tas på</w:t>
      </w:r>
      <w:r w:rsidRPr="001929AF">
        <w:rPr>
          <w:rFonts w:ascii="Calibri" w:eastAsia="Calibri" w:hAnsi="Calibri" w:cs="Calibri"/>
          <w:color w:val="ED7D31"/>
        </w:rPr>
        <w:t xml:space="preserve"> </w:t>
      </w:r>
      <w:r w:rsidRPr="001929AF">
        <w:rPr>
          <w:rFonts w:ascii="Calibri" w:eastAsia="Calibri" w:hAnsi="Calibri" w:cs="Calibri"/>
        </w:rPr>
        <w:t xml:space="preserve">vardagar för att du snabbast ska kunna få kontakt med sjukhuset om du behöver. </w:t>
      </w:r>
    </w:p>
    <w:p w14:paraId="0F3BDF81" w14:textId="77777777" w:rsidR="001929AF" w:rsidRPr="001929AF" w:rsidRDefault="001929AF" w:rsidP="005303D9">
      <w:pPr>
        <w:spacing w:after="0" w:line="240" w:lineRule="auto"/>
        <w:ind w:left="1712" w:right="0"/>
        <w:rPr>
          <w:szCs w:val="20"/>
        </w:rPr>
      </w:pPr>
    </w:p>
    <w:p w14:paraId="06FA2378" w14:textId="77777777" w:rsidR="001929AF" w:rsidRPr="005303D9" w:rsidRDefault="001929AF" w:rsidP="00BE56B7">
      <w:pPr>
        <w:pStyle w:val="Liststycke"/>
        <w:numPr>
          <w:ilvl w:val="0"/>
          <w:numId w:val="37"/>
        </w:numPr>
        <w:spacing w:after="0" w:line="240" w:lineRule="auto"/>
        <w:ind w:left="2427" w:right="0" w:hanging="357"/>
        <w:rPr>
          <w:rFonts w:ascii="Calibri" w:hAnsi="Calibri"/>
          <w:b/>
          <w:bCs/>
          <w:szCs w:val="20"/>
        </w:rPr>
      </w:pPr>
      <w:bookmarkStart w:id="30" w:name="Blodtryckskontroll"/>
      <w:r w:rsidRPr="005303D9">
        <w:rPr>
          <w:rFonts w:ascii="Calibri" w:eastAsia="Arial" w:hAnsi="Calibri"/>
          <w:b/>
          <w:bCs/>
          <w:szCs w:val="20"/>
        </w:rPr>
        <w:t xml:space="preserve">Kontroll av ditt blodtryck </w:t>
      </w:r>
    </w:p>
    <w:bookmarkEnd w:id="30"/>
    <w:p w14:paraId="452F70A2" w14:textId="77777777" w:rsidR="001929AF" w:rsidRPr="001929AF" w:rsidRDefault="001929AF" w:rsidP="00183087">
      <w:pPr>
        <w:spacing w:after="0" w:line="240" w:lineRule="auto"/>
        <w:ind w:left="2427" w:right="0"/>
      </w:pPr>
      <w:r w:rsidRPr="001929AF">
        <w:rPr>
          <w:rFonts w:ascii="Calibri" w:eastAsia="Calibri" w:hAnsi="Calibri" w:cs="Calibri"/>
        </w:rPr>
        <w:t xml:space="preserve">Efter din hemgång ska du kontrollera ditt blodtryck efter följande schema:  </w:t>
      </w:r>
    </w:p>
    <w:p w14:paraId="4800DFFA" w14:textId="77777777" w:rsidR="001929AF" w:rsidRPr="001929AF" w:rsidRDefault="001929AF" w:rsidP="00183087">
      <w:pPr>
        <w:spacing w:after="0" w:line="240" w:lineRule="auto"/>
        <w:ind w:left="2427" w:right="0"/>
      </w:pPr>
      <w:r w:rsidRPr="001929AF">
        <w:rPr>
          <w:rFonts w:ascii="Calibri" w:eastAsia="Calibri" w:hAnsi="Calibri" w:cs="Calibri"/>
        </w:rPr>
        <w:t xml:space="preserve">Första veckan - två gånger </w:t>
      </w:r>
    </w:p>
    <w:p w14:paraId="649D4D97" w14:textId="77777777" w:rsidR="001929AF" w:rsidRPr="001929AF" w:rsidRDefault="001929AF" w:rsidP="00183087">
      <w:pPr>
        <w:spacing w:after="0" w:line="240" w:lineRule="auto"/>
        <w:ind w:left="2427" w:right="0"/>
      </w:pPr>
      <w:r w:rsidRPr="001929AF">
        <w:rPr>
          <w:rFonts w:ascii="Calibri" w:eastAsia="Calibri" w:hAnsi="Calibri" w:cs="Calibri"/>
        </w:rPr>
        <w:t xml:space="preserve">Andra veckan - en gång </w:t>
      </w:r>
    </w:p>
    <w:p w14:paraId="01B6768C" w14:textId="77777777" w:rsidR="001929AF" w:rsidRPr="001929AF" w:rsidRDefault="001929AF" w:rsidP="00183087">
      <w:pPr>
        <w:spacing w:after="0" w:line="240" w:lineRule="auto"/>
        <w:ind w:left="2427" w:right="0"/>
      </w:pPr>
      <w:r w:rsidRPr="001929AF">
        <w:rPr>
          <w:rFonts w:ascii="Calibri" w:eastAsia="Calibri" w:hAnsi="Calibri" w:cs="Calibri"/>
        </w:rPr>
        <w:t xml:space="preserve">Fjärde veckan - en gång </w:t>
      </w:r>
    </w:p>
    <w:p w14:paraId="4FEE806C" w14:textId="77777777" w:rsidR="001929AF" w:rsidRPr="001929AF" w:rsidRDefault="001929AF" w:rsidP="00183087">
      <w:pPr>
        <w:spacing w:after="0" w:line="240" w:lineRule="auto"/>
        <w:ind w:left="2427" w:right="0"/>
      </w:pPr>
      <w:r w:rsidRPr="001929AF">
        <w:rPr>
          <w:rFonts w:ascii="Calibri" w:eastAsia="Calibri" w:hAnsi="Calibri" w:cs="Calibri"/>
        </w:rPr>
        <w:t xml:space="preserve">Sjätte veckan - en gång </w:t>
      </w:r>
    </w:p>
    <w:p w14:paraId="0BC1857C" w14:textId="77777777" w:rsidR="001929AF" w:rsidRPr="001929AF" w:rsidRDefault="001929AF" w:rsidP="00183087">
      <w:pPr>
        <w:spacing w:after="0" w:line="240" w:lineRule="auto"/>
        <w:ind w:left="2427" w:right="0"/>
      </w:pPr>
      <w:r w:rsidRPr="001929AF">
        <w:rPr>
          <w:rFonts w:ascii="Calibri" w:eastAsia="Calibri" w:hAnsi="Calibri" w:cs="Calibri"/>
        </w:rPr>
        <w:t xml:space="preserve">Hur du ska göra med din medicinering beror på hur ditt blodtryck är vid mättillfället. Hur du ska gå </w:t>
      </w:r>
      <w:proofErr w:type="gramStart"/>
      <w:r w:rsidRPr="001929AF">
        <w:rPr>
          <w:rFonts w:ascii="Calibri" w:eastAsia="Calibri" w:hAnsi="Calibri" w:cs="Calibri"/>
        </w:rPr>
        <w:t>tillväga</w:t>
      </w:r>
      <w:proofErr w:type="gramEnd"/>
      <w:r w:rsidRPr="001929AF">
        <w:rPr>
          <w:rFonts w:ascii="Calibri" w:eastAsia="Calibri" w:hAnsi="Calibri" w:cs="Calibri"/>
        </w:rPr>
        <w:t xml:space="preserve"> beroende på ditt blodtryck ser du i listan nedan: </w:t>
      </w:r>
      <w:r w:rsidRPr="001929AF">
        <w:rPr>
          <w:rFonts w:ascii="Arial" w:eastAsia="Arial" w:hAnsi="Arial" w:cs="Arial"/>
          <w:i/>
        </w:rPr>
        <w:t xml:space="preserve"> </w:t>
      </w:r>
    </w:p>
    <w:p w14:paraId="1A2A8CCA" w14:textId="77777777" w:rsidR="001929AF" w:rsidRPr="00306BFD" w:rsidRDefault="001929AF" w:rsidP="00BE56B7">
      <w:pPr>
        <w:pStyle w:val="Liststycke"/>
        <w:numPr>
          <w:ilvl w:val="0"/>
          <w:numId w:val="38"/>
        </w:numPr>
        <w:spacing w:after="0" w:line="240" w:lineRule="auto"/>
        <w:ind w:right="0"/>
        <w:rPr>
          <w:rFonts w:ascii="Calibri" w:hAnsi="Calibri"/>
        </w:rPr>
      </w:pPr>
      <w:r w:rsidRPr="00306BFD">
        <w:rPr>
          <w:rFonts w:ascii="Calibri" w:eastAsia="Calibri" w:hAnsi="Calibri" w:cs="Calibri"/>
        </w:rPr>
        <w:t xml:space="preserve">Blodtrycket är </w:t>
      </w:r>
      <w:r w:rsidRPr="00306BFD">
        <w:rPr>
          <w:rFonts w:ascii="Calibri" w:eastAsia="Arial" w:hAnsi="Calibri" w:cs="Arial"/>
          <w:b/>
        </w:rPr>
        <w:t>lika med eller lägre än 130/80</w:t>
      </w:r>
      <w:r w:rsidRPr="00306BFD">
        <w:rPr>
          <w:rFonts w:ascii="Calibri" w:eastAsia="Calibri" w:hAnsi="Calibri" w:cs="Calibri"/>
        </w:rPr>
        <w:t xml:space="preserve">, 130 systoliskt (”övertryck”) /80 diastoliskt (”undertryck”) </w:t>
      </w:r>
    </w:p>
    <w:p w14:paraId="6D67D156" w14:textId="1CBA19DB" w:rsidR="001929AF" w:rsidRPr="00306BFD" w:rsidRDefault="001929AF" w:rsidP="00BE56B7">
      <w:pPr>
        <w:pStyle w:val="Liststycke"/>
        <w:numPr>
          <w:ilvl w:val="1"/>
          <w:numId w:val="38"/>
        </w:numPr>
        <w:spacing w:after="0" w:line="240" w:lineRule="auto"/>
        <w:ind w:right="0"/>
        <w:rPr>
          <w:rFonts w:ascii="Calibri" w:hAnsi="Calibri"/>
        </w:rPr>
      </w:pPr>
      <w:r w:rsidRPr="00306BFD">
        <w:rPr>
          <w:rFonts w:ascii="Calibri" w:eastAsia="Calibri" w:hAnsi="Calibri" w:cs="Calibri"/>
        </w:rPr>
        <w:t xml:space="preserve">minska tablettbehandlingen enligt läkarordinationen i tabellen </w:t>
      </w:r>
    </w:p>
    <w:p w14:paraId="42D6B3AC" w14:textId="77777777" w:rsidR="001929AF" w:rsidRPr="00306BFD" w:rsidRDefault="001929AF" w:rsidP="00BE56B7">
      <w:pPr>
        <w:pStyle w:val="Liststycke"/>
        <w:numPr>
          <w:ilvl w:val="0"/>
          <w:numId w:val="38"/>
        </w:numPr>
        <w:spacing w:after="0" w:line="240" w:lineRule="auto"/>
        <w:ind w:right="0"/>
        <w:rPr>
          <w:rFonts w:ascii="Calibri" w:hAnsi="Calibri"/>
        </w:rPr>
      </w:pPr>
      <w:r w:rsidRPr="00306BFD">
        <w:rPr>
          <w:rFonts w:ascii="Calibri" w:eastAsia="Calibri" w:hAnsi="Calibri" w:cs="Calibri"/>
        </w:rPr>
        <w:t xml:space="preserve">Blodtrycket </w:t>
      </w:r>
      <w:r w:rsidRPr="00306BFD">
        <w:rPr>
          <w:rFonts w:ascii="Calibri" w:eastAsia="Arial" w:hAnsi="Calibri" w:cs="Arial"/>
          <w:b/>
        </w:rPr>
        <w:t>är 131 - 140/81 - 90</w:t>
      </w:r>
      <w:r w:rsidRPr="00306BFD">
        <w:rPr>
          <w:rFonts w:ascii="Calibri" w:eastAsia="Calibri" w:hAnsi="Calibri" w:cs="Calibri"/>
        </w:rPr>
        <w:t>, 131 – 140 systoliskt (”övertryck</w:t>
      </w:r>
      <w:proofErr w:type="gramStart"/>
      <w:r w:rsidRPr="00306BFD">
        <w:rPr>
          <w:rFonts w:ascii="Calibri" w:eastAsia="Calibri" w:hAnsi="Calibri" w:cs="Calibri"/>
        </w:rPr>
        <w:t>”)/</w:t>
      </w:r>
      <w:proofErr w:type="gramEnd"/>
      <w:r w:rsidRPr="00306BFD">
        <w:rPr>
          <w:rFonts w:ascii="Calibri" w:eastAsia="Calibri" w:hAnsi="Calibri" w:cs="Calibri"/>
        </w:rPr>
        <w:t xml:space="preserve">81 – 90 diastoliskt (”undertryck”) </w:t>
      </w:r>
    </w:p>
    <w:p w14:paraId="41B7A8D2" w14:textId="3C9CBEBC" w:rsidR="001929AF" w:rsidRPr="00306BFD" w:rsidRDefault="001929AF" w:rsidP="00BE56B7">
      <w:pPr>
        <w:pStyle w:val="Liststycke"/>
        <w:numPr>
          <w:ilvl w:val="1"/>
          <w:numId w:val="38"/>
        </w:numPr>
        <w:spacing w:after="0" w:line="240" w:lineRule="auto"/>
        <w:ind w:right="0"/>
        <w:rPr>
          <w:rFonts w:ascii="Calibri" w:hAnsi="Calibri"/>
        </w:rPr>
      </w:pPr>
      <w:r w:rsidRPr="00306BFD">
        <w:rPr>
          <w:rFonts w:ascii="Calibri" w:eastAsia="Calibri" w:hAnsi="Calibri" w:cs="Calibri"/>
        </w:rPr>
        <w:t>avvakta och ta nästa blodtryck enligt schemat</w:t>
      </w:r>
      <w:r w:rsidR="00D56492">
        <w:rPr>
          <w:rFonts w:ascii="Calibri" w:eastAsia="Calibri" w:hAnsi="Calibri" w:cs="Calibri"/>
        </w:rPr>
        <w:t>. Fortsätt</w:t>
      </w:r>
      <w:r w:rsidR="00266FC0">
        <w:rPr>
          <w:rFonts w:ascii="Calibri" w:eastAsia="Calibri" w:hAnsi="Calibri" w:cs="Calibri"/>
        </w:rPr>
        <w:t xml:space="preserve"> eventuell behandling som nu.</w:t>
      </w:r>
      <w:r w:rsidRPr="00306BFD">
        <w:rPr>
          <w:rFonts w:ascii="Calibri" w:eastAsia="Calibri" w:hAnsi="Calibri" w:cs="Calibri"/>
        </w:rPr>
        <w:t xml:space="preserve"> </w:t>
      </w:r>
    </w:p>
    <w:p w14:paraId="3DD46A3D" w14:textId="77777777" w:rsidR="001929AF" w:rsidRPr="00306BFD" w:rsidRDefault="001929AF" w:rsidP="00BE56B7">
      <w:pPr>
        <w:pStyle w:val="Liststycke"/>
        <w:numPr>
          <w:ilvl w:val="0"/>
          <w:numId w:val="38"/>
        </w:numPr>
        <w:spacing w:after="0" w:line="240" w:lineRule="auto"/>
        <w:ind w:right="0"/>
        <w:rPr>
          <w:rFonts w:ascii="Calibri" w:hAnsi="Calibri"/>
        </w:rPr>
      </w:pPr>
      <w:r w:rsidRPr="00306BFD">
        <w:rPr>
          <w:rFonts w:ascii="Calibri" w:eastAsia="Calibri" w:hAnsi="Calibri" w:cs="Calibri"/>
        </w:rPr>
        <w:t xml:space="preserve">Blodtrycket är </w:t>
      </w:r>
      <w:r w:rsidRPr="00306BFD">
        <w:rPr>
          <w:rFonts w:ascii="Calibri" w:eastAsia="Arial" w:hAnsi="Calibri" w:cs="Arial"/>
          <w:b/>
        </w:rPr>
        <w:t>141 - 160/91 - 110</w:t>
      </w:r>
      <w:r w:rsidRPr="00306BFD">
        <w:rPr>
          <w:rFonts w:ascii="Calibri" w:eastAsia="Calibri" w:hAnsi="Calibri" w:cs="Calibri"/>
        </w:rPr>
        <w:t xml:space="preserve">, 141 - 160 systoliskt (”övertryck”) eller 91 - 110 diastoliskt (”undertryck”)  </w:t>
      </w:r>
    </w:p>
    <w:p w14:paraId="18FC79DC" w14:textId="0C690AB5" w:rsidR="001929AF" w:rsidRPr="00306BFD" w:rsidRDefault="00995FB0" w:rsidP="00BE56B7">
      <w:pPr>
        <w:pStyle w:val="Liststycke"/>
        <w:numPr>
          <w:ilvl w:val="1"/>
          <w:numId w:val="38"/>
        </w:numPr>
        <w:spacing w:after="0" w:line="240" w:lineRule="auto"/>
        <w:ind w:right="0"/>
        <w:rPr>
          <w:rFonts w:ascii="Calibri" w:hAnsi="Calibri"/>
        </w:rPr>
      </w:pPr>
      <w:r>
        <w:rPr>
          <w:rFonts w:ascii="Calibri" w:eastAsia="Calibri" w:hAnsi="Calibri" w:cs="Calibri"/>
        </w:rPr>
        <w:t>ring Mottagning för gravida och nyförlösta, NÄL, samma dag</w:t>
      </w:r>
    </w:p>
    <w:p w14:paraId="73046A1A" w14:textId="77777777" w:rsidR="005E193A" w:rsidRPr="005E193A" w:rsidRDefault="001929AF" w:rsidP="00BE56B7">
      <w:pPr>
        <w:pStyle w:val="Liststycke"/>
        <w:numPr>
          <w:ilvl w:val="0"/>
          <w:numId w:val="38"/>
        </w:numPr>
        <w:spacing w:after="0" w:line="240" w:lineRule="auto"/>
        <w:ind w:right="0"/>
        <w:rPr>
          <w:rFonts w:ascii="Calibri" w:hAnsi="Calibri"/>
        </w:rPr>
      </w:pPr>
      <w:r w:rsidRPr="5799F83F">
        <w:rPr>
          <w:rFonts w:ascii="Calibri" w:eastAsia="Calibri" w:hAnsi="Calibri" w:cs="Calibri"/>
        </w:rPr>
        <w:t xml:space="preserve">Blodtrycket </w:t>
      </w:r>
      <w:r w:rsidRPr="5799F83F">
        <w:rPr>
          <w:rFonts w:ascii="Calibri" w:eastAsia="Arial" w:hAnsi="Calibri" w:cs="Arial"/>
          <w:b/>
          <w:bCs/>
        </w:rPr>
        <w:t>är mer än 160 systoliskt</w:t>
      </w:r>
      <w:r w:rsidRPr="5799F83F">
        <w:rPr>
          <w:rFonts w:ascii="Calibri" w:eastAsia="Calibri" w:hAnsi="Calibri" w:cs="Calibri"/>
        </w:rPr>
        <w:t xml:space="preserve"> (”övertryck”)</w:t>
      </w:r>
      <w:r w:rsidRPr="5799F83F">
        <w:rPr>
          <w:rFonts w:ascii="Calibri" w:eastAsia="Arial" w:hAnsi="Calibri" w:cs="Arial"/>
          <w:b/>
          <w:bCs/>
        </w:rPr>
        <w:t xml:space="preserve"> eller 110 diastoliskt</w:t>
      </w:r>
      <w:r w:rsidRPr="5799F83F">
        <w:rPr>
          <w:rFonts w:ascii="Calibri" w:eastAsia="Calibri" w:hAnsi="Calibri" w:cs="Calibri"/>
        </w:rPr>
        <w:t xml:space="preserve"> (”undertryck”)</w:t>
      </w:r>
      <w:r>
        <w:br/>
      </w:r>
      <w:r w:rsidRPr="5799F83F">
        <w:rPr>
          <w:rFonts w:ascii="Calibri" w:eastAsia="Calibri" w:hAnsi="Calibri" w:cs="Calibri"/>
        </w:rPr>
        <w:t xml:space="preserve">- </w:t>
      </w:r>
      <w:r w:rsidR="007E141F" w:rsidRPr="5799F83F">
        <w:rPr>
          <w:rFonts w:ascii="Calibri" w:eastAsia="Calibri" w:hAnsi="Calibri" w:cs="Calibri"/>
        </w:rPr>
        <w:t>ring</w:t>
      </w:r>
      <w:r w:rsidR="005E193A" w:rsidRPr="5799F83F">
        <w:rPr>
          <w:rFonts w:ascii="Calibri" w:eastAsia="Calibri" w:hAnsi="Calibri" w:cs="Calibri"/>
        </w:rPr>
        <w:t xml:space="preserve"> BB-mottagningen NÄL med en gång.</w:t>
      </w:r>
    </w:p>
    <w:p w14:paraId="286F68A0" w14:textId="48613253" w:rsidR="00A538C7" w:rsidRPr="00A538C7" w:rsidRDefault="00A538C7" w:rsidP="00110184">
      <w:pPr>
        <w:spacing w:after="0" w:line="240" w:lineRule="auto"/>
        <w:ind w:left="1400" w:right="0" w:firstLine="312"/>
        <w:rPr>
          <w:rFonts w:ascii="Calibri" w:eastAsia="Calibri" w:hAnsi="Calibri" w:cs="Calibri"/>
          <w:b/>
          <w:bCs/>
        </w:rPr>
      </w:pPr>
      <w:r w:rsidRPr="00A538C7">
        <w:rPr>
          <w:rFonts w:ascii="Calibri" w:eastAsia="Calibri" w:hAnsi="Calibri" w:cs="Calibri"/>
          <w:b/>
          <w:bCs/>
        </w:rPr>
        <w:t>Kontakt</w:t>
      </w:r>
    </w:p>
    <w:p w14:paraId="28DB9C47" w14:textId="5BE62D94" w:rsidR="001929AF" w:rsidRPr="007376E3" w:rsidRDefault="007376E3" w:rsidP="00110184">
      <w:pPr>
        <w:spacing w:after="0" w:line="240" w:lineRule="auto"/>
        <w:ind w:left="1712" w:right="0"/>
        <w:rPr>
          <w:rFonts w:ascii="Calibri" w:hAnsi="Calibri"/>
        </w:rPr>
      </w:pPr>
      <w:r>
        <w:rPr>
          <w:rFonts w:ascii="Calibri" w:eastAsia="Calibri" w:hAnsi="Calibri" w:cs="Calibri"/>
        </w:rPr>
        <w:t>Mottagning för gravida och nyförlösta, NÄL</w:t>
      </w:r>
      <w:r w:rsidR="00CB6DDD">
        <w:rPr>
          <w:rFonts w:ascii="Calibri" w:eastAsia="Calibri" w:hAnsi="Calibri" w:cs="Calibri"/>
        </w:rPr>
        <w:br/>
        <w:t>Telefon 010-435 24 30, knappval 3 BB-mottagning</w:t>
      </w:r>
      <w:r w:rsidR="001929AF" w:rsidRPr="007376E3">
        <w:rPr>
          <w:rFonts w:ascii="Calibri" w:eastAsia="Calibri" w:hAnsi="Calibri" w:cs="Calibri"/>
          <w:color w:val="FF0000"/>
        </w:rPr>
        <w:t xml:space="preserve">  </w:t>
      </w:r>
    </w:p>
    <w:p w14:paraId="0C0721D8" w14:textId="434F1513" w:rsidR="001929AF" w:rsidRPr="001929AF" w:rsidRDefault="001929AF" w:rsidP="00306BFD">
      <w:pPr>
        <w:spacing w:after="0" w:line="240" w:lineRule="auto"/>
        <w:ind w:left="1712" w:right="0"/>
      </w:pPr>
      <w:r w:rsidRPr="001929AF">
        <w:rPr>
          <w:rFonts w:ascii="Calibri" w:eastAsia="Calibri" w:hAnsi="Calibri" w:cs="Calibri"/>
        </w:rPr>
        <w:br/>
        <w:t xml:space="preserve">Om du upplever symtom såsom huvudvärk, synstörningar eller svår buksmärta ska du </w:t>
      </w:r>
      <w:r w:rsidR="00344434">
        <w:rPr>
          <w:rFonts w:ascii="Calibri" w:eastAsia="Calibri" w:hAnsi="Calibri" w:cs="Calibri"/>
        </w:rPr>
        <w:t>kontakta Förlossningsavdelningen</w:t>
      </w:r>
    </w:p>
    <w:p w14:paraId="31091D93" w14:textId="77777777" w:rsidR="00423D5C" w:rsidRDefault="00423D5C" w:rsidP="005303D9">
      <w:pPr>
        <w:spacing w:after="0" w:line="240" w:lineRule="auto"/>
        <w:ind w:left="1712" w:right="0"/>
        <w:rPr>
          <w:rFonts w:ascii="Calibri" w:eastAsia="Arial" w:hAnsi="Calibri" w:cs="Arial"/>
          <w:b/>
          <w:bCs/>
          <w:szCs w:val="26"/>
        </w:rPr>
      </w:pPr>
    </w:p>
    <w:p w14:paraId="08AA0AFA" w14:textId="4091B63D" w:rsidR="001929AF" w:rsidRPr="001929AF" w:rsidRDefault="001929AF" w:rsidP="005303D9">
      <w:pPr>
        <w:spacing w:after="0" w:line="240" w:lineRule="auto"/>
        <w:ind w:left="1712" w:right="0"/>
        <w:rPr>
          <w:rFonts w:ascii="Calibri" w:hAnsi="Calibri" w:cs="Arial"/>
          <w:b/>
          <w:bCs/>
          <w:szCs w:val="26"/>
        </w:rPr>
      </w:pPr>
      <w:r w:rsidRPr="001929AF">
        <w:rPr>
          <w:rFonts w:ascii="Calibri" w:eastAsia="Arial" w:hAnsi="Calibri" w:cs="Arial"/>
          <w:b/>
          <w:bCs/>
          <w:szCs w:val="26"/>
        </w:rPr>
        <w:t xml:space="preserve">Inför hemgång </w:t>
      </w:r>
    </w:p>
    <w:p w14:paraId="7E73D270" w14:textId="77777777" w:rsidR="001929AF" w:rsidRPr="001929AF" w:rsidRDefault="001929AF" w:rsidP="005303D9">
      <w:pPr>
        <w:spacing w:after="0" w:line="240" w:lineRule="auto"/>
        <w:ind w:left="1712" w:right="0"/>
      </w:pPr>
      <w:r w:rsidRPr="001929AF">
        <w:rPr>
          <w:rFonts w:ascii="Calibri" w:eastAsia="Calibri" w:hAnsi="Calibri" w:cs="Calibri"/>
        </w:rPr>
        <w:lastRenderedPageBreak/>
        <w:t xml:space="preserve">Läkaren som skriver hem dig bedömer om du behöver ha ett tidigt uppföljande besök inom ett par veckor. Detta kan ske via videobesök. </w:t>
      </w:r>
    </w:p>
    <w:p w14:paraId="3C5D06AD" w14:textId="77777777" w:rsidR="001929AF" w:rsidRPr="001929AF" w:rsidRDefault="001929AF" w:rsidP="005303D9">
      <w:pPr>
        <w:spacing w:after="0" w:line="240" w:lineRule="auto"/>
        <w:ind w:left="1712" w:right="0"/>
      </w:pPr>
      <w:r w:rsidRPr="001929AF">
        <w:rPr>
          <w:rFonts w:ascii="Calibri" w:eastAsia="Calibri" w:hAnsi="Calibri" w:cs="Calibri"/>
        </w:rPr>
        <w:t xml:space="preserve">Efter cirka 8 - 12 veckor har du en tid till barnmorska eller läkare på BMM eller på sjukhusets specialistmödravård.  Blodtryck och urinprov tas och du får information och råd inför nästa graviditet. Om du då har kvarstående blodtrycksmedicinering remitteras du till vårdcentralen för uppföljning. </w:t>
      </w:r>
    </w:p>
    <w:p w14:paraId="57D5FB94" w14:textId="77777777" w:rsidR="001929AF" w:rsidRPr="001929AF" w:rsidRDefault="001929AF" w:rsidP="005303D9">
      <w:pPr>
        <w:spacing w:after="0" w:line="240" w:lineRule="auto"/>
        <w:ind w:left="1712" w:right="0"/>
      </w:pPr>
      <w:r w:rsidRPr="001929AF">
        <w:rPr>
          <w:rFonts w:ascii="Calibri" w:eastAsia="Calibri" w:hAnsi="Calibri" w:cs="Calibri"/>
        </w:rPr>
        <w:t xml:space="preserve">Du som har haft blodtrycksstegring under graviditet löper en ökad risk att i framtiden få högt blodtryck. Därför rekommenderas du att årligen kontrollera ditt blodtryck på din vårdcentral.  </w:t>
      </w:r>
    </w:p>
    <w:p w14:paraId="62D18E36" w14:textId="77777777" w:rsidR="00423D5C" w:rsidRDefault="00423D5C" w:rsidP="00423D5C">
      <w:pPr>
        <w:spacing w:after="0" w:line="240" w:lineRule="auto"/>
        <w:ind w:left="1712" w:right="0"/>
        <w:rPr>
          <w:rFonts w:ascii="Calibri" w:eastAsia="Arial" w:hAnsi="Calibri" w:cs="Arial"/>
          <w:b/>
          <w:bCs/>
          <w:szCs w:val="26"/>
        </w:rPr>
      </w:pPr>
    </w:p>
    <w:p w14:paraId="472149B6" w14:textId="63E85353" w:rsidR="001929AF" w:rsidRPr="001929AF" w:rsidRDefault="001929AF" w:rsidP="00423D5C">
      <w:pPr>
        <w:spacing w:after="0" w:line="240" w:lineRule="auto"/>
        <w:ind w:left="1712" w:right="0"/>
        <w:rPr>
          <w:rFonts w:ascii="Calibri" w:hAnsi="Calibri" w:cs="Arial"/>
          <w:b/>
          <w:bCs/>
          <w:szCs w:val="26"/>
        </w:rPr>
      </w:pPr>
      <w:r w:rsidRPr="001929AF">
        <w:rPr>
          <w:rFonts w:ascii="Calibri" w:eastAsia="Arial" w:hAnsi="Calibri" w:cs="Arial"/>
          <w:b/>
          <w:bCs/>
          <w:szCs w:val="26"/>
        </w:rPr>
        <w:t xml:space="preserve">Din medicinering </w:t>
      </w:r>
    </w:p>
    <w:p w14:paraId="6315A900" w14:textId="77777777" w:rsidR="001929AF" w:rsidRPr="001929AF" w:rsidRDefault="001929AF" w:rsidP="00423D5C">
      <w:pPr>
        <w:spacing w:after="0" w:line="240" w:lineRule="auto"/>
        <w:ind w:left="1712" w:right="0"/>
        <w:rPr>
          <w:rFonts w:ascii="Calibri" w:hAnsi="Calibri"/>
          <w:szCs w:val="20"/>
        </w:rPr>
      </w:pPr>
      <w:r w:rsidRPr="001929AF">
        <w:rPr>
          <w:rFonts w:ascii="Calibri" w:eastAsia="Calibri" w:hAnsi="Calibri" w:cs="Calibri"/>
          <w:sz w:val="22"/>
          <w:szCs w:val="20"/>
        </w:rPr>
        <w:t xml:space="preserve">Du har följande blodtrycksmediciner </w:t>
      </w:r>
    </w:p>
    <w:tbl>
      <w:tblPr>
        <w:tblW w:w="7943" w:type="dxa"/>
        <w:tblInd w:w="1712" w:type="dxa"/>
        <w:tblCellMar>
          <w:top w:w="50" w:type="dxa"/>
          <w:left w:w="10" w:type="dxa"/>
          <w:right w:w="115" w:type="dxa"/>
        </w:tblCellMar>
        <w:tblLook w:val="04A0" w:firstRow="1" w:lastRow="0" w:firstColumn="1" w:lastColumn="0" w:noHBand="0" w:noVBand="1"/>
      </w:tblPr>
      <w:tblGrid>
        <w:gridCol w:w="2840"/>
        <w:gridCol w:w="5103"/>
      </w:tblGrid>
      <w:tr w:rsidR="001929AF" w:rsidRPr="001929AF" w14:paraId="5280C755" w14:textId="77777777" w:rsidTr="00423D5C">
        <w:trPr>
          <w:trHeight w:val="456"/>
        </w:trPr>
        <w:tc>
          <w:tcPr>
            <w:tcW w:w="2840" w:type="dxa"/>
            <w:tcBorders>
              <w:top w:val="single" w:sz="8" w:space="0" w:color="000000"/>
              <w:left w:val="single" w:sz="8" w:space="0" w:color="000000"/>
              <w:bottom w:val="single" w:sz="8" w:space="0" w:color="000000"/>
              <w:right w:val="single" w:sz="8" w:space="0" w:color="000000"/>
            </w:tcBorders>
            <w:shd w:val="clear" w:color="auto" w:fill="auto"/>
          </w:tcPr>
          <w:p w14:paraId="510155B1" w14:textId="6C1C1589" w:rsidR="001929AF" w:rsidRPr="001929AF" w:rsidRDefault="001929AF" w:rsidP="00AC537B">
            <w:pPr>
              <w:spacing w:after="0" w:line="240" w:lineRule="auto"/>
              <w:ind w:left="0" w:right="-2"/>
              <w:jc w:val="center"/>
              <w:rPr>
                <w:rFonts w:ascii="Calibri" w:hAnsi="Calibri"/>
                <w:sz w:val="22"/>
                <w:szCs w:val="22"/>
              </w:rPr>
            </w:pPr>
            <w:r w:rsidRPr="001929AF">
              <w:rPr>
                <w:rFonts w:ascii="Calibri" w:eastAsia="Sylfaen" w:hAnsi="Calibri" w:cs="Sylfaen"/>
                <w:sz w:val="22"/>
                <w:szCs w:val="22"/>
              </w:rPr>
              <w:t>NAMN PÅ MEDICIN</w:t>
            </w:r>
          </w:p>
        </w:tc>
        <w:tc>
          <w:tcPr>
            <w:tcW w:w="5103" w:type="dxa"/>
            <w:tcBorders>
              <w:top w:val="single" w:sz="8" w:space="0" w:color="000000"/>
              <w:left w:val="single" w:sz="8" w:space="0" w:color="000000"/>
              <w:bottom w:val="single" w:sz="8" w:space="0" w:color="000000"/>
              <w:right w:val="single" w:sz="8" w:space="0" w:color="000000"/>
            </w:tcBorders>
            <w:shd w:val="clear" w:color="auto" w:fill="auto"/>
          </w:tcPr>
          <w:p w14:paraId="3B414855" w14:textId="0C7316C5" w:rsidR="001929AF" w:rsidRPr="001929AF" w:rsidRDefault="001929AF" w:rsidP="00AC537B">
            <w:pPr>
              <w:spacing w:after="0" w:line="240" w:lineRule="auto"/>
              <w:ind w:left="0" w:right="-2"/>
              <w:jc w:val="center"/>
              <w:rPr>
                <w:rFonts w:ascii="Calibri" w:hAnsi="Calibri"/>
                <w:sz w:val="22"/>
                <w:szCs w:val="22"/>
              </w:rPr>
            </w:pPr>
            <w:r w:rsidRPr="001929AF">
              <w:rPr>
                <w:rFonts w:ascii="Calibri" w:eastAsia="Sylfaen" w:hAnsi="Calibri" w:cs="Sylfaen"/>
                <w:sz w:val="22"/>
                <w:szCs w:val="22"/>
              </w:rPr>
              <w:t>DOS</w:t>
            </w:r>
          </w:p>
        </w:tc>
      </w:tr>
      <w:tr w:rsidR="001929AF" w:rsidRPr="001929AF" w14:paraId="54A0BC83" w14:textId="77777777" w:rsidTr="00423D5C">
        <w:trPr>
          <w:trHeight w:val="470"/>
        </w:trPr>
        <w:tc>
          <w:tcPr>
            <w:tcW w:w="2840" w:type="dxa"/>
            <w:tcBorders>
              <w:top w:val="single" w:sz="8" w:space="0" w:color="000000"/>
              <w:left w:val="single" w:sz="8" w:space="0" w:color="000000"/>
              <w:bottom w:val="single" w:sz="8" w:space="0" w:color="000000"/>
              <w:right w:val="single" w:sz="8" w:space="0" w:color="000000"/>
            </w:tcBorders>
            <w:shd w:val="clear" w:color="auto" w:fill="auto"/>
          </w:tcPr>
          <w:p w14:paraId="316BFBA5" w14:textId="77777777" w:rsidR="001929AF" w:rsidRPr="001929AF" w:rsidRDefault="001929AF" w:rsidP="005303D9">
            <w:pPr>
              <w:spacing w:after="0" w:line="240" w:lineRule="auto"/>
              <w:ind w:right="-2"/>
              <w:rPr>
                <w:rFonts w:ascii="Calibri" w:hAnsi="Calibri"/>
                <w:sz w:val="22"/>
                <w:szCs w:val="22"/>
              </w:rPr>
            </w:pPr>
            <w:r w:rsidRPr="001929AF">
              <w:rPr>
                <w:rFonts w:ascii="Calibri" w:eastAsia="Calibri" w:hAnsi="Calibri" w:cs="Calibri"/>
                <w:sz w:val="22"/>
                <w:szCs w:val="22"/>
              </w:rPr>
              <w:t xml:space="preserve"> </w:t>
            </w:r>
          </w:p>
        </w:tc>
        <w:tc>
          <w:tcPr>
            <w:tcW w:w="5103" w:type="dxa"/>
            <w:tcBorders>
              <w:top w:val="single" w:sz="8" w:space="0" w:color="000000"/>
              <w:left w:val="single" w:sz="8" w:space="0" w:color="000000"/>
              <w:bottom w:val="single" w:sz="8" w:space="0" w:color="000000"/>
              <w:right w:val="single" w:sz="8" w:space="0" w:color="000000"/>
            </w:tcBorders>
            <w:shd w:val="clear" w:color="auto" w:fill="auto"/>
          </w:tcPr>
          <w:p w14:paraId="16A1B4C6" w14:textId="77777777" w:rsidR="001929AF" w:rsidRPr="001929AF" w:rsidRDefault="001929AF" w:rsidP="005303D9">
            <w:pPr>
              <w:spacing w:after="0" w:line="240" w:lineRule="auto"/>
              <w:ind w:right="-2"/>
              <w:rPr>
                <w:rFonts w:ascii="Calibri" w:hAnsi="Calibri"/>
                <w:sz w:val="22"/>
                <w:szCs w:val="22"/>
              </w:rPr>
            </w:pPr>
            <w:r w:rsidRPr="001929AF">
              <w:rPr>
                <w:rFonts w:ascii="Calibri" w:eastAsia="Calibri" w:hAnsi="Calibri" w:cs="Calibri"/>
                <w:sz w:val="22"/>
                <w:szCs w:val="22"/>
              </w:rPr>
              <w:t xml:space="preserve"> </w:t>
            </w:r>
          </w:p>
        </w:tc>
      </w:tr>
      <w:tr w:rsidR="001929AF" w:rsidRPr="001929AF" w14:paraId="554579FA" w14:textId="77777777" w:rsidTr="00423D5C">
        <w:trPr>
          <w:trHeight w:val="470"/>
        </w:trPr>
        <w:tc>
          <w:tcPr>
            <w:tcW w:w="2840" w:type="dxa"/>
            <w:tcBorders>
              <w:top w:val="single" w:sz="8" w:space="0" w:color="000000"/>
              <w:left w:val="single" w:sz="8" w:space="0" w:color="000000"/>
              <w:bottom w:val="single" w:sz="8" w:space="0" w:color="000000"/>
              <w:right w:val="single" w:sz="8" w:space="0" w:color="000000"/>
            </w:tcBorders>
            <w:shd w:val="clear" w:color="auto" w:fill="auto"/>
          </w:tcPr>
          <w:p w14:paraId="356CCA5A" w14:textId="77777777" w:rsidR="001929AF" w:rsidRPr="001929AF" w:rsidRDefault="001929AF" w:rsidP="005303D9">
            <w:pPr>
              <w:spacing w:after="0" w:line="240" w:lineRule="auto"/>
              <w:ind w:right="-2"/>
              <w:rPr>
                <w:rFonts w:ascii="Calibri" w:hAnsi="Calibri"/>
                <w:sz w:val="22"/>
                <w:szCs w:val="22"/>
              </w:rPr>
            </w:pPr>
            <w:r w:rsidRPr="001929AF">
              <w:rPr>
                <w:rFonts w:ascii="Calibri" w:eastAsia="Calibri" w:hAnsi="Calibri" w:cs="Calibri"/>
                <w:sz w:val="22"/>
                <w:szCs w:val="22"/>
              </w:rPr>
              <w:t xml:space="preserve"> </w:t>
            </w:r>
          </w:p>
        </w:tc>
        <w:tc>
          <w:tcPr>
            <w:tcW w:w="510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99BB397" w14:textId="77777777" w:rsidR="001929AF" w:rsidRPr="001929AF" w:rsidRDefault="001929AF" w:rsidP="005303D9">
            <w:pPr>
              <w:spacing w:after="0" w:line="240" w:lineRule="auto"/>
              <w:ind w:right="-2"/>
              <w:rPr>
                <w:rFonts w:ascii="Calibri" w:hAnsi="Calibri"/>
                <w:sz w:val="22"/>
                <w:szCs w:val="22"/>
              </w:rPr>
            </w:pPr>
            <w:r w:rsidRPr="001929AF">
              <w:rPr>
                <w:rFonts w:ascii="Calibri" w:hAnsi="Calibri"/>
                <w:szCs w:val="22"/>
              </w:rPr>
              <w:t xml:space="preserve"> </w:t>
            </w:r>
          </w:p>
        </w:tc>
      </w:tr>
    </w:tbl>
    <w:p w14:paraId="656548A8" w14:textId="77777777" w:rsidR="001929AF" w:rsidRPr="001929AF" w:rsidRDefault="001929AF" w:rsidP="005303D9">
      <w:pPr>
        <w:spacing w:after="0" w:line="240" w:lineRule="auto"/>
        <w:ind w:right="-2"/>
        <w:rPr>
          <w:rFonts w:ascii="Calibri" w:hAnsi="Calibri"/>
          <w:szCs w:val="20"/>
        </w:rPr>
      </w:pPr>
      <w:r w:rsidRPr="001929AF">
        <w:rPr>
          <w:rFonts w:ascii="Calibri" w:eastAsia="Calibri" w:hAnsi="Calibri" w:cs="Calibri"/>
          <w:sz w:val="22"/>
          <w:szCs w:val="20"/>
        </w:rPr>
        <w:t xml:space="preserve"> </w:t>
      </w:r>
    </w:p>
    <w:p w14:paraId="79A130E4" w14:textId="77777777" w:rsidR="001929AF" w:rsidRPr="001929AF" w:rsidRDefault="001929AF" w:rsidP="00423D5C">
      <w:pPr>
        <w:spacing w:after="0" w:line="240" w:lineRule="auto"/>
        <w:ind w:left="1712" w:right="0"/>
        <w:rPr>
          <w:rFonts w:ascii="Calibri" w:hAnsi="Calibri"/>
          <w:szCs w:val="20"/>
        </w:rPr>
      </w:pPr>
      <w:r w:rsidRPr="001929AF">
        <w:rPr>
          <w:rFonts w:ascii="Calibri" w:eastAsia="Calibri" w:hAnsi="Calibri" w:cs="Calibri"/>
          <w:sz w:val="22"/>
          <w:szCs w:val="20"/>
        </w:rPr>
        <w:t>I denna ordning ska blodtrycksmedicinerna tas bort</w:t>
      </w:r>
    </w:p>
    <w:tbl>
      <w:tblPr>
        <w:tblW w:w="7955" w:type="dxa"/>
        <w:tblInd w:w="1712" w:type="dxa"/>
        <w:tblCellMar>
          <w:top w:w="12" w:type="dxa"/>
          <w:left w:w="10" w:type="dxa"/>
          <w:right w:w="115" w:type="dxa"/>
        </w:tblCellMar>
        <w:tblLook w:val="04A0" w:firstRow="1" w:lastRow="0" w:firstColumn="1" w:lastColumn="0" w:noHBand="0" w:noVBand="1"/>
      </w:tblPr>
      <w:tblGrid>
        <w:gridCol w:w="2066"/>
        <w:gridCol w:w="2372"/>
        <w:gridCol w:w="3517"/>
      </w:tblGrid>
      <w:tr w:rsidR="001929AF" w:rsidRPr="001929AF" w14:paraId="1B646C9D" w14:textId="77777777" w:rsidTr="00423D5C">
        <w:trPr>
          <w:trHeight w:val="473"/>
        </w:trPr>
        <w:tc>
          <w:tcPr>
            <w:tcW w:w="2066" w:type="dxa"/>
            <w:tcBorders>
              <w:top w:val="single" w:sz="8" w:space="0" w:color="000000"/>
              <w:left w:val="single" w:sz="8" w:space="0" w:color="000000"/>
              <w:bottom w:val="single" w:sz="8" w:space="0" w:color="000000"/>
              <w:right w:val="single" w:sz="8" w:space="0" w:color="000000"/>
            </w:tcBorders>
            <w:shd w:val="clear" w:color="auto" w:fill="auto"/>
          </w:tcPr>
          <w:p w14:paraId="37DD8F31" w14:textId="363D298E" w:rsidR="001929AF" w:rsidRPr="001929AF" w:rsidRDefault="001929AF" w:rsidP="00AC537B">
            <w:pPr>
              <w:spacing w:after="0" w:line="240" w:lineRule="auto"/>
              <w:ind w:left="0" w:right="-2"/>
              <w:jc w:val="center"/>
              <w:rPr>
                <w:rFonts w:ascii="Calibri" w:hAnsi="Calibri"/>
                <w:sz w:val="22"/>
                <w:szCs w:val="22"/>
              </w:rPr>
            </w:pPr>
            <w:r w:rsidRPr="001929AF">
              <w:rPr>
                <w:rFonts w:ascii="Calibri" w:eastAsia="Calibri" w:hAnsi="Calibri" w:cs="Calibri"/>
                <w:sz w:val="22"/>
                <w:szCs w:val="22"/>
              </w:rPr>
              <w:t>Minska i ordningen</w:t>
            </w:r>
          </w:p>
        </w:tc>
        <w:tc>
          <w:tcPr>
            <w:tcW w:w="2372" w:type="dxa"/>
            <w:tcBorders>
              <w:top w:val="single" w:sz="8" w:space="0" w:color="000000"/>
              <w:left w:val="single" w:sz="8" w:space="0" w:color="000000"/>
              <w:bottom w:val="single" w:sz="8" w:space="0" w:color="000000"/>
              <w:right w:val="single" w:sz="8" w:space="0" w:color="000000"/>
            </w:tcBorders>
            <w:shd w:val="clear" w:color="auto" w:fill="auto"/>
          </w:tcPr>
          <w:p w14:paraId="49CB2816" w14:textId="637009F2" w:rsidR="001929AF" w:rsidRPr="001929AF" w:rsidRDefault="001929AF" w:rsidP="00AC537B">
            <w:pPr>
              <w:spacing w:after="0" w:line="240" w:lineRule="auto"/>
              <w:ind w:left="0" w:right="-2"/>
              <w:jc w:val="center"/>
              <w:rPr>
                <w:rFonts w:ascii="Calibri" w:hAnsi="Calibri"/>
                <w:sz w:val="22"/>
                <w:szCs w:val="22"/>
              </w:rPr>
            </w:pPr>
            <w:r w:rsidRPr="001929AF">
              <w:rPr>
                <w:rFonts w:ascii="Calibri" w:eastAsia="Calibri" w:hAnsi="Calibri" w:cs="Calibri"/>
                <w:sz w:val="22"/>
                <w:szCs w:val="22"/>
              </w:rPr>
              <w:t>Medicin</w:t>
            </w:r>
          </w:p>
        </w:tc>
        <w:tc>
          <w:tcPr>
            <w:tcW w:w="3517" w:type="dxa"/>
            <w:tcBorders>
              <w:top w:val="single" w:sz="8" w:space="0" w:color="000000"/>
              <w:left w:val="single" w:sz="8" w:space="0" w:color="000000"/>
              <w:bottom w:val="single" w:sz="8" w:space="0" w:color="000000"/>
              <w:right w:val="single" w:sz="8" w:space="0" w:color="000000"/>
            </w:tcBorders>
            <w:shd w:val="clear" w:color="auto" w:fill="auto"/>
          </w:tcPr>
          <w:p w14:paraId="11CDB34E" w14:textId="5C3A6F31" w:rsidR="001929AF" w:rsidRPr="001929AF" w:rsidRDefault="001929AF" w:rsidP="00AC537B">
            <w:pPr>
              <w:spacing w:after="0" w:line="240" w:lineRule="auto"/>
              <w:ind w:left="0" w:right="-2"/>
              <w:jc w:val="center"/>
              <w:rPr>
                <w:rFonts w:ascii="Calibri" w:hAnsi="Calibri"/>
                <w:sz w:val="22"/>
                <w:szCs w:val="22"/>
              </w:rPr>
            </w:pPr>
            <w:r w:rsidRPr="001929AF">
              <w:rPr>
                <w:rFonts w:ascii="Calibri" w:eastAsia="Calibri" w:hAnsi="Calibri" w:cs="Calibri"/>
                <w:sz w:val="22"/>
                <w:szCs w:val="22"/>
              </w:rPr>
              <w:t>Till dos</w:t>
            </w:r>
          </w:p>
        </w:tc>
      </w:tr>
      <w:tr w:rsidR="001929AF" w:rsidRPr="001929AF" w14:paraId="4560433D" w14:textId="77777777" w:rsidTr="00423D5C">
        <w:trPr>
          <w:trHeight w:val="470"/>
        </w:trPr>
        <w:tc>
          <w:tcPr>
            <w:tcW w:w="2066" w:type="dxa"/>
            <w:tcBorders>
              <w:top w:val="single" w:sz="8" w:space="0" w:color="000000"/>
              <w:left w:val="single" w:sz="8" w:space="0" w:color="000000"/>
              <w:bottom w:val="single" w:sz="8" w:space="0" w:color="000000"/>
              <w:right w:val="single" w:sz="8" w:space="0" w:color="000000"/>
            </w:tcBorders>
            <w:shd w:val="clear" w:color="auto" w:fill="auto"/>
          </w:tcPr>
          <w:p w14:paraId="76A77C21" w14:textId="77777777" w:rsidR="001929AF" w:rsidRPr="001929AF" w:rsidRDefault="001929AF" w:rsidP="005303D9">
            <w:pPr>
              <w:spacing w:after="0" w:line="240" w:lineRule="auto"/>
              <w:ind w:right="-2"/>
              <w:rPr>
                <w:rFonts w:ascii="Calibri" w:hAnsi="Calibri"/>
                <w:sz w:val="22"/>
                <w:szCs w:val="22"/>
              </w:rPr>
            </w:pPr>
            <w:r w:rsidRPr="001929AF">
              <w:rPr>
                <w:rFonts w:ascii="Calibri" w:eastAsia="Calibri" w:hAnsi="Calibri" w:cs="Calibri"/>
                <w:sz w:val="22"/>
                <w:szCs w:val="22"/>
              </w:rPr>
              <w:t xml:space="preserve">1 </w:t>
            </w:r>
          </w:p>
        </w:tc>
        <w:tc>
          <w:tcPr>
            <w:tcW w:w="2372" w:type="dxa"/>
            <w:tcBorders>
              <w:top w:val="single" w:sz="8" w:space="0" w:color="000000"/>
              <w:left w:val="single" w:sz="8" w:space="0" w:color="000000"/>
              <w:bottom w:val="single" w:sz="8" w:space="0" w:color="000000"/>
              <w:right w:val="single" w:sz="8" w:space="0" w:color="000000"/>
            </w:tcBorders>
            <w:shd w:val="clear" w:color="auto" w:fill="auto"/>
          </w:tcPr>
          <w:p w14:paraId="1251E791" w14:textId="77777777" w:rsidR="001929AF" w:rsidRPr="001929AF" w:rsidRDefault="001929AF" w:rsidP="005303D9">
            <w:pPr>
              <w:spacing w:after="0" w:line="240" w:lineRule="auto"/>
              <w:ind w:right="-2"/>
              <w:rPr>
                <w:rFonts w:ascii="Calibri" w:hAnsi="Calibri"/>
                <w:sz w:val="22"/>
                <w:szCs w:val="22"/>
              </w:rPr>
            </w:pPr>
            <w:r w:rsidRPr="001929AF">
              <w:rPr>
                <w:rFonts w:ascii="Calibri" w:eastAsia="Calibri" w:hAnsi="Calibri" w:cs="Calibri"/>
                <w:sz w:val="22"/>
                <w:szCs w:val="22"/>
              </w:rPr>
              <w:t xml:space="preserve"> </w:t>
            </w:r>
          </w:p>
        </w:tc>
        <w:tc>
          <w:tcPr>
            <w:tcW w:w="3517" w:type="dxa"/>
            <w:tcBorders>
              <w:top w:val="single" w:sz="8" w:space="0" w:color="000000"/>
              <w:left w:val="single" w:sz="8" w:space="0" w:color="000000"/>
              <w:bottom w:val="single" w:sz="8" w:space="0" w:color="000000"/>
              <w:right w:val="single" w:sz="8" w:space="0" w:color="000000"/>
            </w:tcBorders>
            <w:shd w:val="clear" w:color="auto" w:fill="auto"/>
          </w:tcPr>
          <w:p w14:paraId="6B2D569A" w14:textId="77777777" w:rsidR="001929AF" w:rsidRPr="001929AF" w:rsidRDefault="001929AF" w:rsidP="005303D9">
            <w:pPr>
              <w:spacing w:after="0" w:line="240" w:lineRule="auto"/>
              <w:ind w:right="-2"/>
              <w:rPr>
                <w:rFonts w:ascii="Calibri" w:hAnsi="Calibri"/>
                <w:sz w:val="22"/>
                <w:szCs w:val="22"/>
              </w:rPr>
            </w:pPr>
            <w:r w:rsidRPr="001929AF">
              <w:rPr>
                <w:rFonts w:ascii="Calibri" w:eastAsia="Calibri" w:hAnsi="Calibri" w:cs="Calibri"/>
                <w:sz w:val="22"/>
                <w:szCs w:val="22"/>
              </w:rPr>
              <w:t xml:space="preserve"> </w:t>
            </w:r>
          </w:p>
        </w:tc>
      </w:tr>
      <w:tr w:rsidR="001929AF" w:rsidRPr="001929AF" w14:paraId="45BD3F4B" w14:textId="77777777" w:rsidTr="00423D5C">
        <w:trPr>
          <w:trHeight w:val="473"/>
        </w:trPr>
        <w:tc>
          <w:tcPr>
            <w:tcW w:w="2066" w:type="dxa"/>
            <w:tcBorders>
              <w:top w:val="single" w:sz="8" w:space="0" w:color="000000"/>
              <w:left w:val="single" w:sz="8" w:space="0" w:color="000000"/>
              <w:bottom w:val="single" w:sz="8" w:space="0" w:color="000000"/>
              <w:right w:val="single" w:sz="8" w:space="0" w:color="000000"/>
            </w:tcBorders>
            <w:shd w:val="clear" w:color="auto" w:fill="auto"/>
          </w:tcPr>
          <w:p w14:paraId="19004737" w14:textId="77777777" w:rsidR="001929AF" w:rsidRPr="001929AF" w:rsidRDefault="001929AF" w:rsidP="005303D9">
            <w:pPr>
              <w:spacing w:after="0" w:line="240" w:lineRule="auto"/>
              <w:ind w:right="-2"/>
              <w:rPr>
                <w:rFonts w:ascii="Calibri" w:hAnsi="Calibri"/>
                <w:sz w:val="22"/>
                <w:szCs w:val="22"/>
              </w:rPr>
            </w:pPr>
            <w:r w:rsidRPr="001929AF">
              <w:rPr>
                <w:rFonts w:ascii="Calibri" w:eastAsia="Calibri" w:hAnsi="Calibri" w:cs="Calibri"/>
                <w:sz w:val="22"/>
                <w:szCs w:val="22"/>
              </w:rPr>
              <w:t xml:space="preserve">2 </w:t>
            </w:r>
          </w:p>
        </w:tc>
        <w:tc>
          <w:tcPr>
            <w:tcW w:w="2372" w:type="dxa"/>
            <w:tcBorders>
              <w:top w:val="single" w:sz="8" w:space="0" w:color="000000"/>
              <w:left w:val="single" w:sz="8" w:space="0" w:color="000000"/>
              <w:bottom w:val="single" w:sz="8" w:space="0" w:color="000000"/>
              <w:right w:val="single" w:sz="8" w:space="0" w:color="000000"/>
            </w:tcBorders>
            <w:shd w:val="clear" w:color="auto" w:fill="auto"/>
          </w:tcPr>
          <w:p w14:paraId="3AB8CA78" w14:textId="77777777" w:rsidR="001929AF" w:rsidRPr="001929AF" w:rsidRDefault="001929AF" w:rsidP="005303D9">
            <w:pPr>
              <w:spacing w:after="0" w:line="240" w:lineRule="auto"/>
              <w:ind w:right="-2"/>
              <w:rPr>
                <w:rFonts w:ascii="Calibri" w:hAnsi="Calibri"/>
                <w:sz w:val="22"/>
                <w:szCs w:val="22"/>
              </w:rPr>
            </w:pPr>
            <w:r w:rsidRPr="001929AF">
              <w:rPr>
                <w:rFonts w:ascii="Calibri" w:eastAsia="Calibri" w:hAnsi="Calibri" w:cs="Calibri"/>
                <w:sz w:val="22"/>
                <w:szCs w:val="22"/>
              </w:rPr>
              <w:t xml:space="preserve"> </w:t>
            </w:r>
          </w:p>
        </w:tc>
        <w:tc>
          <w:tcPr>
            <w:tcW w:w="3517" w:type="dxa"/>
            <w:tcBorders>
              <w:top w:val="single" w:sz="8" w:space="0" w:color="000000"/>
              <w:left w:val="single" w:sz="8" w:space="0" w:color="000000"/>
              <w:bottom w:val="single" w:sz="8" w:space="0" w:color="000000"/>
              <w:right w:val="single" w:sz="8" w:space="0" w:color="000000"/>
            </w:tcBorders>
            <w:shd w:val="clear" w:color="auto" w:fill="auto"/>
          </w:tcPr>
          <w:p w14:paraId="5E3C2DFE" w14:textId="77777777" w:rsidR="001929AF" w:rsidRPr="001929AF" w:rsidRDefault="001929AF" w:rsidP="005303D9">
            <w:pPr>
              <w:spacing w:after="0" w:line="240" w:lineRule="auto"/>
              <w:ind w:right="-2"/>
              <w:rPr>
                <w:rFonts w:ascii="Calibri" w:hAnsi="Calibri"/>
                <w:sz w:val="22"/>
                <w:szCs w:val="22"/>
              </w:rPr>
            </w:pPr>
            <w:r w:rsidRPr="001929AF">
              <w:rPr>
                <w:rFonts w:ascii="Calibri" w:eastAsia="Calibri" w:hAnsi="Calibri" w:cs="Calibri"/>
                <w:sz w:val="22"/>
                <w:szCs w:val="22"/>
              </w:rPr>
              <w:t xml:space="preserve"> </w:t>
            </w:r>
          </w:p>
        </w:tc>
      </w:tr>
      <w:tr w:rsidR="001929AF" w:rsidRPr="001929AF" w14:paraId="0DEDDCA2" w14:textId="77777777" w:rsidTr="00423D5C">
        <w:trPr>
          <w:trHeight w:val="473"/>
        </w:trPr>
        <w:tc>
          <w:tcPr>
            <w:tcW w:w="2066"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831E7CE" w14:textId="77777777" w:rsidR="001929AF" w:rsidRPr="001929AF" w:rsidRDefault="001929AF" w:rsidP="005303D9">
            <w:pPr>
              <w:spacing w:after="0" w:line="240" w:lineRule="auto"/>
              <w:ind w:right="-2"/>
              <w:rPr>
                <w:rFonts w:ascii="Calibri" w:hAnsi="Calibri"/>
                <w:sz w:val="22"/>
                <w:szCs w:val="22"/>
              </w:rPr>
            </w:pPr>
            <w:r w:rsidRPr="001929AF">
              <w:rPr>
                <w:rFonts w:ascii="Calibri" w:hAnsi="Calibri"/>
                <w:szCs w:val="22"/>
              </w:rPr>
              <w:t xml:space="preserve">3 </w:t>
            </w:r>
          </w:p>
        </w:tc>
        <w:tc>
          <w:tcPr>
            <w:tcW w:w="2372" w:type="dxa"/>
            <w:tcBorders>
              <w:top w:val="single" w:sz="8" w:space="0" w:color="000000"/>
              <w:left w:val="single" w:sz="8" w:space="0" w:color="000000"/>
              <w:bottom w:val="single" w:sz="8" w:space="0" w:color="000000"/>
              <w:right w:val="single" w:sz="8" w:space="0" w:color="000000"/>
            </w:tcBorders>
            <w:shd w:val="clear" w:color="auto" w:fill="auto"/>
          </w:tcPr>
          <w:p w14:paraId="7D968F37" w14:textId="77777777" w:rsidR="001929AF" w:rsidRPr="001929AF" w:rsidRDefault="001929AF" w:rsidP="005303D9">
            <w:pPr>
              <w:spacing w:after="0" w:line="240" w:lineRule="auto"/>
              <w:ind w:right="-2"/>
              <w:rPr>
                <w:rFonts w:ascii="Calibri" w:hAnsi="Calibri"/>
                <w:sz w:val="22"/>
                <w:szCs w:val="22"/>
              </w:rPr>
            </w:pPr>
            <w:r w:rsidRPr="001929AF">
              <w:rPr>
                <w:rFonts w:ascii="Calibri" w:hAnsi="Calibri"/>
                <w:szCs w:val="22"/>
              </w:rPr>
              <w:t xml:space="preserve"> </w:t>
            </w:r>
          </w:p>
        </w:tc>
        <w:tc>
          <w:tcPr>
            <w:tcW w:w="3517" w:type="dxa"/>
            <w:tcBorders>
              <w:top w:val="single" w:sz="8" w:space="0" w:color="000000"/>
              <w:left w:val="single" w:sz="8" w:space="0" w:color="000000"/>
              <w:bottom w:val="single" w:sz="8" w:space="0" w:color="000000"/>
              <w:right w:val="single" w:sz="8" w:space="0" w:color="000000"/>
            </w:tcBorders>
            <w:shd w:val="clear" w:color="auto" w:fill="auto"/>
          </w:tcPr>
          <w:p w14:paraId="140138D4" w14:textId="77777777" w:rsidR="001929AF" w:rsidRPr="001929AF" w:rsidRDefault="001929AF" w:rsidP="005303D9">
            <w:pPr>
              <w:spacing w:after="0" w:line="240" w:lineRule="auto"/>
              <w:ind w:right="-2"/>
              <w:rPr>
                <w:rFonts w:ascii="Calibri" w:hAnsi="Calibri"/>
                <w:sz w:val="22"/>
                <w:szCs w:val="22"/>
              </w:rPr>
            </w:pPr>
            <w:r w:rsidRPr="001929AF">
              <w:rPr>
                <w:rFonts w:ascii="Calibri" w:hAnsi="Calibri"/>
                <w:szCs w:val="22"/>
              </w:rPr>
              <w:t xml:space="preserve"> </w:t>
            </w:r>
          </w:p>
        </w:tc>
      </w:tr>
      <w:tr w:rsidR="001929AF" w:rsidRPr="001929AF" w14:paraId="7EE96136" w14:textId="77777777" w:rsidTr="00423D5C">
        <w:trPr>
          <w:trHeight w:val="470"/>
        </w:trPr>
        <w:tc>
          <w:tcPr>
            <w:tcW w:w="2066"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935EE7E" w14:textId="77777777" w:rsidR="001929AF" w:rsidRPr="001929AF" w:rsidRDefault="001929AF" w:rsidP="005303D9">
            <w:pPr>
              <w:spacing w:after="0" w:line="240" w:lineRule="auto"/>
              <w:ind w:right="-2"/>
              <w:rPr>
                <w:rFonts w:ascii="Calibri" w:hAnsi="Calibri"/>
                <w:sz w:val="22"/>
                <w:szCs w:val="22"/>
              </w:rPr>
            </w:pPr>
            <w:r w:rsidRPr="001929AF">
              <w:rPr>
                <w:rFonts w:ascii="Calibri" w:hAnsi="Calibri"/>
                <w:szCs w:val="22"/>
              </w:rPr>
              <w:t xml:space="preserve"> </w:t>
            </w:r>
          </w:p>
        </w:tc>
        <w:tc>
          <w:tcPr>
            <w:tcW w:w="2372" w:type="dxa"/>
            <w:tcBorders>
              <w:top w:val="single" w:sz="8" w:space="0" w:color="000000"/>
              <w:left w:val="single" w:sz="8" w:space="0" w:color="000000"/>
              <w:bottom w:val="single" w:sz="8" w:space="0" w:color="000000"/>
              <w:right w:val="single" w:sz="8" w:space="0" w:color="000000"/>
            </w:tcBorders>
            <w:shd w:val="clear" w:color="auto" w:fill="auto"/>
          </w:tcPr>
          <w:p w14:paraId="250B4818" w14:textId="77777777" w:rsidR="001929AF" w:rsidRPr="001929AF" w:rsidRDefault="001929AF" w:rsidP="005303D9">
            <w:pPr>
              <w:spacing w:after="0" w:line="240" w:lineRule="auto"/>
              <w:ind w:right="-2"/>
              <w:rPr>
                <w:rFonts w:ascii="Calibri" w:hAnsi="Calibri"/>
                <w:sz w:val="22"/>
                <w:szCs w:val="22"/>
              </w:rPr>
            </w:pPr>
            <w:r w:rsidRPr="001929AF">
              <w:rPr>
                <w:rFonts w:ascii="Calibri" w:hAnsi="Calibri"/>
                <w:szCs w:val="22"/>
              </w:rPr>
              <w:t xml:space="preserve"> </w:t>
            </w:r>
          </w:p>
        </w:tc>
        <w:tc>
          <w:tcPr>
            <w:tcW w:w="3517" w:type="dxa"/>
            <w:tcBorders>
              <w:top w:val="single" w:sz="8" w:space="0" w:color="000000"/>
              <w:left w:val="single" w:sz="8" w:space="0" w:color="000000"/>
              <w:bottom w:val="single" w:sz="8" w:space="0" w:color="000000"/>
              <w:right w:val="single" w:sz="8" w:space="0" w:color="000000"/>
            </w:tcBorders>
            <w:shd w:val="clear" w:color="auto" w:fill="auto"/>
          </w:tcPr>
          <w:p w14:paraId="3CD97EFC" w14:textId="77777777" w:rsidR="001929AF" w:rsidRPr="001929AF" w:rsidRDefault="001929AF" w:rsidP="005303D9">
            <w:pPr>
              <w:spacing w:after="0" w:line="240" w:lineRule="auto"/>
              <w:ind w:right="-2"/>
              <w:rPr>
                <w:rFonts w:ascii="Calibri" w:hAnsi="Calibri"/>
                <w:sz w:val="22"/>
                <w:szCs w:val="22"/>
              </w:rPr>
            </w:pPr>
            <w:r w:rsidRPr="001929AF">
              <w:rPr>
                <w:rFonts w:ascii="Calibri" w:hAnsi="Calibri"/>
                <w:szCs w:val="22"/>
              </w:rPr>
              <w:t xml:space="preserve"> </w:t>
            </w:r>
          </w:p>
        </w:tc>
      </w:tr>
      <w:tr w:rsidR="001929AF" w:rsidRPr="001929AF" w14:paraId="37C94BB6" w14:textId="77777777" w:rsidTr="00423D5C">
        <w:trPr>
          <w:trHeight w:val="473"/>
        </w:trPr>
        <w:tc>
          <w:tcPr>
            <w:tcW w:w="2066"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A434263" w14:textId="77777777" w:rsidR="001929AF" w:rsidRPr="001929AF" w:rsidRDefault="001929AF" w:rsidP="005303D9">
            <w:pPr>
              <w:spacing w:after="0" w:line="240" w:lineRule="auto"/>
              <w:ind w:right="-2"/>
              <w:rPr>
                <w:rFonts w:ascii="Calibri" w:hAnsi="Calibri"/>
                <w:sz w:val="22"/>
                <w:szCs w:val="22"/>
              </w:rPr>
            </w:pPr>
            <w:r w:rsidRPr="001929AF">
              <w:rPr>
                <w:rFonts w:ascii="Calibri" w:hAnsi="Calibri"/>
                <w:szCs w:val="22"/>
              </w:rPr>
              <w:t xml:space="preserve"> </w:t>
            </w:r>
          </w:p>
        </w:tc>
        <w:tc>
          <w:tcPr>
            <w:tcW w:w="2372" w:type="dxa"/>
            <w:tcBorders>
              <w:top w:val="single" w:sz="8" w:space="0" w:color="000000"/>
              <w:left w:val="single" w:sz="8" w:space="0" w:color="000000"/>
              <w:bottom w:val="single" w:sz="8" w:space="0" w:color="000000"/>
              <w:right w:val="single" w:sz="8" w:space="0" w:color="000000"/>
            </w:tcBorders>
            <w:shd w:val="clear" w:color="auto" w:fill="auto"/>
          </w:tcPr>
          <w:p w14:paraId="6156ADD9" w14:textId="77777777" w:rsidR="001929AF" w:rsidRPr="001929AF" w:rsidRDefault="001929AF" w:rsidP="005303D9">
            <w:pPr>
              <w:spacing w:after="0" w:line="240" w:lineRule="auto"/>
              <w:ind w:right="-2"/>
              <w:rPr>
                <w:rFonts w:ascii="Calibri" w:hAnsi="Calibri"/>
                <w:sz w:val="22"/>
                <w:szCs w:val="22"/>
              </w:rPr>
            </w:pPr>
            <w:r w:rsidRPr="001929AF">
              <w:rPr>
                <w:rFonts w:ascii="Calibri" w:hAnsi="Calibri"/>
                <w:szCs w:val="22"/>
              </w:rPr>
              <w:t xml:space="preserve"> </w:t>
            </w:r>
          </w:p>
        </w:tc>
        <w:tc>
          <w:tcPr>
            <w:tcW w:w="3517" w:type="dxa"/>
            <w:tcBorders>
              <w:top w:val="single" w:sz="8" w:space="0" w:color="000000"/>
              <w:left w:val="single" w:sz="8" w:space="0" w:color="000000"/>
              <w:bottom w:val="single" w:sz="8" w:space="0" w:color="000000"/>
              <w:right w:val="single" w:sz="8" w:space="0" w:color="000000"/>
            </w:tcBorders>
            <w:shd w:val="clear" w:color="auto" w:fill="auto"/>
          </w:tcPr>
          <w:p w14:paraId="55584E86" w14:textId="77777777" w:rsidR="001929AF" w:rsidRPr="001929AF" w:rsidRDefault="001929AF" w:rsidP="005303D9">
            <w:pPr>
              <w:spacing w:after="0" w:line="240" w:lineRule="auto"/>
              <w:ind w:right="-2"/>
              <w:rPr>
                <w:rFonts w:ascii="Calibri" w:hAnsi="Calibri"/>
                <w:sz w:val="22"/>
                <w:szCs w:val="22"/>
              </w:rPr>
            </w:pPr>
            <w:r w:rsidRPr="001929AF">
              <w:rPr>
                <w:rFonts w:ascii="Calibri" w:hAnsi="Calibri"/>
                <w:szCs w:val="22"/>
              </w:rPr>
              <w:t xml:space="preserve"> </w:t>
            </w:r>
          </w:p>
        </w:tc>
      </w:tr>
    </w:tbl>
    <w:p w14:paraId="406A6793" w14:textId="77777777" w:rsidR="001929AF" w:rsidRPr="001929AF" w:rsidRDefault="001929AF" w:rsidP="005303D9">
      <w:pPr>
        <w:spacing w:after="0" w:line="240" w:lineRule="auto"/>
        <w:ind w:right="-2"/>
        <w:rPr>
          <w:rFonts w:ascii="Calibri" w:hAnsi="Calibri"/>
          <w:szCs w:val="20"/>
        </w:rPr>
      </w:pPr>
      <w:r w:rsidRPr="001929AF">
        <w:rPr>
          <w:rFonts w:ascii="Calibri" w:eastAsia="Calibri" w:hAnsi="Calibri" w:cs="Calibri"/>
          <w:sz w:val="22"/>
          <w:szCs w:val="20"/>
        </w:rPr>
        <w:t xml:space="preserve"> </w:t>
      </w:r>
    </w:p>
    <w:p w14:paraId="3EFE6FAD" w14:textId="77777777" w:rsidR="001929AF" w:rsidRPr="001929AF" w:rsidRDefault="001929AF" w:rsidP="00423D5C">
      <w:pPr>
        <w:spacing w:after="0" w:line="240" w:lineRule="auto"/>
        <w:ind w:left="1712" w:right="0"/>
        <w:rPr>
          <w:rFonts w:ascii="Calibri" w:hAnsi="Calibri" w:cs="Arial"/>
          <w:b/>
          <w:bCs/>
          <w:szCs w:val="26"/>
        </w:rPr>
      </w:pPr>
      <w:bookmarkStart w:id="31" w:name="_Bilaga_4"/>
      <w:bookmarkEnd w:id="31"/>
      <w:r w:rsidRPr="001929AF">
        <w:rPr>
          <w:rFonts w:ascii="Calibri" w:hAnsi="Calibri" w:cs="Arial"/>
          <w:b/>
          <w:bCs/>
          <w:szCs w:val="26"/>
        </w:rPr>
        <w:br w:type="page"/>
      </w:r>
      <w:r w:rsidRPr="001929AF">
        <w:rPr>
          <w:rFonts w:ascii="Calibri" w:hAnsi="Calibri" w:cs="Arial"/>
          <w:b/>
          <w:bCs/>
          <w:szCs w:val="26"/>
        </w:rPr>
        <w:lastRenderedPageBreak/>
        <w:t xml:space="preserve">Bilaga 4 </w:t>
      </w:r>
    </w:p>
    <w:p w14:paraId="420F1471" w14:textId="77777777" w:rsidR="001929AF" w:rsidRPr="001929AF" w:rsidRDefault="001929AF" w:rsidP="00C12A7C">
      <w:pPr>
        <w:pStyle w:val="Rubrik4"/>
        <w:ind w:left="1712"/>
      </w:pPr>
      <w:bookmarkStart w:id="32" w:name="_Information_till_dig"/>
      <w:bookmarkEnd w:id="32"/>
      <w:r w:rsidRPr="001929AF">
        <w:t xml:space="preserve">Information till dig som har preeklampsi eller högt blodtryck under graviditeten  </w:t>
      </w:r>
    </w:p>
    <w:p w14:paraId="57900FA9" w14:textId="77777777" w:rsidR="001929AF" w:rsidRPr="001929AF" w:rsidRDefault="001929AF" w:rsidP="001C58BB">
      <w:pPr>
        <w:spacing w:after="0" w:line="240" w:lineRule="auto"/>
        <w:ind w:left="1712" w:right="0"/>
        <w:rPr>
          <w:rFonts w:ascii="Calibri" w:hAnsi="Calibri"/>
          <w:b/>
          <w:bCs/>
          <w:szCs w:val="20"/>
        </w:rPr>
      </w:pPr>
      <w:r w:rsidRPr="001929AF">
        <w:rPr>
          <w:rFonts w:ascii="Calibri" w:hAnsi="Calibri"/>
          <w:b/>
          <w:bCs/>
          <w:szCs w:val="20"/>
        </w:rPr>
        <w:t xml:space="preserve">Högt blodtryck/preeklampsi under graviditet </w:t>
      </w:r>
    </w:p>
    <w:p w14:paraId="4CB5B3B7" w14:textId="77777777" w:rsidR="001929AF" w:rsidRPr="001929AF" w:rsidRDefault="001929AF" w:rsidP="001C58BB">
      <w:pPr>
        <w:spacing w:after="0" w:line="240" w:lineRule="auto"/>
        <w:ind w:left="1712" w:right="0"/>
        <w:rPr>
          <w:szCs w:val="20"/>
        </w:rPr>
      </w:pPr>
      <w:r w:rsidRPr="001929AF">
        <w:rPr>
          <w:rFonts w:ascii="Calibri" w:eastAsia="Calibri" w:hAnsi="Calibri" w:cs="Calibri"/>
          <w:szCs w:val="20"/>
        </w:rPr>
        <w:t xml:space="preserve">Blodtrycket anses som förhöjt om det överstiger 140 mm Hg systoliskt eller 90 mm Hg diastoliskt. </w:t>
      </w:r>
    </w:p>
    <w:p w14:paraId="71BC4DD7" w14:textId="77777777" w:rsidR="001929AF" w:rsidRPr="004A4019" w:rsidRDefault="001929AF" w:rsidP="00BE56B7">
      <w:pPr>
        <w:pStyle w:val="Liststycke"/>
        <w:numPr>
          <w:ilvl w:val="0"/>
          <w:numId w:val="39"/>
        </w:numPr>
        <w:spacing w:after="0" w:line="240" w:lineRule="auto"/>
        <w:ind w:right="0"/>
        <w:rPr>
          <w:szCs w:val="20"/>
        </w:rPr>
      </w:pPr>
      <w:r w:rsidRPr="004A4019">
        <w:rPr>
          <w:rFonts w:ascii="Calibri" w:eastAsia="Calibri" w:hAnsi="Calibri" w:cs="Calibri"/>
          <w:szCs w:val="20"/>
        </w:rPr>
        <w:t xml:space="preserve">Om detta upptäcks eller är känt före den 20:e graviditetsveckan kallas tillståndet för kronisk hypertoni (högt blodtryck). </w:t>
      </w:r>
    </w:p>
    <w:p w14:paraId="6003338E" w14:textId="77777777" w:rsidR="001929AF" w:rsidRPr="004A4019" w:rsidRDefault="001929AF" w:rsidP="00BE56B7">
      <w:pPr>
        <w:pStyle w:val="Liststycke"/>
        <w:numPr>
          <w:ilvl w:val="0"/>
          <w:numId w:val="39"/>
        </w:numPr>
        <w:spacing w:after="0" w:line="240" w:lineRule="auto"/>
        <w:ind w:right="0"/>
        <w:rPr>
          <w:szCs w:val="20"/>
        </w:rPr>
      </w:pPr>
      <w:r w:rsidRPr="004A4019">
        <w:rPr>
          <w:rFonts w:ascii="Calibri" w:eastAsia="Calibri" w:hAnsi="Calibri" w:cs="Calibri"/>
          <w:szCs w:val="20"/>
        </w:rPr>
        <w:t xml:space="preserve">Om blodtrycket stiger över denna nivå efter den 20:e graviditetsveckan kallas tillståndet graviditetsinducerad hypertoni. De flesta patienter med graviditetsinducerad hypertoni får inte preeklampsi men risken är förhöjd om man jämför med patienter som behåller ett normalt blodtryck genom graviditeten. </w:t>
      </w:r>
    </w:p>
    <w:p w14:paraId="75DDB190" w14:textId="77777777" w:rsidR="001929AF" w:rsidRPr="004A4019" w:rsidRDefault="001929AF" w:rsidP="00BE56B7">
      <w:pPr>
        <w:pStyle w:val="Liststycke"/>
        <w:numPr>
          <w:ilvl w:val="0"/>
          <w:numId w:val="39"/>
        </w:numPr>
        <w:spacing w:after="0" w:line="240" w:lineRule="auto"/>
        <w:ind w:right="0"/>
        <w:rPr>
          <w:szCs w:val="20"/>
        </w:rPr>
      </w:pPr>
      <w:r w:rsidRPr="004A4019">
        <w:rPr>
          <w:rFonts w:ascii="Calibri" w:eastAsia="Calibri" w:hAnsi="Calibri" w:cs="Calibri"/>
          <w:szCs w:val="20"/>
        </w:rPr>
        <w:t xml:space="preserve">Om blodtrycket är förhöjt i kombination med protein (äggvita) i urin eller annan organpåverkan efter 20:e graviditetsveckan, definieras det som preeklampsi. </w:t>
      </w:r>
    </w:p>
    <w:p w14:paraId="05209E12" w14:textId="77777777" w:rsidR="004A4019" w:rsidRDefault="004A4019" w:rsidP="001C58BB">
      <w:pPr>
        <w:spacing w:after="0" w:line="240" w:lineRule="auto"/>
        <w:ind w:left="1712" w:right="0"/>
        <w:rPr>
          <w:rFonts w:ascii="Calibri" w:eastAsia="Calibri" w:hAnsi="Calibri" w:cs="Calibri"/>
          <w:szCs w:val="20"/>
        </w:rPr>
      </w:pPr>
    </w:p>
    <w:p w14:paraId="54F1DF7E" w14:textId="2A3317B1" w:rsidR="001929AF" w:rsidRPr="001929AF" w:rsidRDefault="001929AF" w:rsidP="001C58BB">
      <w:pPr>
        <w:spacing w:after="0" w:line="240" w:lineRule="auto"/>
        <w:ind w:left="1712" w:right="0"/>
        <w:rPr>
          <w:szCs w:val="20"/>
        </w:rPr>
      </w:pPr>
      <w:r w:rsidRPr="001929AF">
        <w:rPr>
          <w:rFonts w:ascii="Calibri" w:eastAsia="Calibri" w:hAnsi="Calibri" w:cs="Calibri"/>
          <w:szCs w:val="20"/>
        </w:rPr>
        <w:t xml:space="preserve">Preeklampsi förekommer i olika svårighetsgrader. De flesta får en mild form och föder friska barn. Ibland kan dock preeklampsi utvecklas till en mer allvarlig form, som kan innebära kraftigt förhöjt blodtryck och protein i urinen. Man kan då även se en påverkan på moderkakan vilket kan hämma barnets tillväxt. I svåra fall påverkas även mammans lever- och njurfunktion och ibland även lungor, hjärta och hjärna.  </w:t>
      </w:r>
    </w:p>
    <w:p w14:paraId="37D49290" w14:textId="77777777" w:rsidR="004A4019" w:rsidRDefault="004A4019" w:rsidP="001C58BB">
      <w:pPr>
        <w:spacing w:after="0" w:line="240" w:lineRule="auto"/>
        <w:ind w:left="1712" w:right="0"/>
        <w:rPr>
          <w:rFonts w:ascii="Calibri" w:eastAsia="Calibri" w:hAnsi="Calibri" w:cs="Calibri"/>
          <w:b/>
          <w:szCs w:val="20"/>
        </w:rPr>
      </w:pPr>
    </w:p>
    <w:p w14:paraId="5E17BA1E" w14:textId="4F5CD7EE" w:rsidR="001929AF" w:rsidRPr="001929AF" w:rsidRDefault="001929AF" w:rsidP="001C58BB">
      <w:pPr>
        <w:spacing w:after="0" w:line="240" w:lineRule="auto"/>
        <w:ind w:left="1712" w:right="0"/>
        <w:rPr>
          <w:szCs w:val="20"/>
        </w:rPr>
      </w:pPr>
      <w:r w:rsidRPr="001929AF">
        <w:rPr>
          <w:rFonts w:ascii="Calibri" w:eastAsia="Calibri" w:hAnsi="Calibri" w:cs="Calibri"/>
          <w:b/>
          <w:szCs w:val="20"/>
        </w:rPr>
        <w:t>Symtom som kan förekomma vid preeklampsi</w:t>
      </w:r>
    </w:p>
    <w:p w14:paraId="4F4BE677" w14:textId="77777777" w:rsidR="001929AF" w:rsidRPr="004A4019" w:rsidRDefault="001929AF" w:rsidP="00BE56B7">
      <w:pPr>
        <w:pStyle w:val="Liststycke"/>
        <w:numPr>
          <w:ilvl w:val="0"/>
          <w:numId w:val="40"/>
        </w:numPr>
        <w:spacing w:after="0" w:line="240" w:lineRule="auto"/>
        <w:ind w:right="0"/>
        <w:rPr>
          <w:szCs w:val="20"/>
        </w:rPr>
      </w:pPr>
      <w:r w:rsidRPr="004A4019">
        <w:rPr>
          <w:rFonts w:ascii="Calibri" w:eastAsia="Calibri" w:hAnsi="Calibri" w:cs="Calibri"/>
          <w:szCs w:val="20"/>
        </w:rPr>
        <w:t>svår huvudvärk som inte släpper efter värktabletter (</w:t>
      </w:r>
      <w:proofErr w:type="spellStart"/>
      <w:r w:rsidRPr="004A4019">
        <w:rPr>
          <w:rFonts w:ascii="Calibri" w:eastAsia="Calibri" w:hAnsi="Calibri" w:cs="Calibri"/>
          <w:szCs w:val="20"/>
        </w:rPr>
        <w:t>paracetamol</w:t>
      </w:r>
      <w:proofErr w:type="spellEnd"/>
      <w:r w:rsidRPr="004A4019">
        <w:rPr>
          <w:rFonts w:ascii="Calibri" w:eastAsia="Calibri" w:hAnsi="Calibri" w:cs="Calibri"/>
          <w:szCs w:val="20"/>
        </w:rPr>
        <w:t xml:space="preserve">). </w:t>
      </w:r>
    </w:p>
    <w:p w14:paraId="2DD54DB4" w14:textId="77777777" w:rsidR="001929AF" w:rsidRPr="004A4019" w:rsidRDefault="001929AF" w:rsidP="00BE56B7">
      <w:pPr>
        <w:pStyle w:val="Liststycke"/>
        <w:numPr>
          <w:ilvl w:val="0"/>
          <w:numId w:val="40"/>
        </w:numPr>
        <w:spacing w:after="0" w:line="240" w:lineRule="auto"/>
        <w:ind w:right="0"/>
        <w:rPr>
          <w:szCs w:val="20"/>
        </w:rPr>
      </w:pPr>
      <w:r w:rsidRPr="004A4019">
        <w:rPr>
          <w:rFonts w:ascii="Calibri" w:eastAsia="Calibri" w:hAnsi="Calibri" w:cs="Calibri"/>
          <w:szCs w:val="20"/>
        </w:rPr>
        <w:t xml:space="preserve">smärta i bukens övre del. </w:t>
      </w:r>
    </w:p>
    <w:p w14:paraId="6B12D080" w14:textId="77777777" w:rsidR="001929AF" w:rsidRPr="004A4019" w:rsidRDefault="001929AF" w:rsidP="00BE56B7">
      <w:pPr>
        <w:pStyle w:val="Liststycke"/>
        <w:numPr>
          <w:ilvl w:val="0"/>
          <w:numId w:val="40"/>
        </w:numPr>
        <w:spacing w:after="0" w:line="240" w:lineRule="auto"/>
        <w:ind w:right="0"/>
        <w:rPr>
          <w:szCs w:val="20"/>
        </w:rPr>
      </w:pPr>
      <w:r w:rsidRPr="004A4019">
        <w:rPr>
          <w:rFonts w:ascii="Calibri" w:eastAsia="Calibri" w:hAnsi="Calibri" w:cs="Calibri"/>
          <w:szCs w:val="20"/>
        </w:rPr>
        <w:t xml:space="preserve">symtom från ögonen (ögonflimmer eller känslighet för ljus). </w:t>
      </w:r>
    </w:p>
    <w:p w14:paraId="4BD59DBC" w14:textId="77777777" w:rsidR="001929AF" w:rsidRPr="004A4019" w:rsidRDefault="001929AF" w:rsidP="00BE56B7">
      <w:pPr>
        <w:pStyle w:val="Liststycke"/>
        <w:numPr>
          <w:ilvl w:val="0"/>
          <w:numId w:val="40"/>
        </w:numPr>
        <w:spacing w:after="0" w:line="240" w:lineRule="auto"/>
        <w:ind w:right="0"/>
        <w:rPr>
          <w:szCs w:val="20"/>
        </w:rPr>
      </w:pPr>
      <w:r w:rsidRPr="004A4019">
        <w:rPr>
          <w:rFonts w:ascii="Calibri" w:eastAsia="Calibri" w:hAnsi="Calibri" w:cs="Calibri"/>
          <w:szCs w:val="20"/>
        </w:rPr>
        <w:t xml:space="preserve">snabb viktuppgång eller ökning av svullnad i ansikte, händer eller fötter. </w:t>
      </w:r>
    </w:p>
    <w:p w14:paraId="5D110A0A" w14:textId="77777777" w:rsidR="001929AF" w:rsidRPr="004A4019" w:rsidRDefault="001929AF" w:rsidP="00BE56B7">
      <w:pPr>
        <w:pStyle w:val="Liststycke"/>
        <w:numPr>
          <w:ilvl w:val="0"/>
          <w:numId w:val="40"/>
        </w:numPr>
        <w:spacing w:after="0" w:line="240" w:lineRule="auto"/>
        <w:ind w:right="0"/>
        <w:rPr>
          <w:szCs w:val="20"/>
        </w:rPr>
      </w:pPr>
      <w:r w:rsidRPr="004A4019">
        <w:rPr>
          <w:rFonts w:ascii="Calibri" w:eastAsia="Calibri" w:hAnsi="Calibri" w:cs="Calibri"/>
          <w:szCs w:val="20"/>
        </w:rPr>
        <w:t xml:space="preserve">illamående eller kräkningar i sen graviditet.  </w:t>
      </w:r>
    </w:p>
    <w:p w14:paraId="71BB0C2E" w14:textId="77777777" w:rsidR="001929AF" w:rsidRPr="004A4019" w:rsidRDefault="001929AF" w:rsidP="00BE56B7">
      <w:pPr>
        <w:pStyle w:val="Liststycke"/>
        <w:numPr>
          <w:ilvl w:val="0"/>
          <w:numId w:val="40"/>
        </w:numPr>
        <w:spacing w:after="0" w:line="240" w:lineRule="auto"/>
        <w:ind w:right="0"/>
        <w:rPr>
          <w:szCs w:val="20"/>
        </w:rPr>
      </w:pPr>
      <w:r w:rsidRPr="004A4019">
        <w:rPr>
          <w:rFonts w:ascii="Calibri" w:eastAsia="Calibri" w:hAnsi="Calibri" w:cs="Calibri"/>
          <w:szCs w:val="20"/>
        </w:rPr>
        <w:t xml:space="preserve">nedsatt urinproduktion. </w:t>
      </w:r>
    </w:p>
    <w:p w14:paraId="2FCF25CA" w14:textId="77777777" w:rsidR="001929AF" w:rsidRPr="004A4019" w:rsidRDefault="001929AF" w:rsidP="00BE56B7">
      <w:pPr>
        <w:pStyle w:val="Liststycke"/>
        <w:numPr>
          <w:ilvl w:val="0"/>
          <w:numId w:val="40"/>
        </w:numPr>
        <w:spacing w:after="0" w:line="240" w:lineRule="auto"/>
        <w:ind w:right="0"/>
        <w:rPr>
          <w:szCs w:val="20"/>
        </w:rPr>
      </w:pPr>
      <w:r w:rsidRPr="004A4019">
        <w:rPr>
          <w:rFonts w:ascii="Calibri" w:eastAsia="Calibri" w:hAnsi="Calibri" w:cs="Calibri"/>
          <w:szCs w:val="20"/>
        </w:rPr>
        <w:t xml:space="preserve">allmän sjukdomskänsla. </w:t>
      </w:r>
    </w:p>
    <w:p w14:paraId="38E99192" w14:textId="77777777" w:rsidR="001929AF" w:rsidRPr="001929AF" w:rsidRDefault="001929AF" w:rsidP="001C58BB">
      <w:pPr>
        <w:spacing w:after="0" w:line="240" w:lineRule="auto"/>
        <w:ind w:left="1712" w:right="0"/>
        <w:rPr>
          <w:szCs w:val="20"/>
        </w:rPr>
      </w:pPr>
      <w:r w:rsidRPr="001929AF">
        <w:rPr>
          <w:rFonts w:ascii="Georgia" w:eastAsia="Georgia" w:hAnsi="Georgia" w:cs="Georgia"/>
          <w:szCs w:val="20"/>
        </w:rPr>
        <w:t xml:space="preserve"> </w:t>
      </w:r>
    </w:p>
    <w:p w14:paraId="73826A0C" w14:textId="293B8052" w:rsidR="001929AF" w:rsidRPr="001929AF" w:rsidRDefault="001929AF" w:rsidP="001C58BB">
      <w:pPr>
        <w:spacing w:after="0" w:line="240" w:lineRule="auto"/>
        <w:ind w:left="1712" w:right="0"/>
        <w:rPr>
          <w:szCs w:val="20"/>
        </w:rPr>
      </w:pPr>
      <w:r w:rsidRPr="001929AF">
        <w:rPr>
          <w:rFonts w:ascii="Calibri" w:eastAsia="Calibri" w:hAnsi="Calibri" w:cs="Calibri"/>
          <w:b/>
          <w:szCs w:val="20"/>
        </w:rPr>
        <w:t xml:space="preserve">Om något av dessa symtom förekommer är det viktigt att snabbt kontakta </w:t>
      </w:r>
      <w:r w:rsidR="00F30A55">
        <w:rPr>
          <w:rFonts w:ascii="Calibri" w:eastAsia="Calibri" w:hAnsi="Calibri" w:cs="Calibri"/>
          <w:b/>
          <w:szCs w:val="20"/>
        </w:rPr>
        <w:t xml:space="preserve">förlossningsklinik </w:t>
      </w:r>
      <w:r w:rsidRPr="001929AF">
        <w:rPr>
          <w:rFonts w:ascii="Calibri" w:eastAsia="Calibri" w:hAnsi="Calibri" w:cs="Calibri"/>
          <w:b/>
          <w:szCs w:val="20"/>
        </w:rPr>
        <w:t xml:space="preserve">för rådgivning och bedömning.  </w:t>
      </w:r>
      <w:r w:rsidR="004A4019">
        <w:rPr>
          <w:rFonts w:ascii="Calibri" w:eastAsia="Calibri" w:hAnsi="Calibri" w:cs="Calibri"/>
          <w:b/>
          <w:szCs w:val="20"/>
        </w:rPr>
        <w:br/>
      </w:r>
    </w:p>
    <w:p w14:paraId="7275AAAF" w14:textId="74D69EC5" w:rsidR="001929AF" w:rsidRPr="001929AF" w:rsidRDefault="001929AF" w:rsidP="001C58BB">
      <w:pPr>
        <w:spacing w:after="0" w:line="240" w:lineRule="auto"/>
        <w:ind w:left="1712" w:right="0"/>
        <w:rPr>
          <w:szCs w:val="20"/>
        </w:rPr>
      </w:pPr>
      <w:r w:rsidRPr="001929AF">
        <w:rPr>
          <w:rFonts w:ascii="Calibri" w:eastAsia="Calibri" w:hAnsi="Calibri" w:cs="Calibri"/>
          <w:szCs w:val="20"/>
        </w:rPr>
        <w:t xml:space="preserve">I mycket sällsynta fall förekommer det att patienten får kramper (eklampsi). Skulle det inträffa utanför sjukhus </w:t>
      </w:r>
      <w:r w:rsidR="00C9373A">
        <w:rPr>
          <w:rFonts w:ascii="Calibri" w:eastAsia="Calibri" w:hAnsi="Calibri" w:cs="Calibri"/>
          <w:szCs w:val="20"/>
        </w:rPr>
        <w:t>ska</w:t>
      </w:r>
      <w:r w:rsidRPr="001929AF">
        <w:rPr>
          <w:rFonts w:ascii="Calibri" w:eastAsia="Calibri" w:hAnsi="Calibri" w:cs="Calibri"/>
          <w:szCs w:val="20"/>
        </w:rPr>
        <w:t xml:space="preserve"> ambulans omedelbart tillkallas för transport till förlossningsavdelning (ring 112).  </w:t>
      </w:r>
      <w:r w:rsidRPr="001929AF">
        <w:rPr>
          <w:rFonts w:ascii="Georgia" w:eastAsia="Georgia" w:hAnsi="Georgia" w:cs="Georgia"/>
          <w:b/>
          <w:szCs w:val="20"/>
        </w:rPr>
        <w:t xml:space="preserve"> </w:t>
      </w:r>
    </w:p>
    <w:p w14:paraId="27220046" w14:textId="77777777" w:rsidR="001929AF" w:rsidRPr="001929AF" w:rsidRDefault="001929AF" w:rsidP="004A09C1">
      <w:pPr>
        <w:spacing w:after="0" w:line="240" w:lineRule="auto"/>
        <w:ind w:left="1712" w:right="0"/>
        <w:rPr>
          <w:rFonts w:ascii="Calibri" w:hAnsi="Calibri"/>
          <w:b/>
          <w:bCs/>
          <w:szCs w:val="20"/>
        </w:rPr>
      </w:pPr>
      <w:r w:rsidRPr="001929AF">
        <w:rPr>
          <w:rFonts w:ascii="Calibri" w:hAnsi="Calibri"/>
          <w:b/>
          <w:bCs/>
          <w:szCs w:val="20"/>
        </w:rPr>
        <w:br w:type="page"/>
      </w:r>
      <w:r w:rsidRPr="001929AF">
        <w:rPr>
          <w:rFonts w:ascii="Calibri" w:hAnsi="Calibri"/>
          <w:b/>
          <w:bCs/>
          <w:szCs w:val="20"/>
        </w:rPr>
        <w:lastRenderedPageBreak/>
        <w:t xml:space="preserve">Övervakning </w:t>
      </w:r>
    </w:p>
    <w:p w14:paraId="5E714B47" w14:textId="77777777" w:rsidR="001929AF" w:rsidRPr="001929AF" w:rsidRDefault="001929AF" w:rsidP="004A09C1">
      <w:pPr>
        <w:spacing w:after="0" w:line="240" w:lineRule="auto"/>
        <w:ind w:left="1712" w:right="0"/>
        <w:rPr>
          <w:rFonts w:ascii="Calibri" w:eastAsia="Calibri" w:hAnsi="Calibri" w:cs="Calibri"/>
        </w:rPr>
      </w:pPr>
      <w:r w:rsidRPr="001929AF">
        <w:rPr>
          <w:rFonts w:ascii="Calibri" w:eastAsia="Calibri" w:hAnsi="Calibri" w:cs="Calibri"/>
        </w:rPr>
        <w:t xml:space="preserve">Om högt blodtryck eller preeklampsi upptäcks vid ett rutinbesök behövs extra kontroller.  Det kan innebära extra besök på MVC eller sjukhus för: </w:t>
      </w:r>
    </w:p>
    <w:p w14:paraId="3B61D86E" w14:textId="77777777" w:rsidR="001929AF" w:rsidRPr="001929AF" w:rsidRDefault="001929AF" w:rsidP="004A09C1">
      <w:pPr>
        <w:spacing w:after="0" w:line="240" w:lineRule="auto"/>
        <w:ind w:right="-2"/>
      </w:pPr>
    </w:p>
    <w:tbl>
      <w:tblPr>
        <w:tblW w:w="8202" w:type="dxa"/>
        <w:tblInd w:w="1712" w:type="dxa"/>
        <w:tblCellMar>
          <w:left w:w="0" w:type="dxa"/>
          <w:right w:w="0" w:type="dxa"/>
        </w:tblCellMar>
        <w:tblLook w:val="04A0" w:firstRow="1" w:lastRow="0" w:firstColumn="1" w:lastColumn="0" w:noHBand="0" w:noVBand="1"/>
      </w:tblPr>
      <w:tblGrid>
        <w:gridCol w:w="2410"/>
        <w:gridCol w:w="5792"/>
      </w:tblGrid>
      <w:tr w:rsidR="001929AF" w:rsidRPr="001929AF" w14:paraId="3392B5FE" w14:textId="77777777" w:rsidTr="00FE6AE8">
        <w:trPr>
          <w:trHeight w:val="317"/>
        </w:trPr>
        <w:tc>
          <w:tcPr>
            <w:tcW w:w="2410" w:type="dxa"/>
            <w:shd w:val="clear" w:color="auto" w:fill="auto"/>
          </w:tcPr>
          <w:p w14:paraId="33B8D48B" w14:textId="77777777" w:rsidR="001929AF" w:rsidRPr="001929AF" w:rsidRDefault="001929AF" w:rsidP="004A09C1">
            <w:pPr>
              <w:spacing w:after="0" w:line="240" w:lineRule="auto"/>
              <w:ind w:left="0" w:right="-2"/>
              <w:rPr>
                <w:rFonts w:ascii="Calibri" w:hAnsi="Calibri"/>
              </w:rPr>
            </w:pPr>
            <w:r w:rsidRPr="001929AF">
              <w:rPr>
                <w:rFonts w:ascii="Calibri" w:eastAsia="Calibri" w:hAnsi="Calibri" w:cs="Calibri"/>
              </w:rPr>
              <w:t xml:space="preserve">Blodprov </w:t>
            </w:r>
          </w:p>
        </w:tc>
        <w:tc>
          <w:tcPr>
            <w:tcW w:w="5792" w:type="dxa"/>
            <w:shd w:val="clear" w:color="auto" w:fill="auto"/>
          </w:tcPr>
          <w:p w14:paraId="54BEB781" w14:textId="77777777" w:rsidR="001929AF" w:rsidRPr="00502C70" w:rsidRDefault="001929AF" w:rsidP="00BE56B7">
            <w:pPr>
              <w:pStyle w:val="Liststycke"/>
              <w:numPr>
                <w:ilvl w:val="0"/>
                <w:numId w:val="41"/>
              </w:numPr>
              <w:spacing w:after="0" w:line="240" w:lineRule="auto"/>
              <w:ind w:right="-2"/>
              <w:rPr>
                <w:rFonts w:ascii="Calibri" w:hAnsi="Calibri"/>
              </w:rPr>
            </w:pPr>
            <w:r w:rsidRPr="00502C70">
              <w:rPr>
                <w:rFonts w:ascii="Calibri" w:eastAsia="Calibri" w:hAnsi="Calibri" w:cs="Calibri"/>
              </w:rPr>
              <w:t xml:space="preserve">Hb = blodvärde, TPK = blodplättar </w:t>
            </w:r>
          </w:p>
        </w:tc>
      </w:tr>
      <w:tr w:rsidR="001929AF" w:rsidRPr="001929AF" w14:paraId="6CE23F2A" w14:textId="77777777" w:rsidTr="00FE6AE8">
        <w:trPr>
          <w:trHeight w:val="862"/>
        </w:trPr>
        <w:tc>
          <w:tcPr>
            <w:tcW w:w="2410" w:type="dxa"/>
            <w:shd w:val="clear" w:color="auto" w:fill="auto"/>
            <w:vAlign w:val="center"/>
          </w:tcPr>
          <w:p w14:paraId="1E5C9ADB" w14:textId="77777777" w:rsidR="001929AF" w:rsidRPr="001929AF" w:rsidRDefault="001929AF" w:rsidP="004A09C1">
            <w:pPr>
              <w:spacing w:after="0" w:line="240" w:lineRule="auto"/>
              <w:ind w:right="-2"/>
              <w:rPr>
                <w:rFonts w:ascii="Calibri" w:hAnsi="Calibri"/>
              </w:rPr>
            </w:pPr>
            <w:r w:rsidRPr="001929AF">
              <w:rPr>
                <w:rFonts w:ascii="Calibri" w:eastAsia="Calibri" w:hAnsi="Calibri" w:cs="Calibri"/>
              </w:rPr>
              <w:t xml:space="preserve">                        </w:t>
            </w:r>
          </w:p>
          <w:p w14:paraId="61AD8545" w14:textId="77777777" w:rsidR="001929AF" w:rsidRPr="001929AF" w:rsidRDefault="001929AF" w:rsidP="004A09C1">
            <w:pPr>
              <w:spacing w:after="0" w:line="240" w:lineRule="auto"/>
              <w:ind w:left="0" w:right="-2"/>
              <w:rPr>
                <w:rFonts w:ascii="Calibri" w:hAnsi="Calibri"/>
              </w:rPr>
            </w:pPr>
            <w:r w:rsidRPr="001929AF">
              <w:rPr>
                <w:rFonts w:ascii="Calibri" w:eastAsia="Calibri" w:hAnsi="Calibri" w:cs="Calibri"/>
              </w:rPr>
              <w:t xml:space="preserve">Blodtryckskontroller </w:t>
            </w:r>
          </w:p>
        </w:tc>
        <w:tc>
          <w:tcPr>
            <w:tcW w:w="5792" w:type="dxa"/>
            <w:shd w:val="clear" w:color="auto" w:fill="auto"/>
          </w:tcPr>
          <w:p w14:paraId="58DE8D5E" w14:textId="77777777" w:rsidR="001929AF" w:rsidRPr="00502C70" w:rsidRDefault="001929AF" w:rsidP="00BE56B7">
            <w:pPr>
              <w:pStyle w:val="Liststycke"/>
              <w:numPr>
                <w:ilvl w:val="0"/>
                <w:numId w:val="41"/>
              </w:numPr>
              <w:spacing w:after="0" w:line="240" w:lineRule="auto"/>
              <w:ind w:right="-2"/>
              <w:rPr>
                <w:rFonts w:ascii="Calibri" w:hAnsi="Calibri"/>
              </w:rPr>
            </w:pPr>
            <w:r w:rsidRPr="00502C70">
              <w:rPr>
                <w:rFonts w:ascii="Calibri" w:eastAsia="Calibri" w:hAnsi="Calibri" w:cs="Calibri"/>
              </w:rPr>
              <w:t xml:space="preserve">ALAT = levervärde, </w:t>
            </w:r>
            <w:proofErr w:type="spellStart"/>
            <w:r w:rsidRPr="00502C70">
              <w:rPr>
                <w:rFonts w:ascii="Calibri" w:eastAsia="Calibri" w:hAnsi="Calibri" w:cs="Calibri"/>
              </w:rPr>
              <w:t>Kreatinin</w:t>
            </w:r>
            <w:proofErr w:type="spellEnd"/>
            <w:r w:rsidRPr="00502C70">
              <w:rPr>
                <w:rFonts w:ascii="Calibri" w:eastAsia="Calibri" w:hAnsi="Calibri" w:cs="Calibri"/>
              </w:rPr>
              <w:t xml:space="preserve"> = njurvärde </w:t>
            </w:r>
          </w:p>
        </w:tc>
      </w:tr>
      <w:tr w:rsidR="001929AF" w:rsidRPr="001929AF" w14:paraId="1B672C4E" w14:textId="77777777" w:rsidTr="00FE6AE8">
        <w:trPr>
          <w:trHeight w:val="430"/>
        </w:trPr>
        <w:tc>
          <w:tcPr>
            <w:tcW w:w="2410" w:type="dxa"/>
            <w:shd w:val="clear" w:color="auto" w:fill="auto"/>
            <w:vAlign w:val="center"/>
          </w:tcPr>
          <w:p w14:paraId="3E9E1D4D" w14:textId="77777777" w:rsidR="001929AF" w:rsidRPr="001929AF" w:rsidRDefault="001929AF" w:rsidP="004A09C1">
            <w:pPr>
              <w:spacing w:after="0" w:line="240" w:lineRule="auto"/>
              <w:ind w:left="0" w:right="-2"/>
              <w:rPr>
                <w:rFonts w:ascii="Calibri" w:hAnsi="Calibri"/>
              </w:rPr>
            </w:pPr>
            <w:r w:rsidRPr="001929AF">
              <w:rPr>
                <w:rFonts w:ascii="Calibri" w:eastAsia="Calibri" w:hAnsi="Calibri" w:cs="Calibri"/>
              </w:rPr>
              <w:t xml:space="preserve">Urintest </w:t>
            </w:r>
          </w:p>
        </w:tc>
        <w:tc>
          <w:tcPr>
            <w:tcW w:w="5792" w:type="dxa"/>
            <w:shd w:val="clear" w:color="auto" w:fill="auto"/>
            <w:vAlign w:val="center"/>
          </w:tcPr>
          <w:p w14:paraId="52D6F44E" w14:textId="77777777" w:rsidR="001929AF" w:rsidRPr="00502C70" w:rsidRDefault="001929AF" w:rsidP="00BE56B7">
            <w:pPr>
              <w:pStyle w:val="Liststycke"/>
              <w:numPr>
                <w:ilvl w:val="0"/>
                <w:numId w:val="41"/>
              </w:numPr>
              <w:spacing w:after="0" w:line="240" w:lineRule="auto"/>
              <w:ind w:right="-2"/>
              <w:rPr>
                <w:rFonts w:ascii="Calibri" w:hAnsi="Calibri"/>
              </w:rPr>
            </w:pPr>
            <w:r w:rsidRPr="00502C70">
              <w:rPr>
                <w:rFonts w:ascii="Calibri" w:eastAsia="Calibri" w:hAnsi="Calibri" w:cs="Calibri"/>
              </w:rPr>
              <w:t xml:space="preserve">mätning av äggvita </w:t>
            </w:r>
          </w:p>
        </w:tc>
      </w:tr>
      <w:tr w:rsidR="001929AF" w:rsidRPr="001929AF" w14:paraId="53E77569" w14:textId="77777777" w:rsidTr="00FE6AE8">
        <w:trPr>
          <w:trHeight w:val="430"/>
        </w:trPr>
        <w:tc>
          <w:tcPr>
            <w:tcW w:w="2410" w:type="dxa"/>
            <w:shd w:val="clear" w:color="auto" w:fill="auto"/>
            <w:vAlign w:val="center"/>
          </w:tcPr>
          <w:p w14:paraId="601B6940" w14:textId="77777777" w:rsidR="001929AF" w:rsidRPr="001929AF" w:rsidRDefault="001929AF" w:rsidP="004A09C1">
            <w:pPr>
              <w:spacing w:after="0" w:line="240" w:lineRule="auto"/>
              <w:ind w:left="0" w:right="-2"/>
              <w:rPr>
                <w:rFonts w:ascii="Calibri" w:hAnsi="Calibri"/>
              </w:rPr>
            </w:pPr>
            <w:r w:rsidRPr="001929AF">
              <w:rPr>
                <w:rFonts w:ascii="Calibri" w:eastAsia="Calibri" w:hAnsi="Calibri" w:cs="Calibri"/>
              </w:rPr>
              <w:t xml:space="preserve">CTG-registrering </w:t>
            </w:r>
          </w:p>
        </w:tc>
        <w:tc>
          <w:tcPr>
            <w:tcW w:w="5792" w:type="dxa"/>
            <w:shd w:val="clear" w:color="auto" w:fill="auto"/>
            <w:vAlign w:val="center"/>
          </w:tcPr>
          <w:p w14:paraId="16A1AFF1" w14:textId="77777777" w:rsidR="001929AF" w:rsidRPr="00502C70" w:rsidRDefault="001929AF" w:rsidP="00BE56B7">
            <w:pPr>
              <w:pStyle w:val="Liststycke"/>
              <w:numPr>
                <w:ilvl w:val="0"/>
                <w:numId w:val="41"/>
              </w:numPr>
              <w:spacing w:after="0" w:line="240" w:lineRule="auto"/>
              <w:ind w:right="-2"/>
              <w:rPr>
                <w:rFonts w:ascii="Calibri" w:hAnsi="Calibri"/>
              </w:rPr>
            </w:pPr>
            <w:r w:rsidRPr="00502C70">
              <w:rPr>
                <w:rFonts w:ascii="Calibri" w:eastAsia="Calibri" w:hAnsi="Calibri" w:cs="Calibri"/>
              </w:rPr>
              <w:t xml:space="preserve">registrering av fostrets hjärtljud  </w:t>
            </w:r>
          </w:p>
        </w:tc>
      </w:tr>
      <w:tr w:rsidR="001929AF" w:rsidRPr="001929AF" w14:paraId="02C556DC" w14:textId="77777777" w:rsidTr="00FE6AE8">
        <w:trPr>
          <w:trHeight w:val="316"/>
        </w:trPr>
        <w:tc>
          <w:tcPr>
            <w:tcW w:w="2410" w:type="dxa"/>
            <w:shd w:val="clear" w:color="auto" w:fill="auto"/>
          </w:tcPr>
          <w:p w14:paraId="71901435" w14:textId="77777777" w:rsidR="001929AF" w:rsidRPr="001929AF" w:rsidRDefault="001929AF" w:rsidP="004A09C1">
            <w:pPr>
              <w:spacing w:after="0" w:line="240" w:lineRule="auto"/>
              <w:ind w:left="0" w:right="-2"/>
              <w:rPr>
                <w:rFonts w:ascii="Calibri" w:hAnsi="Calibri"/>
              </w:rPr>
            </w:pPr>
            <w:r w:rsidRPr="001929AF">
              <w:rPr>
                <w:rFonts w:ascii="Calibri" w:eastAsia="Calibri" w:hAnsi="Calibri" w:cs="Calibri"/>
              </w:rPr>
              <w:t xml:space="preserve">Ultraljudsundersökning  </w:t>
            </w:r>
          </w:p>
        </w:tc>
        <w:tc>
          <w:tcPr>
            <w:tcW w:w="5792" w:type="dxa"/>
            <w:shd w:val="clear" w:color="auto" w:fill="auto"/>
            <w:vAlign w:val="bottom"/>
          </w:tcPr>
          <w:p w14:paraId="3F643801" w14:textId="77777777" w:rsidR="001929AF" w:rsidRPr="00502C70" w:rsidRDefault="001929AF" w:rsidP="00BE56B7">
            <w:pPr>
              <w:pStyle w:val="Liststycke"/>
              <w:numPr>
                <w:ilvl w:val="0"/>
                <w:numId w:val="41"/>
              </w:numPr>
              <w:spacing w:after="0" w:line="240" w:lineRule="auto"/>
              <w:ind w:right="-2"/>
              <w:rPr>
                <w:rFonts w:ascii="Calibri" w:hAnsi="Calibri"/>
              </w:rPr>
            </w:pPr>
            <w:r w:rsidRPr="00502C70">
              <w:rPr>
                <w:rFonts w:ascii="Calibri" w:eastAsia="Calibri" w:hAnsi="Calibri" w:cs="Calibri"/>
              </w:rPr>
              <w:t xml:space="preserve">fostervikt, fostervattenmängd och blodflödesmätning i navelsträngen </w:t>
            </w:r>
          </w:p>
        </w:tc>
      </w:tr>
    </w:tbl>
    <w:p w14:paraId="67A1D6E3" w14:textId="77777777" w:rsidR="001929AF" w:rsidRPr="001929AF" w:rsidRDefault="001929AF" w:rsidP="004A09C1">
      <w:pPr>
        <w:spacing w:after="0" w:line="240" w:lineRule="auto"/>
        <w:ind w:right="-2"/>
      </w:pPr>
      <w:r w:rsidRPr="001929AF">
        <w:rPr>
          <w:rFonts w:ascii="Calibri" w:eastAsia="Calibri" w:hAnsi="Calibri" w:cs="Calibri"/>
        </w:rPr>
        <w:t xml:space="preserve"> </w:t>
      </w:r>
    </w:p>
    <w:p w14:paraId="46BDBFAC" w14:textId="77777777" w:rsidR="001929AF" w:rsidRPr="001929AF" w:rsidRDefault="001929AF" w:rsidP="00FE6AE8">
      <w:pPr>
        <w:spacing w:after="0" w:line="240" w:lineRule="auto"/>
        <w:ind w:left="1712" w:right="0"/>
        <w:rPr>
          <w:szCs w:val="20"/>
        </w:rPr>
      </w:pPr>
      <w:r w:rsidRPr="001929AF">
        <w:rPr>
          <w:rFonts w:ascii="Calibri" w:eastAsia="Calibri" w:hAnsi="Calibri" w:cs="Calibri"/>
        </w:rPr>
        <w:t>Vilka undersökningar man gör, hur ofta de görs och var de ska göras varierar och beror på tillståndets svårighetsgrad. I de flesta fall sker kontroller på MHV/BMM kombinerat med läkarbedömning på sjukhus. I vissa fall kan inläggning på sjukhus bli aktuell.</w:t>
      </w:r>
      <w:r w:rsidRPr="001929AF">
        <w:rPr>
          <w:rFonts w:ascii="Calibri" w:eastAsia="Calibri" w:hAnsi="Calibri" w:cs="Calibri"/>
          <w:szCs w:val="20"/>
        </w:rPr>
        <w:t xml:space="preserve">   </w:t>
      </w:r>
    </w:p>
    <w:p w14:paraId="0C199AD2" w14:textId="77777777" w:rsidR="00FE6AE8" w:rsidRDefault="00FE6AE8" w:rsidP="00FE6AE8">
      <w:pPr>
        <w:spacing w:after="0" w:line="240" w:lineRule="auto"/>
        <w:ind w:left="1712" w:right="0"/>
        <w:rPr>
          <w:rFonts w:ascii="Calibri" w:hAnsi="Calibri"/>
          <w:b/>
          <w:bCs/>
          <w:szCs w:val="20"/>
        </w:rPr>
      </w:pPr>
    </w:p>
    <w:p w14:paraId="786F07F7" w14:textId="0FC823FF" w:rsidR="001929AF" w:rsidRPr="001929AF" w:rsidRDefault="001929AF" w:rsidP="00FE6AE8">
      <w:pPr>
        <w:spacing w:after="0" w:line="240" w:lineRule="auto"/>
        <w:ind w:left="1712" w:right="0"/>
        <w:rPr>
          <w:rFonts w:ascii="Calibri" w:hAnsi="Calibri"/>
          <w:b/>
          <w:bCs/>
          <w:szCs w:val="20"/>
        </w:rPr>
      </w:pPr>
      <w:r w:rsidRPr="001929AF">
        <w:rPr>
          <w:rFonts w:ascii="Calibri" w:hAnsi="Calibri"/>
          <w:b/>
          <w:bCs/>
          <w:szCs w:val="20"/>
        </w:rPr>
        <w:t xml:space="preserve">Behandling av hypertoni/preeklampsi </w:t>
      </w:r>
    </w:p>
    <w:p w14:paraId="569190CE" w14:textId="77777777" w:rsidR="001929AF" w:rsidRPr="001929AF" w:rsidRDefault="001929AF" w:rsidP="00FE6AE8">
      <w:pPr>
        <w:spacing w:after="0" w:line="240" w:lineRule="auto"/>
        <w:ind w:left="1712" w:right="0"/>
        <w:rPr>
          <w:szCs w:val="20"/>
        </w:rPr>
      </w:pPr>
      <w:r w:rsidRPr="001929AF">
        <w:rPr>
          <w:rFonts w:ascii="Calibri" w:eastAsia="Calibri" w:hAnsi="Calibri" w:cs="Calibri"/>
          <w:szCs w:val="20"/>
        </w:rPr>
        <w:t xml:space="preserve">Hos patienter med kronisk hypertoni kan blodtrycket påverkas av graviditeten. De som medicineras får ofta ändra dosering (och ibland byta läkemedel) vilket görs i samråd med läkare.  </w:t>
      </w:r>
      <w:r w:rsidRPr="001929AF">
        <w:rPr>
          <w:rFonts w:ascii="Calibri" w:eastAsia="Calibri" w:hAnsi="Calibri" w:cs="Calibri"/>
          <w:szCs w:val="20"/>
        </w:rPr>
        <w:br/>
      </w:r>
    </w:p>
    <w:p w14:paraId="296D1544" w14:textId="77777777" w:rsidR="001929AF" w:rsidRPr="001929AF" w:rsidRDefault="001929AF" w:rsidP="00FE6AE8">
      <w:pPr>
        <w:spacing w:after="0" w:line="240" w:lineRule="auto"/>
        <w:ind w:left="1712" w:right="0"/>
        <w:rPr>
          <w:szCs w:val="20"/>
        </w:rPr>
      </w:pPr>
      <w:r w:rsidRPr="001929AF">
        <w:rPr>
          <w:rFonts w:ascii="Calibri" w:eastAsia="Calibri" w:hAnsi="Calibri" w:cs="Calibri"/>
          <w:szCs w:val="20"/>
        </w:rPr>
        <w:t xml:space="preserve">Preeklampsi beror på reaktioner i moderkakan och i kroppens blodkärl. Vad som utlöser tillståndet är ännu inte helt känt och beror förmodligen på en kombination av företeelser. Sjukskrivning blir ofta aktuell för att möjliggöra vila. Ibland kan läkemedel behövas för att sänka blodtrycket, detta görs ofta inneliggande på sjukhus för bättre övervakning.  </w:t>
      </w:r>
      <w:r w:rsidRPr="001929AF">
        <w:rPr>
          <w:rFonts w:ascii="Georgia" w:eastAsia="Georgia" w:hAnsi="Georgia" w:cs="Georgia"/>
          <w:szCs w:val="20"/>
        </w:rPr>
        <w:t xml:space="preserve"> </w:t>
      </w:r>
      <w:r w:rsidRPr="001929AF">
        <w:rPr>
          <w:rFonts w:ascii="Georgia" w:eastAsia="Georgia" w:hAnsi="Georgia" w:cs="Georgia"/>
          <w:szCs w:val="20"/>
        </w:rPr>
        <w:br/>
      </w:r>
    </w:p>
    <w:p w14:paraId="58D590CB" w14:textId="77777777" w:rsidR="001929AF" w:rsidRPr="001929AF" w:rsidRDefault="001929AF" w:rsidP="00FE6AE8">
      <w:pPr>
        <w:spacing w:after="0" w:line="240" w:lineRule="auto"/>
        <w:ind w:left="1712" w:right="0"/>
        <w:rPr>
          <w:rFonts w:ascii="Calibri" w:hAnsi="Calibri"/>
          <w:b/>
          <w:bCs/>
          <w:szCs w:val="20"/>
        </w:rPr>
      </w:pPr>
      <w:r w:rsidRPr="001929AF">
        <w:rPr>
          <w:rFonts w:ascii="Calibri" w:hAnsi="Calibri"/>
          <w:b/>
          <w:bCs/>
          <w:szCs w:val="20"/>
        </w:rPr>
        <w:t xml:space="preserve">Inläggning på sjukhus </w:t>
      </w:r>
    </w:p>
    <w:p w14:paraId="14209357" w14:textId="77777777" w:rsidR="001929AF" w:rsidRPr="001929AF" w:rsidRDefault="001929AF" w:rsidP="00FE6AE8">
      <w:pPr>
        <w:spacing w:after="0" w:line="240" w:lineRule="auto"/>
        <w:ind w:left="1712" w:right="0"/>
        <w:rPr>
          <w:szCs w:val="20"/>
        </w:rPr>
      </w:pPr>
      <w:r w:rsidRPr="001929AF">
        <w:rPr>
          <w:rFonts w:ascii="Calibri" w:eastAsia="Calibri" w:hAnsi="Calibri" w:cs="Calibri"/>
          <w:szCs w:val="20"/>
        </w:rPr>
        <w:t xml:space="preserve">Vid svårare former av högt blodtryck/preeklampsi läggs patienten in på sjukhus. Dagliga kontroller görs av allmäntillstånd, vikt, blodtryck, puls och urintest. Ibland behövs noggrann kontroll av vätskebalansen. Individuell bedömning görs avseende hur ofta man behöver ta blodprover. Barnet övervakas med CTG och ultraljud.  </w:t>
      </w:r>
    </w:p>
    <w:p w14:paraId="586EB6D4" w14:textId="77777777" w:rsidR="00FE6AE8" w:rsidRDefault="00FE6AE8" w:rsidP="00FE6AE8">
      <w:pPr>
        <w:spacing w:after="0" w:line="240" w:lineRule="auto"/>
        <w:ind w:left="1712" w:right="0"/>
        <w:rPr>
          <w:rFonts w:ascii="Calibri" w:hAnsi="Calibri"/>
          <w:b/>
          <w:bCs/>
          <w:szCs w:val="20"/>
        </w:rPr>
      </w:pPr>
    </w:p>
    <w:p w14:paraId="40C1310B" w14:textId="4D553212" w:rsidR="001929AF" w:rsidRPr="001929AF" w:rsidRDefault="001929AF" w:rsidP="00FE6AE8">
      <w:pPr>
        <w:spacing w:after="0" w:line="240" w:lineRule="auto"/>
        <w:ind w:left="1712" w:right="0"/>
        <w:rPr>
          <w:rFonts w:ascii="Calibri" w:hAnsi="Calibri"/>
          <w:b/>
          <w:bCs/>
          <w:szCs w:val="20"/>
        </w:rPr>
      </w:pPr>
      <w:r w:rsidRPr="001929AF">
        <w:rPr>
          <w:rFonts w:ascii="Calibri" w:hAnsi="Calibri"/>
          <w:b/>
          <w:bCs/>
          <w:szCs w:val="20"/>
        </w:rPr>
        <w:t xml:space="preserve">Förlossning </w:t>
      </w:r>
    </w:p>
    <w:p w14:paraId="4E8354ED" w14:textId="77777777" w:rsidR="001929AF" w:rsidRPr="001929AF" w:rsidRDefault="001929AF" w:rsidP="00FE6AE8">
      <w:pPr>
        <w:spacing w:after="0" w:line="240" w:lineRule="auto"/>
        <w:ind w:left="1712" w:right="0"/>
        <w:rPr>
          <w:rFonts w:ascii="Calibri" w:eastAsia="Calibri" w:hAnsi="Calibri" w:cs="Calibri"/>
          <w:szCs w:val="20"/>
        </w:rPr>
      </w:pPr>
      <w:r w:rsidRPr="001929AF">
        <w:rPr>
          <w:rFonts w:ascii="Calibri" w:eastAsia="Calibri" w:hAnsi="Calibri" w:cs="Calibri"/>
          <w:szCs w:val="20"/>
        </w:rPr>
        <w:t xml:space="preserve">Vaginal förlossning är oftast det bästa för både mor och barn. Ibland är det angeläget att sätta </w:t>
      </w:r>
      <w:proofErr w:type="gramStart"/>
      <w:r w:rsidRPr="001929AF">
        <w:rPr>
          <w:rFonts w:ascii="Calibri" w:eastAsia="Calibri" w:hAnsi="Calibri" w:cs="Calibri"/>
          <w:szCs w:val="20"/>
        </w:rPr>
        <w:t>igång</w:t>
      </w:r>
      <w:proofErr w:type="gramEnd"/>
      <w:r w:rsidRPr="001929AF">
        <w:rPr>
          <w:rFonts w:ascii="Calibri" w:eastAsia="Calibri" w:hAnsi="Calibri" w:cs="Calibri"/>
          <w:szCs w:val="20"/>
        </w:rPr>
        <w:t xml:space="preserve"> förlossningen och i vissa fall i förtid. Ibland är kejsarsnitt att föredra. Efter att ha fått preeklampsidiagnos planerar man för igångsättning av förlossning i graviditetsvecka 37 och för hypertoni utan preeklampsi i graviditetsvecka 40.  </w:t>
      </w:r>
    </w:p>
    <w:p w14:paraId="1F5DF173" w14:textId="77777777" w:rsidR="001929AF" w:rsidRPr="001929AF" w:rsidRDefault="001929AF" w:rsidP="00FE6AE8">
      <w:pPr>
        <w:spacing w:after="0" w:line="240" w:lineRule="auto"/>
        <w:ind w:left="1712" w:right="0"/>
        <w:rPr>
          <w:szCs w:val="20"/>
        </w:rPr>
      </w:pPr>
      <w:r w:rsidRPr="001929AF">
        <w:rPr>
          <w:rFonts w:ascii="Calibri" w:eastAsia="Calibri" w:hAnsi="Calibri" w:cs="Calibri"/>
          <w:szCs w:val="20"/>
        </w:rPr>
        <w:t xml:space="preserve"> </w:t>
      </w:r>
    </w:p>
    <w:p w14:paraId="72048B16" w14:textId="77777777" w:rsidR="001929AF" w:rsidRPr="001929AF" w:rsidRDefault="001929AF" w:rsidP="00FE6AE8">
      <w:pPr>
        <w:spacing w:after="0" w:line="240" w:lineRule="auto"/>
        <w:ind w:left="1712" w:right="0"/>
        <w:rPr>
          <w:rFonts w:ascii="Calibri" w:hAnsi="Calibri"/>
          <w:b/>
          <w:bCs/>
          <w:szCs w:val="20"/>
        </w:rPr>
      </w:pPr>
      <w:r w:rsidRPr="001929AF">
        <w:rPr>
          <w:rFonts w:ascii="Calibri" w:hAnsi="Calibri"/>
          <w:b/>
          <w:bCs/>
          <w:szCs w:val="20"/>
        </w:rPr>
        <w:t xml:space="preserve">Avdelningar för nyfödda barn </w:t>
      </w:r>
    </w:p>
    <w:p w14:paraId="3358C1AE" w14:textId="77777777" w:rsidR="001929AF" w:rsidRPr="001929AF" w:rsidRDefault="001929AF" w:rsidP="00FE6AE8">
      <w:pPr>
        <w:spacing w:after="0" w:line="240" w:lineRule="auto"/>
        <w:ind w:left="1712" w:right="0"/>
        <w:rPr>
          <w:rFonts w:ascii="Georgia" w:eastAsia="Georgia" w:hAnsi="Georgia" w:cs="Georgia"/>
          <w:szCs w:val="20"/>
        </w:rPr>
      </w:pPr>
      <w:r w:rsidRPr="001929AF">
        <w:rPr>
          <w:rFonts w:ascii="Calibri" w:eastAsia="Calibri" w:hAnsi="Calibri" w:cs="Calibri"/>
          <w:szCs w:val="20"/>
        </w:rPr>
        <w:t xml:space="preserve">På alla större sjukhus finns specialavdelningar (neonatalavdelning) för vård av barn som föds för tidigt och för barn som har särskilda behov. I vissa fall innebär det att den gravida patienten eller det nyfödda barnet </w:t>
      </w:r>
      <w:r w:rsidRPr="001929AF">
        <w:rPr>
          <w:rFonts w:ascii="Calibri" w:eastAsia="Calibri" w:hAnsi="Calibri" w:cs="Calibri"/>
          <w:szCs w:val="20"/>
        </w:rPr>
        <w:lastRenderedPageBreak/>
        <w:t xml:space="preserve">transporteras till dessa sjukhus. Man strävar efter att vårda mamma och barn tillsammans.  </w:t>
      </w:r>
      <w:r w:rsidRPr="001929AF">
        <w:rPr>
          <w:rFonts w:ascii="Georgia" w:eastAsia="Georgia" w:hAnsi="Georgia" w:cs="Georgia"/>
          <w:szCs w:val="20"/>
        </w:rPr>
        <w:t xml:space="preserve"> </w:t>
      </w:r>
    </w:p>
    <w:p w14:paraId="0E6CD762" w14:textId="77777777" w:rsidR="00FE6AE8" w:rsidRDefault="00FE6AE8" w:rsidP="00FE6AE8">
      <w:pPr>
        <w:spacing w:after="0" w:line="240" w:lineRule="auto"/>
        <w:ind w:left="1712" w:right="0"/>
        <w:rPr>
          <w:rFonts w:ascii="Calibri" w:hAnsi="Calibri"/>
          <w:b/>
          <w:bCs/>
          <w:szCs w:val="20"/>
        </w:rPr>
      </w:pPr>
    </w:p>
    <w:p w14:paraId="6F0AFF42" w14:textId="2A68B823" w:rsidR="001929AF" w:rsidRPr="001929AF" w:rsidRDefault="001929AF" w:rsidP="00FE6AE8">
      <w:pPr>
        <w:spacing w:after="0" w:line="240" w:lineRule="auto"/>
        <w:ind w:left="1712" w:right="0"/>
        <w:rPr>
          <w:rFonts w:ascii="Calibri" w:hAnsi="Calibri"/>
          <w:b/>
          <w:bCs/>
          <w:szCs w:val="20"/>
        </w:rPr>
      </w:pPr>
      <w:r w:rsidRPr="001929AF">
        <w:rPr>
          <w:rFonts w:ascii="Calibri" w:hAnsi="Calibri"/>
          <w:b/>
          <w:bCs/>
          <w:szCs w:val="20"/>
        </w:rPr>
        <w:t xml:space="preserve">Efter förlossningen </w:t>
      </w:r>
    </w:p>
    <w:p w14:paraId="13EF7905" w14:textId="77777777" w:rsidR="001929AF" w:rsidRPr="001929AF" w:rsidRDefault="001929AF" w:rsidP="00FE6AE8">
      <w:pPr>
        <w:spacing w:after="0" w:line="240" w:lineRule="auto"/>
        <w:ind w:left="1712" w:right="0"/>
        <w:rPr>
          <w:szCs w:val="20"/>
        </w:rPr>
      </w:pPr>
      <w:r w:rsidRPr="001929AF">
        <w:rPr>
          <w:rFonts w:ascii="Calibri" w:eastAsia="Calibri" w:hAnsi="Calibri" w:cs="Calibri"/>
          <w:szCs w:val="20"/>
        </w:rPr>
        <w:t xml:space="preserve">Hos patienter med preeklampsi återgår blodtrycket oftast till normal nivå efter förlossningen. Vanligtvis kvarstår blodtrycksförhöjningen under några dagar efter förlossningen. Fortsatta kontroller görs på förlossningen eller på BB-avdelningen. Vårdtiden rekommenderas till 3 - 4 dygn efter att barnet är fött, men kan vara längre i vissa fall. Vid graviditetshypertoni rekommenderas en vårdtid på minst 2 dygn. Blodtryckssänkande behandling kan ibland behövas i flera veckor. Patienter med kronisk hypertoni har oftast ett fortsatt behov av blodtryckssänkande läkemedel även efter förlossning. De flesta patienter som haft hypertoni under graviditet återgår till ett normalt blodtryck inom några veckor efter förlossning. </w:t>
      </w:r>
    </w:p>
    <w:p w14:paraId="650279F9" w14:textId="77777777" w:rsidR="001929AF" w:rsidRPr="001929AF" w:rsidRDefault="001929AF" w:rsidP="00FE6AE8">
      <w:pPr>
        <w:spacing w:after="0" w:line="240" w:lineRule="auto"/>
        <w:ind w:left="1712" w:right="0"/>
        <w:rPr>
          <w:szCs w:val="20"/>
        </w:rPr>
      </w:pPr>
      <w:r w:rsidRPr="001929AF">
        <w:rPr>
          <w:rFonts w:ascii="Calibri" w:eastAsia="Calibri" w:hAnsi="Calibri" w:cs="Calibri"/>
          <w:szCs w:val="20"/>
        </w:rPr>
        <w:t xml:space="preserve">Patienter som har haft preeklampsi eller graviditetshypertoni har dock en ökad risk att få högt blodtryck även senare i livet vilket även innebär ökad risk för hjärtinfarkt, hjärtsvikt och stroke om det förblir obehandlat. Det är därför viktigt med uppföljning av blodtrycket minst en gång/år på ordinarie vårdcentral samt viktigt med regelbunden motion och att bibehålla en normal vikt.   </w:t>
      </w:r>
    </w:p>
    <w:p w14:paraId="1A7D471B" w14:textId="77777777" w:rsidR="00FE6AE8" w:rsidRDefault="00FE6AE8" w:rsidP="00FE6AE8">
      <w:pPr>
        <w:spacing w:after="0" w:line="240" w:lineRule="auto"/>
        <w:ind w:left="1712" w:right="0"/>
        <w:rPr>
          <w:rFonts w:ascii="Calibri" w:hAnsi="Calibri"/>
          <w:b/>
          <w:bCs/>
          <w:szCs w:val="20"/>
        </w:rPr>
      </w:pPr>
    </w:p>
    <w:p w14:paraId="2B0E3866" w14:textId="008F74B7" w:rsidR="001929AF" w:rsidRPr="001929AF" w:rsidRDefault="001929AF" w:rsidP="00FE6AE8">
      <w:pPr>
        <w:spacing w:after="0" w:line="240" w:lineRule="auto"/>
        <w:ind w:left="1712" w:right="0"/>
        <w:rPr>
          <w:rFonts w:ascii="Calibri" w:hAnsi="Calibri"/>
          <w:b/>
          <w:bCs/>
          <w:szCs w:val="20"/>
        </w:rPr>
      </w:pPr>
      <w:r w:rsidRPr="001929AF">
        <w:rPr>
          <w:rFonts w:ascii="Calibri" w:hAnsi="Calibri"/>
          <w:b/>
          <w:bCs/>
          <w:szCs w:val="20"/>
        </w:rPr>
        <w:t xml:space="preserve">Inför nästa graviditet </w:t>
      </w:r>
    </w:p>
    <w:p w14:paraId="5B966CF5" w14:textId="77777777" w:rsidR="001929AF" w:rsidRPr="001929AF" w:rsidRDefault="001929AF" w:rsidP="00FE6AE8">
      <w:pPr>
        <w:spacing w:after="0" w:line="240" w:lineRule="auto"/>
        <w:ind w:left="1712" w:right="0"/>
        <w:rPr>
          <w:szCs w:val="20"/>
        </w:rPr>
      </w:pPr>
      <w:r w:rsidRPr="001929AF">
        <w:rPr>
          <w:rFonts w:ascii="Calibri" w:eastAsia="Calibri" w:hAnsi="Calibri" w:cs="Calibri"/>
          <w:szCs w:val="20"/>
        </w:rPr>
        <w:t xml:space="preserve">Preeklampsi är vanligast hos förstföderskor. Risken att drabbas av preeklampsi även i nästföljande graviditet är relativt liten för friska patienter, men något ökad för patienter som har riskfaktorer såsom kronisk hypertoni, diabetes, njursjukdom eller övervikt. Tidigt i nästa graviditet gör läkare på mödrahälsovården (MHV) upp en individuell vårdplan för dig.  </w:t>
      </w:r>
    </w:p>
    <w:p w14:paraId="34DECCEB" w14:textId="77777777" w:rsidR="001929AF" w:rsidRPr="001929AF" w:rsidRDefault="001929AF" w:rsidP="00FE6AE8">
      <w:pPr>
        <w:spacing w:after="0" w:line="240" w:lineRule="auto"/>
        <w:ind w:left="1712" w:right="0"/>
        <w:rPr>
          <w:szCs w:val="20"/>
        </w:rPr>
      </w:pPr>
      <w:r w:rsidRPr="001929AF">
        <w:rPr>
          <w:rFonts w:ascii="Calibri" w:eastAsia="Calibri" w:hAnsi="Calibri" w:cs="Calibri"/>
          <w:szCs w:val="20"/>
        </w:rPr>
        <w:t xml:space="preserve"> </w:t>
      </w:r>
    </w:p>
    <w:p w14:paraId="62682C02" w14:textId="77777777" w:rsidR="001929AF" w:rsidRPr="001929AF" w:rsidRDefault="001929AF" w:rsidP="00FE6AE8">
      <w:pPr>
        <w:spacing w:after="0" w:line="240" w:lineRule="auto"/>
        <w:ind w:left="1712" w:right="0"/>
        <w:rPr>
          <w:szCs w:val="20"/>
        </w:rPr>
      </w:pPr>
      <w:r w:rsidRPr="001929AF">
        <w:rPr>
          <w:rFonts w:ascii="Calibri" w:eastAsia="Calibri" w:hAnsi="Calibri" w:cs="Calibri"/>
          <w:szCs w:val="20"/>
        </w:rPr>
        <w:t xml:space="preserve"> </w:t>
      </w:r>
    </w:p>
    <w:p w14:paraId="516D445C" w14:textId="77777777" w:rsidR="001929AF" w:rsidRPr="001929AF" w:rsidRDefault="001929AF" w:rsidP="00FE6AE8">
      <w:pPr>
        <w:spacing w:after="0" w:line="240" w:lineRule="auto"/>
        <w:ind w:left="1712" w:right="0"/>
        <w:rPr>
          <w:rFonts w:ascii="Calibri" w:eastAsia="Calibri" w:hAnsi="Calibri" w:cs="Calibri"/>
          <w:szCs w:val="20"/>
        </w:rPr>
      </w:pPr>
      <w:r w:rsidRPr="001929AF">
        <w:rPr>
          <w:rFonts w:ascii="Calibri" w:eastAsia="Calibri" w:hAnsi="Calibri" w:cs="Calibri"/>
          <w:szCs w:val="20"/>
        </w:rPr>
        <w:t>Referens: SFOG Riktlinje Preeklampsi 2019</w:t>
      </w:r>
    </w:p>
    <w:p w14:paraId="67E44C05" w14:textId="77777777" w:rsidR="001929AF" w:rsidRPr="001929AF" w:rsidRDefault="001929AF" w:rsidP="00FE6AE8">
      <w:pPr>
        <w:spacing w:after="0" w:line="240" w:lineRule="auto"/>
        <w:ind w:left="1712" w:right="0"/>
        <w:rPr>
          <w:rFonts w:ascii="Calibri" w:eastAsia="Calibri" w:hAnsi="Calibri" w:cs="Calibri"/>
          <w:szCs w:val="20"/>
        </w:rPr>
      </w:pPr>
    </w:p>
    <w:p w14:paraId="3C454A69" w14:textId="77777777" w:rsidR="001929AF" w:rsidRPr="001929AF" w:rsidRDefault="001929AF" w:rsidP="00FE6AE8">
      <w:pPr>
        <w:spacing w:after="0" w:line="240" w:lineRule="auto"/>
        <w:ind w:left="1712" w:right="0"/>
        <w:rPr>
          <w:szCs w:val="20"/>
        </w:rPr>
      </w:pPr>
    </w:p>
    <w:p w14:paraId="49447BE1" w14:textId="77777777" w:rsidR="001929AF" w:rsidRPr="001929AF" w:rsidRDefault="001929AF" w:rsidP="00FE6AE8">
      <w:pPr>
        <w:spacing w:after="0" w:line="240" w:lineRule="auto"/>
        <w:ind w:left="1712" w:right="0"/>
        <w:rPr>
          <w:szCs w:val="20"/>
        </w:rPr>
      </w:pPr>
    </w:p>
    <w:p w14:paraId="6351497E" w14:textId="77777777" w:rsidR="001929AF" w:rsidRPr="001929AF" w:rsidRDefault="001929AF" w:rsidP="00FE6AE8">
      <w:pPr>
        <w:ind w:left="1712" w:right="0"/>
        <w:rPr>
          <w:szCs w:val="20"/>
        </w:rPr>
      </w:pPr>
    </w:p>
    <w:p w14:paraId="31B33426" w14:textId="77777777" w:rsidR="00FE6AE8" w:rsidRDefault="00FE6AE8">
      <w:pPr>
        <w:spacing w:after="0" w:line="240" w:lineRule="auto"/>
        <w:ind w:left="0" w:right="0"/>
        <w:rPr>
          <w:rFonts w:ascii="Calibri" w:hAnsi="Calibri" w:cs="Arial"/>
          <w:b/>
          <w:bCs/>
          <w:szCs w:val="26"/>
        </w:rPr>
      </w:pPr>
      <w:bookmarkStart w:id="33" w:name="_Bilaga_5"/>
      <w:bookmarkEnd w:id="33"/>
      <w:r>
        <w:rPr>
          <w:rFonts w:ascii="Calibri" w:hAnsi="Calibri" w:cs="Arial"/>
          <w:b/>
          <w:bCs/>
          <w:szCs w:val="26"/>
        </w:rPr>
        <w:br w:type="page"/>
      </w:r>
    </w:p>
    <w:p w14:paraId="407D500C" w14:textId="531D9A3F" w:rsidR="001929AF" w:rsidRDefault="001929AF" w:rsidP="00FE6AE8">
      <w:pPr>
        <w:ind w:left="1712" w:right="0"/>
        <w:rPr>
          <w:rFonts w:ascii="Calibri" w:hAnsi="Calibri" w:cs="Arial"/>
          <w:b/>
          <w:bCs/>
          <w:szCs w:val="26"/>
        </w:rPr>
      </w:pPr>
      <w:r w:rsidRPr="001929AF">
        <w:rPr>
          <w:rFonts w:ascii="Calibri" w:hAnsi="Calibri" w:cs="Arial"/>
          <w:b/>
          <w:bCs/>
          <w:szCs w:val="26"/>
        </w:rPr>
        <w:lastRenderedPageBreak/>
        <w:t>Bilaga 5</w:t>
      </w:r>
    </w:p>
    <w:p w14:paraId="221A1E18" w14:textId="5DB61D9D" w:rsidR="00852AF1" w:rsidRPr="001929AF" w:rsidRDefault="00852AF1" w:rsidP="00852AF1">
      <w:pPr>
        <w:pStyle w:val="Rubrik4"/>
        <w:ind w:left="2069" w:hanging="357"/>
      </w:pPr>
      <w:bookmarkStart w:id="34" w:name="_Flödesschema"/>
      <w:bookmarkEnd w:id="34"/>
      <w:r>
        <w:t>Flödesschema</w:t>
      </w:r>
    </w:p>
    <w:p w14:paraId="2274BE11" w14:textId="77777777" w:rsidR="001929AF" w:rsidRPr="001929AF" w:rsidRDefault="001929AF" w:rsidP="00FE6AE8">
      <w:pPr>
        <w:ind w:left="993" w:right="-2"/>
        <w:rPr>
          <w:szCs w:val="20"/>
        </w:rPr>
      </w:pPr>
      <w:r w:rsidRPr="001929AF">
        <w:rPr>
          <w:noProof/>
          <w:szCs w:val="20"/>
        </w:rPr>
        <w:drawing>
          <wp:inline distT="0" distB="0" distL="0" distR="0" wp14:anchorId="7C54260C" wp14:editId="43449AB6">
            <wp:extent cx="5400675" cy="5833110"/>
            <wp:effectExtent l="0" t="0" r="9525" b="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7325839" name="Bildobjekt 1"/>
                    <pic:cNvPicPr>
                      <a:picLocks noChangeAspect="1" noChangeArrowheads="1"/>
                    </pic:cNvPicPr>
                  </pic:nvPicPr>
                  <pic:blipFill>
                    <a:blip r:embed="rId27">
                      <a:extLst>
                        <a:ext uri="{28A0092B-C50C-407E-A947-70E740481C1C}">
                          <a14:useLocalDpi xmlns:a14="http://schemas.microsoft.com/office/drawing/2010/main" val="0"/>
                        </a:ext>
                      </a:extLst>
                    </a:blip>
                    <a:stretch>
                      <a:fillRect/>
                    </a:stretch>
                  </pic:blipFill>
                  <pic:spPr bwMode="auto">
                    <a:xfrm>
                      <a:off x="0" y="0"/>
                      <a:ext cx="5400675" cy="5833110"/>
                    </a:xfrm>
                    <a:prstGeom prst="rect">
                      <a:avLst/>
                    </a:prstGeom>
                    <a:noFill/>
                    <a:ln>
                      <a:noFill/>
                    </a:ln>
                  </pic:spPr>
                </pic:pic>
              </a:graphicData>
            </a:graphic>
          </wp:inline>
        </w:drawing>
      </w:r>
    </w:p>
    <w:p w14:paraId="73AC669E" w14:textId="77777777" w:rsidR="001929AF" w:rsidRPr="001929AF" w:rsidRDefault="001929AF" w:rsidP="005B510E">
      <w:pPr>
        <w:ind w:right="-2"/>
        <w:rPr>
          <w:szCs w:val="20"/>
        </w:rPr>
      </w:pPr>
    </w:p>
    <w:p w14:paraId="37E9B070" w14:textId="77777777" w:rsidR="001929AF" w:rsidRPr="001929AF" w:rsidRDefault="001929AF" w:rsidP="005B510E">
      <w:pPr>
        <w:ind w:right="-2"/>
        <w:rPr>
          <w:szCs w:val="20"/>
        </w:rPr>
      </w:pPr>
    </w:p>
    <w:p w14:paraId="1B22880A" w14:textId="77777777" w:rsidR="001929AF" w:rsidRPr="001929AF" w:rsidRDefault="001929AF" w:rsidP="005B510E">
      <w:pPr>
        <w:ind w:right="-2"/>
        <w:rPr>
          <w:szCs w:val="20"/>
        </w:rPr>
      </w:pPr>
    </w:p>
    <w:p w14:paraId="16C9A8D3" w14:textId="77777777" w:rsidR="001929AF" w:rsidRPr="001929AF" w:rsidRDefault="001929AF" w:rsidP="005B510E">
      <w:pPr>
        <w:ind w:right="-2"/>
        <w:rPr>
          <w:szCs w:val="20"/>
        </w:rPr>
      </w:pPr>
    </w:p>
    <w:p w14:paraId="515E5B2D" w14:textId="77777777" w:rsidR="001929AF" w:rsidRPr="001929AF" w:rsidRDefault="001929AF" w:rsidP="005B510E">
      <w:pPr>
        <w:ind w:right="-2"/>
        <w:rPr>
          <w:szCs w:val="20"/>
        </w:rPr>
      </w:pPr>
    </w:p>
    <w:p w14:paraId="64295BFC" w14:textId="77777777" w:rsidR="006673F6" w:rsidRDefault="006673F6">
      <w:pPr>
        <w:spacing w:after="0" w:line="240" w:lineRule="auto"/>
        <w:ind w:left="0" w:right="0"/>
        <w:rPr>
          <w:rFonts w:ascii="Calibri" w:eastAsia="Arial" w:hAnsi="Calibri" w:cs="Arial"/>
          <w:b/>
          <w:bCs/>
          <w:szCs w:val="26"/>
        </w:rPr>
      </w:pPr>
      <w:bookmarkStart w:id="35" w:name="_Bilaga_6"/>
      <w:bookmarkEnd w:id="35"/>
      <w:r>
        <w:rPr>
          <w:rFonts w:ascii="Calibri" w:eastAsia="Arial" w:hAnsi="Calibri" w:cs="Arial"/>
          <w:b/>
          <w:bCs/>
          <w:szCs w:val="26"/>
        </w:rPr>
        <w:br w:type="page"/>
      </w:r>
    </w:p>
    <w:p w14:paraId="2BDCB3DA" w14:textId="7E783229" w:rsidR="001929AF" w:rsidRPr="001929AF" w:rsidRDefault="001929AF" w:rsidP="006673F6">
      <w:pPr>
        <w:spacing w:after="0" w:line="240" w:lineRule="auto"/>
        <w:ind w:left="1712" w:right="0"/>
        <w:rPr>
          <w:rFonts w:ascii="Calibri" w:hAnsi="Calibri" w:cs="Arial"/>
          <w:b/>
          <w:bCs/>
          <w:szCs w:val="26"/>
        </w:rPr>
      </w:pPr>
      <w:r w:rsidRPr="001929AF">
        <w:rPr>
          <w:rFonts w:ascii="Calibri" w:eastAsia="Arial" w:hAnsi="Calibri" w:cs="Arial"/>
          <w:b/>
          <w:bCs/>
          <w:szCs w:val="26"/>
        </w:rPr>
        <w:lastRenderedPageBreak/>
        <w:t>Bilaga 6</w:t>
      </w:r>
      <w:r w:rsidRPr="001929AF">
        <w:rPr>
          <w:rFonts w:ascii="Calibri" w:hAnsi="Calibri" w:cs="Arial"/>
          <w:b/>
          <w:bCs/>
          <w:szCs w:val="26"/>
        </w:rPr>
        <w:t xml:space="preserve"> </w:t>
      </w:r>
    </w:p>
    <w:p w14:paraId="4CEC7841" w14:textId="77777777" w:rsidR="001929AF" w:rsidRPr="001929AF" w:rsidRDefault="001929AF" w:rsidP="00660838">
      <w:pPr>
        <w:pStyle w:val="Rubrik4"/>
        <w:ind w:left="1712"/>
      </w:pPr>
      <w:bookmarkStart w:id="36" w:name="_Magnesiumbehandling"/>
      <w:bookmarkEnd w:id="36"/>
      <w:r w:rsidRPr="001929AF">
        <w:t xml:space="preserve">Magnesiumbehandling </w:t>
      </w:r>
    </w:p>
    <w:p w14:paraId="26CE2916" w14:textId="77777777" w:rsidR="001929AF" w:rsidRPr="001929AF" w:rsidRDefault="001929AF" w:rsidP="006673F6">
      <w:pPr>
        <w:spacing w:after="0" w:line="240" w:lineRule="auto"/>
        <w:ind w:left="1712" w:right="0"/>
        <w:rPr>
          <w:rFonts w:ascii="Calibri" w:hAnsi="Calibri"/>
          <w:szCs w:val="20"/>
        </w:rPr>
      </w:pPr>
      <w:r w:rsidRPr="001929AF">
        <w:rPr>
          <w:rFonts w:ascii="Calibri" w:hAnsi="Calibri"/>
          <w:szCs w:val="20"/>
        </w:rPr>
        <w:t xml:space="preserve">Magnesiumsulfat ersätter tidigare akut behandling med </w:t>
      </w:r>
      <w:proofErr w:type="spellStart"/>
      <w:r w:rsidRPr="001929AF">
        <w:rPr>
          <w:rFonts w:ascii="Calibri" w:hAnsi="Calibri"/>
          <w:szCs w:val="20"/>
        </w:rPr>
        <w:t>Diazepam</w:t>
      </w:r>
      <w:proofErr w:type="spellEnd"/>
      <w:r w:rsidRPr="001929AF">
        <w:rPr>
          <w:rFonts w:ascii="Calibri" w:hAnsi="Calibri"/>
          <w:szCs w:val="20"/>
        </w:rPr>
        <w:t xml:space="preserve"> (</w:t>
      </w:r>
      <w:proofErr w:type="spellStart"/>
      <w:r w:rsidRPr="001929AF">
        <w:rPr>
          <w:rFonts w:ascii="Calibri" w:hAnsi="Calibri"/>
          <w:szCs w:val="20"/>
        </w:rPr>
        <w:t>Stesolid</w:t>
      </w:r>
      <w:r w:rsidRPr="001929AF">
        <w:rPr>
          <w:rFonts w:ascii="Calibri" w:eastAsia="Calibri" w:hAnsi="Calibri" w:cs="Calibri"/>
          <w:szCs w:val="20"/>
        </w:rPr>
        <w:t>â</w:t>
      </w:r>
      <w:proofErr w:type="spellEnd"/>
      <w:r w:rsidRPr="001929AF">
        <w:rPr>
          <w:rFonts w:ascii="Calibri" w:hAnsi="Calibri"/>
          <w:szCs w:val="20"/>
        </w:rPr>
        <w:t xml:space="preserve">). </w:t>
      </w:r>
    </w:p>
    <w:p w14:paraId="4E0AF1CE" w14:textId="77777777" w:rsidR="001929AF" w:rsidRPr="001929AF" w:rsidRDefault="001929AF" w:rsidP="006673F6">
      <w:pPr>
        <w:spacing w:after="0" w:line="240" w:lineRule="auto"/>
        <w:ind w:left="1712" w:right="0"/>
        <w:rPr>
          <w:rFonts w:ascii="Calibri" w:hAnsi="Calibri"/>
          <w:szCs w:val="20"/>
        </w:rPr>
      </w:pPr>
      <w:r w:rsidRPr="001929AF">
        <w:rPr>
          <w:rFonts w:ascii="Calibri" w:hAnsi="Calibri"/>
          <w:szCs w:val="20"/>
        </w:rPr>
        <w:t xml:space="preserve">Magnesiumsulfat är effektivare vid behandling och förebyggande av kramperna än </w:t>
      </w:r>
      <w:proofErr w:type="spellStart"/>
      <w:r w:rsidRPr="001929AF">
        <w:rPr>
          <w:rFonts w:ascii="Calibri" w:hAnsi="Calibri"/>
          <w:szCs w:val="20"/>
        </w:rPr>
        <w:t>diazepam</w:t>
      </w:r>
      <w:proofErr w:type="spellEnd"/>
      <w:r w:rsidRPr="001929AF">
        <w:rPr>
          <w:rFonts w:ascii="Calibri" w:hAnsi="Calibri"/>
          <w:szCs w:val="20"/>
        </w:rPr>
        <w:t xml:space="preserve"> och ger inte oönskad </w:t>
      </w:r>
      <w:proofErr w:type="spellStart"/>
      <w:r w:rsidRPr="001929AF">
        <w:rPr>
          <w:rFonts w:ascii="Calibri" w:hAnsi="Calibri"/>
          <w:szCs w:val="20"/>
        </w:rPr>
        <w:t>sedering</w:t>
      </w:r>
      <w:proofErr w:type="spellEnd"/>
      <w:r w:rsidRPr="001929AF">
        <w:rPr>
          <w:rFonts w:ascii="Calibri" w:hAnsi="Calibri"/>
          <w:szCs w:val="20"/>
        </w:rPr>
        <w:t xml:space="preserve">.  </w:t>
      </w:r>
    </w:p>
    <w:p w14:paraId="14EB4A40" w14:textId="77777777" w:rsidR="001929AF" w:rsidRPr="001929AF" w:rsidRDefault="001929AF" w:rsidP="006673F6">
      <w:pPr>
        <w:spacing w:after="0" w:line="240" w:lineRule="auto"/>
        <w:ind w:left="1712" w:right="0"/>
        <w:rPr>
          <w:szCs w:val="20"/>
        </w:rPr>
      </w:pPr>
      <w:r w:rsidRPr="001929AF">
        <w:rPr>
          <w:rFonts w:ascii="Calibri" w:eastAsia="Arial" w:hAnsi="Calibri" w:cs="Arial"/>
          <w:b/>
          <w:szCs w:val="20"/>
        </w:rPr>
        <w:t>Evidensstyrka Ia</w:t>
      </w:r>
      <w:r w:rsidRPr="001929AF">
        <w:rPr>
          <w:rFonts w:ascii="Arial" w:eastAsia="Arial" w:hAnsi="Arial" w:cs="Arial"/>
          <w:b/>
          <w:szCs w:val="20"/>
        </w:rPr>
        <w:t xml:space="preserve"> </w:t>
      </w:r>
    </w:p>
    <w:p w14:paraId="218C27A2" w14:textId="77777777" w:rsidR="001929AF" w:rsidRPr="001929AF" w:rsidRDefault="001929AF" w:rsidP="006673F6">
      <w:pPr>
        <w:spacing w:after="0" w:line="240" w:lineRule="auto"/>
        <w:ind w:left="1712" w:right="0"/>
        <w:rPr>
          <w:szCs w:val="20"/>
        </w:rPr>
      </w:pPr>
      <w:r w:rsidRPr="001929AF">
        <w:rPr>
          <w:szCs w:val="20"/>
        </w:rPr>
        <w:t xml:space="preserve"> </w:t>
      </w:r>
    </w:p>
    <w:p w14:paraId="18D9360A" w14:textId="77777777" w:rsidR="001929AF" w:rsidRPr="006673F6" w:rsidRDefault="001929AF" w:rsidP="00BE56B7">
      <w:pPr>
        <w:pStyle w:val="Liststycke"/>
        <w:numPr>
          <w:ilvl w:val="0"/>
          <w:numId w:val="42"/>
        </w:numPr>
        <w:spacing w:after="0" w:line="240" w:lineRule="auto"/>
        <w:ind w:left="2427" w:right="0" w:hanging="357"/>
        <w:rPr>
          <w:rFonts w:ascii="Calibri" w:hAnsi="Calibri"/>
          <w:b/>
          <w:bCs/>
          <w:szCs w:val="20"/>
        </w:rPr>
      </w:pPr>
      <w:r w:rsidRPr="006673F6">
        <w:rPr>
          <w:rFonts w:ascii="Calibri" w:eastAsia="Arial" w:hAnsi="Calibri"/>
          <w:b/>
          <w:bCs/>
          <w:szCs w:val="20"/>
        </w:rPr>
        <w:t xml:space="preserve">Akut omhändertagande vid krampanfallet </w:t>
      </w:r>
    </w:p>
    <w:p w14:paraId="5FFADC59" w14:textId="77777777" w:rsidR="001929AF" w:rsidRPr="001929AF" w:rsidRDefault="001929AF" w:rsidP="0041675A">
      <w:pPr>
        <w:spacing w:after="0" w:line="240" w:lineRule="auto"/>
        <w:ind w:left="2427" w:right="0"/>
        <w:rPr>
          <w:rFonts w:ascii="Calibri" w:hAnsi="Calibri" w:cs="Arial"/>
          <w:szCs w:val="20"/>
        </w:rPr>
      </w:pPr>
      <w:r w:rsidRPr="001929AF">
        <w:rPr>
          <w:rFonts w:ascii="Calibri" w:hAnsi="Calibri" w:cs="Arial"/>
          <w:szCs w:val="20"/>
        </w:rPr>
        <w:t xml:space="preserve">Krampanfallet varar vanligen 60 – 90 sekunder och följs av en </w:t>
      </w:r>
      <w:proofErr w:type="spellStart"/>
      <w:r w:rsidRPr="001929AF">
        <w:rPr>
          <w:rFonts w:ascii="Calibri" w:hAnsi="Calibri" w:cs="Arial"/>
          <w:szCs w:val="20"/>
        </w:rPr>
        <w:t>postictal</w:t>
      </w:r>
      <w:proofErr w:type="spellEnd"/>
      <w:r w:rsidRPr="001929AF">
        <w:rPr>
          <w:rFonts w:ascii="Calibri" w:hAnsi="Calibri" w:cs="Arial"/>
          <w:szCs w:val="20"/>
        </w:rPr>
        <w:t xml:space="preserve"> fas.  </w:t>
      </w:r>
    </w:p>
    <w:p w14:paraId="35E41D72" w14:textId="77777777" w:rsidR="001929AF" w:rsidRPr="001929AF" w:rsidRDefault="001929AF" w:rsidP="0041675A">
      <w:pPr>
        <w:spacing w:after="0" w:line="240" w:lineRule="auto"/>
        <w:ind w:left="2427" w:right="0"/>
        <w:rPr>
          <w:rFonts w:ascii="Calibri" w:hAnsi="Calibri" w:cs="Arial"/>
          <w:szCs w:val="20"/>
        </w:rPr>
      </w:pPr>
    </w:p>
    <w:p w14:paraId="0B4A7376" w14:textId="77777777" w:rsidR="001929AF" w:rsidRPr="001929AF" w:rsidRDefault="001929AF" w:rsidP="0041675A">
      <w:pPr>
        <w:spacing w:after="0" w:line="240" w:lineRule="auto"/>
        <w:ind w:left="2427" w:right="0"/>
        <w:rPr>
          <w:rFonts w:ascii="Calibri" w:hAnsi="Calibri" w:cs="Arial"/>
          <w:szCs w:val="20"/>
        </w:rPr>
      </w:pPr>
      <w:r w:rsidRPr="001929AF">
        <w:rPr>
          <w:rFonts w:ascii="Calibri" w:hAnsi="Calibri" w:cs="Arial"/>
          <w:szCs w:val="20"/>
        </w:rPr>
        <w:t xml:space="preserve">Larma förlossnings- och narkosjour. Hämta eklampsilådan från läkemedelsrummet (innehåller färdigblandad Magnesiumsulfat Bolusdos, Magnesiumsulfat för infusion, infusionsmaterial, PM, dokumentationsmall, reflexhammare). </w:t>
      </w:r>
    </w:p>
    <w:p w14:paraId="423C2F90" w14:textId="77777777" w:rsidR="001929AF" w:rsidRPr="001929AF" w:rsidRDefault="001929AF" w:rsidP="0041675A">
      <w:pPr>
        <w:spacing w:after="0" w:line="240" w:lineRule="auto"/>
        <w:ind w:left="2427" w:right="0"/>
        <w:rPr>
          <w:rFonts w:ascii="Calibri" w:hAnsi="Calibri" w:cs="Arial"/>
          <w:szCs w:val="20"/>
        </w:rPr>
      </w:pPr>
      <w:r w:rsidRPr="001929AF">
        <w:rPr>
          <w:rFonts w:ascii="Calibri" w:hAnsi="Calibri" w:cs="Arial"/>
          <w:szCs w:val="20"/>
        </w:rPr>
        <w:t xml:space="preserve">Håll fria luftvägar. Lägg patienten i sidoläge för att undvika aspiration. Koppla syrgas och </w:t>
      </w:r>
      <w:proofErr w:type="spellStart"/>
      <w:r w:rsidRPr="001929AF">
        <w:rPr>
          <w:rFonts w:ascii="Calibri" w:hAnsi="Calibri" w:cs="Arial"/>
          <w:szCs w:val="20"/>
        </w:rPr>
        <w:t>pulsoxymetri</w:t>
      </w:r>
      <w:proofErr w:type="spellEnd"/>
      <w:r w:rsidRPr="001929AF">
        <w:rPr>
          <w:rFonts w:ascii="Calibri" w:hAnsi="Calibri" w:cs="Arial"/>
          <w:szCs w:val="20"/>
        </w:rPr>
        <w:t xml:space="preserve">. </w:t>
      </w:r>
    </w:p>
    <w:p w14:paraId="2ADF49CE" w14:textId="77777777" w:rsidR="0041675A" w:rsidRDefault="001929AF" w:rsidP="0041675A">
      <w:pPr>
        <w:spacing w:after="0" w:line="240" w:lineRule="auto"/>
        <w:ind w:left="2427" w:right="0"/>
        <w:rPr>
          <w:rFonts w:ascii="Calibri" w:hAnsi="Calibri" w:cs="Arial"/>
          <w:szCs w:val="20"/>
        </w:rPr>
      </w:pPr>
      <w:r w:rsidRPr="001929AF">
        <w:rPr>
          <w:rFonts w:ascii="Calibri" w:hAnsi="Calibri" w:cs="Arial"/>
          <w:szCs w:val="20"/>
        </w:rPr>
        <w:t xml:space="preserve">PVK. Behandla med bolusdos och infusion Magnesiumsulfat enligt nedan. </w:t>
      </w:r>
    </w:p>
    <w:p w14:paraId="19F97BE9" w14:textId="2940829B" w:rsidR="001929AF" w:rsidRPr="001929AF" w:rsidRDefault="001929AF" w:rsidP="0041675A">
      <w:pPr>
        <w:spacing w:after="0" w:line="240" w:lineRule="auto"/>
        <w:ind w:left="2427" w:right="0"/>
        <w:rPr>
          <w:rFonts w:ascii="Calibri" w:hAnsi="Calibri" w:cs="Arial"/>
          <w:szCs w:val="20"/>
        </w:rPr>
      </w:pPr>
      <w:r w:rsidRPr="001929AF">
        <w:rPr>
          <w:rFonts w:ascii="Calibri" w:hAnsi="Calibri" w:cs="Arial"/>
          <w:szCs w:val="20"/>
        </w:rPr>
        <w:t xml:space="preserve"> </w:t>
      </w:r>
    </w:p>
    <w:p w14:paraId="13134FE5" w14:textId="77777777" w:rsidR="001929AF" w:rsidRPr="00457F9B" w:rsidRDefault="001929AF" w:rsidP="00BE56B7">
      <w:pPr>
        <w:pStyle w:val="Liststycke"/>
        <w:numPr>
          <w:ilvl w:val="0"/>
          <w:numId w:val="42"/>
        </w:numPr>
        <w:spacing w:after="0" w:line="240" w:lineRule="auto"/>
        <w:ind w:left="2427" w:right="0" w:hanging="357"/>
        <w:rPr>
          <w:szCs w:val="20"/>
        </w:rPr>
      </w:pPr>
      <w:r w:rsidRPr="00457F9B">
        <w:rPr>
          <w:rFonts w:ascii="Calibri" w:eastAsia="Arial" w:hAnsi="Calibri" w:cs="Arial"/>
          <w:b/>
          <w:szCs w:val="20"/>
        </w:rPr>
        <w:t>Behandling Magnesiumsulfat (MgSO4</w:t>
      </w:r>
      <w:r w:rsidRPr="00457F9B">
        <w:rPr>
          <w:rFonts w:ascii="Arial" w:eastAsia="Arial" w:hAnsi="Arial" w:cs="Arial"/>
          <w:b/>
          <w:szCs w:val="20"/>
        </w:rPr>
        <w:t xml:space="preserve">).  </w:t>
      </w:r>
    </w:p>
    <w:p w14:paraId="66ECCB25" w14:textId="77777777" w:rsidR="001929AF" w:rsidRPr="001929AF" w:rsidRDefault="001929AF" w:rsidP="00457F9B">
      <w:pPr>
        <w:spacing w:after="0" w:line="240" w:lineRule="auto"/>
        <w:ind w:left="2427" w:right="0"/>
        <w:rPr>
          <w:rFonts w:ascii="Calibri" w:hAnsi="Calibri"/>
          <w:szCs w:val="20"/>
        </w:rPr>
      </w:pPr>
      <w:r w:rsidRPr="001929AF">
        <w:rPr>
          <w:rFonts w:ascii="Calibri" w:hAnsi="Calibri"/>
          <w:szCs w:val="20"/>
        </w:rPr>
        <w:t xml:space="preserve">Färdigblandad bolusdos 40 ml finns i eklampsilådan. </w:t>
      </w:r>
    </w:p>
    <w:p w14:paraId="253A4B2C" w14:textId="77777777" w:rsidR="001929AF" w:rsidRPr="001929AF" w:rsidRDefault="001929AF" w:rsidP="006673F6">
      <w:pPr>
        <w:spacing w:after="0" w:line="240" w:lineRule="auto"/>
        <w:ind w:left="1712" w:right="0"/>
        <w:rPr>
          <w:rFonts w:ascii="Calibri" w:hAnsi="Calibri"/>
          <w:szCs w:val="20"/>
        </w:rPr>
      </w:pPr>
      <w:r w:rsidRPr="001929AF">
        <w:rPr>
          <w:rFonts w:ascii="Calibri" w:hAnsi="Calibri"/>
          <w:szCs w:val="20"/>
        </w:rPr>
        <w:t xml:space="preserve"> </w:t>
      </w:r>
    </w:p>
    <w:p w14:paraId="48628CB5" w14:textId="77777777" w:rsidR="001929AF" w:rsidRPr="001929AF" w:rsidRDefault="001929AF" w:rsidP="00457F9B">
      <w:pPr>
        <w:spacing w:after="0" w:line="240" w:lineRule="auto"/>
        <w:ind w:left="2427" w:right="0"/>
        <w:rPr>
          <w:rFonts w:ascii="Calibri" w:eastAsia="Arial" w:hAnsi="Calibri" w:cs="Arial"/>
          <w:b/>
          <w:szCs w:val="20"/>
        </w:rPr>
      </w:pPr>
      <w:r w:rsidRPr="001929AF">
        <w:rPr>
          <w:rFonts w:ascii="Calibri" w:hAnsi="Calibri"/>
          <w:szCs w:val="20"/>
        </w:rPr>
        <w:t>Bolusdos</w:t>
      </w:r>
      <w:r w:rsidRPr="001929AF">
        <w:rPr>
          <w:rFonts w:ascii="Calibri" w:eastAsia="Arial" w:hAnsi="Calibri" w:cs="Arial"/>
          <w:b/>
          <w:szCs w:val="20"/>
        </w:rPr>
        <w:t xml:space="preserve">: Injektion Magnesiumsulfat 0,5mmol/ml 35 ml intravenöst, långsamt under minst 5 minuter, gärna 10 – 15 minuter. </w:t>
      </w:r>
    </w:p>
    <w:p w14:paraId="07BCDEAA" w14:textId="77777777" w:rsidR="001929AF" w:rsidRPr="001929AF" w:rsidRDefault="001929AF" w:rsidP="00457F9B">
      <w:pPr>
        <w:spacing w:after="0" w:line="240" w:lineRule="auto"/>
        <w:ind w:left="2427" w:right="0"/>
        <w:rPr>
          <w:rFonts w:ascii="Calibri" w:hAnsi="Calibri"/>
          <w:szCs w:val="20"/>
        </w:rPr>
      </w:pPr>
      <w:r w:rsidRPr="001929AF">
        <w:rPr>
          <w:rFonts w:ascii="Calibri" w:hAnsi="Calibri"/>
          <w:szCs w:val="20"/>
        </w:rPr>
        <w:t xml:space="preserve">(Bolusdos-beredning: </w:t>
      </w:r>
      <w:proofErr w:type="spellStart"/>
      <w:r w:rsidRPr="001929AF">
        <w:rPr>
          <w:rFonts w:ascii="Calibri" w:hAnsi="Calibri"/>
          <w:szCs w:val="20"/>
        </w:rPr>
        <w:t>Addex</w:t>
      </w:r>
      <w:proofErr w:type="spellEnd"/>
      <w:r w:rsidRPr="001929AF">
        <w:rPr>
          <w:rFonts w:ascii="Calibri" w:hAnsi="Calibri"/>
          <w:szCs w:val="20"/>
        </w:rPr>
        <w:t xml:space="preserve"> Magnesium</w:t>
      </w:r>
      <w:r w:rsidRPr="001929AF">
        <w:rPr>
          <w:rFonts w:ascii="Calibri" w:eastAsia="Segoe UI Symbol" w:hAnsi="Calibri" w:cs="Segoe UI Symbol"/>
          <w:szCs w:val="20"/>
        </w:rPr>
        <w:t>®</w:t>
      </w:r>
      <w:r w:rsidRPr="001929AF">
        <w:rPr>
          <w:rFonts w:ascii="Calibri" w:hAnsi="Calibri"/>
          <w:szCs w:val="20"/>
        </w:rPr>
        <w:t xml:space="preserve"> 1 </w:t>
      </w:r>
      <w:proofErr w:type="spellStart"/>
      <w:r w:rsidRPr="001929AF">
        <w:rPr>
          <w:rFonts w:ascii="Calibri" w:hAnsi="Calibri"/>
          <w:szCs w:val="20"/>
        </w:rPr>
        <w:t>mmol</w:t>
      </w:r>
      <w:proofErr w:type="spellEnd"/>
      <w:r w:rsidRPr="001929AF">
        <w:rPr>
          <w:rFonts w:ascii="Calibri" w:hAnsi="Calibri"/>
          <w:szCs w:val="20"/>
        </w:rPr>
        <w:t xml:space="preserve">/ml 20 ml blandat med </w:t>
      </w:r>
      <w:proofErr w:type="spellStart"/>
      <w:r w:rsidRPr="001929AF">
        <w:rPr>
          <w:rFonts w:ascii="Calibri" w:hAnsi="Calibri"/>
          <w:szCs w:val="20"/>
        </w:rPr>
        <w:t>NaCl</w:t>
      </w:r>
      <w:proofErr w:type="spellEnd"/>
      <w:r w:rsidRPr="001929AF">
        <w:rPr>
          <w:rFonts w:ascii="Calibri" w:hAnsi="Calibri"/>
          <w:szCs w:val="20"/>
        </w:rPr>
        <w:t xml:space="preserve"> 9 mg/ml 20 ml, total volym 40 ml. 35 ml = 17,5 </w:t>
      </w:r>
      <w:proofErr w:type="spellStart"/>
      <w:r w:rsidRPr="001929AF">
        <w:rPr>
          <w:rFonts w:ascii="Calibri" w:hAnsi="Calibri"/>
          <w:szCs w:val="20"/>
        </w:rPr>
        <w:t>mmol</w:t>
      </w:r>
      <w:proofErr w:type="spellEnd"/>
      <w:r w:rsidRPr="001929AF">
        <w:rPr>
          <w:rFonts w:ascii="Calibri" w:hAnsi="Calibri"/>
          <w:szCs w:val="20"/>
        </w:rPr>
        <w:t xml:space="preserve"> = 4,3 g Magnesiumsulfat).  </w:t>
      </w:r>
    </w:p>
    <w:p w14:paraId="73B6CA3D" w14:textId="77777777" w:rsidR="001929AF" w:rsidRPr="001929AF" w:rsidRDefault="001929AF" w:rsidP="00457F9B">
      <w:pPr>
        <w:spacing w:after="0" w:line="240" w:lineRule="auto"/>
        <w:ind w:left="2427" w:right="0"/>
        <w:rPr>
          <w:rFonts w:ascii="Calibri" w:hAnsi="Calibri"/>
          <w:szCs w:val="20"/>
        </w:rPr>
      </w:pPr>
      <w:r w:rsidRPr="001929AF">
        <w:rPr>
          <w:rFonts w:ascii="Calibri" w:hAnsi="Calibri"/>
          <w:szCs w:val="20"/>
        </w:rPr>
        <w:t xml:space="preserve"> </w:t>
      </w:r>
    </w:p>
    <w:p w14:paraId="467985FD" w14:textId="77777777" w:rsidR="001929AF" w:rsidRPr="001929AF" w:rsidRDefault="001929AF" w:rsidP="00457F9B">
      <w:pPr>
        <w:spacing w:after="0" w:line="240" w:lineRule="auto"/>
        <w:ind w:left="2427" w:right="0"/>
        <w:rPr>
          <w:rFonts w:ascii="Calibri" w:hAnsi="Calibri"/>
          <w:szCs w:val="20"/>
        </w:rPr>
      </w:pPr>
      <w:r w:rsidRPr="001929AF">
        <w:rPr>
          <w:rFonts w:ascii="Calibri" w:hAnsi="Calibri"/>
          <w:szCs w:val="20"/>
        </w:rPr>
        <w:t xml:space="preserve">Infusion: </w:t>
      </w:r>
      <w:r w:rsidRPr="001929AF">
        <w:rPr>
          <w:rFonts w:ascii="Calibri" w:eastAsia="Arial" w:hAnsi="Calibri" w:cs="Arial"/>
          <w:b/>
          <w:szCs w:val="20"/>
        </w:rPr>
        <w:t xml:space="preserve">Infusion Magnesiumsulfat 0,1 </w:t>
      </w:r>
      <w:proofErr w:type="spellStart"/>
      <w:r w:rsidRPr="001929AF">
        <w:rPr>
          <w:rFonts w:ascii="Calibri" w:eastAsia="Arial" w:hAnsi="Calibri" w:cs="Arial"/>
          <w:b/>
          <w:szCs w:val="20"/>
        </w:rPr>
        <w:t>mmol</w:t>
      </w:r>
      <w:proofErr w:type="spellEnd"/>
      <w:r w:rsidRPr="001929AF">
        <w:rPr>
          <w:rFonts w:ascii="Calibri" w:eastAsia="Arial" w:hAnsi="Calibri" w:cs="Arial"/>
          <w:b/>
          <w:szCs w:val="20"/>
        </w:rPr>
        <w:t>/ml, 40 ml/timme intravenöst startas efter bolusdos</w:t>
      </w:r>
      <w:r w:rsidRPr="001929AF">
        <w:rPr>
          <w:rFonts w:ascii="Calibri" w:hAnsi="Calibri"/>
          <w:szCs w:val="20"/>
        </w:rPr>
        <w:t>.</w:t>
      </w:r>
    </w:p>
    <w:p w14:paraId="3F161041" w14:textId="77777777" w:rsidR="001929AF" w:rsidRPr="001929AF" w:rsidRDefault="001929AF" w:rsidP="00457F9B">
      <w:pPr>
        <w:spacing w:after="0" w:line="240" w:lineRule="auto"/>
        <w:ind w:left="2427" w:right="0"/>
        <w:rPr>
          <w:rFonts w:ascii="Calibri" w:hAnsi="Calibri"/>
          <w:szCs w:val="20"/>
        </w:rPr>
      </w:pPr>
      <w:r w:rsidRPr="001929AF">
        <w:rPr>
          <w:rFonts w:ascii="Calibri" w:hAnsi="Calibri"/>
          <w:szCs w:val="20"/>
        </w:rPr>
        <w:t xml:space="preserve">Beredning: </w:t>
      </w:r>
      <w:proofErr w:type="spellStart"/>
      <w:r w:rsidRPr="001929AF">
        <w:rPr>
          <w:rFonts w:ascii="Calibri" w:hAnsi="Calibri"/>
          <w:szCs w:val="20"/>
        </w:rPr>
        <w:t>Addex</w:t>
      </w:r>
      <w:proofErr w:type="spellEnd"/>
      <w:r w:rsidRPr="001929AF">
        <w:rPr>
          <w:rFonts w:ascii="Calibri" w:hAnsi="Calibri"/>
          <w:szCs w:val="20"/>
        </w:rPr>
        <w:t xml:space="preserve"> Magnesium</w:t>
      </w:r>
      <w:r w:rsidRPr="001929AF">
        <w:rPr>
          <w:rFonts w:ascii="Calibri" w:eastAsia="Segoe UI Symbol" w:hAnsi="Calibri" w:cs="Segoe UI Symbol"/>
          <w:szCs w:val="20"/>
        </w:rPr>
        <w:t>®</w:t>
      </w:r>
      <w:r w:rsidRPr="001929AF">
        <w:rPr>
          <w:rFonts w:ascii="Calibri" w:hAnsi="Calibri"/>
          <w:szCs w:val="20"/>
        </w:rPr>
        <w:t xml:space="preserve"> 1 </w:t>
      </w:r>
      <w:proofErr w:type="spellStart"/>
      <w:r w:rsidRPr="001929AF">
        <w:rPr>
          <w:rFonts w:ascii="Calibri" w:hAnsi="Calibri"/>
          <w:szCs w:val="20"/>
        </w:rPr>
        <w:t>mmol</w:t>
      </w:r>
      <w:proofErr w:type="spellEnd"/>
      <w:r w:rsidRPr="001929AF">
        <w:rPr>
          <w:rFonts w:ascii="Calibri" w:hAnsi="Calibri"/>
          <w:szCs w:val="20"/>
        </w:rPr>
        <w:t xml:space="preserve">/ml 50 ml blandas med </w:t>
      </w:r>
      <w:proofErr w:type="spellStart"/>
      <w:r w:rsidRPr="001929AF">
        <w:rPr>
          <w:rFonts w:ascii="Calibri" w:hAnsi="Calibri"/>
          <w:szCs w:val="20"/>
        </w:rPr>
        <w:t>NaCl</w:t>
      </w:r>
      <w:proofErr w:type="spellEnd"/>
      <w:r w:rsidRPr="001929AF">
        <w:rPr>
          <w:rFonts w:ascii="Calibri" w:hAnsi="Calibri"/>
          <w:szCs w:val="20"/>
        </w:rPr>
        <w:t xml:space="preserve"> 9 mg/ml 450 ml, total volym 500 ml. 40 ml/timme = 4 </w:t>
      </w:r>
      <w:proofErr w:type="spellStart"/>
      <w:r w:rsidRPr="001929AF">
        <w:rPr>
          <w:rFonts w:ascii="Calibri" w:hAnsi="Calibri"/>
          <w:szCs w:val="20"/>
        </w:rPr>
        <w:t>mmol</w:t>
      </w:r>
      <w:proofErr w:type="spellEnd"/>
      <w:r w:rsidRPr="001929AF">
        <w:rPr>
          <w:rFonts w:ascii="Calibri" w:hAnsi="Calibri"/>
          <w:szCs w:val="20"/>
        </w:rPr>
        <w:t xml:space="preserve">/timme = 1 g Magnesiumsulfat/timme </w:t>
      </w:r>
    </w:p>
    <w:p w14:paraId="4C7A632E" w14:textId="77777777" w:rsidR="001929AF" w:rsidRPr="001929AF" w:rsidRDefault="001929AF" w:rsidP="00457F9B">
      <w:pPr>
        <w:spacing w:after="0" w:line="240" w:lineRule="auto"/>
        <w:ind w:left="2427" w:right="0"/>
        <w:rPr>
          <w:rFonts w:ascii="Calibri" w:hAnsi="Calibri"/>
          <w:szCs w:val="20"/>
        </w:rPr>
      </w:pPr>
      <w:r w:rsidRPr="001929AF">
        <w:rPr>
          <w:rFonts w:ascii="Calibri" w:hAnsi="Calibri"/>
          <w:szCs w:val="20"/>
        </w:rPr>
        <w:t xml:space="preserve"> </w:t>
      </w:r>
    </w:p>
    <w:p w14:paraId="0E3BC630" w14:textId="77777777" w:rsidR="001929AF" w:rsidRPr="001929AF" w:rsidRDefault="001929AF" w:rsidP="00457F9B">
      <w:pPr>
        <w:spacing w:after="0" w:line="240" w:lineRule="auto"/>
        <w:ind w:left="2427" w:right="0"/>
        <w:rPr>
          <w:rFonts w:ascii="Calibri" w:hAnsi="Calibri"/>
          <w:szCs w:val="20"/>
        </w:rPr>
      </w:pPr>
      <w:r w:rsidRPr="001929AF">
        <w:rPr>
          <w:rFonts w:ascii="Calibri" w:hAnsi="Calibri"/>
          <w:szCs w:val="20"/>
        </w:rPr>
        <w:t xml:space="preserve">Infusionen fortsätter 24 timmar efter det senaste krampanfallet och åtminstone 24 timmar efter </w:t>
      </w:r>
      <w:proofErr w:type="spellStart"/>
      <w:r w:rsidRPr="001929AF">
        <w:rPr>
          <w:rFonts w:ascii="Calibri" w:hAnsi="Calibri"/>
          <w:szCs w:val="20"/>
        </w:rPr>
        <w:t>partus</w:t>
      </w:r>
      <w:proofErr w:type="spellEnd"/>
      <w:r w:rsidRPr="001929AF">
        <w:rPr>
          <w:rFonts w:ascii="Calibri" w:hAnsi="Calibri"/>
          <w:szCs w:val="20"/>
        </w:rPr>
        <w:t xml:space="preserve">. Infusionslösningen är hållbar i 12 timmar. </w:t>
      </w:r>
    </w:p>
    <w:p w14:paraId="262ED730" w14:textId="77777777" w:rsidR="001929AF" w:rsidRPr="001929AF" w:rsidRDefault="001929AF" w:rsidP="006673F6">
      <w:pPr>
        <w:spacing w:after="0" w:line="240" w:lineRule="auto"/>
        <w:ind w:left="1712" w:right="0"/>
        <w:rPr>
          <w:szCs w:val="20"/>
        </w:rPr>
      </w:pPr>
      <w:r w:rsidRPr="001929AF">
        <w:rPr>
          <w:szCs w:val="20"/>
        </w:rPr>
        <w:t xml:space="preserve"> </w:t>
      </w:r>
    </w:p>
    <w:p w14:paraId="6E02054E" w14:textId="77777777" w:rsidR="001929AF" w:rsidRPr="00457F9B" w:rsidRDefault="001929AF" w:rsidP="00BE56B7">
      <w:pPr>
        <w:pStyle w:val="Liststycke"/>
        <w:numPr>
          <w:ilvl w:val="0"/>
          <w:numId w:val="42"/>
        </w:numPr>
        <w:spacing w:after="0" w:line="240" w:lineRule="auto"/>
        <w:ind w:left="2427" w:right="0" w:hanging="357"/>
        <w:rPr>
          <w:rFonts w:ascii="Calibri" w:hAnsi="Calibri"/>
          <w:b/>
          <w:bCs/>
          <w:szCs w:val="20"/>
        </w:rPr>
      </w:pPr>
      <w:r w:rsidRPr="00457F9B">
        <w:rPr>
          <w:rFonts w:ascii="Calibri" w:eastAsia="Arial" w:hAnsi="Calibri"/>
          <w:b/>
          <w:bCs/>
          <w:szCs w:val="20"/>
        </w:rPr>
        <w:t xml:space="preserve">Vid fortsatta kramper eller återkommande anfall </w:t>
      </w:r>
    </w:p>
    <w:p w14:paraId="5E927C5E" w14:textId="6BAB0BBB" w:rsidR="001929AF" w:rsidRDefault="001929AF" w:rsidP="00457F9B">
      <w:pPr>
        <w:spacing w:after="0" w:line="240" w:lineRule="auto"/>
        <w:ind w:left="2427" w:right="0"/>
        <w:rPr>
          <w:rFonts w:ascii="Calibri" w:hAnsi="Calibri"/>
          <w:szCs w:val="20"/>
        </w:rPr>
      </w:pPr>
      <w:r w:rsidRPr="001929AF">
        <w:rPr>
          <w:rFonts w:ascii="Calibri" w:hAnsi="Calibri"/>
          <w:szCs w:val="20"/>
        </w:rPr>
        <w:t xml:space="preserve">Vid fortsatta kramper eller återkommande anfall under pågående infusion av Magnesiumsulfat ges en ny bolusdos under 5 - 10 minuter: </w:t>
      </w:r>
    </w:p>
    <w:p w14:paraId="5F805982" w14:textId="63ED3814" w:rsidR="001929AF" w:rsidRPr="001C105E" w:rsidRDefault="001929AF" w:rsidP="00BE56B7">
      <w:pPr>
        <w:pStyle w:val="Liststycke"/>
        <w:numPr>
          <w:ilvl w:val="3"/>
          <w:numId w:val="43"/>
        </w:numPr>
        <w:spacing w:after="0" w:line="240" w:lineRule="auto"/>
        <w:ind w:right="0"/>
        <w:rPr>
          <w:rFonts w:ascii="Calibri" w:hAnsi="Calibri"/>
          <w:szCs w:val="20"/>
        </w:rPr>
      </w:pPr>
      <w:r w:rsidRPr="001C105E">
        <w:rPr>
          <w:rFonts w:ascii="Calibri" w:hAnsi="Calibri"/>
          <w:szCs w:val="20"/>
        </w:rPr>
        <w:t xml:space="preserve">Vikt &lt;70 kg: Halv färdigblandad bolusdos: </w:t>
      </w:r>
      <w:r w:rsidRPr="001C105E">
        <w:rPr>
          <w:rFonts w:ascii="Calibri" w:eastAsia="Arial" w:hAnsi="Calibri" w:cs="Arial"/>
          <w:b/>
          <w:szCs w:val="20"/>
        </w:rPr>
        <w:t>Magnesiumsulfat</w:t>
      </w:r>
      <w:r w:rsidR="001C105E">
        <w:rPr>
          <w:rFonts w:ascii="Calibri" w:eastAsia="Arial" w:hAnsi="Calibri" w:cs="Arial"/>
          <w:b/>
          <w:szCs w:val="20"/>
        </w:rPr>
        <w:t xml:space="preserve"> </w:t>
      </w:r>
      <w:r w:rsidR="00152EF3" w:rsidRPr="001C105E">
        <w:rPr>
          <w:rFonts w:ascii="Calibri" w:eastAsia="Arial" w:hAnsi="Calibri" w:cs="Arial"/>
          <w:b/>
          <w:szCs w:val="20"/>
        </w:rPr>
        <w:t>0</w:t>
      </w:r>
      <w:r w:rsidRPr="001C105E">
        <w:rPr>
          <w:rFonts w:ascii="Calibri" w:eastAsia="Arial" w:hAnsi="Calibri" w:cs="Arial"/>
          <w:b/>
          <w:szCs w:val="20"/>
        </w:rPr>
        <w:t>,5mmol/ml, 17,5 ml intravenöst</w:t>
      </w:r>
      <w:r w:rsidRPr="001C105E">
        <w:rPr>
          <w:rFonts w:ascii="Calibri" w:hAnsi="Calibri"/>
          <w:szCs w:val="20"/>
        </w:rPr>
        <w:t xml:space="preserve">  </w:t>
      </w:r>
    </w:p>
    <w:p w14:paraId="49E41DAF" w14:textId="77777777" w:rsidR="004F1921" w:rsidRPr="005B3C21" w:rsidRDefault="001929AF" w:rsidP="00BE56B7">
      <w:pPr>
        <w:pStyle w:val="Liststycke"/>
        <w:numPr>
          <w:ilvl w:val="3"/>
          <w:numId w:val="43"/>
        </w:numPr>
        <w:spacing w:after="0" w:line="240" w:lineRule="auto"/>
        <w:ind w:right="0"/>
        <w:rPr>
          <w:rFonts w:ascii="Calibri" w:hAnsi="Calibri"/>
          <w:b/>
          <w:bCs/>
          <w:szCs w:val="20"/>
        </w:rPr>
      </w:pPr>
      <w:r w:rsidRPr="008C2590">
        <w:rPr>
          <w:rFonts w:ascii="Calibri" w:hAnsi="Calibri"/>
          <w:szCs w:val="20"/>
        </w:rPr>
        <w:lastRenderedPageBreak/>
        <w:t xml:space="preserve">Vikt &gt;70 kg: Hel färdigblandad bolusdos: </w:t>
      </w:r>
      <w:r w:rsidRPr="008C2590">
        <w:rPr>
          <w:rFonts w:ascii="Calibri" w:eastAsia="Arial" w:hAnsi="Calibri" w:cs="Arial"/>
          <w:b/>
          <w:szCs w:val="20"/>
        </w:rPr>
        <w:t xml:space="preserve">Magnesiumsulfat 0,5mmol/ml,35 ml intravenös Evidensstyrka Ib </w:t>
      </w:r>
    </w:p>
    <w:p w14:paraId="50EADD02" w14:textId="77777777" w:rsidR="005B3C21" w:rsidRPr="005B3C21" w:rsidRDefault="005B3C21" w:rsidP="005B3C21">
      <w:pPr>
        <w:spacing w:after="0" w:line="240" w:lineRule="auto"/>
        <w:ind w:left="2520" w:right="0"/>
        <w:rPr>
          <w:rFonts w:ascii="Calibri" w:hAnsi="Calibri"/>
          <w:b/>
          <w:bCs/>
          <w:szCs w:val="20"/>
        </w:rPr>
      </w:pPr>
    </w:p>
    <w:p w14:paraId="219CDFF5" w14:textId="4597C42F" w:rsidR="001929AF" w:rsidRPr="004F1921" w:rsidRDefault="001929AF" w:rsidP="00BE56B7">
      <w:pPr>
        <w:pStyle w:val="Liststycke"/>
        <w:numPr>
          <w:ilvl w:val="0"/>
          <w:numId w:val="44"/>
        </w:numPr>
        <w:spacing w:after="0" w:line="240" w:lineRule="auto"/>
        <w:ind w:left="2427" w:right="0" w:hanging="357"/>
        <w:rPr>
          <w:rFonts w:ascii="Calibri" w:hAnsi="Calibri"/>
          <w:b/>
          <w:bCs/>
          <w:szCs w:val="20"/>
        </w:rPr>
      </w:pPr>
      <w:r w:rsidRPr="004F1921">
        <w:rPr>
          <w:rFonts w:ascii="Calibri" w:eastAsia="Arial" w:hAnsi="Calibri"/>
          <w:b/>
          <w:bCs/>
          <w:szCs w:val="20"/>
        </w:rPr>
        <w:t xml:space="preserve">Kontroll av terapi </w:t>
      </w:r>
    </w:p>
    <w:p w14:paraId="1A4889F4" w14:textId="77777777" w:rsidR="001929AF" w:rsidRPr="001929AF" w:rsidRDefault="001929AF" w:rsidP="00F73FAA">
      <w:pPr>
        <w:spacing w:after="0" w:line="240" w:lineRule="auto"/>
        <w:ind w:left="2427" w:right="0"/>
        <w:rPr>
          <w:rFonts w:ascii="Calibri" w:hAnsi="Calibri"/>
          <w:szCs w:val="20"/>
        </w:rPr>
      </w:pPr>
      <w:r w:rsidRPr="001929AF">
        <w:rPr>
          <w:rFonts w:ascii="Calibri" w:hAnsi="Calibri"/>
          <w:szCs w:val="20"/>
        </w:rPr>
        <w:t xml:space="preserve">Kontrollera eventuella toxiska biverkningar av magnesium, såsom upphävd patellarreflex, andningsdepression och nedsatt urinproduktion. En vanlig biverkning är värmekänsla.  </w:t>
      </w:r>
    </w:p>
    <w:p w14:paraId="6BE12836" w14:textId="77777777" w:rsidR="001929AF" w:rsidRPr="001929AF" w:rsidRDefault="001929AF" w:rsidP="00F73FAA">
      <w:pPr>
        <w:spacing w:after="0" w:line="240" w:lineRule="auto"/>
        <w:ind w:left="2427" w:right="0"/>
        <w:rPr>
          <w:rFonts w:ascii="Calibri" w:hAnsi="Calibri"/>
          <w:szCs w:val="20"/>
        </w:rPr>
      </w:pPr>
      <w:r w:rsidRPr="001929AF">
        <w:rPr>
          <w:rFonts w:ascii="Calibri" w:hAnsi="Calibri"/>
          <w:szCs w:val="20"/>
        </w:rPr>
        <w:t xml:space="preserve">De första 2 timmarna kontrolleras patellarreflexer och andningsfrekvens var 15 minut, därefter med 30 – 60 minuters intervall. </w:t>
      </w:r>
      <w:proofErr w:type="spellStart"/>
      <w:r w:rsidRPr="001929AF">
        <w:rPr>
          <w:rFonts w:ascii="Calibri" w:hAnsi="Calibri"/>
          <w:szCs w:val="20"/>
        </w:rPr>
        <w:t>Timdiures</w:t>
      </w:r>
      <w:proofErr w:type="spellEnd"/>
      <w:r w:rsidRPr="001929AF">
        <w:rPr>
          <w:rFonts w:ascii="Calibri" w:hAnsi="Calibri"/>
          <w:szCs w:val="20"/>
        </w:rPr>
        <w:t xml:space="preserve"> (Protokoll för kontroller finns i eklampsilådan).  </w:t>
      </w:r>
    </w:p>
    <w:p w14:paraId="37D07FE7" w14:textId="77777777" w:rsidR="001929AF" w:rsidRPr="001929AF" w:rsidRDefault="001929AF" w:rsidP="00D863AF">
      <w:pPr>
        <w:spacing w:after="0" w:line="240" w:lineRule="auto"/>
        <w:ind w:left="1712" w:right="0"/>
        <w:rPr>
          <w:rFonts w:ascii="Calibri" w:hAnsi="Calibri"/>
          <w:szCs w:val="20"/>
        </w:rPr>
      </w:pPr>
      <w:r w:rsidRPr="001929AF">
        <w:rPr>
          <w:rFonts w:ascii="Calibri" w:hAnsi="Calibri"/>
          <w:szCs w:val="20"/>
        </w:rPr>
        <w:t xml:space="preserve"> </w:t>
      </w:r>
    </w:p>
    <w:p w14:paraId="54C78421" w14:textId="77777777" w:rsidR="001929AF" w:rsidRPr="001929AF" w:rsidRDefault="001929AF" w:rsidP="00F73FAA">
      <w:pPr>
        <w:spacing w:after="0" w:line="240" w:lineRule="auto"/>
        <w:ind w:left="2427" w:right="0"/>
        <w:rPr>
          <w:rFonts w:ascii="Calibri" w:hAnsi="Calibri"/>
          <w:szCs w:val="20"/>
        </w:rPr>
      </w:pPr>
      <w:r w:rsidRPr="001929AF">
        <w:rPr>
          <w:rFonts w:ascii="Calibri" w:eastAsia="Arial" w:hAnsi="Calibri" w:cs="Arial"/>
          <w:b/>
          <w:szCs w:val="20"/>
        </w:rPr>
        <w:t>Om patellarreflexen bortfaller</w:t>
      </w:r>
      <w:r w:rsidRPr="001929AF">
        <w:rPr>
          <w:rFonts w:ascii="Calibri" w:hAnsi="Calibri"/>
          <w:szCs w:val="20"/>
        </w:rPr>
        <w:t xml:space="preserve"> avbryts infusionen av magnesiumsulfat. Observera andningen noggrant. När patellarreflexen återkommer påbörjas infusionen igen med reducerad dos Magnesiumsulfat (0,5 g/timme = 2 </w:t>
      </w:r>
      <w:proofErr w:type="spellStart"/>
      <w:r w:rsidRPr="001929AF">
        <w:rPr>
          <w:rFonts w:ascii="Calibri" w:hAnsi="Calibri"/>
          <w:szCs w:val="20"/>
        </w:rPr>
        <w:t>mmol</w:t>
      </w:r>
      <w:proofErr w:type="spellEnd"/>
      <w:r w:rsidRPr="001929AF">
        <w:rPr>
          <w:rFonts w:ascii="Calibri" w:hAnsi="Calibri"/>
          <w:szCs w:val="20"/>
        </w:rPr>
        <w:t xml:space="preserve">/timme), förutsatt att andningsdepression inte föreligger.  </w:t>
      </w:r>
    </w:p>
    <w:p w14:paraId="0524BD35" w14:textId="77777777" w:rsidR="001929AF" w:rsidRPr="001929AF" w:rsidRDefault="001929AF" w:rsidP="00ED3704">
      <w:pPr>
        <w:spacing w:after="0" w:line="240" w:lineRule="auto"/>
        <w:ind w:left="2070" w:right="0"/>
        <w:rPr>
          <w:rFonts w:ascii="Calibri" w:hAnsi="Calibri"/>
          <w:szCs w:val="20"/>
        </w:rPr>
      </w:pPr>
      <w:r w:rsidRPr="001929AF">
        <w:rPr>
          <w:rFonts w:ascii="Calibri" w:hAnsi="Calibri"/>
          <w:szCs w:val="20"/>
        </w:rPr>
        <w:t xml:space="preserve"> </w:t>
      </w:r>
    </w:p>
    <w:p w14:paraId="6D7B5E36" w14:textId="77777777" w:rsidR="001929AF" w:rsidRPr="001929AF" w:rsidRDefault="001929AF" w:rsidP="00F73FAA">
      <w:pPr>
        <w:spacing w:after="0" w:line="240" w:lineRule="auto"/>
        <w:ind w:left="2427" w:right="0"/>
        <w:rPr>
          <w:rFonts w:ascii="Calibri" w:hAnsi="Calibri"/>
          <w:szCs w:val="20"/>
        </w:rPr>
      </w:pPr>
      <w:r w:rsidRPr="001929AF">
        <w:rPr>
          <w:rFonts w:ascii="Calibri" w:eastAsia="Arial" w:hAnsi="Calibri" w:cs="Arial"/>
          <w:b/>
          <w:szCs w:val="20"/>
        </w:rPr>
        <w:t>Om andningsfrekvensen är &lt;12 per minut</w:t>
      </w:r>
      <w:r w:rsidRPr="001929AF">
        <w:rPr>
          <w:rFonts w:ascii="Calibri" w:hAnsi="Calibri"/>
          <w:szCs w:val="20"/>
        </w:rPr>
        <w:t xml:space="preserve"> avbryts infusionen av Magnesiumsulfat. Ge O2 på mask. Håll fria luftvägar. Vid mer uttalad andningsdepression ges antidot (se nedan).  </w:t>
      </w:r>
    </w:p>
    <w:p w14:paraId="30DA3428" w14:textId="77777777" w:rsidR="001929AF" w:rsidRPr="001929AF" w:rsidRDefault="001929AF" w:rsidP="00ED3704">
      <w:pPr>
        <w:spacing w:after="0" w:line="240" w:lineRule="auto"/>
        <w:ind w:left="2070" w:right="0"/>
        <w:rPr>
          <w:rFonts w:ascii="Calibri" w:hAnsi="Calibri"/>
          <w:szCs w:val="20"/>
        </w:rPr>
      </w:pPr>
      <w:r w:rsidRPr="001929AF">
        <w:rPr>
          <w:rFonts w:ascii="Calibri" w:hAnsi="Calibri"/>
          <w:szCs w:val="20"/>
        </w:rPr>
        <w:t xml:space="preserve"> </w:t>
      </w:r>
    </w:p>
    <w:p w14:paraId="3E0FA3CB" w14:textId="77777777" w:rsidR="001929AF" w:rsidRPr="001929AF" w:rsidRDefault="001929AF" w:rsidP="00F73FAA">
      <w:pPr>
        <w:spacing w:after="0" w:line="240" w:lineRule="auto"/>
        <w:ind w:left="2427" w:right="0"/>
        <w:rPr>
          <w:rFonts w:ascii="Calibri" w:hAnsi="Calibri"/>
          <w:szCs w:val="20"/>
        </w:rPr>
      </w:pPr>
      <w:r w:rsidRPr="001929AF">
        <w:rPr>
          <w:rFonts w:ascii="Calibri" w:eastAsia="Arial" w:hAnsi="Calibri" w:cs="Arial"/>
          <w:b/>
          <w:szCs w:val="20"/>
        </w:rPr>
        <w:t>Vid andningsstillestånd</w:t>
      </w:r>
      <w:r w:rsidRPr="001929AF">
        <w:rPr>
          <w:rFonts w:ascii="Calibri" w:hAnsi="Calibri"/>
          <w:szCs w:val="20"/>
        </w:rPr>
        <w:t xml:space="preserve">: Intubera och ventilera omedelbart. Avsluta infusionen Magnesiumsulfat. Ge antidot (se nedan). Assisterad ventilation till spontanandning återkommer.  </w:t>
      </w:r>
    </w:p>
    <w:p w14:paraId="790B8499" w14:textId="77777777" w:rsidR="001929AF" w:rsidRPr="001929AF" w:rsidRDefault="001929AF" w:rsidP="00F73FAA">
      <w:pPr>
        <w:spacing w:after="0" w:line="240" w:lineRule="auto"/>
        <w:ind w:left="2427" w:right="0"/>
        <w:rPr>
          <w:rFonts w:ascii="Calibri" w:hAnsi="Calibri"/>
          <w:szCs w:val="20"/>
        </w:rPr>
      </w:pPr>
      <w:r w:rsidRPr="001929AF">
        <w:rPr>
          <w:rFonts w:ascii="Calibri" w:hAnsi="Calibri"/>
          <w:szCs w:val="20"/>
        </w:rPr>
        <w:t xml:space="preserve"> </w:t>
      </w:r>
      <w:r w:rsidRPr="001929AF">
        <w:rPr>
          <w:rFonts w:ascii="Calibri" w:hAnsi="Calibri"/>
          <w:szCs w:val="20"/>
        </w:rPr>
        <w:br/>
      </w:r>
      <w:r w:rsidRPr="001929AF">
        <w:rPr>
          <w:rFonts w:ascii="Calibri" w:eastAsia="Arial" w:hAnsi="Calibri"/>
          <w:b/>
          <w:bCs/>
          <w:szCs w:val="20"/>
        </w:rPr>
        <w:t>Om urinproduktionen är &lt;100ml/4 timmar (&lt;25 ml/timme),</w:t>
      </w:r>
      <w:r w:rsidRPr="001929AF">
        <w:rPr>
          <w:rFonts w:ascii="Calibri" w:eastAsia="Arial" w:hAnsi="Calibri"/>
          <w:b/>
          <w:szCs w:val="20"/>
        </w:rPr>
        <w:t xml:space="preserve"> </w:t>
      </w:r>
      <w:r w:rsidRPr="001929AF">
        <w:rPr>
          <w:rFonts w:ascii="Calibri" w:eastAsia="Arial" w:hAnsi="Calibri"/>
          <w:bCs/>
          <w:szCs w:val="20"/>
        </w:rPr>
        <w:t xml:space="preserve">men andra symtom på </w:t>
      </w:r>
    </w:p>
    <w:p w14:paraId="49EAEA53" w14:textId="42FF0AC9" w:rsidR="001929AF" w:rsidRPr="001929AF" w:rsidRDefault="001929AF" w:rsidP="00F73FAA">
      <w:pPr>
        <w:spacing w:after="0" w:line="240" w:lineRule="auto"/>
        <w:ind w:left="2427" w:right="0"/>
        <w:rPr>
          <w:rFonts w:ascii="Calibri" w:hAnsi="Calibri"/>
          <w:szCs w:val="20"/>
        </w:rPr>
      </w:pPr>
      <w:r w:rsidRPr="001929AF">
        <w:rPr>
          <w:rFonts w:ascii="Calibri" w:hAnsi="Calibri"/>
          <w:szCs w:val="20"/>
        </w:rPr>
        <w:t xml:space="preserve">Magnesiumintoxikation saknas, reduceras infusionshastigheten till 0,5 g/timme (2 </w:t>
      </w:r>
      <w:proofErr w:type="spellStart"/>
      <w:r w:rsidRPr="001929AF">
        <w:rPr>
          <w:rFonts w:ascii="Calibri" w:hAnsi="Calibri"/>
          <w:szCs w:val="20"/>
        </w:rPr>
        <w:t>mmol</w:t>
      </w:r>
      <w:proofErr w:type="spellEnd"/>
      <w:r w:rsidRPr="001929AF">
        <w:rPr>
          <w:rFonts w:ascii="Calibri" w:hAnsi="Calibri"/>
          <w:szCs w:val="20"/>
        </w:rPr>
        <w:t xml:space="preserve">/timme). Kontrollera vätskebalansen och eventuell blodförlust.  </w:t>
      </w:r>
    </w:p>
    <w:p w14:paraId="542C5F06" w14:textId="77777777" w:rsidR="001929AF" w:rsidRPr="001929AF" w:rsidRDefault="001929AF" w:rsidP="00ED3704">
      <w:pPr>
        <w:spacing w:after="0" w:line="240" w:lineRule="auto"/>
        <w:ind w:left="2070" w:right="0"/>
        <w:rPr>
          <w:rFonts w:ascii="Calibri" w:hAnsi="Calibri"/>
          <w:szCs w:val="20"/>
        </w:rPr>
      </w:pPr>
      <w:r w:rsidRPr="001929AF">
        <w:rPr>
          <w:rFonts w:ascii="Calibri" w:hAnsi="Calibri"/>
          <w:szCs w:val="20"/>
        </w:rPr>
        <w:t xml:space="preserve"> </w:t>
      </w:r>
    </w:p>
    <w:p w14:paraId="45464019" w14:textId="77777777" w:rsidR="001929AF" w:rsidRPr="001929AF" w:rsidRDefault="001929AF" w:rsidP="00F73FAA">
      <w:pPr>
        <w:spacing w:after="0" w:line="240" w:lineRule="auto"/>
        <w:ind w:left="2427" w:right="0"/>
        <w:rPr>
          <w:rFonts w:ascii="Calibri" w:hAnsi="Calibri"/>
          <w:szCs w:val="20"/>
          <w:lang w:val="nb-NO"/>
        </w:rPr>
      </w:pPr>
      <w:r w:rsidRPr="001929AF">
        <w:rPr>
          <w:rFonts w:ascii="Calibri" w:eastAsia="Arial" w:hAnsi="Calibri" w:cs="Arial"/>
          <w:b/>
          <w:szCs w:val="20"/>
        </w:rPr>
        <w:t>Serumnivåerna av magnesium</w:t>
      </w:r>
      <w:r w:rsidRPr="001929AF">
        <w:rPr>
          <w:rFonts w:ascii="Calibri" w:hAnsi="Calibri"/>
          <w:szCs w:val="20"/>
        </w:rPr>
        <w:t xml:space="preserve"> kontrolleras endast vid behov. </w:t>
      </w:r>
      <w:r w:rsidRPr="001929AF">
        <w:rPr>
          <w:rFonts w:ascii="Calibri" w:hAnsi="Calibri"/>
          <w:szCs w:val="20"/>
          <w:lang w:val="nb-NO"/>
        </w:rPr>
        <w:t xml:space="preserve">Terapeutisk nivå = </w:t>
      </w:r>
      <w:r w:rsidRPr="001929AF">
        <w:rPr>
          <w:rFonts w:ascii="Calibri" w:eastAsia="Arial" w:hAnsi="Calibri" w:cs="Arial"/>
          <w:b/>
          <w:szCs w:val="20"/>
          <w:lang w:val="nb-NO"/>
        </w:rPr>
        <w:t xml:space="preserve">S-Mg 2 – 4 mmol/l.  </w:t>
      </w:r>
      <w:r w:rsidRPr="001929AF">
        <w:rPr>
          <w:rFonts w:ascii="Calibri" w:eastAsia="Arial" w:hAnsi="Calibri" w:cs="Arial"/>
          <w:b/>
          <w:szCs w:val="20"/>
          <w:lang w:val="nb-NO"/>
        </w:rPr>
        <w:br/>
      </w:r>
    </w:p>
    <w:p w14:paraId="3315CD88" w14:textId="77777777" w:rsidR="001929AF" w:rsidRPr="00ED3704" w:rsidRDefault="001929AF" w:rsidP="00BE56B7">
      <w:pPr>
        <w:pStyle w:val="Liststycke"/>
        <w:numPr>
          <w:ilvl w:val="0"/>
          <w:numId w:val="44"/>
        </w:numPr>
        <w:spacing w:after="0" w:line="240" w:lineRule="auto"/>
        <w:ind w:left="2427" w:right="0" w:hanging="357"/>
        <w:rPr>
          <w:rFonts w:ascii="Calibri" w:hAnsi="Calibri"/>
          <w:b/>
          <w:bCs/>
          <w:szCs w:val="20"/>
        </w:rPr>
      </w:pPr>
      <w:r w:rsidRPr="00ED3704">
        <w:rPr>
          <w:rFonts w:ascii="Calibri" w:eastAsia="Arial" w:hAnsi="Calibri"/>
          <w:b/>
          <w:bCs/>
          <w:szCs w:val="20"/>
        </w:rPr>
        <w:t xml:space="preserve">Antidot </w:t>
      </w:r>
    </w:p>
    <w:p w14:paraId="667ABB10" w14:textId="35F58FFF" w:rsidR="001929AF" w:rsidRPr="001929AF" w:rsidRDefault="003E0600" w:rsidP="00F73FAA">
      <w:pPr>
        <w:spacing w:after="0" w:line="240" w:lineRule="auto"/>
        <w:ind w:left="2427" w:right="0"/>
        <w:rPr>
          <w:rFonts w:ascii="Calibri" w:hAnsi="Calibri"/>
          <w:szCs w:val="20"/>
        </w:rPr>
      </w:pPr>
      <w:proofErr w:type="spellStart"/>
      <w:r>
        <w:rPr>
          <w:rFonts w:ascii="Calibri" w:hAnsi="Calibri"/>
          <w:szCs w:val="20"/>
        </w:rPr>
        <w:t>Calcium</w:t>
      </w:r>
      <w:r w:rsidR="006C43B7">
        <w:rPr>
          <w:rFonts w:ascii="Calibri" w:hAnsi="Calibri"/>
          <w:szCs w:val="20"/>
        </w:rPr>
        <w:t>gloconat</w:t>
      </w:r>
      <w:proofErr w:type="spellEnd"/>
      <w:r w:rsidR="006C43B7">
        <w:rPr>
          <w:rFonts w:ascii="Calibri" w:hAnsi="Calibri"/>
          <w:szCs w:val="20"/>
        </w:rPr>
        <w:t xml:space="preserve"> 2,25 </w:t>
      </w:r>
      <w:proofErr w:type="spellStart"/>
      <w:r w:rsidR="006C43B7">
        <w:rPr>
          <w:rFonts w:ascii="Calibri" w:hAnsi="Calibri"/>
          <w:szCs w:val="20"/>
        </w:rPr>
        <w:t>mmol</w:t>
      </w:r>
      <w:proofErr w:type="spellEnd"/>
      <w:r w:rsidR="006C43B7">
        <w:rPr>
          <w:rFonts w:ascii="Calibri" w:hAnsi="Calibri"/>
          <w:szCs w:val="20"/>
        </w:rPr>
        <w:t xml:space="preserve">/10 ml ska finnas på rummet och 10 ml ges som långsam intravenös injektion under 10 minuter vid andningsdepression. </w:t>
      </w:r>
      <w:r w:rsidR="006C43B7">
        <w:rPr>
          <w:rFonts w:ascii="Calibri" w:hAnsi="Calibri"/>
          <w:szCs w:val="20"/>
        </w:rPr>
        <w:br/>
        <w:t xml:space="preserve">Alternativt </w:t>
      </w:r>
      <w:proofErr w:type="spellStart"/>
      <w:r w:rsidR="006C43B7">
        <w:rPr>
          <w:rFonts w:ascii="Calibri" w:hAnsi="Calibri"/>
          <w:szCs w:val="20"/>
        </w:rPr>
        <w:t>Zeltacin</w:t>
      </w:r>
      <w:proofErr w:type="spellEnd"/>
      <w:r w:rsidR="006C43B7">
        <w:rPr>
          <w:rFonts w:ascii="Calibri" w:hAnsi="Calibri"/>
          <w:szCs w:val="20"/>
        </w:rPr>
        <w:t xml:space="preserve"> 100 mg/ml, 10 ml ges långsamt </w:t>
      </w:r>
      <w:proofErr w:type="spellStart"/>
      <w:r w:rsidR="006C43B7">
        <w:rPr>
          <w:rFonts w:ascii="Calibri" w:hAnsi="Calibri"/>
          <w:szCs w:val="20"/>
        </w:rPr>
        <w:t>intravennöst</w:t>
      </w:r>
      <w:proofErr w:type="spellEnd"/>
      <w:r w:rsidR="006C43B7">
        <w:rPr>
          <w:rFonts w:ascii="Calibri" w:hAnsi="Calibri"/>
          <w:szCs w:val="20"/>
        </w:rPr>
        <w:t xml:space="preserve"> under 10 minuter. </w:t>
      </w:r>
    </w:p>
    <w:p w14:paraId="0D673ACB" w14:textId="77777777" w:rsidR="001929AF" w:rsidRPr="001929AF" w:rsidRDefault="001929AF" w:rsidP="006673F6">
      <w:pPr>
        <w:spacing w:after="0" w:line="240" w:lineRule="auto"/>
        <w:ind w:left="1712" w:right="0"/>
        <w:rPr>
          <w:szCs w:val="20"/>
        </w:rPr>
      </w:pPr>
    </w:p>
    <w:p w14:paraId="4C473963" w14:textId="77777777" w:rsidR="001929AF" w:rsidRPr="001B6758" w:rsidRDefault="001929AF" w:rsidP="001B6758">
      <w:pPr>
        <w:ind w:left="1712"/>
        <w:rPr>
          <w:rFonts w:ascii="Calibri" w:eastAsia="Arial" w:hAnsi="Calibri" w:cs="Calibri"/>
          <w:b/>
          <w:bCs/>
        </w:rPr>
      </w:pPr>
      <w:bookmarkStart w:id="37" w:name="_Bilaga_7"/>
      <w:bookmarkEnd w:id="37"/>
      <w:r w:rsidRPr="001929AF">
        <w:rPr>
          <w:rFonts w:eastAsia="Arial"/>
        </w:rPr>
        <w:br w:type="page"/>
      </w:r>
      <w:r w:rsidRPr="001B6758">
        <w:rPr>
          <w:rFonts w:ascii="Calibri" w:eastAsia="Arial" w:hAnsi="Calibri" w:cs="Calibri"/>
          <w:b/>
          <w:bCs/>
        </w:rPr>
        <w:lastRenderedPageBreak/>
        <w:t>Bilaga 7</w:t>
      </w:r>
    </w:p>
    <w:p w14:paraId="4AB17606" w14:textId="6FF47C99" w:rsidR="00433060" w:rsidRDefault="00433060" w:rsidP="00A0234A">
      <w:pPr>
        <w:pStyle w:val="Rubrik4"/>
        <w:ind w:left="1712"/>
      </w:pPr>
      <w:r w:rsidRPr="00433060">
        <w:t>Eklampsibehandling handläggning</w:t>
      </w:r>
      <w:r w:rsidR="00A0234A">
        <w:br/>
      </w:r>
    </w:p>
    <w:p w14:paraId="4F0ECAD6" w14:textId="77777777" w:rsidR="00F11836" w:rsidRDefault="00F11836" w:rsidP="00F11836">
      <w:pPr>
        <w:pStyle w:val="Default"/>
        <w:ind w:left="1712"/>
      </w:pPr>
      <w:r w:rsidRPr="00B7638B">
        <w:rPr>
          <w:b/>
          <w:bCs/>
        </w:rPr>
        <w:t>Bolusdos</w:t>
      </w:r>
      <w:r>
        <w:t xml:space="preserve">: Injektion Magnesiumsulfat 0,5mmol/ml 35 ml intravenöst, långsamt under minst 5 minuter, gärna 10 – 15 minuter. Färdigblandad bolusdos 35 ml finns i eklampsilådan. Magnesiumsulfat APL 123mg/ml (35 ml = 17,5 </w:t>
      </w:r>
      <w:proofErr w:type="spellStart"/>
      <w:r>
        <w:t>mmol</w:t>
      </w:r>
      <w:proofErr w:type="spellEnd"/>
      <w:r>
        <w:t xml:space="preserve"> = 4,3 g Magnesiumsulfat). </w:t>
      </w:r>
    </w:p>
    <w:p w14:paraId="058846B1" w14:textId="77777777" w:rsidR="00F11836" w:rsidRDefault="00F11836" w:rsidP="00F11836">
      <w:pPr>
        <w:pStyle w:val="Default"/>
        <w:ind w:left="1712"/>
      </w:pPr>
    </w:p>
    <w:p w14:paraId="580CAAB3" w14:textId="0079873C" w:rsidR="00F11836" w:rsidRDefault="00F11836" w:rsidP="00F11836">
      <w:pPr>
        <w:pStyle w:val="Default"/>
        <w:ind w:left="1712"/>
      </w:pPr>
      <w:r w:rsidRPr="00B7638B">
        <w:rPr>
          <w:b/>
          <w:bCs/>
        </w:rPr>
        <w:t>Infusion:</w:t>
      </w:r>
      <w:r>
        <w:t xml:space="preserve"> Infusion Magnesiumsulfat 0,1 </w:t>
      </w:r>
      <w:proofErr w:type="spellStart"/>
      <w:r>
        <w:t>mmol</w:t>
      </w:r>
      <w:proofErr w:type="spellEnd"/>
      <w:r>
        <w:t xml:space="preserve">/ml, 40 ml/timme intravenöst startas efter bolusdos. </w:t>
      </w:r>
      <w:r w:rsidR="00AD3A73">
        <w:br/>
      </w:r>
    </w:p>
    <w:p w14:paraId="78FD69EB" w14:textId="77777777" w:rsidR="00F11836" w:rsidRDefault="00F11836" w:rsidP="00F11836">
      <w:pPr>
        <w:pStyle w:val="Default"/>
        <w:ind w:left="1712"/>
      </w:pPr>
      <w:r w:rsidRPr="00B7638B">
        <w:rPr>
          <w:b/>
          <w:bCs/>
        </w:rPr>
        <w:t>Beredning</w:t>
      </w:r>
      <w:r>
        <w:t xml:space="preserve">: </w:t>
      </w:r>
      <w:proofErr w:type="spellStart"/>
      <w:r>
        <w:t>Addex</w:t>
      </w:r>
      <w:proofErr w:type="spellEnd"/>
      <w:r>
        <w:t xml:space="preserve"> Magnesium® 1 </w:t>
      </w:r>
      <w:proofErr w:type="spellStart"/>
      <w:r>
        <w:t>mmol</w:t>
      </w:r>
      <w:proofErr w:type="spellEnd"/>
      <w:r>
        <w:t xml:space="preserve">/ml 50 ml blandas med </w:t>
      </w:r>
      <w:proofErr w:type="spellStart"/>
      <w:r>
        <w:t>NaCl</w:t>
      </w:r>
      <w:proofErr w:type="spellEnd"/>
      <w:r>
        <w:t xml:space="preserve"> 9 mg/ml 450 ml, total volym 500 ml. 40 ml/timme = 4 </w:t>
      </w:r>
      <w:proofErr w:type="spellStart"/>
      <w:r>
        <w:t>mmol</w:t>
      </w:r>
      <w:proofErr w:type="spellEnd"/>
      <w:r>
        <w:t xml:space="preserve">/timme = 1 g Magnesiumsulfat/timme. </w:t>
      </w:r>
    </w:p>
    <w:p w14:paraId="2CD554DB" w14:textId="77777777" w:rsidR="00F11836" w:rsidRDefault="00F11836" w:rsidP="00F11836">
      <w:pPr>
        <w:pStyle w:val="Default"/>
        <w:ind w:left="1712"/>
      </w:pPr>
    </w:p>
    <w:p w14:paraId="441F9D96" w14:textId="7CD97A41" w:rsidR="00F11836" w:rsidRPr="006E0060" w:rsidRDefault="00F11836" w:rsidP="006E0060">
      <w:pPr>
        <w:spacing w:after="0" w:line="240" w:lineRule="auto"/>
        <w:ind w:left="1712" w:right="0"/>
        <w:rPr>
          <w:rFonts w:ascii="Calibri" w:hAnsi="Calibri" w:cs="Calibri"/>
          <w:b/>
          <w:bCs/>
        </w:rPr>
      </w:pPr>
      <w:r w:rsidRPr="004D3544">
        <w:rPr>
          <w:rFonts w:ascii="Calibri" w:hAnsi="Calibri" w:cs="Calibri"/>
          <w:b/>
          <w:bCs/>
        </w:rPr>
        <w:t>Antidot:</w:t>
      </w:r>
      <w:r w:rsidRPr="004D3544">
        <w:rPr>
          <w:rFonts w:ascii="Calibri" w:hAnsi="Calibri" w:cs="Calibri"/>
        </w:rPr>
        <w:t xml:space="preserve"> </w:t>
      </w:r>
      <w:proofErr w:type="spellStart"/>
      <w:r w:rsidR="004D3544" w:rsidRPr="004D3544">
        <w:rPr>
          <w:rFonts w:ascii="Calibri" w:hAnsi="Calibri" w:cs="Calibri"/>
          <w:szCs w:val="20"/>
        </w:rPr>
        <w:t>Calciumgloconat</w:t>
      </w:r>
      <w:proofErr w:type="spellEnd"/>
      <w:r w:rsidR="004D3544" w:rsidRPr="004D3544">
        <w:rPr>
          <w:rFonts w:ascii="Calibri" w:hAnsi="Calibri" w:cs="Calibri"/>
          <w:szCs w:val="20"/>
        </w:rPr>
        <w:t xml:space="preserve"> 2,25 </w:t>
      </w:r>
      <w:proofErr w:type="spellStart"/>
      <w:r w:rsidR="004D3544" w:rsidRPr="004D3544">
        <w:rPr>
          <w:rFonts w:ascii="Calibri" w:hAnsi="Calibri" w:cs="Calibri"/>
          <w:szCs w:val="20"/>
        </w:rPr>
        <w:t>mmol</w:t>
      </w:r>
      <w:proofErr w:type="spellEnd"/>
      <w:r w:rsidR="004D3544" w:rsidRPr="004D3544">
        <w:rPr>
          <w:rFonts w:ascii="Calibri" w:hAnsi="Calibri" w:cs="Calibri"/>
          <w:szCs w:val="20"/>
        </w:rPr>
        <w:t xml:space="preserve">/10 ml ska finnas på rummet och 10 ml ges som långsam intravenös injektion under 10 minuter vid andningsdepression. </w:t>
      </w:r>
      <w:r w:rsidR="004D3544" w:rsidRPr="004D3544">
        <w:rPr>
          <w:rFonts w:ascii="Calibri" w:hAnsi="Calibri" w:cs="Calibri"/>
          <w:szCs w:val="20"/>
        </w:rPr>
        <w:br/>
        <w:t xml:space="preserve">Alternativt </w:t>
      </w:r>
      <w:proofErr w:type="spellStart"/>
      <w:r w:rsidR="004D3544" w:rsidRPr="004D3544">
        <w:rPr>
          <w:rFonts w:ascii="Calibri" w:hAnsi="Calibri" w:cs="Calibri"/>
          <w:szCs w:val="20"/>
        </w:rPr>
        <w:t>Zeltacin</w:t>
      </w:r>
      <w:proofErr w:type="spellEnd"/>
      <w:r w:rsidR="004D3544" w:rsidRPr="004D3544">
        <w:rPr>
          <w:rFonts w:ascii="Calibri" w:hAnsi="Calibri" w:cs="Calibri"/>
          <w:szCs w:val="20"/>
        </w:rPr>
        <w:t xml:space="preserve"> 100 mg/ml, 10 ml ges långsamt </w:t>
      </w:r>
      <w:proofErr w:type="spellStart"/>
      <w:r w:rsidR="004D3544" w:rsidRPr="004D3544">
        <w:rPr>
          <w:rFonts w:ascii="Calibri" w:hAnsi="Calibri" w:cs="Calibri"/>
          <w:szCs w:val="20"/>
        </w:rPr>
        <w:t>intravennöst</w:t>
      </w:r>
      <w:proofErr w:type="spellEnd"/>
      <w:r w:rsidR="004D3544" w:rsidRPr="004D3544">
        <w:rPr>
          <w:rFonts w:ascii="Calibri" w:hAnsi="Calibri" w:cs="Calibri"/>
          <w:szCs w:val="20"/>
        </w:rPr>
        <w:t xml:space="preserve"> under 10 minuter. </w:t>
      </w:r>
      <w:r w:rsidR="006E0060">
        <w:rPr>
          <w:rFonts w:ascii="Calibri" w:hAnsi="Calibri" w:cs="Calibri"/>
          <w:szCs w:val="20"/>
        </w:rPr>
        <w:br/>
      </w:r>
      <w:r w:rsidRPr="006E0060">
        <w:rPr>
          <w:rFonts w:ascii="Calibri" w:hAnsi="Calibri" w:cs="Calibri"/>
        </w:rPr>
        <w:t>Var god se vidare Preeklam</w:t>
      </w:r>
      <w:r w:rsidR="00352638" w:rsidRPr="006E0060">
        <w:rPr>
          <w:rFonts w:ascii="Calibri" w:hAnsi="Calibri" w:cs="Calibri"/>
        </w:rPr>
        <w:t>psi</w:t>
      </w:r>
    </w:p>
    <w:p w14:paraId="0BED60B5" w14:textId="058C7EA8" w:rsidR="00F11836" w:rsidRPr="00352638" w:rsidRDefault="00F11836" w:rsidP="00352638">
      <w:pPr>
        <w:pStyle w:val="Rubrik4"/>
        <w:ind w:left="1712"/>
      </w:pPr>
      <w:r w:rsidRPr="00352638">
        <w:t>Alla värden dokumenteras i patientens Observationslista i Obstetrix</w:t>
      </w:r>
    </w:p>
    <w:p w14:paraId="2CA3B1BC" w14:textId="77777777" w:rsidR="00F11836" w:rsidRPr="007C7F3B" w:rsidRDefault="00F11836" w:rsidP="00F11836">
      <w:pPr>
        <w:pStyle w:val="Default"/>
        <w:ind w:left="1712"/>
      </w:pPr>
      <w:r w:rsidRPr="007C7F3B">
        <w:t xml:space="preserve">Notera i journal och </w:t>
      </w:r>
      <w:proofErr w:type="spellStart"/>
      <w:r w:rsidRPr="007C7F3B">
        <w:t>Melior</w:t>
      </w:r>
      <w:proofErr w:type="spellEnd"/>
      <w:r w:rsidRPr="007C7F3B">
        <w:t xml:space="preserve"> läkemedelsmodull uppstart av bolusdos samt start av infusion</w:t>
      </w:r>
    </w:p>
    <w:p w14:paraId="1EE632B2" w14:textId="77777777" w:rsidR="00F11836" w:rsidRDefault="00F11836" w:rsidP="00F11836">
      <w:pPr>
        <w:pStyle w:val="Default"/>
        <w:ind w:left="1712"/>
        <w:rPr>
          <w:sz w:val="23"/>
          <w:szCs w:val="23"/>
        </w:rPr>
      </w:pPr>
    </w:p>
    <w:tbl>
      <w:tblPr>
        <w:tblW w:w="10004" w:type="dxa"/>
        <w:tblInd w:w="1544" w:type="dxa"/>
        <w:tblLayout w:type="fixed"/>
        <w:tblLook w:val="0000" w:firstRow="0" w:lastRow="0" w:firstColumn="0" w:lastColumn="0" w:noHBand="0" w:noVBand="0"/>
      </w:tblPr>
      <w:tblGrid>
        <w:gridCol w:w="10004"/>
      </w:tblGrid>
      <w:tr w:rsidR="00E24745" w14:paraId="0F9F5D3E" w14:textId="77777777" w:rsidTr="00974655">
        <w:trPr>
          <w:trHeight w:val="446"/>
        </w:trPr>
        <w:tc>
          <w:tcPr>
            <w:tcW w:w="10004" w:type="dxa"/>
          </w:tcPr>
          <w:p w14:paraId="359516C3" w14:textId="77777777" w:rsidR="00E24745" w:rsidRPr="007A7492" w:rsidRDefault="00E24745" w:rsidP="00F11836">
            <w:pPr>
              <w:pStyle w:val="Default"/>
              <w:numPr>
                <w:ilvl w:val="0"/>
                <w:numId w:val="45"/>
              </w:numPr>
              <w:rPr>
                <w:b/>
                <w:bCs/>
              </w:rPr>
            </w:pPr>
            <w:r w:rsidRPr="007A7492">
              <w:rPr>
                <w:b/>
                <w:bCs/>
              </w:rPr>
              <w:t xml:space="preserve">Efter given bolusdos uppstart av </w:t>
            </w:r>
            <w:proofErr w:type="spellStart"/>
            <w:r w:rsidRPr="007A7492">
              <w:rPr>
                <w:b/>
                <w:bCs/>
              </w:rPr>
              <w:t>MgSO</w:t>
            </w:r>
            <w:proofErr w:type="spellEnd"/>
            <w:r w:rsidRPr="007A7492">
              <w:rPr>
                <w:b/>
                <w:bCs/>
              </w:rPr>
              <w:t xml:space="preserve">₄ infusion </w:t>
            </w:r>
          </w:p>
          <w:p w14:paraId="339712C7" w14:textId="77777777" w:rsidR="00E24745" w:rsidRPr="007A7492" w:rsidRDefault="00E24745" w:rsidP="00F11836">
            <w:pPr>
              <w:pStyle w:val="Default"/>
              <w:numPr>
                <w:ilvl w:val="0"/>
                <w:numId w:val="45"/>
              </w:numPr>
              <w:rPr>
                <w:b/>
                <w:bCs/>
              </w:rPr>
            </w:pPr>
            <w:r w:rsidRPr="007A7492">
              <w:rPr>
                <w:b/>
                <w:bCs/>
              </w:rPr>
              <w:t>Kontroller var 15:e minut de första två timmar (lämna inte patienten)</w:t>
            </w:r>
          </w:p>
          <w:p w14:paraId="0DA50AE3" w14:textId="20EB44AE" w:rsidR="00E24745" w:rsidRPr="007A7492" w:rsidRDefault="00E24745" w:rsidP="006F632E">
            <w:pPr>
              <w:pStyle w:val="Default"/>
              <w:numPr>
                <w:ilvl w:val="0"/>
                <w:numId w:val="45"/>
              </w:numPr>
              <w:rPr>
                <w:b/>
                <w:bCs/>
              </w:rPr>
            </w:pPr>
            <w:r w:rsidRPr="007A7492">
              <w:rPr>
                <w:b/>
                <w:bCs/>
              </w:rPr>
              <w:t xml:space="preserve">Därefter kontroller var 30 - 60 minut, tätare vid behov  </w:t>
            </w:r>
          </w:p>
        </w:tc>
      </w:tr>
      <w:tr w:rsidR="00E24745" w14:paraId="0C9735E6" w14:textId="77777777" w:rsidTr="00974655">
        <w:trPr>
          <w:trHeight w:val="446"/>
        </w:trPr>
        <w:tc>
          <w:tcPr>
            <w:tcW w:w="10004" w:type="dxa"/>
          </w:tcPr>
          <w:p w14:paraId="0A83C6B2" w14:textId="77777777" w:rsidR="00E24745" w:rsidRPr="007A7492" w:rsidRDefault="00E24745" w:rsidP="006547F0">
            <w:pPr>
              <w:pStyle w:val="Default"/>
              <w:rPr>
                <w:b/>
                <w:bCs/>
              </w:rPr>
            </w:pPr>
          </w:p>
          <w:p w14:paraId="70E4978F" w14:textId="75949B3D" w:rsidR="00E24745" w:rsidRPr="007A7492" w:rsidRDefault="00E24745" w:rsidP="006F632E">
            <w:pPr>
              <w:pStyle w:val="Default"/>
              <w:rPr>
                <w:b/>
                <w:bCs/>
              </w:rPr>
            </w:pPr>
            <w:r w:rsidRPr="007A7492">
              <w:rPr>
                <w:b/>
                <w:bCs/>
              </w:rPr>
              <w:t xml:space="preserve">Kontroller vid </w:t>
            </w:r>
            <w:proofErr w:type="spellStart"/>
            <w:r w:rsidRPr="007A7492">
              <w:rPr>
                <w:b/>
                <w:bCs/>
              </w:rPr>
              <w:t>MgSO</w:t>
            </w:r>
            <w:proofErr w:type="spellEnd"/>
            <w:r w:rsidRPr="007A7492">
              <w:rPr>
                <w:b/>
                <w:bCs/>
              </w:rPr>
              <w:t>₄ behandling:</w:t>
            </w:r>
          </w:p>
        </w:tc>
      </w:tr>
      <w:tr w:rsidR="00F11836" w14:paraId="0C0D3957" w14:textId="77777777" w:rsidTr="00974655">
        <w:trPr>
          <w:trHeight w:val="446"/>
        </w:trPr>
        <w:tc>
          <w:tcPr>
            <w:tcW w:w="10004" w:type="dxa"/>
          </w:tcPr>
          <w:p w14:paraId="1FFB703B" w14:textId="2E1F75B2" w:rsidR="00F11836" w:rsidRPr="007A7492" w:rsidRDefault="00F11836" w:rsidP="00F11836">
            <w:pPr>
              <w:pStyle w:val="Default"/>
              <w:numPr>
                <w:ilvl w:val="0"/>
                <w:numId w:val="46"/>
              </w:numPr>
            </w:pPr>
            <w:r w:rsidRPr="007A7492">
              <w:rPr>
                <w:b/>
                <w:bCs/>
              </w:rPr>
              <w:t>Patellarreflex (ska vara ≥1+)</w:t>
            </w:r>
          </w:p>
        </w:tc>
      </w:tr>
      <w:tr w:rsidR="00F11836" w14:paraId="05C6231D" w14:textId="77777777" w:rsidTr="00974655">
        <w:trPr>
          <w:trHeight w:val="446"/>
        </w:trPr>
        <w:tc>
          <w:tcPr>
            <w:tcW w:w="10004" w:type="dxa"/>
          </w:tcPr>
          <w:p w14:paraId="725D7108" w14:textId="77777777" w:rsidR="00F11836" w:rsidRPr="007A7492" w:rsidRDefault="00F11836" w:rsidP="00F11836">
            <w:pPr>
              <w:pStyle w:val="Default"/>
              <w:numPr>
                <w:ilvl w:val="0"/>
                <w:numId w:val="46"/>
              </w:numPr>
            </w:pPr>
            <w:r w:rsidRPr="007A7492">
              <w:rPr>
                <w:b/>
                <w:bCs/>
              </w:rPr>
              <w:t xml:space="preserve">Andnings-frekvens (≥12/min) </w:t>
            </w:r>
          </w:p>
        </w:tc>
      </w:tr>
      <w:tr w:rsidR="00F11836" w14:paraId="68437B2B" w14:textId="77777777" w:rsidTr="00974655">
        <w:trPr>
          <w:trHeight w:val="200"/>
        </w:trPr>
        <w:tc>
          <w:tcPr>
            <w:tcW w:w="10004" w:type="dxa"/>
          </w:tcPr>
          <w:p w14:paraId="1D3DD5E5" w14:textId="77777777" w:rsidR="00F11836" w:rsidRPr="007A7492" w:rsidRDefault="00F11836" w:rsidP="00F11836">
            <w:pPr>
              <w:pStyle w:val="Default"/>
              <w:numPr>
                <w:ilvl w:val="0"/>
                <w:numId w:val="46"/>
              </w:numPr>
            </w:pPr>
            <w:r w:rsidRPr="007A7492">
              <w:rPr>
                <w:b/>
                <w:bCs/>
              </w:rPr>
              <w:t>Saturation/</w:t>
            </w:r>
            <w:proofErr w:type="spellStart"/>
            <w:r w:rsidRPr="007A7492">
              <w:rPr>
                <w:b/>
                <w:bCs/>
              </w:rPr>
              <w:t>pox</w:t>
            </w:r>
            <w:proofErr w:type="spellEnd"/>
            <w:r w:rsidRPr="007A7492">
              <w:rPr>
                <w:b/>
                <w:bCs/>
              </w:rPr>
              <w:t xml:space="preserve"> (≥96%)</w:t>
            </w:r>
          </w:p>
        </w:tc>
      </w:tr>
      <w:tr w:rsidR="00E24745" w14:paraId="096ABA23" w14:textId="77777777" w:rsidTr="00974655">
        <w:trPr>
          <w:trHeight w:val="446"/>
        </w:trPr>
        <w:tc>
          <w:tcPr>
            <w:tcW w:w="10004" w:type="dxa"/>
          </w:tcPr>
          <w:p w14:paraId="475455C1" w14:textId="6AE689DF" w:rsidR="00E24745" w:rsidRPr="007A7492" w:rsidRDefault="00E24745" w:rsidP="00974655">
            <w:pPr>
              <w:pStyle w:val="Default"/>
              <w:numPr>
                <w:ilvl w:val="0"/>
                <w:numId w:val="46"/>
              </w:numPr>
            </w:pPr>
            <w:proofErr w:type="spellStart"/>
            <w:r w:rsidRPr="007A7492">
              <w:rPr>
                <w:b/>
                <w:bCs/>
              </w:rPr>
              <w:t>Timdiures</w:t>
            </w:r>
            <w:proofErr w:type="spellEnd"/>
            <w:r w:rsidRPr="007A7492">
              <w:rPr>
                <w:b/>
                <w:bCs/>
              </w:rPr>
              <w:t xml:space="preserve"> (≥25 ml/</w:t>
            </w:r>
            <w:proofErr w:type="spellStart"/>
            <w:r w:rsidRPr="007A7492">
              <w:rPr>
                <w:b/>
                <w:bCs/>
              </w:rPr>
              <w:t>tim</w:t>
            </w:r>
            <w:proofErr w:type="spellEnd"/>
            <w:r w:rsidRPr="007A7492">
              <w:rPr>
                <w:b/>
                <w:bCs/>
              </w:rPr>
              <w:t xml:space="preserve"> eller ≥100ml/4tim) </w:t>
            </w:r>
          </w:p>
        </w:tc>
      </w:tr>
      <w:tr w:rsidR="00F11836" w14:paraId="12EA265E" w14:textId="77777777" w:rsidTr="00974655">
        <w:trPr>
          <w:trHeight w:val="200"/>
        </w:trPr>
        <w:tc>
          <w:tcPr>
            <w:tcW w:w="10004" w:type="dxa"/>
          </w:tcPr>
          <w:p w14:paraId="5E738F34" w14:textId="77777777" w:rsidR="00F11836" w:rsidRPr="007A7492" w:rsidRDefault="00F11836" w:rsidP="00F11836">
            <w:pPr>
              <w:pStyle w:val="Default"/>
              <w:numPr>
                <w:ilvl w:val="0"/>
                <w:numId w:val="46"/>
              </w:numPr>
              <w:rPr>
                <w:b/>
                <w:bCs/>
              </w:rPr>
            </w:pPr>
            <w:r w:rsidRPr="007A7492">
              <w:rPr>
                <w:b/>
                <w:bCs/>
              </w:rPr>
              <w:t>Blodtryck</w:t>
            </w:r>
          </w:p>
          <w:p w14:paraId="2F1D5246" w14:textId="77777777" w:rsidR="00F11836" w:rsidRPr="007A7492" w:rsidRDefault="00F11836" w:rsidP="006547F0">
            <w:pPr>
              <w:pStyle w:val="Default"/>
              <w:rPr>
                <w:b/>
                <w:bCs/>
              </w:rPr>
            </w:pPr>
          </w:p>
        </w:tc>
      </w:tr>
      <w:tr w:rsidR="00F11836" w14:paraId="26E217BD" w14:textId="77777777" w:rsidTr="00974655">
        <w:trPr>
          <w:trHeight w:val="446"/>
        </w:trPr>
        <w:tc>
          <w:tcPr>
            <w:tcW w:w="10004" w:type="dxa"/>
          </w:tcPr>
          <w:p w14:paraId="3BCE9CF2" w14:textId="77777777" w:rsidR="00F11836" w:rsidRPr="007A7492" w:rsidRDefault="00F11836" w:rsidP="006547F0">
            <w:pPr>
              <w:pStyle w:val="Default"/>
            </w:pPr>
            <w:r w:rsidRPr="007A7492">
              <w:rPr>
                <w:b/>
                <w:bCs/>
              </w:rPr>
              <w:t xml:space="preserve">Vätskebalans beräknas dagligen mellan </w:t>
            </w:r>
            <w:proofErr w:type="spellStart"/>
            <w:r w:rsidRPr="007A7492">
              <w:rPr>
                <w:b/>
                <w:bCs/>
              </w:rPr>
              <w:t>kl</w:t>
            </w:r>
            <w:proofErr w:type="spellEnd"/>
            <w:r w:rsidRPr="007A7492">
              <w:rPr>
                <w:b/>
                <w:bCs/>
              </w:rPr>
              <w:t xml:space="preserve"> 06-06</w:t>
            </w:r>
          </w:p>
          <w:p w14:paraId="0067BD9E" w14:textId="77777777" w:rsidR="00F11836" w:rsidRPr="007A7492" w:rsidRDefault="00F11836" w:rsidP="006547F0">
            <w:pPr>
              <w:pStyle w:val="Default"/>
            </w:pPr>
          </w:p>
        </w:tc>
      </w:tr>
    </w:tbl>
    <w:p w14:paraId="4AB5701F" w14:textId="77777777" w:rsidR="00F11836" w:rsidRPr="007A7492" w:rsidRDefault="00F11836" w:rsidP="00F11836">
      <w:pPr>
        <w:pStyle w:val="Default"/>
        <w:ind w:left="1712"/>
      </w:pPr>
      <w:r w:rsidRPr="007A7492">
        <w:rPr>
          <w:b/>
          <w:bCs/>
        </w:rPr>
        <w:t xml:space="preserve">Vid vård av patient som behandlas med </w:t>
      </w:r>
      <w:proofErr w:type="spellStart"/>
      <w:r w:rsidRPr="007A7492">
        <w:rPr>
          <w:b/>
          <w:bCs/>
        </w:rPr>
        <w:t>MgSO</w:t>
      </w:r>
      <w:proofErr w:type="spellEnd"/>
      <w:r w:rsidRPr="007A7492">
        <w:rPr>
          <w:b/>
          <w:bCs/>
        </w:rPr>
        <w:t xml:space="preserve">₄ infusion (ett komplement till rutin Eklampsi) </w:t>
      </w:r>
    </w:p>
    <w:p w14:paraId="2D9B41E9" w14:textId="38918368" w:rsidR="00F11836" w:rsidRPr="007A7492" w:rsidRDefault="00F11836" w:rsidP="00F11836">
      <w:pPr>
        <w:pStyle w:val="Default"/>
        <w:ind w:left="1712"/>
      </w:pPr>
      <w:r w:rsidRPr="007A7492">
        <w:t>Att tänka på vid uppstart och vårdande av patient med Magnesiumbehandling</w:t>
      </w:r>
    </w:p>
    <w:p w14:paraId="383C49A8" w14:textId="43796175" w:rsidR="00F11836" w:rsidRPr="007A7492" w:rsidRDefault="00F11836" w:rsidP="007A7492">
      <w:pPr>
        <w:pStyle w:val="Default"/>
        <w:numPr>
          <w:ilvl w:val="0"/>
          <w:numId w:val="47"/>
        </w:numPr>
        <w:spacing w:after="34"/>
      </w:pPr>
      <w:r w:rsidRPr="007A7492">
        <w:rPr>
          <w:b/>
          <w:bCs/>
        </w:rPr>
        <w:lastRenderedPageBreak/>
        <w:t>Lugn och ro kring patienten</w:t>
      </w:r>
      <w:r w:rsidR="007A7492">
        <w:t>.</w:t>
      </w:r>
      <w:r w:rsidRPr="007A7492">
        <w:t xml:space="preserve"> Patienten är ofta chockad över att behandlingen ändrar sig till ett mycket utökat vårdbehov och kontroller. Förklara upprepat vad som händer och ge fortlöpande information till patienten och partner. </w:t>
      </w:r>
    </w:p>
    <w:p w14:paraId="7BE28CD7" w14:textId="6DED20E3" w:rsidR="00F11836" w:rsidRPr="007A7492" w:rsidRDefault="00F11836" w:rsidP="007A7492">
      <w:pPr>
        <w:pStyle w:val="Default"/>
        <w:numPr>
          <w:ilvl w:val="0"/>
          <w:numId w:val="47"/>
        </w:numPr>
        <w:spacing w:after="34"/>
      </w:pPr>
      <w:r w:rsidRPr="007A7492">
        <w:t xml:space="preserve">Behandling häver ingen pågående kramp men förebygger nästa. </w:t>
      </w:r>
      <w:r w:rsidRPr="007A7492">
        <w:rPr>
          <w:b/>
          <w:bCs/>
        </w:rPr>
        <w:t xml:space="preserve">Påbörja inte </w:t>
      </w:r>
      <w:proofErr w:type="spellStart"/>
      <w:r w:rsidRPr="007A7492">
        <w:t>MgO</w:t>
      </w:r>
      <w:proofErr w:type="spellEnd"/>
      <w:r w:rsidRPr="007A7492">
        <w:t xml:space="preserve">₄ behandling om patienten krampar – stabilisera patienten i vänster sidoläge och säkerställ fria luftvägar – larma narkos och förlossningsjour – vänta ut krampen och starta upp behandling när patienten är stabil. </w:t>
      </w:r>
    </w:p>
    <w:p w14:paraId="3D421A01" w14:textId="541632D2" w:rsidR="00F11836" w:rsidRPr="007A7492" w:rsidRDefault="00F11836" w:rsidP="00381432">
      <w:pPr>
        <w:pStyle w:val="Default"/>
        <w:numPr>
          <w:ilvl w:val="0"/>
          <w:numId w:val="47"/>
        </w:numPr>
        <w:spacing w:after="34"/>
      </w:pPr>
      <w:r w:rsidRPr="007A7492">
        <w:t xml:space="preserve">Hämta/komplettera med akutvagnen och, om det inte redan finns, även Eklampsilådan i läkemedelsrummet </w:t>
      </w:r>
    </w:p>
    <w:p w14:paraId="2BEC629E" w14:textId="6537A18B" w:rsidR="00F11836" w:rsidRPr="007A7492" w:rsidRDefault="00F11836" w:rsidP="00381432">
      <w:pPr>
        <w:pStyle w:val="Default"/>
        <w:numPr>
          <w:ilvl w:val="0"/>
          <w:numId w:val="47"/>
        </w:numPr>
        <w:spacing w:after="34"/>
      </w:pPr>
      <w:r w:rsidRPr="007A7492">
        <w:t xml:space="preserve">Koppla upp patienten med CTG samt vitalparametrar (blodtryck + </w:t>
      </w:r>
      <w:proofErr w:type="spellStart"/>
      <w:r w:rsidRPr="007A7492">
        <w:t>pox</w:t>
      </w:r>
      <w:proofErr w:type="spellEnd"/>
      <w:r w:rsidRPr="007A7492">
        <w:t xml:space="preserve">) </w:t>
      </w:r>
    </w:p>
    <w:p w14:paraId="26902177" w14:textId="71BE626B" w:rsidR="00F11836" w:rsidRPr="007A7492" w:rsidRDefault="00F11836" w:rsidP="00381432">
      <w:pPr>
        <w:pStyle w:val="Default"/>
        <w:numPr>
          <w:ilvl w:val="0"/>
          <w:numId w:val="47"/>
        </w:numPr>
        <w:spacing w:after="34"/>
      </w:pPr>
      <w:r w:rsidRPr="007A7492">
        <w:t xml:space="preserve">Be kollega blanda </w:t>
      </w:r>
      <w:proofErr w:type="spellStart"/>
      <w:r w:rsidRPr="007A7492">
        <w:t>MgSO</w:t>
      </w:r>
      <w:proofErr w:type="spellEnd"/>
      <w:r w:rsidRPr="007A7492">
        <w:t xml:space="preserve">₄ infusion i läkemedelsrum – sätt dig med patienten och börja spruta långsamt intravenös Bolusdos </w:t>
      </w:r>
      <w:proofErr w:type="spellStart"/>
      <w:r w:rsidRPr="007A7492">
        <w:t>MgSO</w:t>
      </w:r>
      <w:proofErr w:type="spellEnd"/>
      <w:r w:rsidRPr="007A7492">
        <w:t xml:space="preserve">₄ </w:t>
      </w:r>
    </w:p>
    <w:p w14:paraId="02609273" w14:textId="58C048A6" w:rsidR="00F11836" w:rsidRPr="007A7492" w:rsidRDefault="00F11836" w:rsidP="00381432">
      <w:pPr>
        <w:pStyle w:val="Default"/>
        <w:numPr>
          <w:ilvl w:val="0"/>
          <w:numId w:val="47"/>
        </w:numPr>
        <w:spacing w:after="34"/>
      </w:pPr>
      <w:r w:rsidRPr="007A7492">
        <w:t xml:space="preserve">Förbered patienten på att det ofta blir obehaglig biverkan när bolusdos sprutas i form av stark värmekänsla/flush och även pulsstegring (många patienter upplever ångest). Att ha en kall/blöt handduk i beredskap för ansikte och hals lindrar ofta bra. </w:t>
      </w:r>
    </w:p>
    <w:p w14:paraId="4DDEEC71" w14:textId="111CE92C" w:rsidR="00F11836" w:rsidRPr="007A7492" w:rsidRDefault="00F11836" w:rsidP="00381432">
      <w:pPr>
        <w:pStyle w:val="Default"/>
        <w:numPr>
          <w:ilvl w:val="0"/>
          <w:numId w:val="47"/>
        </w:numPr>
        <w:spacing w:after="34"/>
      </w:pPr>
      <w:r w:rsidRPr="007A7492">
        <w:t xml:space="preserve">Koppla </w:t>
      </w:r>
      <w:proofErr w:type="spellStart"/>
      <w:r w:rsidRPr="007A7492">
        <w:t>MgSO</w:t>
      </w:r>
      <w:proofErr w:type="spellEnd"/>
      <w:r w:rsidRPr="007A7492">
        <w:t xml:space="preserve">₄ infusion efter avslutad Bolusdos. Förklara för patienten att värmekänslan inte kommer kännas på samma sätt vid infusion. </w:t>
      </w:r>
    </w:p>
    <w:p w14:paraId="7C217A66" w14:textId="5E70BBF2" w:rsidR="00F11836" w:rsidRPr="007A7492" w:rsidRDefault="00F11836" w:rsidP="00381432">
      <w:pPr>
        <w:pStyle w:val="Default"/>
        <w:numPr>
          <w:ilvl w:val="0"/>
          <w:numId w:val="47"/>
        </w:numPr>
        <w:spacing w:after="34"/>
      </w:pPr>
      <w:r w:rsidRPr="007A7492">
        <w:t xml:space="preserve">Sätt urin-KAD med </w:t>
      </w:r>
      <w:proofErr w:type="spellStart"/>
      <w:r w:rsidRPr="007A7492">
        <w:t>timdiures</w:t>
      </w:r>
      <w:proofErr w:type="spellEnd"/>
      <w:r w:rsidRPr="007A7492">
        <w:t xml:space="preserve"> påse/kassett </w:t>
      </w:r>
    </w:p>
    <w:p w14:paraId="2B61999C" w14:textId="5B2C3A28" w:rsidR="00F11836" w:rsidRPr="007A7492" w:rsidRDefault="00F11836" w:rsidP="00381432">
      <w:pPr>
        <w:pStyle w:val="Default"/>
        <w:numPr>
          <w:ilvl w:val="0"/>
          <w:numId w:val="47"/>
        </w:numPr>
        <w:spacing w:after="34"/>
      </w:pPr>
      <w:r w:rsidRPr="007A7492">
        <w:t>Kvarstanna inne hos patienten de 2 första timmarna – täta kontroller med 15 min</w:t>
      </w:r>
      <w:r w:rsidR="009A5708">
        <w:t>uters</w:t>
      </w:r>
      <w:r w:rsidRPr="007A7492">
        <w:t xml:space="preserve"> intervall. Därefter 1 gång/timma, beroende på patientens tillstånd. </w:t>
      </w:r>
    </w:p>
    <w:p w14:paraId="5A4EC791" w14:textId="71210D18" w:rsidR="00F11836" w:rsidRPr="007A7492" w:rsidRDefault="00F11836" w:rsidP="00381432">
      <w:pPr>
        <w:pStyle w:val="Default"/>
        <w:numPr>
          <w:ilvl w:val="0"/>
          <w:numId w:val="47"/>
        </w:numPr>
        <w:spacing w:after="34"/>
      </w:pPr>
      <w:r w:rsidRPr="007A7492">
        <w:t xml:space="preserve">Vid varje skiftbyte stäm av med förlossningsjour att planering finns för patienten (prover, </w:t>
      </w:r>
      <w:proofErr w:type="spellStart"/>
      <w:r w:rsidRPr="007A7492">
        <w:t>timdiures</w:t>
      </w:r>
      <w:proofErr w:type="spellEnd"/>
      <w:r w:rsidRPr="007A7492">
        <w:t xml:space="preserve">, förlossningsförlopp, vätskebalans) samt uppdatera koordinator och undersköterska om planering. </w:t>
      </w:r>
    </w:p>
    <w:p w14:paraId="1B4AF3F9" w14:textId="42D0AAAE" w:rsidR="00F11836" w:rsidRPr="007A7492" w:rsidRDefault="00F11836" w:rsidP="00381432">
      <w:pPr>
        <w:pStyle w:val="Default"/>
        <w:numPr>
          <w:ilvl w:val="0"/>
          <w:numId w:val="47"/>
        </w:numPr>
      </w:pPr>
      <w:r w:rsidRPr="007A7492">
        <w:t xml:space="preserve">Upprätta en vätskelista och lägg inne hos patienten (finns på förlossningsexpeditionen). Vätskebalans för dygnet – räknas från </w:t>
      </w:r>
      <w:proofErr w:type="spellStart"/>
      <w:r w:rsidRPr="007A7492">
        <w:t>kl</w:t>
      </w:r>
      <w:proofErr w:type="spellEnd"/>
      <w:r w:rsidRPr="007A7492">
        <w:t xml:space="preserve"> 06-06 (oavsett insättningstid) en sammanställning </w:t>
      </w:r>
      <w:r w:rsidR="009A5708">
        <w:t>ska</w:t>
      </w:r>
      <w:r w:rsidRPr="007A7492">
        <w:t xml:space="preserve"> skrivas i journaltext på dygnets vätskebalans </w:t>
      </w:r>
    </w:p>
    <w:p w14:paraId="257E5952" w14:textId="77777777" w:rsidR="00F11836" w:rsidRPr="007A7492" w:rsidRDefault="00F11836" w:rsidP="00F11836">
      <w:pPr>
        <w:pStyle w:val="Default"/>
        <w:ind w:left="1712"/>
      </w:pPr>
    </w:p>
    <w:p w14:paraId="7B356BAA" w14:textId="77777777" w:rsidR="00F11836" w:rsidRPr="007A7492" w:rsidRDefault="00F11836" w:rsidP="00F11836">
      <w:pPr>
        <w:pStyle w:val="Default"/>
        <w:ind w:left="1712"/>
      </w:pPr>
      <w:r w:rsidRPr="007A7492">
        <w:rPr>
          <w:b/>
          <w:bCs/>
        </w:rPr>
        <w:t xml:space="preserve">Vätskeintag bör vara ~ 2000 ml/dygn </w:t>
      </w:r>
      <w:r w:rsidRPr="007A7492">
        <w:rPr>
          <w:b/>
          <w:bCs/>
          <w:i/>
          <w:iCs/>
        </w:rPr>
        <w:t xml:space="preserve">– tänk på att räkna med patientens parenterala vätskor </w:t>
      </w:r>
    </w:p>
    <w:p w14:paraId="4B704088" w14:textId="77777777" w:rsidR="00F11836" w:rsidRPr="007A7492" w:rsidRDefault="00F11836" w:rsidP="009A5708">
      <w:pPr>
        <w:pStyle w:val="Default"/>
        <w:spacing w:before="240"/>
        <w:ind w:left="1712"/>
      </w:pPr>
      <w:proofErr w:type="spellStart"/>
      <w:r w:rsidRPr="007A7492">
        <w:rPr>
          <w:b/>
          <w:bCs/>
        </w:rPr>
        <w:t>Erytrocyt</w:t>
      </w:r>
      <w:proofErr w:type="spellEnd"/>
      <w:r w:rsidRPr="007A7492">
        <w:rPr>
          <w:b/>
          <w:bCs/>
        </w:rPr>
        <w:t xml:space="preserve"> koncentrat - </w:t>
      </w:r>
      <w:r w:rsidRPr="007A7492">
        <w:t xml:space="preserve">Blod (B) beräknas som 300 ml per infusion. </w:t>
      </w:r>
    </w:p>
    <w:p w14:paraId="2C689147" w14:textId="77777777" w:rsidR="00F11836" w:rsidRPr="007A7492" w:rsidRDefault="00F11836" w:rsidP="009A5708">
      <w:pPr>
        <w:pStyle w:val="Default"/>
        <w:spacing w:before="240"/>
        <w:ind w:left="1712"/>
      </w:pPr>
      <w:r w:rsidRPr="007A7492">
        <w:rPr>
          <w:b/>
          <w:bCs/>
        </w:rPr>
        <w:t xml:space="preserve">Plasma </w:t>
      </w:r>
      <w:r w:rsidRPr="007A7492">
        <w:t xml:space="preserve">(P) beräknas som 250 ml per infusion. </w:t>
      </w:r>
    </w:p>
    <w:p w14:paraId="429A0B89" w14:textId="77777777" w:rsidR="00F11836" w:rsidRPr="007A7492" w:rsidRDefault="00F11836" w:rsidP="009A5708">
      <w:pPr>
        <w:pStyle w:val="Default"/>
        <w:spacing w:before="240"/>
        <w:ind w:left="1712"/>
      </w:pPr>
      <w:r w:rsidRPr="007A7492">
        <w:rPr>
          <w:b/>
          <w:bCs/>
        </w:rPr>
        <w:t>Trombocyter</w:t>
      </w:r>
      <w:r w:rsidRPr="007A7492">
        <w:t xml:space="preserve"> (TRC) skriv den angivna volymen i ml per påse. </w:t>
      </w:r>
    </w:p>
    <w:p w14:paraId="2AB97032" w14:textId="77777777" w:rsidR="00F11836" w:rsidRPr="007A7492" w:rsidRDefault="00F11836" w:rsidP="009A5708">
      <w:pPr>
        <w:pStyle w:val="Default"/>
        <w:spacing w:before="240"/>
        <w:ind w:left="1712"/>
      </w:pPr>
      <w:proofErr w:type="spellStart"/>
      <w:r w:rsidRPr="007A7492">
        <w:rPr>
          <w:b/>
          <w:bCs/>
        </w:rPr>
        <w:t>Perspiratio</w:t>
      </w:r>
      <w:proofErr w:type="spellEnd"/>
      <w:r w:rsidRPr="007A7492">
        <w:rPr>
          <w:b/>
          <w:bCs/>
        </w:rPr>
        <w:t xml:space="preserve"> - </w:t>
      </w:r>
      <w:r w:rsidRPr="007A7492">
        <w:t>Beräknas på patient som väger från 40 kg efter 10 ml/kg kroppsvikt/dygn upp till 80 kg. Exempel: 40kg x 10 ml = 400 ml, 60kg x 10 ml = 600 ml, mer än 80 kg = 800 ml.</w:t>
      </w:r>
    </w:p>
    <w:p w14:paraId="54AAEE10" w14:textId="77777777" w:rsidR="008B5D04" w:rsidRPr="008B5D04" w:rsidRDefault="008B5D04" w:rsidP="008B5D04">
      <w:pPr>
        <w:rPr>
          <w:rFonts w:eastAsia="Arial"/>
        </w:rPr>
      </w:pPr>
    </w:p>
    <w:p w14:paraId="3F176F38" w14:textId="1D149747" w:rsidR="001929AF" w:rsidRPr="001929AF" w:rsidRDefault="001929AF" w:rsidP="005E2CA9">
      <w:pPr>
        <w:spacing w:after="0" w:line="240" w:lineRule="auto"/>
        <w:ind w:left="1712" w:right="0"/>
        <w:rPr>
          <w:rFonts w:ascii="Calibri" w:hAnsi="Calibri" w:cs="Arial"/>
          <w:b/>
          <w:bCs/>
          <w:szCs w:val="26"/>
        </w:rPr>
      </w:pPr>
      <w:bookmarkStart w:id="38" w:name="_Övervakningsprotokoll_vid_magnesium"/>
      <w:bookmarkEnd w:id="38"/>
      <w:r w:rsidRPr="001929AF">
        <w:rPr>
          <w:rFonts w:ascii="Calibri" w:eastAsia="Arial" w:hAnsi="Calibri" w:cs="Arial"/>
          <w:b/>
          <w:bCs/>
          <w:szCs w:val="26"/>
        </w:rPr>
        <w:lastRenderedPageBreak/>
        <w:t>Bilaga 8</w:t>
      </w:r>
    </w:p>
    <w:p w14:paraId="011298D4" w14:textId="77777777" w:rsidR="001929AF" w:rsidRPr="001929AF" w:rsidRDefault="001929AF" w:rsidP="005E2CA9">
      <w:pPr>
        <w:spacing w:after="0" w:line="240" w:lineRule="auto"/>
        <w:ind w:left="1712" w:right="0"/>
        <w:rPr>
          <w:szCs w:val="20"/>
        </w:rPr>
      </w:pPr>
      <w:r w:rsidRPr="001929AF">
        <w:rPr>
          <w:rFonts w:ascii="Arial" w:eastAsia="Arial" w:hAnsi="Arial" w:cs="Arial"/>
          <w:b/>
          <w:szCs w:val="20"/>
        </w:rPr>
        <w:t xml:space="preserve"> </w:t>
      </w:r>
    </w:p>
    <w:p w14:paraId="417DBC8E" w14:textId="77777777" w:rsidR="001929AF" w:rsidRPr="001929AF" w:rsidRDefault="001929AF" w:rsidP="00660838">
      <w:pPr>
        <w:pStyle w:val="Rubrik4"/>
        <w:ind w:left="1712"/>
      </w:pPr>
      <w:bookmarkStart w:id="39" w:name="_Remiss_för_blodtryckskontroll"/>
      <w:bookmarkEnd w:id="39"/>
      <w:r w:rsidRPr="001929AF">
        <w:t xml:space="preserve">Remiss för blodtryckskontroll 1 år </w:t>
      </w:r>
      <w:proofErr w:type="spellStart"/>
      <w:r w:rsidRPr="001929AF">
        <w:t>postpartum</w:t>
      </w:r>
      <w:proofErr w:type="spellEnd"/>
      <w:r w:rsidRPr="001929AF">
        <w:t xml:space="preserve"> </w:t>
      </w:r>
    </w:p>
    <w:p w14:paraId="0FB76EA1" w14:textId="77777777" w:rsidR="001929AF" w:rsidRPr="001929AF" w:rsidRDefault="001929AF" w:rsidP="005E2CA9">
      <w:pPr>
        <w:spacing w:after="0" w:line="240" w:lineRule="auto"/>
        <w:ind w:left="1712" w:right="0"/>
        <w:rPr>
          <w:szCs w:val="20"/>
        </w:rPr>
      </w:pPr>
      <w:r w:rsidRPr="001929AF">
        <w:rPr>
          <w:szCs w:val="20"/>
        </w:rPr>
        <w:t xml:space="preserve"> </w:t>
      </w:r>
    </w:p>
    <w:p w14:paraId="0B1BC9AB" w14:textId="77777777" w:rsidR="001929AF" w:rsidRPr="001929AF" w:rsidRDefault="001929AF" w:rsidP="005E2CA9">
      <w:pPr>
        <w:spacing w:after="0" w:line="240" w:lineRule="auto"/>
        <w:ind w:left="1712" w:right="0"/>
        <w:rPr>
          <w:rFonts w:ascii="Calibri" w:hAnsi="Calibri"/>
          <w:szCs w:val="20"/>
        </w:rPr>
      </w:pPr>
      <w:r w:rsidRPr="001929AF">
        <w:rPr>
          <w:rFonts w:ascii="Calibri" w:hAnsi="Calibri"/>
          <w:szCs w:val="20"/>
        </w:rPr>
        <w:t xml:space="preserve">Bästa kollega, </w:t>
      </w:r>
    </w:p>
    <w:p w14:paraId="44145AEB" w14:textId="77777777" w:rsidR="001929AF" w:rsidRPr="001929AF" w:rsidRDefault="001929AF" w:rsidP="005E2CA9">
      <w:pPr>
        <w:spacing w:after="0" w:line="240" w:lineRule="auto"/>
        <w:ind w:left="1712" w:right="0"/>
        <w:rPr>
          <w:rFonts w:ascii="Calibri" w:hAnsi="Calibri"/>
          <w:szCs w:val="20"/>
        </w:rPr>
      </w:pPr>
      <w:r w:rsidRPr="001929AF">
        <w:rPr>
          <w:rFonts w:ascii="Calibri" w:hAnsi="Calibri"/>
          <w:szCs w:val="20"/>
        </w:rPr>
        <w:t xml:space="preserve"> </w:t>
      </w:r>
    </w:p>
    <w:p w14:paraId="5BF0D33E" w14:textId="77777777" w:rsidR="001929AF" w:rsidRPr="001929AF" w:rsidRDefault="001929AF" w:rsidP="005E2CA9">
      <w:pPr>
        <w:spacing w:after="0" w:line="240" w:lineRule="auto"/>
        <w:ind w:left="1712" w:right="0"/>
        <w:rPr>
          <w:rFonts w:ascii="Calibri" w:hAnsi="Calibri"/>
          <w:szCs w:val="20"/>
        </w:rPr>
      </w:pPr>
      <w:r w:rsidRPr="001929AF">
        <w:rPr>
          <w:rFonts w:ascii="Calibri" w:hAnsi="Calibri"/>
          <w:szCs w:val="20"/>
        </w:rPr>
        <w:t xml:space="preserve">Denna patient har haft svår preeklampsi under aktuell graviditet och skrivs nu hem från BB. Tacksam om ni kallar henne om ett år för kontroll blodtryck och blodsocker.  </w:t>
      </w:r>
    </w:p>
    <w:p w14:paraId="40E4E49D" w14:textId="77777777" w:rsidR="001929AF" w:rsidRPr="001929AF" w:rsidRDefault="001929AF" w:rsidP="005E2CA9">
      <w:pPr>
        <w:spacing w:after="0" w:line="240" w:lineRule="auto"/>
        <w:ind w:left="1712" w:right="0"/>
        <w:rPr>
          <w:rFonts w:ascii="Calibri" w:hAnsi="Calibri"/>
          <w:szCs w:val="20"/>
        </w:rPr>
      </w:pPr>
      <w:r w:rsidRPr="001929AF">
        <w:rPr>
          <w:rFonts w:ascii="Calibri" w:hAnsi="Calibri"/>
          <w:szCs w:val="20"/>
        </w:rPr>
        <w:t xml:space="preserve"> </w:t>
      </w:r>
    </w:p>
    <w:p w14:paraId="282334E0" w14:textId="77777777" w:rsidR="001929AF" w:rsidRPr="001929AF" w:rsidRDefault="001929AF" w:rsidP="005E2CA9">
      <w:pPr>
        <w:spacing w:after="0" w:line="240" w:lineRule="auto"/>
        <w:ind w:left="1712" w:right="0"/>
        <w:rPr>
          <w:rFonts w:ascii="Calibri" w:hAnsi="Calibri"/>
          <w:szCs w:val="20"/>
        </w:rPr>
      </w:pPr>
      <w:r w:rsidRPr="001929AF">
        <w:rPr>
          <w:rFonts w:ascii="Calibri" w:hAnsi="Calibri"/>
          <w:szCs w:val="20"/>
        </w:rPr>
        <w:t xml:space="preserve">Med vänlig hälsning, </w:t>
      </w:r>
    </w:p>
    <w:p w14:paraId="69B0470B" w14:textId="77777777" w:rsidR="001929AF" w:rsidRPr="001929AF" w:rsidRDefault="001929AF" w:rsidP="005E2CA9">
      <w:pPr>
        <w:spacing w:after="0" w:line="240" w:lineRule="auto"/>
        <w:ind w:left="1712" w:right="0"/>
        <w:rPr>
          <w:rFonts w:ascii="Calibri" w:hAnsi="Calibri"/>
          <w:szCs w:val="20"/>
        </w:rPr>
      </w:pPr>
      <w:r w:rsidRPr="001929AF">
        <w:rPr>
          <w:rFonts w:ascii="Calibri" w:hAnsi="Calibri"/>
          <w:szCs w:val="20"/>
        </w:rPr>
        <w:t xml:space="preserve"> </w:t>
      </w:r>
    </w:p>
    <w:p w14:paraId="2AA270C0" w14:textId="77777777" w:rsidR="001929AF" w:rsidRPr="001929AF" w:rsidRDefault="001929AF" w:rsidP="005E2CA9">
      <w:pPr>
        <w:spacing w:after="0" w:line="240" w:lineRule="auto"/>
        <w:ind w:left="1712" w:right="0"/>
        <w:rPr>
          <w:rFonts w:ascii="Calibri" w:hAnsi="Calibri"/>
          <w:szCs w:val="20"/>
        </w:rPr>
      </w:pPr>
      <w:r w:rsidRPr="001929AF">
        <w:rPr>
          <w:rFonts w:ascii="Calibri" w:hAnsi="Calibri"/>
          <w:szCs w:val="20"/>
        </w:rPr>
        <w:t xml:space="preserve"> </w:t>
      </w:r>
    </w:p>
    <w:p w14:paraId="34CC43FA" w14:textId="77777777" w:rsidR="001929AF" w:rsidRPr="001929AF" w:rsidRDefault="001929AF" w:rsidP="005E2CA9">
      <w:pPr>
        <w:spacing w:after="0" w:line="240" w:lineRule="auto"/>
        <w:ind w:left="1712" w:right="0"/>
        <w:rPr>
          <w:szCs w:val="20"/>
        </w:rPr>
      </w:pPr>
      <w:r w:rsidRPr="001929AF">
        <w:rPr>
          <w:rFonts w:ascii="Calibri" w:hAnsi="Calibri"/>
          <w:szCs w:val="20"/>
        </w:rPr>
        <w:t xml:space="preserve">XXX </w:t>
      </w:r>
    </w:p>
    <w:p w14:paraId="1B589993" w14:textId="77777777" w:rsidR="001929AF" w:rsidRPr="001929AF" w:rsidRDefault="001929AF" w:rsidP="005B510E">
      <w:pPr>
        <w:ind w:right="-2"/>
        <w:rPr>
          <w:rFonts w:ascii="Calibri" w:hAnsi="Calibri" w:cs="Calibri"/>
          <w:b/>
          <w:bCs/>
          <w:kern w:val="32"/>
          <w:sz w:val="36"/>
          <w:szCs w:val="36"/>
        </w:rPr>
      </w:pPr>
    </w:p>
    <w:p w14:paraId="31086862" w14:textId="77777777" w:rsidR="001929AF" w:rsidRPr="001929AF" w:rsidRDefault="001929AF" w:rsidP="005B510E">
      <w:pPr>
        <w:ind w:right="-2"/>
        <w:rPr>
          <w:szCs w:val="20"/>
        </w:rPr>
      </w:pPr>
    </w:p>
    <w:p w14:paraId="2A99321F" w14:textId="77777777" w:rsidR="001929AF" w:rsidRPr="001929AF" w:rsidRDefault="001929AF" w:rsidP="005B510E">
      <w:pPr>
        <w:ind w:right="-2"/>
        <w:rPr>
          <w:szCs w:val="20"/>
        </w:rPr>
      </w:pPr>
    </w:p>
    <w:bookmarkEnd w:id="0"/>
    <w:p w14:paraId="76B9F95B" w14:textId="24513497" w:rsidR="00536A5A" w:rsidRPr="00536A5A" w:rsidRDefault="00536A5A" w:rsidP="005B510E">
      <w:pPr>
        <w:ind w:right="-2"/>
      </w:pPr>
    </w:p>
    <w:sectPr w:rsidR="00536A5A" w:rsidRPr="00536A5A" w:rsidSect="00AF16B2">
      <w:type w:val="continuous"/>
      <w:pgSz w:w="11900" w:h="16840"/>
      <w:pgMar w:top="1418" w:right="1979" w:bottom="709"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B30DA1" w14:textId="77777777" w:rsidR="009606B8" w:rsidRDefault="009606B8">
      <w:r>
        <w:separator/>
      </w:r>
    </w:p>
  </w:endnote>
  <w:endnote w:type="continuationSeparator" w:id="0">
    <w:p w14:paraId="371FE030" w14:textId="77777777" w:rsidR="009606B8" w:rsidRDefault="009606B8">
      <w:r>
        <w:continuationSeparator/>
      </w:r>
    </w:p>
  </w:endnote>
  <w:endnote w:type="continuationNotice" w:id="1">
    <w:p w14:paraId="58B67380" w14:textId="77777777" w:rsidR="009606B8" w:rsidRDefault="009606B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OCR B">
    <w:panose1 w:val="00000000000000000000"/>
    <w:charset w:val="00"/>
    <w:family w:val="modern"/>
    <w:notTrueType/>
    <w:pitch w:val="fixed"/>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imes New Roman Fet">
    <w:panose1 w:val="020208030705050203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Sylfaen">
    <w:panose1 w:val="010A0502050306030303"/>
    <w:charset w:val="00"/>
    <w:family w:val="roman"/>
    <w:pitch w:val="variable"/>
    <w:sig w:usb0="04000687" w:usb1="00000000" w:usb2="00000000" w:usb3="00000000" w:csb0="0000009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8" name="Bildobjekt 1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31ADE2" w14:textId="77777777" w:rsidR="009606B8" w:rsidRDefault="009606B8"/>
  </w:footnote>
  <w:footnote w:type="continuationSeparator" w:id="0">
    <w:p w14:paraId="236E4CCA" w14:textId="77777777" w:rsidR="009606B8" w:rsidRDefault="009606B8">
      <w:r>
        <w:continuationSeparator/>
      </w:r>
    </w:p>
  </w:footnote>
  <w:footnote w:type="continuationNotice" w:id="1">
    <w:p w14:paraId="4ED98763" w14:textId="77777777" w:rsidR="009606B8" w:rsidRDefault="009606B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7"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2"/>
    <w:multiLevelType w:val="singleLevel"/>
    <w:tmpl w:val="851E4FC2"/>
    <w:lvl w:ilvl="0">
      <w:start w:val="1"/>
      <w:numFmt w:val="bullet"/>
      <w:pStyle w:val="Strecklista"/>
      <w:lvlText w:val="-"/>
      <w:lvlJc w:val="left"/>
      <w:pPr>
        <w:tabs>
          <w:tab w:val="num" w:pos="926"/>
        </w:tabs>
        <w:ind w:left="926" w:hanging="360"/>
      </w:pPr>
      <w:rPr>
        <w:rFonts w:ascii="OCR B" w:hAnsi="OCR B" w:cs="OCR B" w:hint="default"/>
      </w:rPr>
    </w:lvl>
  </w:abstractNum>
  <w:abstractNum w:abstractNumId="1" w15:restartNumberingAfterBreak="0">
    <w:nsid w:val="FFFFFF88"/>
    <w:multiLevelType w:val="singleLevel"/>
    <w:tmpl w:val="D9ECBC78"/>
    <w:lvl w:ilvl="0">
      <w:start w:val="1"/>
      <w:numFmt w:val="decimal"/>
      <w:pStyle w:val="Numreradlista"/>
      <w:lvlText w:val="%1."/>
      <w:lvlJc w:val="left"/>
      <w:pPr>
        <w:tabs>
          <w:tab w:val="num" w:pos="360"/>
        </w:tabs>
        <w:ind w:left="360" w:hanging="360"/>
      </w:pPr>
    </w:lvl>
  </w:abstractNum>
  <w:abstractNum w:abstractNumId="2" w15:restartNumberingAfterBreak="0">
    <w:nsid w:val="058A2887"/>
    <w:multiLevelType w:val="hybridMultilevel"/>
    <w:tmpl w:val="11B48950"/>
    <w:lvl w:ilvl="0" w:tplc="041D0001">
      <w:start w:val="1"/>
      <w:numFmt w:val="bullet"/>
      <w:lvlText w:val=""/>
      <w:lvlJc w:val="left"/>
      <w:pPr>
        <w:ind w:left="2432" w:hanging="360"/>
      </w:pPr>
      <w:rPr>
        <w:rFonts w:ascii="Symbol" w:hAnsi="Symbol" w:hint="default"/>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3" w15:restartNumberingAfterBreak="0">
    <w:nsid w:val="06756CB3"/>
    <w:multiLevelType w:val="hybridMultilevel"/>
    <w:tmpl w:val="54FCB1C8"/>
    <w:lvl w:ilvl="0" w:tplc="041D0001">
      <w:start w:val="1"/>
      <w:numFmt w:val="bullet"/>
      <w:lvlText w:val=""/>
      <w:lvlJc w:val="left"/>
      <w:pPr>
        <w:ind w:left="2968" w:hanging="360"/>
      </w:pPr>
      <w:rPr>
        <w:rFonts w:ascii="Symbol" w:hAnsi="Symbol" w:hint="default"/>
      </w:rPr>
    </w:lvl>
    <w:lvl w:ilvl="1" w:tplc="B3A8C364">
      <w:numFmt w:val="bullet"/>
      <w:lvlText w:val="-"/>
      <w:lvlJc w:val="left"/>
      <w:pPr>
        <w:ind w:left="3688" w:hanging="360"/>
      </w:pPr>
      <w:rPr>
        <w:rFonts w:ascii="Calibri" w:eastAsia="Calibri" w:hAnsi="Calibri" w:cs="Calibri" w:hint="default"/>
      </w:rPr>
    </w:lvl>
    <w:lvl w:ilvl="2" w:tplc="041D0005" w:tentative="1">
      <w:start w:val="1"/>
      <w:numFmt w:val="bullet"/>
      <w:lvlText w:val=""/>
      <w:lvlJc w:val="left"/>
      <w:pPr>
        <w:ind w:left="4408" w:hanging="360"/>
      </w:pPr>
      <w:rPr>
        <w:rFonts w:ascii="Wingdings" w:hAnsi="Wingdings" w:hint="default"/>
      </w:rPr>
    </w:lvl>
    <w:lvl w:ilvl="3" w:tplc="041D0001" w:tentative="1">
      <w:start w:val="1"/>
      <w:numFmt w:val="bullet"/>
      <w:lvlText w:val=""/>
      <w:lvlJc w:val="left"/>
      <w:pPr>
        <w:ind w:left="5128" w:hanging="360"/>
      </w:pPr>
      <w:rPr>
        <w:rFonts w:ascii="Symbol" w:hAnsi="Symbol" w:hint="default"/>
      </w:rPr>
    </w:lvl>
    <w:lvl w:ilvl="4" w:tplc="041D0003" w:tentative="1">
      <w:start w:val="1"/>
      <w:numFmt w:val="bullet"/>
      <w:lvlText w:val="o"/>
      <w:lvlJc w:val="left"/>
      <w:pPr>
        <w:ind w:left="5848" w:hanging="360"/>
      </w:pPr>
      <w:rPr>
        <w:rFonts w:ascii="Courier New" w:hAnsi="Courier New" w:cs="Courier New" w:hint="default"/>
      </w:rPr>
    </w:lvl>
    <w:lvl w:ilvl="5" w:tplc="041D0005" w:tentative="1">
      <w:start w:val="1"/>
      <w:numFmt w:val="bullet"/>
      <w:lvlText w:val=""/>
      <w:lvlJc w:val="left"/>
      <w:pPr>
        <w:ind w:left="6568" w:hanging="360"/>
      </w:pPr>
      <w:rPr>
        <w:rFonts w:ascii="Wingdings" w:hAnsi="Wingdings" w:hint="default"/>
      </w:rPr>
    </w:lvl>
    <w:lvl w:ilvl="6" w:tplc="041D0001" w:tentative="1">
      <w:start w:val="1"/>
      <w:numFmt w:val="bullet"/>
      <w:lvlText w:val=""/>
      <w:lvlJc w:val="left"/>
      <w:pPr>
        <w:ind w:left="7288" w:hanging="360"/>
      </w:pPr>
      <w:rPr>
        <w:rFonts w:ascii="Symbol" w:hAnsi="Symbol" w:hint="default"/>
      </w:rPr>
    </w:lvl>
    <w:lvl w:ilvl="7" w:tplc="041D0003" w:tentative="1">
      <w:start w:val="1"/>
      <w:numFmt w:val="bullet"/>
      <w:lvlText w:val="o"/>
      <w:lvlJc w:val="left"/>
      <w:pPr>
        <w:ind w:left="8008" w:hanging="360"/>
      </w:pPr>
      <w:rPr>
        <w:rFonts w:ascii="Courier New" w:hAnsi="Courier New" w:cs="Courier New" w:hint="default"/>
      </w:rPr>
    </w:lvl>
    <w:lvl w:ilvl="8" w:tplc="041D0005" w:tentative="1">
      <w:start w:val="1"/>
      <w:numFmt w:val="bullet"/>
      <w:lvlText w:val=""/>
      <w:lvlJc w:val="left"/>
      <w:pPr>
        <w:ind w:left="8728" w:hanging="360"/>
      </w:pPr>
      <w:rPr>
        <w:rFonts w:ascii="Wingdings" w:hAnsi="Wingdings" w:hint="default"/>
      </w:rPr>
    </w:lvl>
  </w:abstractNum>
  <w:abstractNum w:abstractNumId="4" w15:restartNumberingAfterBreak="0">
    <w:nsid w:val="0BE15CD6"/>
    <w:multiLevelType w:val="hybridMultilevel"/>
    <w:tmpl w:val="50C85814"/>
    <w:lvl w:ilvl="0" w:tplc="B3A8C364">
      <w:numFmt w:val="bullet"/>
      <w:lvlText w:val="-"/>
      <w:lvlJc w:val="left"/>
      <w:pPr>
        <w:ind w:left="720" w:hanging="360"/>
      </w:pPr>
      <w:rPr>
        <w:rFonts w:ascii="Calibri" w:eastAsia="Calibri" w:hAnsi="Calibri" w:cs="Calibr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0C850D3B"/>
    <w:multiLevelType w:val="hybridMultilevel"/>
    <w:tmpl w:val="8500D74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0CF970E6"/>
    <w:multiLevelType w:val="hybridMultilevel"/>
    <w:tmpl w:val="0B1A5A2E"/>
    <w:lvl w:ilvl="0" w:tplc="CA022EDC">
      <w:start w:val="1"/>
      <w:numFmt w:val="bullet"/>
      <w:pStyle w:val="Punktlistaindrag"/>
      <w:lvlText w:val=""/>
      <w:lvlJc w:val="left"/>
      <w:pPr>
        <w:tabs>
          <w:tab w:val="num" w:pos="720"/>
        </w:tabs>
        <w:ind w:left="720" w:hanging="360"/>
      </w:pPr>
      <w:rPr>
        <w:rFonts w:ascii="Symbol" w:hAnsi="Symbol" w:hint="default"/>
      </w:rPr>
    </w:lvl>
    <w:lvl w:ilvl="1" w:tplc="157CACDC" w:tentative="1">
      <w:start w:val="1"/>
      <w:numFmt w:val="bullet"/>
      <w:lvlText w:val="o"/>
      <w:lvlJc w:val="left"/>
      <w:pPr>
        <w:tabs>
          <w:tab w:val="num" w:pos="1440"/>
        </w:tabs>
        <w:ind w:left="1440" w:hanging="360"/>
      </w:pPr>
      <w:rPr>
        <w:rFonts w:ascii="Courier New" w:hAnsi="Courier New" w:cs="Courier New" w:hint="default"/>
      </w:rPr>
    </w:lvl>
    <w:lvl w:ilvl="2" w:tplc="ED962D3A" w:tentative="1">
      <w:start w:val="1"/>
      <w:numFmt w:val="bullet"/>
      <w:lvlText w:val=""/>
      <w:lvlJc w:val="left"/>
      <w:pPr>
        <w:tabs>
          <w:tab w:val="num" w:pos="2160"/>
        </w:tabs>
        <w:ind w:left="2160" w:hanging="360"/>
      </w:pPr>
      <w:rPr>
        <w:rFonts w:ascii="Wingdings" w:hAnsi="Wingdings" w:hint="default"/>
      </w:rPr>
    </w:lvl>
    <w:lvl w:ilvl="3" w:tplc="76F2AF44" w:tentative="1">
      <w:start w:val="1"/>
      <w:numFmt w:val="bullet"/>
      <w:lvlText w:val=""/>
      <w:lvlJc w:val="left"/>
      <w:pPr>
        <w:tabs>
          <w:tab w:val="num" w:pos="2880"/>
        </w:tabs>
        <w:ind w:left="2880" w:hanging="360"/>
      </w:pPr>
      <w:rPr>
        <w:rFonts w:ascii="Symbol" w:hAnsi="Symbol" w:hint="default"/>
      </w:rPr>
    </w:lvl>
    <w:lvl w:ilvl="4" w:tplc="55A04B44" w:tentative="1">
      <w:start w:val="1"/>
      <w:numFmt w:val="bullet"/>
      <w:lvlText w:val="o"/>
      <w:lvlJc w:val="left"/>
      <w:pPr>
        <w:tabs>
          <w:tab w:val="num" w:pos="3600"/>
        </w:tabs>
        <w:ind w:left="3600" w:hanging="360"/>
      </w:pPr>
      <w:rPr>
        <w:rFonts w:ascii="Courier New" w:hAnsi="Courier New" w:cs="Courier New" w:hint="default"/>
      </w:rPr>
    </w:lvl>
    <w:lvl w:ilvl="5" w:tplc="ED78BA6C" w:tentative="1">
      <w:start w:val="1"/>
      <w:numFmt w:val="bullet"/>
      <w:lvlText w:val=""/>
      <w:lvlJc w:val="left"/>
      <w:pPr>
        <w:tabs>
          <w:tab w:val="num" w:pos="4320"/>
        </w:tabs>
        <w:ind w:left="4320" w:hanging="360"/>
      </w:pPr>
      <w:rPr>
        <w:rFonts w:ascii="Wingdings" w:hAnsi="Wingdings" w:hint="default"/>
      </w:rPr>
    </w:lvl>
    <w:lvl w:ilvl="6" w:tplc="6DD05024" w:tentative="1">
      <w:start w:val="1"/>
      <w:numFmt w:val="bullet"/>
      <w:lvlText w:val=""/>
      <w:lvlJc w:val="left"/>
      <w:pPr>
        <w:tabs>
          <w:tab w:val="num" w:pos="5040"/>
        </w:tabs>
        <w:ind w:left="5040" w:hanging="360"/>
      </w:pPr>
      <w:rPr>
        <w:rFonts w:ascii="Symbol" w:hAnsi="Symbol" w:hint="default"/>
      </w:rPr>
    </w:lvl>
    <w:lvl w:ilvl="7" w:tplc="CF50A452" w:tentative="1">
      <w:start w:val="1"/>
      <w:numFmt w:val="bullet"/>
      <w:lvlText w:val="o"/>
      <w:lvlJc w:val="left"/>
      <w:pPr>
        <w:tabs>
          <w:tab w:val="num" w:pos="5760"/>
        </w:tabs>
        <w:ind w:left="5760" w:hanging="360"/>
      </w:pPr>
      <w:rPr>
        <w:rFonts w:ascii="Courier New" w:hAnsi="Courier New" w:cs="Courier New" w:hint="default"/>
      </w:rPr>
    </w:lvl>
    <w:lvl w:ilvl="8" w:tplc="4C5E4434"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E4E7F2B"/>
    <w:multiLevelType w:val="hybridMultilevel"/>
    <w:tmpl w:val="D56C3C14"/>
    <w:lvl w:ilvl="0" w:tplc="041D0001">
      <w:start w:val="1"/>
      <w:numFmt w:val="bullet"/>
      <w:lvlText w:val=""/>
      <w:lvlJc w:val="left"/>
      <w:pPr>
        <w:ind w:left="2432" w:hanging="360"/>
      </w:pPr>
      <w:rPr>
        <w:rFonts w:ascii="Symbol" w:hAnsi="Symbol" w:hint="default"/>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8" w15:restartNumberingAfterBreak="0">
    <w:nsid w:val="110640DA"/>
    <w:multiLevelType w:val="hybridMultilevel"/>
    <w:tmpl w:val="6FF2F7A8"/>
    <w:lvl w:ilvl="0" w:tplc="041D0001">
      <w:start w:val="1"/>
      <w:numFmt w:val="bullet"/>
      <w:lvlText w:val=""/>
      <w:lvlJc w:val="left"/>
      <w:pPr>
        <w:ind w:left="2432" w:hanging="360"/>
      </w:pPr>
      <w:rPr>
        <w:rFonts w:ascii="Symbol" w:hAnsi="Symbol" w:hint="default"/>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9" w15:restartNumberingAfterBreak="0">
    <w:nsid w:val="12D35249"/>
    <w:multiLevelType w:val="hybridMultilevel"/>
    <w:tmpl w:val="EEA015C8"/>
    <w:lvl w:ilvl="0" w:tplc="041D0001">
      <w:start w:val="1"/>
      <w:numFmt w:val="bullet"/>
      <w:lvlText w:val=""/>
      <w:lvlJc w:val="left"/>
      <w:pPr>
        <w:ind w:left="2432" w:hanging="360"/>
      </w:pPr>
      <w:rPr>
        <w:rFonts w:ascii="Symbol" w:hAnsi="Symbol" w:hint="default"/>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10" w15:restartNumberingAfterBreak="0">
    <w:nsid w:val="192F625C"/>
    <w:multiLevelType w:val="hybridMultilevel"/>
    <w:tmpl w:val="4B323C92"/>
    <w:lvl w:ilvl="0" w:tplc="041D0001">
      <w:start w:val="1"/>
      <w:numFmt w:val="bullet"/>
      <w:lvlText w:val=""/>
      <w:lvlJc w:val="left"/>
      <w:pPr>
        <w:ind w:left="2432" w:hanging="360"/>
      </w:pPr>
      <w:rPr>
        <w:rFonts w:ascii="Symbol" w:hAnsi="Symbol" w:hint="default"/>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11" w15:restartNumberingAfterBreak="0">
    <w:nsid w:val="1A392C72"/>
    <w:multiLevelType w:val="hybridMultilevel"/>
    <w:tmpl w:val="93A6EA64"/>
    <w:lvl w:ilvl="0" w:tplc="041D0001">
      <w:start w:val="1"/>
      <w:numFmt w:val="bullet"/>
      <w:lvlText w:val=""/>
      <w:lvlJc w:val="left"/>
      <w:pPr>
        <w:ind w:left="2432" w:hanging="360"/>
      </w:pPr>
      <w:rPr>
        <w:rFonts w:ascii="Symbol" w:hAnsi="Symbol" w:hint="default"/>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12" w15:restartNumberingAfterBreak="0">
    <w:nsid w:val="1CD42234"/>
    <w:multiLevelType w:val="hybridMultilevel"/>
    <w:tmpl w:val="55C040FE"/>
    <w:lvl w:ilvl="0" w:tplc="9844D812">
      <w:start w:val="1"/>
      <w:numFmt w:val="decimal"/>
      <w:lvlText w:val="%1."/>
      <w:lvlJc w:val="left"/>
      <w:pPr>
        <w:ind w:left="2072" w:hanging="360"/>
      </w:pPr>
      <w:rPr>
        <w:rFonts w:ascii="Calibri" w:hAnsi="Calibri" w:hint="default"/>
        <w:b/>
        <w:i w:val="0"/>
        <w:sz w:val="24"/>
      </w:rPr>
    </w:lvl>
    <w:lvl w:ilvl="1" w:tplc="FFFFFFFF" w:tentative="1">
      <w:start w:val="1"/>
      <w:numFmt w:val="lowerLetter"/>
      <w:lvlText w:val="%2."/>
      <w:lvlJc w:val="left"/>
      <w:pPr>
        <w:ind w:left="2792" w:hanging="360"/>
      </w:pPr>
    </w:lvl>
    <w:lvl w:ilvl="2" w:tplc="FFFFFFFF" w:tentative="1">
      <w:start w:val="1"/>
      <w:numFmt w:val="lowerRoman"/>
      <w:lvlText w:val="%3."/>
      <w:lvlJc w:val="right"/>
      <w:pPr>
        <w:ind w:left="3512" w:hanging="180"/>
      </w:pPr>
    </w:lvl>
    <w:lvl w:ilvl="3" w:tplc="FFFFFFFF" w:tentative="1">
      <w:start w:val="1"/>
      <w:numFmt w:val="decimal"/>
      <w:lvlText w:val="%4."/>
      <w:lvlJc w:val="left"/>
      <w:pPr>
        <w:ind w:left="4232" w:hanging="360"/>
      </w:pPr>
    </w:lvl>
    <w:lvl w:ilvl="4" w:tplc="FFFFFFFF" w:tentative="1">
      <w:start w:val="1"/>
      <w:numFmt w:val="lowerLetter"/>
      <w:lvlText w:val="%5."/>
      <w:lvlJc w:val="left"/>
      <w:pPr>
        <w:ind w:left="4952" w:hanging="360"/>
      </w:pPr>
    </w:lvl>
    <w:lvl w:ilvl="5" w:tplc="FFFFFFFF" w:tentative="1">
      <w:start w:val="1"/>
      <w:numFmt w:val="lowerRoman"/>
      <w:lvlText w:val="%6."/>
      <w:lvlJc w:val="right"/>
      <w:pPr>
        <w:ind w:left="5672" w:hanging="180"/>
      </w:pPr>
    </w:lvl>
    <w:lvl w:ilvl="6" w:tplc="FFFFFFFF" w:tentative="1">
      <w:start w:val="1"/>
      <w:numFmt w:val="decimal"/>
      <w:lvlText w:val="%7."/>
      <w:lvlJc w:val="left"/>
      <w:pPr>
        <w:ind w:left="6392" w:hanging="360"/>
      </w:pPr>
    </w:lvl>
    <w:lvl w:ilvl="7" w:tplc="FFFFFFFF" w:tentative="1">
      <w:start w:val="1"/>
      <w:numFmt w:val="lowerLetter"/>
      <w:lvlText w:val="%8."/>
      <w:lvlJc w:val="left"/>
      <w:pPr>
        <w:ind w:left="7112" w:hanging="360"/>
      </w:pPr>
    </w:lvl>
    <w:lvl w:ilvl="8" w:tplc="FFFFFFFF" w:tentative="1">
      <w:start w:val="1"/>
      <w:numFmt w:val="lowerRoman"/>
      <w:lvlText w:val="%9."/>
      <w:lvlJc w:val="right"/>
      <w:pPr>
        <w:ind w:left="7832" w:hanging="180"/>
      </w:pPr>
    </w:lvl>
  </w:abstractNum>
  <w:abstractNum w:abstractNumId="13" w15:restartNumberingAfterBreak="0">
    <w:nsid w:val="1D823548"/>
    <w:multiLevelType w:val="hybridMultilevel"/>
    <w:tmpl w:val="A24EF23A"/>
    <w:lvl w:ilvl="0" w:tplc="041D0001">
      <w:start w:val="1"/>
      <w:numFmt w:val="bullet"/>
      <w:lvlText w:val=""/>
      <w:lvlJc w:val="left"/>
      <w:pPr>
        <w:ind w:left="2432" w:hanging="360"/>
      </w:pPr>
      <w:rPr>
        <w:rFonts w:ascii="Symbol" w:hAnsi="Symbol" w:hint="default"/>
      </w:rPr>
    </w:lvl>
    <w:lvl w:ilvl="1" w:tplc="041D0003">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14" w15:restartNumberingAfterBreak="0">
    <w:nsid w:val="28556DD7"/>
    <w:multiLevelType w:val="hybridMultilevel"/>
    <w:tmpl w:val="5672B056"/>
    <w:lvl w:ilvl="0" w:tplc="041D0001">
      <w:start w:val="1"/>
      <w:numFmt w:val="bullet"/>
      <w:lvlText w:val=""/>
      <w:lvlJc w:val="left"/>
      <w:pPr>
        <w:ind w:left="2432" w:hanging="360"/>
      </w:pPr>
      <w:rPr>
        <w:rFonts w:ascii="Symbol" w:hAnsi="Symbol" w:hint="default"/>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15" w15:restartNumberingAfterBreak="0">
    <w:nsid w:val="29FF5C95"/>
    <w:multiLevelType w:val="hybridMultilevel"/>
    <w:tmpl w:val="EDDC8FCC"/>
    <w:lvl w:ilvl="0" w:tplc="FFFFFFFF">
      <w:start w:val="1"/>
      <w:numFmt w:val="bullet"/>
      <w:lvlText w:val="o"/>
      <w:lvlJc w:val="left"/>
      <w:pPr>
        <w:ind w:left="720" w:hanging="360"/>
      </w:pPr>
      <w:rPr>
        <w:rFonts w:ascii="Courier New" w:hAnsi="Courier New" w:cs="Courier New"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041D0003">
      <w:start w:val="1"/>
      <w:numFmt w:val="bullet"/>
      <w:lvlText w:val="o"/>
      <w:lvlJc w:val="left"/>
      <w:pPr>
        <w:ind w:left="2880" w:hanging="360"/>
      </w:pPr>
      <w:rPr>
        <w:rFonts w:ascii="Courier New" w:hAnsi="Courier New" w:cs="Courier New" w:hint="default"/>
      </w:rPr>
    </w:lvl>
    <w:lvl w:ilvl="4" w:tplc="FFFFFFFF">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2A3D294D"/>
    <w:multiLevelType w:val="hybridMultilevel"/>
    <w:tmpl w:val="34528A02"/>
    <w:lvl w:ilvl="0" w:tplc="041D0001">
      <w:start w:val="1"/>
      <w:numFmt w:val="bullet"/>
      <w:lvlText w:val=""/>
      <w:lvlJc w:val="left"/>
      <w:pPr>
        <w:ind w:left="2432" w:hanging="360"/>
      </w:pPr>
      <w:rPr>
        <w:rFonts w:ascii="Symbol" w:hAnsi="Symbol" w:hint="default"/>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17" w15:restartNumberingAfterBreak="0">
    <w:nsid w:val="2A7B779E"/>
    <w:multiLevelType w:val="hybridMultilevel"/>
    <w:tmpl w:val="52B2CF62"/>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8" w15:restartNumberingAfterBreak="0">
    <w:nsid w:val="2B2B38A4"/>
    <w:multiLevelType w:val="hybridMultilevel"/>
    <w:tmpl w:val="77022B7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9" w15:restartNumberingAfterBreak="0">
    <w:nsid w:val="2C5A2CF1"/>
    <w:multiLevelType w:val="hybridMultilevel"/>
    <w:tmpl w:val="A9E2B1D2"/>
    <w:lvl w:ilvl="0" w:tplc="BEBCDAF8">
      <w:start w:val="1"/>
      <w:numFmt w:val="bullet"/>
      <w:pStyle w:val="Punktlista"/>
      <w:lvlText w:val=""/>
      <w:lvlJc w:val="left"/>
      <w:pPr>
        <w:ind w:left="720" w:hanging="360"/>
      </w:pPr>
      <w:rPr>
        <w:rFonts w:ascii="Symbol" w:hAnsi="Symbol" w:hint="default"/>
      </w:rPr>
    </w:lvl>
    <w:lvl w:ilvl="1" w:tplc="17545938" w:tentative="1">
      <w:start w:val="1"/>
      <w:numFmt w:val="bullet"/>
      <w:lvlText w:val="o"/>
      <w:lvlJc w:val="left"/>
      <w:pPr>
        <w:ind w:left="1440" w:hanging="360"/>
      </w:pPr>
      <w:rPr>
        <w:rFonts w:ascii="Courier New" w:hAnsi="Courier New" w:cs="Courier New" w:hint="default"/>
      </w:rPr>
    </w:lvl>
    <w:lvl w:ilvl="2" w:tplc="4A6A3202" w:tentative="1">
      <w:start w:val="1"/>
      <w:numFmt w:val="bullet"/>
      <w:lvlText w:val=""/>
      <w:lvlJc w:val="left"/>
      <w:pPr>
        <w:ind w:left="2160" w:hanging="360"/>
      </w:pPr>
      <w:rPr>
        <w:rFonts w:ascii="Wingdings" w:hAnsi="Wingdings" w:hint="default"/>
      </w:rPr>
    </w:lvl>
    <w:lvl w:ilvl="3" w:tplc="F9B4F8EC" w:tentative="1">
      <w:start w:val="1"/>
      <w:numFmt w:val="bullet"/>
      <w:lvlText w:val=""/>
      <w:lvlJc w:val="left"/>
      <w:pPr>
        <w:ind w:left="2880" w:hanging="360"/>
      </w:pPr>
      <w:rPr>
        <w:rFonts w:ascii="Symbol" w:hAnsi="Symbol" w:hint="default"/>
      </w:rPr>
    </w:lvl>
    <w:lvl w:ilvl="4" w:tplc="358226DC" w:tentative="1">
      <w:start w:val="1"/>
      <w:numFmt w:val="bullet"/>
      <w:lvlText w:val="o"/>
      <w:lvlJc w:val="left"/>
      <w:pPr>
        <w:ind w:left="3600" w:hanging="360"/>
      </w:pPr>
      <w:rPr>
        <w:rFonts w:ascii="Courier New" w:hAnsi="Courier New" w:cs="Courier New" w:hint="default"/>
      </w:rPr>
    </w:lvl>
    <w:lvl w:ilvl="5" w:tplc="1DEE7D52" w:tentative="1">
      <w:start w:val="1"/>
      <w:numFmt w:val="bullet"/>
      <w:lvlText w:val=""/>
      <w:lvlJc w:val="left"/>
      <w:pPr>
        <w:ind w:left="4320" w:hanging="360"/>
      </w:pPr>
      <w:rPr>
        <w:rFonts w:ascii="Wingdings" w:hAnsi="Wingdings" w:hint="default"/>
      </w:rPr>
    </w:lvl>
    <w:lvl w:ilvl="6" w:tplc="339668B8" w:tentative="1">
      <w:start w:val="1"/>
      <w:numFmt w:val="bullet"/>
      <w:lvlText w:val=""/>
      <w:lvlJc w:val="left"/>
      <w:pPr>
        <w:ind w:left="5040" w:hanging="360"/>
      </w:pPr>
      <w:rPr>
        <w:rFonts w:ascii="Symbol" w:hAnsi="Symbol" w:hint="default"/>
      </w:rPr>
    </w:lvl>
    <w:lvl w:ilvl="7" w:tplc="C228F74C" w:tentative="1">
      <w:start w:val="1"/>
      <w:numFmt w:val="bullet"/>
      <w:lvlText w:val="o"/>
      <w:lvlJc w:val="left"/>
      <w:pPr>
        <w:ind w:left="5760" w:hanging="360"/>
      </w:pPr>
      <w:rPr>
        <w:rFonts w:ascii="Courier New" w:hAnsi="Courier New" w:cs="Courier New" w:hint="default"/>
      </w:rPr>
    </w:lvl>
    <w:lvl w:ilvl="8" w:tplc="A5ECFC02" w:tentative="1">
      <w:start w:val="1"/>
      <w:numFmt w:val="bullet"/>
      <w:lvlText w:val=""/>
      <w:lvlJc w:val="left"/>
      <w:pPr>
        <w:ind w:left="6480" w:hanging="360"/>
      </w:pPr>
      <w:rPr>
        <w:rFonts w:ascii="Wingdings" w:hAnsi="Wingdings" w:hint="default"/>
      </w:rPr>
    </w:lvl>
  </w:abstractNum>
  <w:abstractNum w:abstractNumId="20" w15:restartNumberingAfterBreak="0">
    <w:nsid w:val="2CE6308C"/>
    <w:multiLevelType w:val="hybridMultilevel"/>
    <w:tmpl w:val="FE6E784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1" w15:restartNumberingAfterBreak="0">
    <w:nsid w:val="32E70E6C"/>
    <w:multiLevelType w:val="hybridMultilevel"/>
    <w:tmpl w:val="F940AB22"/>
    <w:lvl w:ilvl="0" w:tplc="041D0001">
      <w:start w:val="1"/>
      <w:numFmt w:val="bullet"/>
      <w:lvlText w:val=""/>
      <w:lvlJc w:val="left"/>
      <w:pPr>
        <w:ind w:left="2432" w:hanging="360"/>
      </w:pPr>
      <w:rPr>
        <w:rFonts w:ascii="Symbol" w:hAnsi="Symbol" w:hint="default"/>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22" w15:restartNumberingAfterBreak="0">
    <w:nsid w:val="33713386"/>
    <w:multiLevelType w:val="hybridMultilevel"/>
    <w:tmpl w:val="87228E90"/>
    <w:lvl w:ilvl="0" w:tplc="041D0001">
      <w:start w:val="1"/>
      <w:numFmt w:val="bullet"/>
      <w:lvlText w:val=""/>
      <w:lvlJc w:val="left"/>
      <w:pPr>
        <w:ind w:left="2432" w:hanging="360"/>
      </w:pPr>
      <w:rPr>
        <w:rFonts w:ascii="Symbol" w:hAnsi="Symbol" w:hint="default"/>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23" w15:restartNumberingAfterBreak="0">
    <w:nsid w:val="391D4BA4"/>
    <w:multiLevelType w:val="hybridMultilevel"/>
    <w:tmpl w:val="2694554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4" w15:restartNumberingAfterBreak="0">
    <w:nsid w:val="392C0B4F"/>
    <w:multiLevelType w:val="hybridMultilevel"/>
    <w:tmpl w:val="FB2C4D74"/>
    <w:lvl w:ilvl="0" w:tplc="B3A8C364">
      <w:numFmt w:val="bullet"/>
      <w:lvlText w:val="-"/>
      <w:lvlJc w:val="left"/>
      <w:pPr>
        <w:ind w:left="2432" w:hanging="360"/>
      </w:pPr>
      <w:rPr>
        <w:rFonts w:ascii="Calibri" w:eastAsia="Calibri" w:hAnsi="Calibri" w:cs="Calibri" w:hint="default"/>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25" w15:restartNumberingAfterBreak="0">
    <w:nsid w:val="3B421E26"/>
    <w:multiLevelType w:val="hybridMultilevel"/>
    <w:tmpl w:val="32A099C2"/>
    <w:lvl w:ilvl="0" w:tplc="041D0001">
      <w:start w:val="1"/>
      <w:numFmt w:val="bullet"/>
      <w:lvlText w:val=""/>
      <w:lvlJc w:val="left"/>
      <w:pPr>
        <w:ind w:left="2072" w:hanging="360"/>
      </w:pPr>
      <w:rPr>
        <w:rFonts w:ascii="Symbol" w:hAnsi="Symbol" w:hint="default"/>
      </w:rPr>
    </w:lvl>
    <w:lvl w:ilvl="1" w:tplc="041D0003">
      <w:start w:val="1"/>
      <w:numFmt w:val="bullet"/>
      <w:lvlText w:val="o"/>
      <w:lvlJc w:val="left"/>
      <w:pPr>
        <w:ind w:left="2792" w:hanging="360"/>
      </w:pPr>
      <w:rPr>
        <w:rFonts w:ascii="Courier New" w:hAnsi="Courier New" w:cs="Courier New" w:hint="default"/>
      </w:rPr>
    </w:lvl>
    <w:lvl w:ilvl="2" w:tplc="041D0005" w:tentative="1">
      <w:start w:val="1"/>
      <w:numFmt w:val="bullet"/>
      <w:lvlText w:val=""/>
      <w:lvlJc w:val="left"/>
      <w:pPr>
        <w:ind w:left="3512" w:hanging="360"/>
      </w:pPr>
      <w:rPr>
        <w:rFonts w:ascii="Wingdings" w:hAnsi="Wingdings" w:hint="default"/>
      </w:rPr>
    </w:lvl>
    <w:lvl w:ilvl="3" w:tplc="041D0001" w:tentative="1">
      <w:start w:val="1"/>
      <w:numFmt w:val="bullet"/>
      <w:lvlText w:val=""/>
      <w:lvlJc w:val="left"/>
      <w:pPr>
        <w:ind w:left="4232" w:hanging="360"/>
      </w:pPr>
      <w:rPr>
        <w:rFonts w:ascii="Symbol" w:hAnsi="Symbol" w:hint="default"/>
      </w:rPr>
    </w:lvl>
    <w:lvl w:ilvl="4" w:tplc="041D0003" w:tentative="1">
      <w:start w:val="1"/>
      <w:numFmt w:val="bullet"/>
      <w:lvlText w:val="o"/>
      <w:lvlJc w:val="left"/>
      <w:pPr>
        <w:ind w:left="4952" w:hanging="360"/>
      </w:pPr>
      <w:rPr>
        <w:rFonts w:ascii="Courier New" w:hAnsi="Courier New" w:cs="Courier New" w:hint="default"/>
      </w:rPr>
    </w:lvl>
    <w:lvl w:ilvl="5" w:tplc="041D0005" w:tentative="1">
      <w:start w:val="1"/>
      <w:numFmt w:val="bullet"/>
      <w:lvlText w:val=""/>
      <w:lvlJc w:val="left"/>
      <w:pPr>
        <w:ind w:left="5672" w:hanging="360"/>
      </w:pPr>
      <w:rPr>
        <w:rFonts w:ascii="Wingdings" w:hAnsi="Wingdings" w:hint="default"/>
      </w:rPr>
    </w:lvl>
    <w:lvl w:ilvl="6" w:tplc="041D0001" w:tentative="1">
      <w:start w:val="1"/>
      <w:numFmt w:val="bullet"/>
      <w:lvlText w:val=""/>
      <w:lvlJc w:val="left"/>
      <w:pPr>
        <w:ind w:left="6392" w:hanging="360"/>
      </w:pPr>
      <w:rPr>
        <w:rFonts w:ascii="Symbol" w:hAnsi="Symbol" w:hint="default"/>
      </w:rPr>
    </w:lvl>
    <w:lvl w:ilvl="7" w:tplc="041D0003" w:tentative="1">
      <w:start w:val="1"/>
      <w:numFmt w:val="bullet"/>
      <w:lvlText w:val="o"/>
      <w:lvlJc w:val="left"/>
      <w:pPr>
        <w:ind w:left="7112" w:hanging="360"/>
      </w:pPr>
      <w:rPr>
        <w:rFonts w:ascii="Courier New" w:hAnsi="Courier New" w:cs="Courier New" w:hint="default"/>
      </w:rPr>
    </w:lvl>
    <w:lvl w:ilvl="8" w:tplc="041D0005" w:tentative="1">
      <w:start w:val="1"/>
      <w:numFmt w:val="bullet"/>
      <w:lvlText w:val=""/>
      <w:lvlJc w:val="left"/>
      <w:pPr>
        <w:ind w:left="7832" w:hanging="360"/>
      </w:pPr>
      <w:rPr>
        <w:rFonts w:ascii="Wingdings" w:hAnsi="Wingdings" w:hint="default"/>
      </w:rPr>
    </w:lvl>
  </w:abstractNum>
  <w:abstractNum w:abstractNumId="26" w15:restartNumberingAfterBreak="0">
    <w:nsid w:val="3BC83655"/>
    <w:multiLevelType w:val="hybridMultilevel"/>
    <w:tmpl w:val="7B82862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7" w15:restartNumberingAfterBreak="0">
    <w:nsid w:val="417E492B"/>
    <w:multiLevelType w:val="hybridMultilevel"/>
    <w:tmpl w:val="87EE44B2"/>
    <w:lvl w:ilvl="0" w:tplc="041D0001">
      <w:start w:val="1"/>
      <w:numFmt w:val="bullet"/>
      <w:lvlText w:val=""/>
      <w:lvlJc w:val="left"/>
      <w:pPr>
        <w:ind w:left="2432" w:hanging="360"/>
      </w:pPr>
      <w:rPr>
        <w:rFonts w:ascii="Symbol" w:hAnsi="Symbol" w:hint="default"/>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28" w15:restartNumberingAfterBreak="0">
    <w:nsid w:val="423C4CAA"/>
    <w:multiLevelType w:val="hybridMultilevel"/>
    <w:tmpl w:val="B7A00D78"/>
    <w:lvl w:ilvl="0" w:tplc="041D0001">
      <w:start w:val="1"/>
      <w:numFmt w:val="bullet"/>
      <w:lvlText w:val=""/>
      <w:lvlJc w:val="left"/>
      <w:pPr>
        <w:ind w:left="2432" w:hanging="360"/>
      </w:pPr>
      <w:rPr>
        <w:rFonts w:ascii="Symbol" w:hAnsi="Symbol" w:hint="default"/>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29" w15:restartNumberingAfterBreak="0">
    <w:nsid w:val="4AE56E95"/>
    <w:multiLevelType w:val="hybridMultilevel"/>
    <w:tmpl w:val="8CB2F726"/>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30" w15:restartNumberingAfterBreak="0">
    <w:nsid w:val="4FBF1B63"/>
    <w:multiLevelType w:val="hybridMultilevel"/>
    <w:tmpl w:val="CD2EE9AE"/>
    <w:lvl w:ilvl="0" w:tplc="FCF03850">
      <w:start w:val="1"/>
      <w:numFmt w:val="decimal"/>
      <w:lvlText w:val="%1."/>
      <w:lvlJc w:val="left"/>
      <w:pPr>
        <w:ind w:left="2792" w:hanging="360"/>
      </w:pPr>
      <w:rPr>
        <w:rFonts w:hint="default"/>
      </w:rPr>
    </w:lvl>
    <w:lvl w:ilvl="1" w:tplc="041D0019" w:tentative="1">
      <w:start w:val="1"/>
      <w:numFmt w:val="lowerLetter"/>
      <w:lvlText w:val="%2."/>
      <w:lvlJc w:val="left"/>
      <w:pPr>
        <w:ind w:left="2520" w:hanging="360"/>
      </w:pPr>
    </w:lvl>
    <w:lvl w:ilvl="2" w:tplc="041D001B" w:tentative="1">
      <w:start w:val="1"/>
      <w:numFmt w:val="lowerRoman"/>
      <w:lvlText w:val="%3."/>
      <w:lvlJc w:val="right"/>
      <w:pPr>
        <w:ind w:left="3240" w:hanging="180"/>
      </w:pPr>
    </w:lvl>
    <w:lvl w:ilvl="3" w:tplc="041D000F" w:tentative="1">
      <w:start w:val="1"/>
      <w:numFmt w:val="decimal"/>
      <w:lvlText w:val="%4."/>
      <w:lvlJc w:val="left"/>
      <w:pPr>
        <w:ind w:left="3960" w:hanging="360"/>
      </w:pPr>
    </w:lvl>
    <w:lvl w:ilvl="4" w:tplc="041D0019" w:tentative="1">
      <w:start w:val="1"/>
      <w:numFmt w:val="lowerLetter"/>
      <w:lvlText w:val="%5."/>
      <w:lvlJc w:val="left"/>
      <w:pPr>
        <w:ind w:left="4680" w:hanging="360"/>
      </w:pPr>
    </w:lvl>
    <w:lvl w:ilvl="5" w:tplc="041D001B" w:tentative="1">
      <w:start w:val="1"/>
      <w:numFmt w:val="lowerRoman"/>
      <w:lvlText w:val="%6."/>
      <w:lvlJc w:val="right"/>
      <w:pPr>
        <w:ind w:left="5400" w:hanging="180"/>
      </w:pPr>
    </w:lvl>
    <w:lvl w:ilvl="6" w:tplc="041D000F" w:tentative="1">
      <w:start w:val="1"/>
      <w:numFmt w:val="decimal"/>
      <w:lvlText w:val="%7."/>
      <w:lvlJc w:val="left"/>
      <w:pPr>
        <w:ind w:left="6120" w:hanging="360"/>
      </w:pPr>
    </w:lvl>
    <w:lvl w:ilvl="7" w:tplc="041D0019" w:tentative="1">
      <w:start w:val="1"/>
      <w:numFmt w:val="lowerLetter"/>
      <w:lvlText w:val="%8."/>
      <w:lvlJc w:val="left"/>
      <w:pPr>
        <w:ind w:left="6840" w:hanging="360"/>
      </w:pPr>
    </w:lvl>
    <w:lvl w:ilvl="8" w:tplc="041D001B" w:tentative="1">
      <w:start w:val="1"/>
      <w:numFmt w:val="lowerRoman"/>
      <w:lvlText w:val="%9."/>
      <w:lvlJc w:val="right"/>
      <w:pPr>
        <w:ind w:left="7560" w:hanging="180"/>
      </w:pPr>
    </w:lvl>
  </w:abstractNum>
  <w:abstractNum w:abstractNumId="31" w15:restartNumberingAfterBreak="0">
    <w:nsid w:val="52BF3474"/>
    <w:multiLevelType w:val="hybridMultilevel"/>
    <w:tmpl w:val="5B309D5E"/>
    <w:lvl w:ilvl="0" w:tplc="041D0001">
      <w:start w:val="1"/>
      <w:numFmt w:val="bullet"/>
      <w:lvlText w:val=""/>
      <w:lvlJc w:val="left"/>
      <w:pPr>
        <w:ind w:left="2432" w:hanging="360"/>
      </w:pPr>
      <w:rPr>
        <w:rFonts w:ascii="Symbol" w:hAnsi="Symbol" w:hint="default"/>
      </w:rPr>
    </w:lvl>
    <w:lvl w:ilvl="1" w:tplc="041D0001">
      <w:start w:val="1"/>
      <w:numFmt w:val="bullet"/>
      <w:lvlText w:val=""/>
      <w:lvlJc w:val="left"/>
      <w:pPr>
        <w:ind w:left="3152" w:hanging="360"/>
      </w:pPr>
      <w:rPr>
        <w:rFonts w:ascii="Symbol" w:hAnsi="Symbol"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32" w15:restartNumberingAfterBreak="0">
    <w:nsid w:val="53BC2C9A"/>
    <w:multiLevelType w:val="hybridMultilevel"/>
    <w:tmpl w:val="9208CF0C"/>
    <w:lvl w:ilvl="0" w:tplc="0D48BDAC">
      <w:start w:val="1"/>
      <w:numFmt w:val="decimal"/>
      <w:pStyle w:val="Numreradlistaindrag"/>
      <w:lvlText w:val="%1."/>
      <w:lvlJc w:val="left"/>
      <w:pPr>
        <w:tabs>
          <w:tab w:val="num" w:pos="720"/>
        </w:tabs>
        <w:ind w:left="720" w:hanging="360"/>
      </w:pPr>
    </w:lvl>
    <w:lvl w:ilvl="1" w:tplc="F6523670" w:tentative="1">
      <w:start w:val="1"/>
      <w:numFmt w:val="lowerLetter"/>
      <w:lvlText w:val="%2."/>
      <w:lvlJc w:val="left"/>
      <w:pPr>
        <w:tabs>
          <w:tab w:val="num" w:pos="1440"/>
        </w:tabs>
        <w:ind w:left="1440" w:hanging="360"/>
      </w:pPr>
    </w:lvl>
    <w:lvl w:ilvl="2" w:tplc="BECAC7DA" w:tentative="1">
      <w:start w:val="1"/>
      <w:numFmt w:val="lowerRoman"/>
      <w:lvlText w:val="%3."/>
      <w:lvlJc w:val="right"/>
      <w:pPr>
        <w:tabs>
          <w:tab w:val="num" w:pos="2160"/>
        </w:tabs>
        <w:ind w:left="2160" w:hanging="180"/>
      </w:pPr>
    </w:lvl>
    <w:lvl w:ilvl="3" w:tplc="9F3A25E2" w:tentative="1">
      <w:start w:val="1"/>
      <w:numFmt w:val="decimal"/>
      <w:lvlText w:val="%4."/>
      <w:lvlJc w:val="left"/>
      <w:pPr>
        <w:tabs>
          <w:tab w:val="num" w:pos="2880"/>
        </w:tabs>
        <w:ind w:left="2880" w:hanging="360"/>
      </w:pPr>
    </w:lvl>
    <w:lvl w:ilvl="4" w:tplc="A8B4884C" w:tentative="1">
      <w:start w:val="1"/>
      <w:numFmt w:val="lowerLetter"/>
      <w:lvlText w:val="%5."/>
      <w:lvlJc w:val="left"/>
      <w:pPr>
        <w:tabs>
          <w:tab w:val="num" w:pos="3600"/>
        </w:tabs>
        <w:ind w:left="3600" w:hanging="360"/>
      </w:pPr>
    </w:lvl>
    <w:lvl w:ilvl="5" w:tplc="6AFCE70C" w:tentative="1">
      <w:start w:val="1"/>
      <w:numFmt w:val="lowerRoman"/>
      <w:lvlText w:val="%6."/>
      <w:lvlJc w:val="right"/>
      <w:pPr>
        <w:tabs>
          <w:tab w:val="num" w:pos="4320"/>
        </w:tabs>
        <w:ind w:left="4320" w:hanging="180"/>
      </w:pPr>
    </w:lvl>
    <w:lvl w:ilvl="6" w:tplc="6CCC6CFA" w:tentative="1">
      <w:start w:val="1"/>
      <w:numFmt w:val="decimal"/>
      <w:lvlText w:val="%7."/>
      <w:lvlJc w:val="left"/>
      <w:pPr>
        <w:tabs>
          <w:tab w:val="num" w:pos="5040"/>
        </w:tabs>
        <w:ind w:left="5040" w:hanging="360"/>
      </w:pPr>
    </w:lvl>
    <w:lvl w:ilvl="7" w:tplc="497C6A7E" w:tentative="1">
      <w:start w:val="1"/>
      <w:numFmt w:val="lowerLetter"/>
      <w:lvlText w:val="%8."/>
      <w:lvlJc w:val="left"/>
      <w:pPr>
        <w:tabs>
          <w:tab w:val="num" w:pos="5760"/>
        </w:tabs>
        <w:ind w:left="5760" w:hanging="360"/>
      </w:pPr>
    </w:lvl>
    <w:lvl w:ilvl="8" w:tplc="DA8CCAA8" w:tentative="1">
      <w:start w:val="1"/>
      <w:numFmt w:val="lowerRoman"/>
      <w:lvlText w:val="%9."/>
      <w:lvlJc w:val="right"/>
      <w:pPr>
        <w:tabs>
          <w:tab w:val="num" w:pos="6480"/>
        </w:tabs>
        <w:ind w:left="6480" w:hanging="180"/>
      </w:pPr>
    </w:lvl>
  </w:abstractNum>
  <w:abstractNum w:abstractNumId="33" w15:restartNumberingAfterBreak="0">
    <w:nsid w:val="5CCA7A8F"/>
    <w:multiLevelType w:val="hybridMultilevel"/>
    <w:tmpl w:val="19D09866"/>
    <w:lvl w:ilvl="0" w:tplc="041D0001">
      <w:start w:val="1"/>
      <w:numFmt w:val="bullet"/>
      <w:lvlText w:val=""/>
      <w:lvlJc w:val="left"/>
      <w:pPr>
        <w:ind w:left="2432" w:hanging="360"/>
      </w:pPr>
      <w:rPr>
        <w:rFonts w:ascii="Symbol" w:hAnsi="Symbol" w:hint="default"/>
      </w:rPr>
    </w:lvl>
    <w:lvl w:ilvl="1" w:tplc="041D0003">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34" w15:restartNumberingAfterBreak="0">
    <w:nsid w:val="655F3B69"/>
    <w:multiLevelType w:val="hybridMultilevel"/>
    <w:tmpl w:val="CE9AA3CA"/>
    <w:lvl w:ilvl="0" w:tplc="041D0001">
      <w:start w:val="1"/>
      <w:numFmt w:val="bullet"/>
      <w:lvlText w:val=""/>
      <w:lvlJc w:val="left"/>
      <w:pPr>
        <w:ind w:left="2432" w:hanging="360"/>
      </w:pPr>
      <w:rPr>
        <w:rFonts w:ascii="Symbol" w:hAnsi="Symbol" w:hint="default"/>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35" w15:restartNumberingAfterBreak="0">
    <w:nsid w:val="6AB20AFD"/>
    <w:multiLevelType w:val="hybridMultilevel"/>
    <w:tmpl w:val="A5E23A06"/>
    <w:lvl w:ilvl="0" w:tplc="041D0001">
      <w:start w:val="1"/>
      <w:numFmt w:val="bullet"/>
      <w:lvlText w:val=""/>
      <w:lvlJc w:val="left"/>
      <w:pPr>
        <w:ind w:left="2432" w:hanging="360"/>
      </w:pPr>
      <w:rPr>
        <w:rFonts w:ascii="Symbol" w:hAnsi="Symbol" w:hint="default"/>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36" w15:restartNumberingAfterBreak="0">
    <w:nsid w:val="6D441BBF"/>
    <w:multiLevelType w:val="hybridMultilevel"/>
    <w:tmpl w:val="5F164EE4"/>
    <w:lvl w:ilvl="0" w:tplc="041D0001">
      <w:start w:val="1"/>
      <w:numFmt w:val="bullet"/>
      <w:lvlText w:val=""/>
      <w:lvlJc w:val="left"/>
      <w:pPr>
        <w:ind w:left="2432" w:hanging="360"/>
      </w:pPr>
      <w:rPr>
        <w:rFonts w:ascii="Symbol" w:hAnsi="Symbol" w:hint="default"/>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37" w15:restartNumberingAfterBreak="0">
    <w:nsid w:val="722846FA"/>
    <w:multiLevelType w:val="hybridMultilevel"/>
    <w:tmpl w:val="DA76863A"/>
    <w:lvl w:ilvl="0" w:tplc="1CBCBDEA">
      <w:start w:val="1"/>
      <w:numFmt w:val="decimal"/>
      <w:pStyle w:val="Liststycke"/>
      <w:lvlText w:val="%1."/>
      <w:lvlJc w:val="left"/>
      <w:pPr>
        <w:ind w:left="355" w:hanging="360"/>
      </w:pPr>
      <w:rPr>
        <w:rFonts w:ascii="Arial" w:eastAsia="Arial" w:hAnsi="Arial" w:cs="Arial" w:hint="default"/>
        <w:b/>
      </w:rPr>
    </w:lvl>
    <w:lvl w:ilvl="1" w:tplc="631207C8" w:tentative="1">
      <w:start w:val="1"/>
      <w:numFmt w:val="lowerLetter"/>
      <w:lvlText w:val="%2."/>
      <w:lvlJc w:val="left"/>
      <w:pPr>
        <w:ind w:left="1075" w:hanging="360"/>
      </w:pPr>
    </w:lvl>
    <w:lvl w:ilvl="2" w:tplc="D1D21A8C" w:tentative="1">
      <w:start w:val="1"/>
      <w:numFmt w:val="lowerRoman"/>
      <w:lvlText w:val="%3."/>
      <w:lvlJc w:val="right"/>
      <w:pPr>
        <w:ind w:left="1795" w:hanging="180"/>
      </w:pPr>
    </w:lvl>
    <w:lvl w:ilvl="3" w:tplc="F46A07D8" w:tentative="1">
      <w:start w:val="1"/>
      <w:numFmt w:val="decimal"/>
      <w:lvlText w:val="%4."/>
      <w:lvlJc w:val="left"/>
      <w:pPr>
        <w:ind w:left="2515" w:hanging="360"/>
      </w:pPr>
    </w:lvl>
    <w:lvl w:ilvl="4" w:tplc="5E5694FA" w:tentative="1">
      <w:start w:val="1"/>
      <w:numFmt w:val="lowerLetter"/>
      <w:lvlText w:val="%5."/>
      <w:lvlJc w:val="left"/>
      <w:pPr>
        <w:ind w:left="3235" w:hanging="360"/>
      </w:pPr>
    </w:lvl>
    <w:lvl w:ilvl="5" w:tplc="AD88BC6E" w:tentative="1">
      <w:start w:val="1"/>
      <w:numFmt w:val="lowerRoman"/>
      <w:lvlText w:val="%6."/>
      <w:lvlJc w:val="right"/>
      <w:pPr>
        <w:ind w:left="3955" w:hanging="180"/>
      </w:pPr>
    </w:lvl>
    <w:lvl w:ilvl="6" w:tplc="55004208" w:tentative="1">
      <w:start w:val="1"/>
      <w:numFmt w:val="decimal"/>
      <w:lvlText w:val="%7."/>
      <w:lvlJc w:val="left"/>
      <w:pPr>
        <w:ind w:left="4675" w:hanging="360"/>
      </w:pPr>
    </w:lvl>
    <w:lvl w:ilvl="7" w:tplc="B1581D0A" w:tentative="1">
      <w:start w:val="1"/>
      <w:numFmt w:val="lowerLetter"/>
      <w:lvlText w:val="%8."/>
      <w:lvlJc w:val="left"/>
      <w:pPr>
        <w:ind w:left="5395" w:hanging="360"/>
      </w:pPr>
    </w:lvl>
    <w:lvl w:ilvl="8" w:tplc="72709C82" w:tentative="1">
      <w:start w:val="1"/>
      <w:numFmt w:val="lowerRoman"/>
      <w:lvlText w:val="%9."/>
      <w:lvlJc w:val="right"/>
      <w:pPr>
        <w:ind w:left="6115" w:hanging="180"/>
      </w:pPr>
    </w:lvl>
  </w:abstractNum>
  <w:abstractNum w:abstractNumId="38" w15:restartNumberingAfterBreak="0">
    <w:nsid w:val="73984E4D"/>
    <w:multiLevelType w:val="hybridMultilevel"/>
    <w:tmpl w:val="E2E89B04"/>
    <w:lvl w:ilvl="0" w:tplc="FFFFFFFF">
      <w:start w:val="1"/>
      <w:numFmt w:val="decimal"/>
      <w:lvlText w:val="%1."/>
      <w:lvlJc w:val="left"/>
      <w:pPr>
        <w:ind w:left="2072" w:hanging="360"/>
      </w:pPr>
    </w:lvl>
    <w:lvl w:ilvl="1" w:tplc="FFFFFFFF" w:tentative="1">
      <w:start w:val="1"/>
      <w:numFmt w:val="lowerLetter"/>
      <w:lvlText w:val="%2."/>
      <w:lvlJc w:val="left"/>
      <w:pPr>
        <w:ind w:left="2792" w:hanging="360"/>
      </w:pPr>
    </w:lvl>
    <w:lvl w:ilvl="2" w:tplc="FFFFFFFF" w:tentative="1">
      <w:start w:val="1"/>
      <w:numFmt w:val="lowerRoman"/>
      <w:lvlText w:val="%3."/>
      <w:lvlJc w:val="right"/>
      <w:pPr>
        <w:ind w:left="3512" w:hanging="180"/>
      </w:pPr>
    </w:lvl>
    <w:lvl w:ilvl="3" w:tplc="FFFFFFFF" w:tentative="1">
      <w:start w:val="1"/>
      <w:numFmt w:val="decimal"/>
      <w:lvlText w:val="%4."/>
      <w:lvlJc w:val="left"/>
      <w:pPr>
        <w:ind w:left="4232" w:hanging="360"/>
      </w:pPr>
    </w:lvl>
    <w:lvl w:ilvl="4" w:tplc="FFFFFFFF" w:tentative="1">
      <w:start w:val="1"/>
      <w:numFmt w:val="lowerLetter"/>
      <w:lvlText w:val="%5."/>
      <w:lvlJc w:val="left"/>
      <w:pPr>
        <w:ind w:left="4952" w:hanging="360"/>
      </w:pPr>
    </w:lvl>
    <w:lvl w:ilvl="5" w:tplc="FFFFFFFF" w:tentative="1">
      <w:start w:val="1"/>
      <w:numFmt w:val="lowerRoman"/>
      <w:lvlText w:val="%6."/>
      <w:lvlJc w:val="right"/>
      <w:pPr>
        <w:ind w:left="5672" w:hanging="180"/>
      </w:pPr>
    </w:lvl>
    <w:lvl w:ilvl="6" w:tplc="FFFFFFFF" w:tentative="1">
      <w:start w:val="1"/>
      <w:numFmt w:val="decimal"/>
      <w:lvlText w:val="%7."/>
      <w:lvlJc w:val="left"/>
      <w:pPr>
        <w:ind w:left="6392" w:hanging="360"/>
      </w:pPr>
    </w:lvl>
    <w:lvl w:ilvl="7" w:tplc="FFFFFFFF" w:tentative="1">
      <w:start w:val="1"/>
      <w:numFmt w:val="lowerLetter"/>
      <w:lvlText w:val="%8."/>
      <w:lvlJc w:val="left"/>
      <w:pPr>
        <w:ind w:left="7112" w:hanging="360"/>
      </w:pPr>
    </w:lvl>
    <w:lvl w:ilvl="8" w:tplc="FFFFFFFF" w:tentative="1">
      <w:start w:val="1"/>
      <w:numFmt w:val="lowerRoman"/>
      <w:lvlText w:val="%9."/>
      <w:lvlJc w:val="right"/>
      <w:pPr>
        <w:ind w:left="7832" w:hanging="180"/>
      </w:pPr>
    </w:lvl>
  </w:abstractNum>
  <w:abstractNum w:abstractNumId="39" w15:restartNumberingAfterBreak="0">
    <w:nsid w:val="739E4C1D"/>
    <w:multiLevelType w:val="hybridMultilevel"/>
    <w:tmpl w:val="0AEA0B4E"/>
    <w:lvl w:ilvl="0" w:tplc="D0468280">
      <w:start w:val="4"/>
      <w:numFmt w:val="decimal"/>
      <w:lvlText w:val="%1."/>
      <w:lvlJc w:val="left"/>
      <w:pPr>
        <w:ind w:left="2072" w:hanging="360"/>
      </w:pPr>
      <w:rPr>
        <w:rFonts w:hint="default"/>
      </w:rPr>
    </w:lvl>
    <w:lvl w:ilvl="1" w:tplc="FFFFFFFF" w:tentative="1">
      <w:start w:val="1"/>
      <w:numFmt w:val="lowerLetter"/>
      <w:lvlText w:val="%2."/>
      <w:lvlJc w:val="left"/>
      <w:pPr>
        <w:ind w:left="2792" w:hanging="360"/>
      </w:pPr>
    </w:lvl>
    <w:lvl w:ilvl="2" w:tplc="FFFFFFFF" w:tentative="1">
      <w:start w:val="1"/>
      <w:numFmt w:val="lowerRoman"/>
      <w:lvlText w:val="%3."/>
      <w:lvlJc w:val="right"/>
      <w:pPr>
        <w:ind w:left="3512" w:hanging="180"/>
      </w:pPr>
    </w:lvl>
    <w:lvl w:ilvl="3" w:tplc="FFFFFFFF" w:tentative="1">
      <w:start w:val="1"/>
      <w:numFmt w:val="decimal"/>
      <w:lvlText w:val="%4."/>
      <w:lvlJc w:val="left"/>
      <w:pPr>
        <w:ind w:left="4232" w:hanging="360"/>
      </w:pPr>
    </w:lvl>
    <w:lvl w:ilvl="4" w:tplc="FFFFFFFF" w:tentative="1">
      <w:start w:val="1"/>
      <w:numFmt w:val="lowerLetter"/>
      <w:lvlText w:val="%5."/>
      <w:lvlJc w:val="left"/>
      <w:pPr>
        <w:ind w:left="4952" w:hanging="360"/>
      </w:pPr>
    </w:lvl>
    <w:lvl w:ilvl="5" w:tplc="FFFFFFFF" w:tentative="1">
      <w:start w:val="1"/>
      <w:numFmt w:val="lowerRoman"/>
      <w:lvlText w:val="%6."/>
      <w:lvlJc w:val="right"/>
      <w:pPr>
        <w:ind w:left="5672" w:hanging="180"/>
      </w:pPr>
    </w:lvl>
    <w:lvl w:ilvl="6" w:tplc="FFFFFFFF" w:tentative="1">
      <w:start w:val="1"/>
      <w:numFmt w:val="decimal"/>
      <w:lvlText w:val="%7."/>
      <w:lvlJc w:val="left"/>
      <w:pPr>
        <w:ind w:left="6392" w:hanging="360"/>
      </w:pPr>
    </w:lvl>
    <w:lvl w:ilvl="7" w:tplc="FFFFFFFF" w:tentative="1">
      <w:start w:val="1"/>
      <w:numFmt w:val="lowerLetter"/>
      <w:lvlText w:val="%8."/>
      <w:lvlJc w:val="left"/>
      <w:pPr>
        <w:ind w:left="7112" w:hanging="360"/>
      </w:pPr>
    </w:lvl>
    <w:lvl w:ilvl="8" w:tplc="FFFFFFFF" w:tentative="1">
      <w:start w:val="1"/>
      <w:numFmt w:val="lowerRoman"/>
      <w:lvlText w:val="%9."/>
      <w:lvlJc w:val="right"/>
      <w:pPr>
        <w:ind w:left="7832" w:hanging="180"/>
      </w:pPr>
    </w:lvl>
  </w:abstractNum>
  <w:abstractNum w:abstractNumId="40" w15:restartNumberingAfterBreak="0">
    <w:nsid w:val="74A8182F"/>
    <w:multiLevelType w:val="hybridMultilevel"/>
    <w:tmpl w:val="0F069AD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1" w15:restartNumberingAfterBreak="0">
    <w:nsid w:val="76B12773"/>
    <w:multiLevelType w:val="hybridMultilevel"/>
    <w:tmpl w:val="29D4261E"/>
    <w:lvl w:ilvl="0" w:tplc="041D0001">
      <w:start w:val="1"/>
      <w:numFmt w:val="bullet"/>
      <w:lvlText w:val=""/>
      <w:lvlJc w:val="left"/>
      <w:pPr>
        <w:ind w:left="2432" w:hanging="360"/>
      </w:pPr>
      <w:rPr>
        <w:rFonts w:ascii="Symbol" w:hAnsi="Symbol" w:hint="default"/>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42" w15:restartNumberingAfterBreak="0">
    <w:nsid w:val="76FD29B4"/>
    <w:multiLevelType w:val="hybridMultilevel"/>
    <w:tmpl w:val="48EAD118"/>
    <w:lvl w:ilvl="0" w:tplc="041D0001">
      <w:start w:val="1"/>
      <w:numFmt w:val="bullet"/>
      <w:lvlText w:val=""/>
      <w:lvlJc w:val="left"/>
      <w:pPr>
        <w:ind w:left="2432" w:hanging="360"/>
      </w:pPr>
      <w:rPr>
        <w:rFonts w:ascii="Symbol" w:hAnsi="Symbol" w:hint="default"/>
      </w:rPr>
    </w:lvl>
    <w:lvl w:ilvl="1" w:tplc="FFFFFFFF" w:tentative="1">
      <w:start w:val="1"/>
      <w:numFmt w:val="bullet"/>
      <w:lvlText w:val="o"/>
      <w:lvlJc w:val="left"/>
      <w:pPr>
        <w:ind w:left="3152" w:hanging="360"/>
      </w:pPr>
      <w:rPr>
        <w:rFonts w:ascii="Courier New" w:hAnsi="Courier New" w:cs="Courier New" w:hint="default"/>
      </w:rPr>
    </w:lvl>
    <w:lvl w:ilvl="2" w:tplc="FFFFFFFF" w:tentative="1">
      <w:start w:val="1"/>
      <w:numFmt w:val="bullet"/>
      <w:lvlText w:val=""/>
      <w:lvlJc w:val="left"/>
      <w:pPr>
        <w:ind w:left="3872" w:hanging="360"/>
      </w:pPr>
      <w:rPr>
        <w:rFonts w:ascii="Wingdings" w:hAnsi="Wingdings" w:hint="default"/>
      </w:rPr>
    </w:lvl>
    <w:lvl w:ilvl="3" w:tplc="FFFFFFFF" w:tentative="1">
      <w:start w:val="1"/>
      <w:numFmt w:val="bullet"/>
      <w:lvlText w:val=""/>
      <w:lvlJc w:val="left"/>
      <w:pPr>
        <w:ind w:left="4592" w:hanging="360"/>
      </w:pPr>
      <w:rPr>
        <w:rFonts w:ascii="Symbol" w:hAnsi="Symbol" w:hint="default"/>
      </w:rPr>
    </w:lvl>
    <w:lvl w:ilvl="4" w:tplc="FFFFFFFF" w:tentative="1">
      <w:start w:val="1"/>
      <w:numFmt w:val="bullet"/>
      <w:lvlText w:val="o"/>
      <w:lvlJc w:val="left"/>
      <w:pPr>
        <w:ind w:left="5312" w:hanging="360"/>
      </w:pPr>
      <w:rPr>
        <w:rFonts w:ascii="Courier New" w:hAnsi="Courier New" w:cs="Courier New" w:hint="default"/>
      </w:rPr>
    </w:lvl>
    <w:lvl w:ilvl="5" w:tplc="FFFFFFFF" w:tentative="1">
      <w:start w:val="1"/>
      <w:numFmt w:val="bullet"/>
      <w:lvlText w:val=""/>
      <w:lvlJc w:val="left"/>
      <w:pPr>
        <w:ind w:left="6032" w:hanging="360"/>
      </w:pPr>
      <w:rPr>
        <w:rFonts w:ascii="Wingdings" w:hAnsi="Wingdings" w:hint="default"/>
      </w:rPr>
    </w:lvl>
    <w:lvl w:ilvl="6" w:tplc="FFFFFFFF" w:tentative="1">
      <w:start w:val="1"/>
      <w:numFmt w:val="bullet"/>
      <w:lvlText w:val=""/>
      <w:lvlJc w:val="left"/>
      <w:pPr>
        <w:ind w:left="6752" w:hanging="360"/>
      </w:pPr>
      <w:rPr>
        <w:rFonts w:ascii="Symbol" w:hAnsi="Symbol" w:hint="default"/>
      </w:rPr>
    </w:lvl>
    <w:lvl w:ilvl="7" w:tplc="FFFFFFFF" w:tentative="1">
      <w:start w:val="1"/>
      <w:numFmt w:val="bullet"/>
      <w:lvlText w:val="o"/>
      <w:lvlJc w:val="left"/>
      <w:pPr>
        <w:ind w:left="7472" w:hanging="360"/>
      </w:pPr>
      <w:rPr>
        <w:rFonts w:ascii="Courier New" w:hAnsi="Courier New" w:cs="Courier New" w:hint="default"/>
      </w:rPr>
    </w:lvl>
    <w:lvl w:ilvl="8" w:tplc="FFFFFFFF" w:tentative="1">
      <w:start w:val="1"/>
      <w:numFmt w:val="bullet"/>
      <w:lvlText w:val=""/>
      <w:lvlJc w:val="left"/>
      <w:pPr>
        <w:ind w:left="8192" w:hanging="360"/>
      </w:pPr>
      <w:rPr>
        <w:rFonts w:ascii="Wingdings" w:hAnsi="Wingdings" w:hint="default"/>
      </w:rPr>
    </w:lvl>
  </w:abstractNum>
  <w:abstractNum w:abstractNumId="43" w15:restartNumberingAfterBreak="0">
    <w:nsid w:val="776D630F"/>
    <w:multiLevelType w:val="hybridMultilevel"/>
    <w:tmpl w:val="147C5768"/>
    <w:lvl w:ilvl="0" w:tplc="FFFFFFFF">
      <w:start w:val="1"/>
      <w:numFmt w:val="decimal"/>
      <w:lvlText w:val="%1."/>
      <w:lvlJc w:val="left"/>
      <w:pPr>
        <w:ind w:left="2432" w:hanging="360"/>
      </w:pPr>
      <w:rPr>
        <w:rFonts w:hint="default"/>
      </w:rPr>
    </w:lvl>
    <w:lvl w:ilvl="1" w:tplc="041D000F">
      <w:start w:val="1"/>
      <w:numFmt w:val="decimal"/>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44" w15:restartNumberingAfterBreak="0">
    <w:nsid w:val="78AB7D41"/>
    <w:multiLevelType w:val="hybridMultilevel"/>
    <w:tmpl w:val="7194BF5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5" w15:restartNumberingAfterBreak="0">
    <w:nsid w:val="7A695752"/>
    <w:multiLevelType w:val="hybridMultilevel"/>
    <w:tmpl w:val="7340FAC8"/>
    <w:lvl w:ilvl="0" w:tplc="041D0001">
      <w:start w:val="1"/>
      <w:numFmt w:val="bullet"/>
      <w:lvlText w:val=""/>
      <w:lvlJc w:val="left"/>
      <w:pPr>
        <w:ind w:left="2432" w:hanging="360"/>
      </w:pPr>
      <w:rPr>
        <w:rFonts w:ascii="Symbol" w:hAnsi="Symbol" w:hint="default"/>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46" w15:restartNumberingAfterBreak="0">
    <w:nsid w:val="7BFE0E80"/>
    <w:multiLevelType w:val="hybridMultilevel"/>
    <w:tmpl w:val="D65E797E"/>
    <w:lvl w:ilvl="0" w:tplc="BC5EF866">
      <w:start w:val="8"/>
      <w:numFmt w:val="decimal"/>
      <w:lvlText w:val="%1."/>
      <w:lvlJc w:val="left"/>
      <w:pPr>
        <w:ind w:left="1712"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num w:numId="1" w16cid:durableId="166675095">
    <w:abstractNumId w:val="0"/>
  </w:num>
  <w:num w:numId="2" w16cid:durableId="539246595">
    <w:abstractNumId w:val="6"/>
  </w:num>
  <w:num w:numId="3" w16cid:durableId="1030305730">
    <w:abstractNumId w:val="1"/>
  </w:num>
  <w:num w:numId="4" w16cid:durableId="1662078329">
    <w:abstractNumId w:val="32"/>
  </w:num>
  <w:num w:numId="5" w16cid:durableId="2073237244">
    <w:abstractNumId w:val="37"/>
  </w:num>
  <w:num w:numId="6" w16cid:durableId="128741481">
    <w:abstractNumId w:val="19"/>
  </w:num>
  <w:num w:numId="7" w16cid:durableId="1417362065">
    <w:abstractNumId w:val="23"/>
  </w:num>
  <w:num w:numId="8" w16cid:durableId="838885974">
    <w:abstractNumId w:val="20"/>
  </w:num>
  <w:num w:numId="9" w16cid:durableId="1411846769">
    <w:abstractNumId w:val="44"/>
  </w:num>
  <w:num w:numId="10" w16cid:durableId="68235318">
    <w:abstractNumId w:val="17"/>
  </w:num>
  <w:num w:numId="11" w16cid:durableId="472413248">
    <w:abstractNumId w:val="5"/>
  </w:num>
  <w:num w:numId="12" w16cid:durableId="669481396">
    <w:abstractNumId w:val="18"/>
  </w:num>
  <w:num w:numId="13" w16cid:durableId="2115974518">
    <w:abstractNumId w:val="29"/>
  </w:num>
  <w:num w:numId="14" w16cid:durableId="1724982536">
    <w:abstractNumId w:val="11"/>
  </w:num>
  <w:num w:numId="15" w16cid:durableId="771243445">
    <w:abstractNumId w:val="34"/>
  </w:num>
  <w:num w:numId="16" w16cid:durableId="1870871596">
    <w:abstractNumId w:val="36"/>
  </w:num>
  <w:num w:numId="17" w16cid:durableId="2115249838">
    <w:abstractNumId w:val="13"/>
  </w:num>
  <w:num w:numId="18" w16cid:durableId="935793273">
    <w:abstractNumId w:val="16"/>
  </w:num>
  <w:num w:numId="19" w16cid:durableId="1565264228">
    <w:abstractNumId w:val="45"/>
  </w:num>
  <w:num w:numId="20" w16cid:durableId="79916225">
    <w:abstractNumId w:val="10"/>
  </w:num>
  <w:num w:numId="21" w16cid:durableId="1523588557">
    <w:abstractNumId w:val="14"/>
  </w:num>
  <w:num w:numId="22" w16cid:durableId="169830165">
    <w:abstractNumId w:val="8"/>
  </w:num>
  <w:num w:numId="23" w16cid:durableId="1722318131">
    <w:abstractNumId w:val="9"/>
  </w:num>
  <w:num w:numId="24" w16cid:durableId="658773129">
    <w:abstractNumId w:val="46"/>
  </w:num>
  <w:num w:numId="25" w16cid:durableId="1099985579">
    <w:abstractNumId w:val="28"/>
  </w:num>
  <w:num w:numId="26" w16cid:durableId="871113225">
    <w:abstractNumId w:val="30"/>
  </w:num>
  <w:num w:numId="27" w16cid:durableId="1502087654">
    <w:abstractNumId w:val="33"/>
  </w:num>
  <w:num w:numId="28" w16cid:durableId="756632676">
    <w:abstractNumId w:val="31"/>
  </w:num>
  <w:num w:numId="29" w16cid:durableId="177891809">
    <w:abstractNumId w:val="25"/>
  </w:num>
  <w:num w:numId="30" w16cid:durableId="978926062">
    <w:abstractNumId w:val="7"/>
  </w:num>
  <w:num w:numId="31" w16cid:durableId="1714841099">
    <w:abstractNumId w:val="27"/>
  </w:num>
  <w:num w:numId="32" w16cid:durableId="1682512599">
    <w:abstractNumId w:val="21"/>
  </w:num>
  <w:num w:numId="33" w16cid:durableId="953946131">
    <w:abstractNumId w:val="35"/>
  </w:num>
  <w:num w:numId="34" w16cid:durableId="128204587">
    <w:abstractNumId w:val="2"/>
  </w:num>
  <w:num w:numId="35" w16cid:durableId="981270920">
    <w:abstractNumId w:val="41"/>
  </w:num>
  <w:num w:numId="36" w16cid:durableId="199976229">
    <w:abstractNumId w:val="43"/>
  </w:num>
  <w:num w:numId="37" w16cid:durableId="2078090037">
    <w:abstractNumId w:val="38"/>
  </w:num>
  <w:num w:numId="38" w16cid:durableId="2118022324">
    <w:abstractNumId w:val="3"/>
  </w:num>
  <w:num w:numId="39" w16cid:durableId="1952273865">
    <w:abstractNumId w:val="24"/>
  </w:num>
  <w:num w:numId="40" w16cid:durableId="782840715">
    <w:abstractNumId w:val="42"/>
  </w:num>
  <w:num w:numId="41" w16cid:durableId="1101686552">
    <w:abstractNumId w:val="4"/>
  </w:num>
  <w:num w:numId="42" w16cid:durableId="1443300123">
    <w:abstractNumId w:val="12"/>
  </w:num>
  <w:num w:numId="43" w16cid:durableId="1667323917">
    <w:abstractNumId w:val="15"/>
  </w:num>
  <w:num w:numId="44" w16cid:durableId="93788134">
    <w:abstractNumId w:val="39"/>
  </w:num>
  <w:num w:numId="45" w16cid:durableId="1923836452">
    <w:abstractNumId w:val="26"/>
  </w:num>
  <w:num w:numId="46" w16cid:durableId="2057847237">
    <w:abstractNumId w:val="40"/>
  </w:num>
  <w:num w:numId="47" w16cid:durableId="893468700">
    <w:abstractNumId w:val="22"/>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A66"/>
    <w:rsid w:val="000051D5"/>
    <w:rsid w:val="00006D2A"/>
    <w:rsid w:val="00010D47"/>
    <w:rsid w:val="00016CF0"/>
    <w:rsid w:val="000227FE"/>
    <w:rsid w:val="0002435C"/>
    <w:rsid w:val="00027737"/>
    <w:rsid w:val="00030DDD"/>
    <w:rsid w:val="000313BB"/>
    <w:rsid w:val="00031DD9"/>
    <w:rsid w:val="00033ED5"/>
    <w:rsid w:val="00040C9C"/>
    <w:rsid w:val="00041548"/>
    <w:rsid w:val="0004331B"/>
    <w:rsid w:val="00050500"/>
    <w:rsid w:val="0005637D"/>
    <w:rsid w:val="0005691C"/>
    <w:rsid w:val="00056C4A"/>
    <w:rsid w:val="00056ECB"/>
    <w:rsid w:val="00056ED5"/>
    <w:rsid w:val="000655CC"/>
    <w:rsid w:val="000700AE"/>
    <w:rsid w:val="00073AAA"/>
    <w:rsid w:val="00084024"/>
    <w:rsid w:val="0009062C"/>
    <w:rsid w:val="00094B57"/>
    <w:rsid w:val="00095368"/>
    <w:rsid w:val="000954C4"/>
    <w:rsid w:val="000A4C35"/>
    <w:rsid w:val="000A611A"/>
    <w:rsid w:val="000B12D9"/>
    <w:rsid w:val="000B4536"/>
    <w:rsid w:val="000B7715"/>
    <w:rsid w:val="000E3D5D"/>
    <w:rsid w:val="000E463B"/>
    <w:rsid w:val="000E5A7E"/>
    <w:rsid w:val="000F3826"/>
    <w:rsid w:val="000F43A3"/>
    <w:rsid w:val="000F7681"/>
    <w:rsid w:val="00102B99"/>
    <w:rsid w:val="00103031"/>
    <w:rsid w:val="001044FE"/>
    <w:rsid w:val="00110184"/>
    <w:rsid w:val="001139D4"/>
    <w:rsid w:val="00131B08"/>
    <w:rsid w:val="00132A59"/>
    <w:rsid w:val="00133337"/>
    <w:rsid w:val="00133A0F"/>
    <w:rsid w:val="0013580F"/>
    <w:rsid w:val="00137097"/>
    <w:rsid w:val="00137B6D"/>
    <w:rsid w:val="0014070B"/>
    <w:rsid w:val="001422C1"/>
    <w:rsid w:val="0014425F"/>
    <w:rsid w:val="00147991"/>
    <w:rsid w:val="001522AE"/>
    <w:rsid w:val="00152EF3"/>
    <w:rsid w:val="001573B8"/>
    <w:rsid w:val="00157D5B"/>
    <w:rsid w:val="00161FE6"/>
    <w:rsid w:val="00163E5E"/>
    <w:rsid w:val="001647EA"/>
    <w:rsid w:val="00164C3D"/>
    <w:rsid w:val="00166D3A"/>
    <w:rsid w:val="00181FDC"/>
    <w:rsid w:val="00183087"/>
    <w:rsid w:val="001860B9"/>
    <w:rsid w:val="00186F2B"/>
    <w:rsid w:val="001874D6"/>
    <w:rsid w:val="001929AF"/>
    <w:rsid w:val="0019632A"/>
    <w:rsid w:val="001A4E7C"/>
    <w:rsid w:val="001B6758"/>
    <w:rsid w:val="001B762C"/>
    <w:rsid w:val="001C105E"/>
    <w:rsid w:val="001C4D0A"/>
    <w:rsid w:val="001C58BB"/>
    <w:rsid w:val="001C5FEF"/>
    <w:rsid w:val="001D5450"/>
    <w:rsid w:val="001F6489"/>
    <w:rsid w:val="00202F8D"/>
    <w:rsid w:val="00211487"/>
    <w:rsid w:val="00211D91"/>
    <w:rsid w:val="00217DEC"/>
    <w:rsid w:val="00220624"/>
    <w:rsid w:val="00230A57"/>
    <w:rsid w:val="00233508"/>
    <w:rsid w:val="002337FA"/>
    <w:rsid w:val="00235B57"/>
    <w:rsid w:val="00250F24"/>
    <w:rsid w:val="00251CA9"/>
    <w:rsid w:val="002523C5"/>
    <w:rsid w:val="0025380B"/>
    <w:rsid w:val="00256B28"/>
    <w:rsid w:val="0025703A"/>
    <w:rsid w:val="002571FD"/>
    <w:rsid w:val="00262F3D"/>
    <w:rsid w:val="00263281"/>
    <w:rsid w:val="002651D6"/>
    <w:rsid w:val="0026551F"/>
    <w:rsid w:val="00266F12"/>
    <w:rsid w:val="00266FC0"/>
    <w:rsid w:val="00274F6F"/>
    <w:rsid w:val="00280A85"/>
    <w:rsid w:val="00284119"/>
    <w:rsid w:val="00284871"/>
    <w:rsid w:val="00290B5C"/>
    <w:rsid w:val="00290C3B"/>
    <w:rsid w:val="00294791"/>
    <w:rsid w:val="002A0120"/>
    <w:rsid w:val="002A3732"/>
    <w:rsid w:val="002A741F"/>
    <w:rsid w:val="002B0B30"/>
    <w:rsid w:val="002B0C78"/>
    <w:rsid w:val="002C02E8"/>
    <w:rsid w:val="002C0C02"/>
    <w:rsid w:val="002C1277"/>
    <w:rsid w:val="002C25F2"/>
    <w:rsid w:val="002C60AD"/>
    <w:rsid w:val="002D0E0E"/>
    <w:rsid w:val="002D6023"/>
    <w:rsid w:val="002E263F"/>
    <w:rsid w:val="002E6F81"/>
    <w:rsid w:val="002F08BA"/>
    <w:rsid w:val="002F2CFF"/>
    <w:rsid w:val="002F568B"/>
    <w:rsid w:val="002F7818"/>
    <w:rsid w:val="00300885"/>
    <w:rsid w:val="00300FF7"/>
    <w:rsid w:val="00305896"/>
    <w:rsid w:val="003066D0"/>
    <w:rsid w:val="00306BFD"/>
    <w:rsid w:val="00311401"/>
    <w:rsid w:val="00313060"/>
    <w:rsid w:val="003203D7"/>
    <w:rsid w:val="00320F86"/>
    <w:rsid w:val="00324171"/>
    <w:rsid w:val="00326C24"/>
    <w:rsid w:val="00337F99"/>
    <w:rsid w:val="00343012"/>
    <w:rsid w:val="0034307B"/>
    <w:rsid w:val="00344434"/>
    <w:rsid w:val="00345EB1"/>
    <w:rsid w:val="00346037"/>
    <w:rsid w:val="00350CC4"/>
    <w:rsid w:val="003513D7"/>
    <w:rsid w:val="00352638"/>
    <w:rsid w:val="003548AA"/>
    <w:rsid w:val="00360E0D"/>
    <w:rsid w:val="00361BE1"/>
    <w:rsid w:val="0036357D"/>
    <w:rsid w:val="00363B23"/>
    <w:rsid w:val="0036594C"/>
    <w:rsid w:val="00367D19"/>
    <w:rsid w:val="00371BED"/>
    <w:rsid w:val="00375391"/>
    <w:rsid w:val="00381432"/>
    <w:rsid w:val="00384019"/>
    <w:rsid w:val="003854F1"/>
    <w:rsid w:val="0039118E"/>
    <w:rsid w:val="00397F54"/>
    <w:rsid w:val="003A0D43"/>
    <w:rsid w:val="003B2A4B"/>
    <w:rsid w:val="003C70F4"/>
    <w:rsid w:val="003D099E"/>
    <w:rsid w:val="003D21A2"/>
    <w:rsid w:val="003D29D2"/>
    <w:rsid w:val="003E0600"/>
    <w:rsid w:val="003E0705"/>
    <w:rsid w:val="003E2FF7"/>
    <w:rsid w:val="003F1013"/>
    <w:rsid w:val="003F1ACF"/>
    <w:rsid w:val="00404948"/>
    <w:rsid w:val="00406BEA"/>
    <w:rsid w:val="004112BB"/>
    <w:rsid w:val="00413A60"/>
    <w:rsid w:val="00415E9F"/>
    <w:rsid w:val="0041675A"/>
    <w:rsid w:val="004230F7"/>
    <w:rsid w:val="00423D5C"/>
    <w:rsid w:val="0043167E"/>
    <w:rsid w:val="00433060"/>
    <w:rsid w:val="0043409A"/>
    <w:rsid w:val="00443C1E"/>
    <w:rsid w:val="00446255"/>
    <w:rsid w:val="00451935"/>
    <w:rsid w:val="00457F9B"/>
    <w:rsid w:val="00460ED0"/>
    <w:rsid w:val="0046239B"/>
    <w:rsid w:val="00463E61"/>
    <w:rsid w:val="00464705"/>
    <w:rsid w:val="00465651"/>
    <w:rsid w:val="00470CE7"/>
    <w:rsid w:val="00470F4F"/>
    <w:rsid w:val="00472482"/>
    <w:rsid w:val="004728B4"/>
    <w:rsid w:val="00480DC7"/>
    <w:rsid w:val="00484DF0"/>
    <w:rsid w:val="004851E7"/>
    <w:rsid w:val="004876F6"/>
    <w:rsid w:val="0049236A"/>
    <w:rsid w:val="00492718"/>
    <w:rsid w:val="004A09C1"/>
    <w:rsid w:val="004A355D"/>
    <w:rsid w:val="004A4019"/>
    <w:rsid w:val="004A4970"/>
    <w:rsid w:val="004B2183"/>
    <w:rsid w:val="004B2A01"/>
    <w:rsid w:val="004B466D"/>
    <w:rsid w:val="004C2559"/>
    <w:rsid w:val="004C2FAF"/>
    <w:rsid w:val="004C5656"/>
    <w:rsid w:val="004D3544"/>
    <w:rsid w:val="004D7258"/>
    <w:rsid w:val="004D7BA3"/>
    <w:rsid w:val="004F03D2"/>
    <w:rsid w:val="004F0ACB"/>
    <w:rsid w:val="004F1921"/>
    <w:rsid w:val="004F4518"/>
    <w:rsid w:val="004F4C62"/>
    <w:rsid w:val="00501433"/>
    <w:rsid w:val="00502C70"/>
    <w:rsid w:val="00507036"/>
    <w:rsid w:val="00511CC4"/>
    <w:rsid w:val="00513613"/>
    <w:rsid w:val="005303D9"/>
    <w:rsid w:val="00531E60"/>
    <w:rsid w:val="00532EAC"/>
    <w:rsid w:val="00536A5A"/>
    <w:rsid w:val="00541D07"/>
    <w:rsid w:val="00544185"/>
    <w:rsid w:val="00544BAB"/>
    <w:rsid w:val="00545F31"/>
    <w:rsid w:val="005568FA"/>
    <w:rsid w:val="005572E5"/>
    <w:rsid w:val="005578FA"/>
    <w:rsid w:val="00565129"/>
    <w:rsid w:val="00565CD0"/>
    <w:rsid w:val="00567820"/>
    <w:rsid w:val="005770AD"/>
    <w:rsid w:val="00581414"/>
    <w:rsid w:val="00582490"/>
    <w:rsid w:val="005826FA"/>
    <w:rsid w:val="00594AE2"/>
    <w:rsid w:val="00597E28"/>
    <w:rsid w:val="005A2E3B"/>
    <w:rsid w:val="005A54ED"/>
    <w:rsid w:val="005A5D5B"/>
    <w:rsid w:val="005A6081"/>
    <w:rsid w:val="005A627D"/>
    <w:rsid w:val="005B1C55"/>
    <w:rsid w:val="005B3C21"/>
    <w:rsid w:val="005B510E"/>
    <w:rsid w:val="005C0045"/>
    <w:rsid w:val="005C084E"/>
    <w:rsid w:val="005C2CB7"/>
    <w:rsid w:val="005C4606"/>
    <w:rsid w:val="005C5B37"/>
    <w:rsid w:val="005D0B0C"/>
    <w:rsid w:val="005E02B3"/>
    <w:rsid w:val="005E193A"/>
    <w:rsid w:val="005E1E24"/>
    <w:rsid w:val="005E2CA9"/>
    <w:rsid w:val="005E7548"/>
    <w:rsid w:val="005F291A"/>
    <w:rsid w:val="0060596B"/>
    <w:rsid w:val="00606D97"/>
    <w:rsid w:val="00611A21"/>
    <w:rsid w:val="00614E64"/>
    <w:rsid w:val="00615601"/>
    <w:rsid w:val="00616E40"/>
    <w:rsid w:val="00617710"/>
    <w:rsid w:val="00617EE6"/>
    <w:rsid w:val="0062184C"/>
    <w:rsid w:val="00623724"/>
    <w:rsid w:val="00627BEA"/>
    <w:rsid w:val="006319DB"/>
    <w:rsid w:val="00634760"/>
    <w:rsid w:val="00642539"/>
    <w:rsid w:val="006536F5"/>
    <w:rsid w:val="0065595B"/>
    <w:rsid w:val="00660269"/>
    <w:rsid w:val="00660838"/>
    <w:rsid w:val="00665F89"/>
    <w:rsid w:val="006673F6"/>
    <w:rsid w:val="006707DF"/>
    <w:rsid w:val="00673C92"/>
    <w:rsid w:val="006753EC"/>
    <w:rsid w:val="00692148"/>
    <w:rsid w:val="0069621C"/>
    <w:rsid w:val="006A2789"/>
    <w:rsid w:val="006A4978"/>
    <w:rsid w:val="006A4A8F"/>
    <w:rsid w:val="006A65C9"/>
    <w:rsid w:val="006A7261"/>
    <w:rsid w:val="006B0D29"/>
    <w:rsid w:val="006B1819"/>
    <w:rsid w:val="006B5DE7"/>
    <w:rsid w:val="006C43B7"/>
    <w:rsid w:val="006C5048"/>
    <w:rsid w:val="006C6A4B"/>
    <w:rsid w:val="006C779F"/>
    <w:rsid w:val="006D01F5"/>
    <w:rsid w:val="006D0CFB"/>
    <w:rsid w:val="006D30C0"/>
    <w:rsid w:val="006D5124"/>
    <w:rsid w:val="006D7535"/>
    <w:rsid w:val="006E0060"/>
    <w:rsid w:val="006E450B"/>
    <w:rsid w:val="006F0D7E"/>
    <w:rsid w:val="006F632E"/>
    <w:rsid w:val="006F72D8"/>
    <w:rsid w:val="00710B77"/>
    <w:rsid w:val="0072075B"/>
    <w:rsid w:val="007221C2"/>
    <w:rsid w:val="00725816"/>
    <w:rsid w:val="00730955"/>
    <w:rsid w:val="00733A9C"/>
    <w:rsid w:val="00736528"/>
    <w:rsid w:val="00736574"/>
    <w:rsid w:val="007367E0"/>
    <w:rsid w:val="00737215"/>
    <w:rsid w:val="007376E3"/>
    <w:rsid w:val="0074477C"/>
    <w:rsid w:val="00754905"/>
    <w:rsid w:val="00756FA6"/>
    <w:rsid w:val="00760038"/>
    <w:rsid w:val="00762EE0"/>
    <w:rsid w:val="00765C41"/>
    <w:rsid w:val="00771100"/>
    <w:rsid w:val="00774538"/>
    <w:rsid w:val="007759DD"/>
    <w:rsid w:val="0078609F"/>
    <w:rsid w:val="007917BA"/>
    <w:rsid w:val="007A5C6F"/>
    <w:rsid w:val="007A7492"/>
    <w:rsid w:val="007B30F3"/>
    <w:rsid w:val="007B6450"/>
    <w:rsid w:val="007D4241"/>
    <w:rsid w:val="007D4317"/>
    <w:rsid w:val="007D4EA3"/>
    <w:rsid w:val="007E141F"/>
    <w:rsid w:val="007E60DE"/>
    <w:rsid w:val="007E642C"/>
    <w:rsid w:val="007F1CFF"/>
    <w:rsid w:val="007F56CC"/>
    <w:rsid w:val="007F5DD5"/>
    <w:rsid w:val="00810A3B"/>
    <w:rsid w:val="00813EB0"/>
    <w:rsid w:val="00821A1B"/>
    <w:rsid w:val="008262E9"/>
    <w:rsid w:val="00827E69"/>
    <w:rsid w:val="00835C4D"/>
    <w:rsid w:val="00843F48"/>
    <w:rsid w:val="00847664"/>
    <w:rsid w:val="00851423"/>
    <w:rsid w:val="00851947"/>
    <w:rsid w:val="00852AF1"/>
    <w:rsid w:val="00857848"/>
    <w:rsid w:val="00862023"/>
    <w:rsid w:val="008654B6"/>
    <w:rsid w:val="0087139C"/>
    <w:rsid w:val="00880E83"/>
    <w:rsid w:val="00882020"/>
    <w:rsid w:val="00885FE9"/>
    <w:rsid w:val="00892F28"/>
    <w:rsid w:val="008943C6"/>
    <w:rsid w:val="008A0C5F"/>
    <w:rsid w:val="008A3DEA"/>
    <w:rsid w:val="008A4EB9"/>
    <w:rsid w:val="008A74C0"/>
    <w:rsid w:val="008B1694"/>
    <w:rsid w:val="008B5D04"/>
    <w:rsid w:val="008C0BC3"/>
    <w:rsid w:val="008C2590"/>
    <w:rsid w:val="008C4B27"/>
    <w:rsid w:val="008C58B4"/>
    <w:rsid w:val="008C7F2A"/>
    <w:rsid w:val="008D52E2"/>
    <w:rsid w:val="008E07C2"/>
    <w:rsid w:val="008E36F8"/>
    <w:rsid w:val="008E46B2"/>
    <w:rsid w:val="008E682C"/>
    <w:rsid w:val="008E6F9F"/>
    <w:rsid w:val="008E78A1"/>
    <w:rsid w:val="008F589F"/>
    <w:rsid w:val="00903DE3"/>
    <w:rsid w:val="0090519D"/>
    <w:rsid w:val="00906238"/>
    <w:rsid w:val="00906BB2"/>
    <w:rsid w:val="00907EF9"/>
    <w:rsid w:val="00910564"/>
    <w:rsid w:val="0091295C"/>
    <w:rsid w:val="00914D58"/>
    <w:rsid w:val="00921F47"/>
    <w:rsid w:val="009228AB"/>
    <w:rsid w:val="0093085B"/>
    <w:rsid w:val="00931C57"/>
    <w:rsid w:val="009347A5"/>
    <w:rsid w:val="00935252"/>
    <w:rsid w:val="00942257"/>
    <w:rsid w:val="009471BF"/>
    <w:rsid w:val="00950E4E"/>
    <w:rsid w:val="009529BD"/>
    <w:rsid w:val="009533B4"/>
    <w:rsid w:val="009606B8"/>
    <w:rsid w:val="00971D93"/>
    <w:rsid w:val="00972D20"/>
    <w:rsid w:val="00974655"/>
    <w:rsid w:val="00975D21"/>
    <w:rsid w:val="00994517"/>
    <w:rsid w:val="00995FB0"/>
    <w:rsid w:val="009A5708"/>
    <w:rsid w:val="009B1F6B"/>
    <w:rsid w:val="009B611D"/>
    <w:rsid w:val="009C0D12"/>
    <w:rsid w:val="009C192E"/>
    <w:rsid w:val="009C1C1C"/>
    <w:rsid w:val="009D6819"/>
    <w:rsid w:val="009D6D1C"/>
    <w:rsid w:val="009E0CF9"/>
    <w:rsid w:val="009E3287"/>
    <w:rsid w:val="009E531B"/>
    <w:rsid w:val="009E6C56"/>
    <w:rsid w:val="009E7DCF"/>
    <w:rsid w:val="009F4A56"/>
    <w:rsid w:val="009F4E65"/>
    <w:rsid w:val="009F586B"/>
    <w:rsid w:val="00A006A5"/>
    <w:rsid w:val="00A0234A"/>
    <w:rsid w:val="00A05942"/>
    <w:rsid w:val="00A07BEC"/>
    <w:rsid w:val="00A264BE"/>
    <w:rsid w:val="00A272CA"/>
    <w:rsid w:val="00A30920"/>
    <w:rsid w:val="00A33051"/>
    <w:rsid w:val="00A33641"/>
    <w:rsid w:val="00A407AD"/>
    <w:rsid w:val="00A40923"/>
    <w:rsid w:val="00A41C05"/>
    <w:rsid w:val="00A42426"/>
    <w:rsid w:val="00A465D0"/>
    <w:rsid w:val="00A50BEB"/>
    <w:rsid w:val="00A514B7"/>
    <w:rsid w:val="00A538C7"/>
    <w:rsid w:val="00A54153"/>
    <w:rsid w:val="00A54A0B"/>
    <w:rsid w:val="00A65FD4"/>
    <w:rsid w:val="00A81198"/>
    <w:rsid w:val="00A81E48"/>
    <w:rsid w:val="00A82035"/>
    <w:rsid w:val="00A90D77"/>
    <w:rsid w:val="00A92E07"/>
    <w:rsid w:val="00A968E1"/>
    <w:rsid w:val="00AA0B3A"/>
    <w:rsid w:val="00AA5BD6"/>
    <w:rsid w:val="00AA6EB4"/>
    <w:rsid w:val="00AA767D"/>
    <w:rsid w:val="00AB0CC9"/>
    <w:rsid w:val="00AB74D5"/>
    <w:rsid w:val="00AC3FF6"/>
    <w:rsid w:val="00AC537B"/>
    <w:rsid w:val="00AC741B"/>
    <w:rsid w:val="00AD3A73"/>
    <w:rsid w:val="00AD73EC"/>
    <w:rsid w:val="00AE1912"/>
    <w:rsid w:val="00AE5BC7"/>
    <w:rsid w:val="00AF16B2"/>
    <w:rsid w:val="00AF5AAF"/>
    <w:rsid w:val="00AF5DFB"/>
    <w:rsid w:val="00B046D8"/>
    <w:rsid w:val="00B06203"/>
    <w:rsid w:val="00B13F4C"/>
    <w:rsid w:val="00B16219"/>
    <w:rsid w:val="00B16C59"/>
    <w:rsid w:val="00B33FDD"/>
    <w:rsid w:val="00B359CC"/>
    <w:rsid w:val="00B36107"/>
    <w:rsid w:val="00B41789"/>
    <w:rsid w:val="00B440E3"/>
    <w:rsid w:val="00B46C03"/>
    <w:rsid w:val="00B60C6C"/>
    <w:rsid w:val="00B619A9"/>
    <w:rsid w:val="00B61ADB"/>
    <w:rsid w:val="00B65A9D"/>
    <w:rsid w:val="00B66D60"/>
    <w:rsid w:val="00B71F65"/>
    <w:rsid w:val="00B75EDE"/>
    <w:rsid w:val="00B77405"/>
    <w:rsid w:val="00B77D88"/>
    <w:rsid w:val="00B77FAF"/>
    <w:rsid w:val="00B84336"/>
    <w:rsid w:val="00B851B9"/>
    <w:rsid w:val="00B86453"/>
    <w:rsid w:val="00B90054"/>
    <w:rsid w:val="00B91A80"/>
    <w:rsid w:val="00B91E6F"/>
    <w:rsid w:val="00B92C14"/>
    <w:rsid w:val="00BA0066"/>
    <w:rsid w:val="00BA250D"/>
    <w:rsid w:val="00BB69DB"/>
    <w:rsid w:val="00BB6E5C"/>
    <w:rsid w:val="00BC322E"/>
    <w:rsid w:val="00BC44CD"/>
    <w:rsid w:val="00BC48A6"/>
    <w:rsid w:val="00BD6281"/>
    <w:rsid w:val="00BE2B89"/>
    <w:rsid w:val="00BE56B7"/>
    <w:rsid w:val="00BE7978"/>
    <w:rsid w:val="00BF2D39"/>
    <w:rsid w:val="00BF7B7C"/>
    <w:rsid w:val="00C070E0"/>
    <w:rsid w:val="00C07DDB"/>
    <w:rsid w:val="00C12A7C"/>
    <w:rsid w:val="00C12C9D"/>
    <w:rsid w:val="00C4115D"/>
    <w:rsid w:val="00C43BDD"/>
    <w:rsid w:val="00C47778"/>
    <w:rsid w:val="00C5011E"/>
    <w:rsid w:val="00C50EE5"/>
    <w:rsid w:val="00C5240A"/>
    <w:rsid w:val="00C5398F"/>
    <w:rsid w:val="00C556F5"/>
    <w:rsid w:val="00C70E19"/>
    <w:rsid w:val="00C71B69"/>
    <w:rsid w:val="00C72574"/>
    <w:rsid w:val="00C7430C"/>
    <w:rsid w:val="00C85DA1"/>
    <w:rsid w:val="00C90008"/>
    <w:rsid w:val="00C9071C"/>
    <w:rsid w:val="00C908FF"/>
    <w:rsid w:val="00C9373A"/>
    <w:rsid w:val="00C97BD3"/>
    <w:rsid w:val="00CA39EF"/>
    <w:rsid w:val="00CA521F"/>
    <w:rsid w:val="00CA77AB"/>
    <w:rsid w:val="00CB0493"/>
    <w:rsid w:val="00CB17FF"/>
    <w:rsid w:val="00CB1ED7"/>
    <w:rsid w:val="00CB3947"/>
    <w:rsid w:val="00CB3E64"/>
    <w:rsid w:val="00CB42D2"/>
    <w:rsid w:val="00CB6DDD"/>
    <w:rsid w:val="00CC167C"/>
    <w:rsid w:val="00CC2D4A"/>
    <w:rsid w:val="00CC52D9"/>
    <w:rsid w:val="00CC5345"/>
    <w:rsid w:val="00CC6FE0"/>
    <w:rsid w:val="00CD6647"/>
    <w:rsid w:val="00CE4B73"/>
    <w:rsid w:val="00CF70BB"/>
    <w:rsid w:val="00D074DB"/>
    <w:rsid w:val="00D139CF"/>
    <w:rsid w:val="00D22FB0"/>
    <w:rsid w:val="00D27AEF"/>
    <w:rsid w:val="00D37E7F"/>
    <w:rsid w:val="00D47AD7"/>
    <w:rsid w:val="00D51529"/>
    <w:rsid w:val="00D56492"/>
    <w:rsid w:val="00D65380"/>
    <w:rsid w:val="00D77C6B"/>
    <w:rsid w:val="00D84F00"/>
    <w:rsid w:val="00D85218"/>
    <w:rsid w:val="00D863AF"/>
    <w:rsid w:val="00D915B1"/>
    <w:rsid w:val="00D91783"/>
    <w:rsid w:val="00DA299D"/>
    <w:rsid w:val="00DA60E9"/>
    <w:rsid w:val="00DA65C4"/>
    <w:rsid w:val="00DB1FA5"/>
    <w:rsid w:val="00DB732C"/>
    <w:rsid w:val="00DC3155"/>
    <w:rsid w:val="00DC73B9"/>
    <w:rsid w:val="00DD2BE0"/>
    <w:rsid w:val="00DE4447"/>
    <w:rsid w:val="00DE5DA2"/>
    <w:rsid w:val="00DF0033"/>
    <w:rsid w:val="00DF35D5"/>
    <w:rsid w:val="00E026BF"/>
    <w:rsid w:val="00E07585"/>
    <w:rsid w:val="00E07B1B"/>
    <w:rsid w:val="00E11853"/>
    <w:rsid w:val="00E12B5B"/>
    <w:rsid w:val="00E12DD7"/>
    <w:rsid w:val="00E24745"/>
    <w:rsid w:val="00E52A86"/>
    <w:rsid w:val="00E54AE1"/>
    <w:rsid w:val="00E54B47"/>
    <w:rsid w:val="00E553BF"/>
    <w:rsid w:val="00E55D93"/>
    <w:rsid w:val="00E61294"/>
    <w:rsid w:val="00E7237C"/>
    <w:rsid w:val="00E7721D"/>
    <w:rsid w:val="00E77C46"/>
    <w:rsid w:val="00E86CE8"/>
    <w:rsid w:val="00E90E82"/>
    <w:rsid w:val="00E91D37"/>
    <w:rsid w:val="00E97D20"/>
    <w:rsid w:val="00EA00CB"/>
    <w:rsid w:val="00EA1BAA"/>
    <w:rsid w:val="00EA3FCD"/>
    <w:rsid w:val="00EA42A0"/>
    <w:rsid w:val="00EA6F4E"/>
    <w:rsid w:val="00EB2852"/>
    <w:rsid w:val="00EB341A"/>
    <w:rsid w:val="00EB6714"/>
    <w:rsid w:val="00EB6BC1"/>
    <w:rsid w:val="00EB773D"/>
    <w:rsid w:val="00EC0A68"/>
    <w:rsid w:val="00EC32B2"/>
    <w:rsid w:val="00EC5006"/>
    <w:rsid w:val="00ED3704"/>
    <w:rsid w:val="00ED49C3"/>
    <w:rsid w:val="00ED6CE8"/>
    <w:rsid w:val="00ED74AC"/>
    <w:rsid w:val="00ED7AA6"/>
    <w:rsid w:val="00EE2A56"/>
    <w:rsid w:val="00EE3818"/>
    <w:rsid w:val="00F11836"/>
    <w:rsid w:val="00F11B55"/>
    <w:rsid w:val="00F16B2C"/>
    <w:rsid w:val="00F22264"/>
    <w:rsid w:val="00F2564D"/>
    <w:rsid w:val="00F26BE3"/>
    <w:rsid w:val="00F30A55"/>
    <w:rsid w:val="00F35B05"/>
    <w:rsid w:val="00F37FFA"/>
    <w:rsid w:val="00F413D9"/>
    <w:rsid w:val="00F5135F"/>
    <w:rsid w:val="00F51F78"/>
    <w:rsid w:val="00F65D6D"/>
    <w:rsid w:val="00F73FAA"/>
    <w:rsid w:val="00F86F47"/>
    <w:rsid w:val="00F9024F"/>
    <w:rsid w:val="00F90B64"/>
    <w:rsid w:val="00F96A8C"/>
    <w:rsid w:val="00FB2F0F"/>
    <w:rsid w:val="00FB5086"/>
    <w:rsid w:val="00FB5411"/>
    <w:rsid w:val="00FB6392"/>
    <w:rsid w:val="00FC78CE"/>
    <w:rsid w:val="00FD18E3"/>
    <w:rsid w:val="00FD220A"/>
    <w:rsid w:val="00FD3C70"/>
    <w:rsid w:val="00FD6820"/>
    <w:rsid w:val="00FE12D8"/>
    <w:rsid w:val="00FE5DF5"/>
    <w:rsid w:val="00FE6AE8"/>
    <w:rsid w:val="00FF0E5C"/>
    <w:rsid w:val="00FF2EB1"/>
    <w:rsid w:val="00FF7C02"/>
    <w:rsid w:val="024801E3"/>
    <w:rsid w:val="5799F83F"/>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locked="1"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1"/>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1"/>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1"/>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1">
    <w:name w:val="Sidfot Char1"/>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tabs>
        <w:tab w:val="num" w:pos="720"/>
      </w:tabs>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1">
    <w:name w:val="Rubrik 3 Char1"/>
    <w:aliases w:val="Rubrik 3 VGR Char"/>
    <w:basedOn w:val="Standardstycketeckensnitt"/>
    <w:link w:val="Rubrik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5"/>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qFormat/>
    <w:locked/>
    <w:rsid w:val="00FB5086"/>
    <w:pPr>
      <w:spacing w:after="0"/>
    </w:pPr>
    <w:rPr>
      <w:sz w:val="20"/>
    </w:rPr>
  </w:style>
  <w:style w:type="character" w:customStyle="1" w:styleId="Formatmall1Char">
    <w:name w:val="Formatmall1 Char"/>
    <w:basedOn w:val="Standardstycketeckensnitt"/>
    <w:link w:val="Formatmall1"/>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6"/>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1">
    <w:name w:val="Sidhuvud Char1"/>
    <w:basedOn w:val="Standardstycketeckensnitt"/>
    <w:link w:val="Sidhuvud"/>
    <w:uiPriority w:val="99"/>
    <w:rsid w:val="00133A0F"/>
    <w:rPr>
      <w:sz w:val="24"/>
      <w:szCs w:val="24"/>
    </w:rPr>
  </w:style>
  <w:style w:type="numbering" w:customStyle="1" w:styleId="NoList1">
    <w:name w:val="No List1"/>
    <w:next w:val="Ingenlista"/>
    <w:uiPriority w:val="99"/>
    <w:semiHidden/>
    <w:unhideWhenUsed/>
    <w:rsid w:val="001929AF"/>
  </w:style>
  <w:style w:type="character" w:customStyle="1" w:styleId="SidhuvudChar">
    <w:name w:val="Sidhuvud Char"/>
    <w:rsid w:val="001929AF"/>
    <w:rPr>
      <w:rFonts w:ascii="Times New Roman Fet" w:hAnsi="Times New Roman Fet"/>
      <w:b/>
      <w:noProof/>
      <w:lang w:val="sv-SE" w:eastAsia="sv-SE" w:bidi="ar-SA"/>
    </w:rPr>
  </w:style>
  <w:style w:type="character" w:customStyle="1" w:styleId="SidfotChar">
    <w:name w:val="Sidfot Char"/>
    <w:rsid w:val="001929AF"/>
    <w:rPr>
      <w:caps/>
      <w:sz w:val="16"/>
      <w:lang w:val="sv-SE" w:eastAsia="sv-SE" w:bidi="ar-SA"/>
    </w:rPr>
  </w:style>
  <w:style w:type="character" w:customStyle="1" w:styleId="Rubrik3Char">
    <w:name w:val="Rubrik 3 Char"/>
    <w:rsid w:val="001929AF"/>
    <w:rPr>
      <w:rFonts w:ascii="Arial" w:hAnsi="Arial" w:cs="Arial"/>
      <w:b/>
      <w:bCs/>
      <w:sz w:val="24"/>
      <w:szCs w:val="26"/>
      <w:lang w:val="sv-SE" w:eastAsia="sv-SE" w:bidi="ar-SA"/>
    </w:rPr>
  </w:style>
  <w:style w:type="character" w:styleId="Kommentarsreferens">
    <w:name w:val="annotation reference"/>
    <w:semiHidden/>
    <w:rsid w:val="001929AF"/>
    <w:rPr>
      <w:sz w:val="16"/>
      <w:szCs w:val="16"/>
    </w:rPr>
  </w:style>
  <w:style w:type="paragraph" w:styleId="Kommentarer">
    <w:name w:val="annotation text"/>
    <w:basedOn w:val="Normal"/>
    <w:link w:val="KommentarerChar"/>
    <w:semiHidden/>
    <w:rsid w:val="001929AF"/>
    <w:pPr>
      <w:spacing w:after="0" w:line="240" w:lineRule="auto"/>
      <w:ind w:left="0" w:right="0"/>
    </w:pPr>
    <w:rPr>
      <w:sz w:val="20"/>
      <w:szCs w:val="20"/>
    </w:rPr>
  </w:style>
  <w:style w:type="character" w:customStyle="1" w:styleId="KommentarerChar">
    <w:name w:val="Kommentarer Char"/>
    <w:basedOn w:val="Standardstycketeckensnitt"/>
    <w:link w:val="Kommentarer"/>
    <w:semiHidden/>
    <w:rsid w:val="001929AF"/>
  </w:style>
  <w:style w:type="paragraph" w:styleId="Kommentarsmne">
    <w:name w:val="annotation subject"/>
    <w:basedOn w:val="Kommentarer"/>
    <w:next w:val="Kommentarer"/>
    <w:link w:val="KommentarsmneChar"/>
    <w:semiHidden/>
    <w:rsid w:val="001929AF"/>
    <w:rPr>
      <w:b/>
      <w:bCs/>
    </w:rPr>
  </w:style>
  <w:style w:type="character" w:customStyle="1" w:styleId="KommentarsmneChar">
    <w:name w:val="Kommentarsämne Char"/>
    <w:basedOn w:val="KommentarerChar"/>
    <w:link w:val="Kommentarsmne"/>
    <w:semiHidden/>
    <w:rsid w:val="001929AF"/>
    <w:rPr>
      <w:b/>
      <w:bCs/>
    </w:rPr>
  </w:style>
  <w:style w:type="paragraph" w:customStyle="1" w:styleId="Diarienummer">
    <w:name w:val="Diarienummer"/>
    <w:basedOn w:val="Normal"/>
    <w:next w:val="Normal"/>
    <w:rsid w:val="001929AF"/>
    <w:pPr>
      <w:spacing w:after="0" w:line="360" w:lineRule="auto"/>
      <w:ind w:left="0" w:right="-425"/>
    </w:pPr>
    <w:rPr>
      <w:rFonts w:ascii="Arial" w:hAnsi="Arial"/>
      <w:szCs w:val="22"/>
    </w:rPr>
  </w:style>
  <w:style w:type="paragraph" w:styleId="Numreradlista">
    <w:name w:val="List Number"/>
    <w:basedOn w:val="Normal"/>
    <w:semiHidden/>
    <w:rsid w:val="001929AF"/>
    <w:pPr>
      <w:numPr>
        <w:numId w:val="3"/>
      </w:numPr>
      <w:spacing w:after="0" w:line="360" w:lineRule="auto"/>
      <w:ind w:right="0"/>
    </w:pPr>
  </w:style>
  <w:style w:type="paragraph" w:customStyle="1" w:styleId="Punktlistaindrag">
    <w:name w:val="Punktlista indrag"/>
    <w:basedOn w:val="Normal"/>
    <w:rsid w:val="001929AF"/>
    <w:pPr>
      <w:numPr>
        <w:numId w:val="2"/>
      </w:numPr>
      <w:spacing w:after="0" w:line="240" w:lineRule="auto"/>
      <w:ind w:right="0"/>
    </w:pPr>
  </w:style>
  <w:style w:type="character" w:styleId="AnvndHyperlnk">
    <w:name w:val="FollowedHyperlink"/>
    <w:semiHidden/>
    <w:rsid w:val="001929AF"/>
    <w:rPr>
      <w:color w:val="800080"/>
      <w:u w:val="single"/>
    </w:rPr>
  </w:style>
  <w:style w:type="paragraph" w:customStyle="1" w:styleId="Strecklista">
    <w:name w:val="Strecklista"/>
    <w:basedOn w:val="Normal"/>
    <w:rsid w:val="001929AF"/>
    <w:pPr>
      <w:numPr>
        <w:numId w:val="1"/>
      </w:numPr>
      <w:spacing w:after="0" w:line="240" w:lineRule="auto"/>
      <w:ind w:right="0"/>
    </w:pPr>
  </w:style>
  <w:style w:type="paragraph" w:customStyle="1" w:styleId="Numreradlistaindrag">
    <w:name w:val="Numrerad lista indrag"/>
    <w:basedOn w:val="Normal"/>
    <w:rsid w:val="001929AF"/>
    <w:pPr>
      <w:numPr>
        <w:numId w:val="4"/>
      </w:numPr>
      <w:spacing w:after="0" w:line="240" w:lineRule="auto"/>
      <w:ind w:right="0"/>
    </w:pPr>
  </w:style>
  <w:style w:type="paragraph" w:styleId="Innehllsfrteckningsrubrik">
    <w:name w:val="TOC Heading"/>
    <w:basedOn w:val="Rubrik1"/>
    <w:next w:val="Normal"/>
    <w:uiPriority w:val="39"/>
    <w:qFormat/>
    <w:rsid w:val="001929AF"/>
    <w:pPr>
      <w:keepLines/>
      <w:spacing w:before="240" w:after="0" w:line="259" w:lineRule="auto"/>
      <w:ind w:left="0"/>
      <w:contextualSpacing w:val="0"/>
      <w:outlineLvl w:val="9"/>
    </w:pPr>
    <w:rPr>
      <w:rFonts w:ascii="Calibri Light" w:eastAsia="Times New Roman" w:hAnsi="Calibri Light"/>
      <w:bCs w:val="0"/>
      <w:color w:val="2E74B5"/>
      <w:kern w:val="0"/>
      <w:sz w:val="32"/>
      <w:szCs w:val="36"/>
    </w:rPr>
  </w:style>
  <w:style w:type="character" w:styleId="Bokenstitel">
    <w:name w:val="Book Title"/>
    <w:uiPriority w:val="33"/>
    <w:qFormat/>
    <w:locked/>
    <w:rsid w:val="001929AF"/>
    <w:rPr>
      <w:b/>
      <w:bCs/>
      <w:i/>
      <w:iCs/>
      <w:spacing w:val="5"/>
    </w:rPr>
  </w:style>
  <w:style w:type="paragraph" w:styleId="Oformateradtext">
    <w:name w:val="Plain Text"/>
    <w:basedOn w:val="Normal"/>
    <w:link w:val="OformateradtextChar"/>
    <w:uiPriority w:val="99"/>
    <w:semiHidden/>
    <w:unhideWhenUsed/>
    <w:rsid w:val="001929AF"/>
    <w:pPr>
      <w:spacing w:after="0" w:line="240" w:lineRule="auto"/>
      <w:ind w:left="0" w:right="0"/>
    </w:pPr>
    <w:rPr>
      <w:rFonts w:ascii="Calibri" w:eastAsia="Calibri" w:hAnsi="Calibri"/>
      <w:sz w:val="22"/>
      <w:szCs w:val="21"/>
      <w:lang w:eastAsia="en-US"/>
    </w:rPr>
  </w:style>
  <w:style w:type="character" w:customStyle="1" w:styleId="OformateradtextChar">
    <w:name w:val="Oformaterad text Char"/>
    <w:basedOn w:val="Standardstycketeckensnitt"/>
    <w:link w:val="Oformateradtext"/>
    <w:uiPriority w:val="99"/>
    <w:semiHidden/>
    <w:rsid w:val="001929AF"/>
    <w:rPr>
      <w:rFonts w:ascii="Calibri" w:eastAsia="Calibri" w:hAnsi="Calibri"/>
      <w:sz w:val="22"/>
      <w:szCs w:val="21"/>
      <w:lang w:eastAsia="en-US"/>
    </w:rPr>
  </w:style>
  <w:style w:type="table" w:customStyle="1" w:styleId="TableGrid0">
    <w:name w:val="Table Grid0"/>
    <w:rsid w:val="001929AF"/>
    <w:rPr>
      <w:rFonts w:ascii="Calibri" w:hAnsi="Calibri"/>
      <w:sz w:val="22"/>
      <w:szCs w:val="22"/>
    </w:rPr>
    <w:tblPr>
      <w:tblCellMar>
        <w:top w:w="0" w:type="dxa"/>
        <w:left w:w="0" w:type="dxa"/>
        <w:bottom w:w="0" w:type="dxa"/>
        <w:right w:w="0" w:type="dxa"/>
      </w:tblCellMar>
    </w:tblPr>
  </w:style>
  <w:style w:type="character" w:customStyle="1" w:styleId="Olstomnmnande1">
    <w:name w:val="Olöst omnämnande1"/>
    <w:uiPriority w:val="99"/>
    <w:semiHidden/>
    <w:unhideWhenUsed/>
    <w:rsid w:val="001929AF"/>
    <w:rPr>
      <w:color w:val="605E5C"/>
      <w:shd w:val="clear" w:color="auto" w:fill="E1DFDD"/>
    </w:rPr>
  </w:style>
  <w:style w:type="character" w:customStyle="1" w:styleId="Olstomnmnande2">
    <w:name w:val="Olöst omnämnande2"/>
    <w:basedOn w:val="Standardstycketeckensnitt"/>
    <w:uiPriority w:val="99"/>
    <w:rsid w:val="001929AF"/>
    <w:rPr>
      <w:color w:val="605E5C"/>
      <w:shd w:val="clear" w:color="auto" w:fill="E1DFDD"/>
    </w:rPr>
  </w:style>
  <w:style w:type="paragraph" w:styleId="Underrubrik">
    <w:name w:val="Subtitle"/>
    <w:basedOn w:val="Normal"/>
    <w:next w:val="Normal"/>
    <w:link w:val="UnderrubrikChar"/>
    <w:qFormat/>
    <w:rsid w:val="004851E7"/>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851E7"/>
    <w:rPr>
      <w:rFonts w:asciiTheme="minorHAnsi" w:eastAsiaTheme="minorEastAsia" w:hAnsiTheme="minorHAnsi" w:cstheme="minorBidi"/>
      <w:color w:val="5A5A5A" w:themeColor="text1" w:themeTint="A5"/>
      <w:spacing w:val="15"/>
      <w:sz w:val="22"/>
      <w:szCs w:val="22"/>
    </w:rPr>
  </w:style>
  <w:style w:type="character" w:styleId="Olstomnmnande">
    <w:name w:val="Unresolved Mention"/>
    <w:basedOn w:val="Standardstycketeckensnitt"/>
    <w:uiPriority w:val="99"/>
    <w:semiHidden/>
    <w:unhideWhenUsed/>
    <w:rsid w:val="00935252"/>
    <w:rPr>
      <w:color w:val="605E5C"/>
      <w:shd w:val="clear" w:color="auto" w:fill="E1DFDD"/>
    </w:rPr>
  </w:style>
  <w:style w:type="paragraph" w:customStyle="1" w:styleId="Default">
    <w:name w:val="Default"/>
    <w:rsid w:val="00F11836"/>
    <w:pPr>
      <w:autoSpaceDE w:val="0"/>
      <w:autoSpaceDN w:val="0"/>
      <w:adjustRightInd w:val="0"/>
    </w:pPr>
    <w:rPr>
      <w:rFonts w:ascii="Calibri" w:eastAsiaTheme="minorHAnsi" w:hAnsi="Calibri" w:cs="Calibri"/>
      <w:color w:val="000000"/>
      <w:sz w:val="24"/>
      <w:szCs w:val="24"/>
      <w:lang w:eastAsia="en-US"/>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alfresco.vgregion.se/alfresco/service/vgr/storage/node/content/27267?a=false&amp;guest=true" TargetMode="External" Id="rId18" /><Relationship Type="http://schemas.openxmlformats.org/officeDocument/2006/relationships/hyperlink" Target="https://alfresco-offentlig.vgregion.se/alfresco/service/vgr/storage/node/content/34977?a=false&amp;guest=true" TargetMode="External" Id="rId26" /><Relationship Type="http://schemas.openxmlformats.org/officeDocument/2006/relationships/hyperlink" Target="https://alfresco.vgregion.se/alfresco/service/vgr/storage/node/content/27267?a=false&amp;guest=true"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rhs7493-1527062561-972/surrogate/H%c3%b6gt%20blodtryck%20-%20diagnos%20och%20akut%20trycks%c3%a4nkning%20(Lathund)%20Barnmorskemottagningar%2c%20Norra%20(M1).pdf" TargetMode="External" Id="rId17" /><Relationship Type="http://schemas.openxmlformats.org/officeDocument/2006/relationships/hyperlink" Target="https://alfresco.vgregion.se/alfresco/service/vgr/storage/node/content/25950?a=false&amp;guest=true" TargetMode="External" Id="rId25" /><Relationship Type="http://schemas.openxmlformats.org/officeDocument/2006/relationships/footer" Target="footer3.xml" Id="rId16" /><Relationship Type="http://schemas.openxmlformats.org/officeDocument/2006/relationships/hyperlink" Target="https://alfresco.vgregion.se/alfresco/service/vgr/storage/node/content/27267?a=false&amp;guest=true" TargetMode="External" Id="rId20" /><Relationship Type="http://schemas.openxmlformats.org/officeDocument/2006/relationships/theme" Target="theme/theme1.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alfresco.vgregion.se/alfresco/service/vgr/storage/node/content/25736?a=false&amp;guest=true" TargetMode="External" Id="rId24" /><Relationship Type="http://schemas.openxmlformats.org/officeDocument/2006/relationships/header" Target="header2.xml" Id="rId15" /><Relationship Type="http://schemas.openxmlformats.org/officeDocument/2006/relationships/hyperlink" Target="https://alfresco.vgregion.se/alfresco/service/vgr/storage/node/content/25736?a=false&amp;guest=true" TargetMode="External" Id="rId23" /><Relationship Type="http://schemas.openxmlformats.org/officeDocument/2006/relationships/fontTable" Target="fontTable.xml" Id="rId28" /><Relationship Type="http://schemas.openxmlformats.org/officeDocument/2006/relationships/footnotes" Target="footnotes.xml" Id="rId10" /><Relationship Type="http://schemas.openxmlformats.org/officeDocument/2006/relationships/hyperlink" Target="https://alfresco.vgregion.se/alfresco/service/vgr/storage/node/content/27267?a=false&amp;guest=true"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alfresco.vgregion.se/alfresco/service/vgr/storage/node/content/27267?a=false&amp;guest=true" TargetMode="External" Id="rId22" /><Relationship Type="http://schemas.openxmlformats.org/officeDocument/2006/relationships/image" Target="media/image3.png"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52</TotalTime>
  <Pages>29</Pages>
  <Words>8384</Words>
  <Characters>44439</Characters>
  <Application>Microsoft Office Word</Application>
  <DocSecurity>0</DocSecurity>
  <Lines>370</Lines>
  <Paragraphs>105</Paragraphs>
  <ScaleCrop>false</ScaleCrop>
  <Manager/>
  <Company/>
  <LinksUpToDate>false</LinksUpToDate>
  <CharactersWithSpaces>52718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Preeklampsi</dc:title>
  <dc:subject/>
  <dc:creator>patrik.jens.johansson@vgregion.se</dc:creator>
  <keywords/>
  <lastModifiedBy>Ewelyn Persson</lastModifiedBy>
  <revision>239</revision>
  <lastPrinted>2016-03-31T10:56:00.0000000Z</lastPrinted>
  <dcterms:created xsi:type="dcterms:W3CDTF">2022-05-13T03:53:00.0000000Z</dcterms:created>
  <dcterms:modified xsi:type="dcterms:W3CDTF">2025-10-29T12:28:00.0000000Z</dcterms:modified>
</coreProperties>
</file>