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05390" w14:textId="77777777" w:rsidR="00874575" w:rsidRDefault="00874575" w:rsidP="00F35B05">
      <w:pPr>
        <w:pStyle w:val="Rubrik2"/>
        <w:sectPr w:rsidR="00874575" w:rsidSect="00814D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843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10D4D0" w14:textId="0959E25C" w:rsidR="00874575" w:rsidRDefault="00BB271C" w:rsidP="005331C8">
      <w:pPr>
        <w:pStyle w:val="Rubrik1"/>
        <w:spacing w:after="0" w:line="240" w:lineRule="auto"/>
      </w:pPr>
      <w:r>
        <w:t>Mottagningsoperation Gynekologisk mottagning N</w:t>
      </w:r>
      <w:r w:rsidR="00B85A36">
        <w:t>U-sjukvården</w:t>
      </w:r>
      <w:r>
        <w:t xml:space="preserve"> – bilaga 3 </w:t>
      </w:r>
      <w:r w:rsidR="00482944">
        <w:t>–</w:t>
      </w:r>
      <w:r>
        <w:t xml:space="preserve"> Checklista</w:t>
      </w:r>
    </w:p>
    <w:p w14:paraId="6F2139C4" w14:textId="68BFBEA8" w:rsidR="00482944" w:rsidRDefault="00482944" w:rsidP="00482944">
      <w:pPr>
        <w:pStyle w:val="Rubrik3"/>
      </w:pPr>
      <w:r>
        <w:t>Revidering i denna version</w:t>
      </w:r>
    </w:p>
    <w:p w14:paraId="2EAE81EC" w14:textId="6E1F05DE" w:rsidR="00482944" w:rsidRPr="00482944" w:rsidRDefault="00482944" w:rsidP="00482944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42C0E882" w14:textId="77777777" w:rsidR="00874575" w:rsidRPr="00874575" w:rsidRDefault="00874575" w:rsidP="00874575">
      <w:pPr>
        <w:spacing w:after="0" w:line="240" w:lineRule="auto"/>
        <w:ind w:left="0" w:right="0"/>
        <w:rPr>
          <w:rFonts w:ascii="Arial" w:hAnsi="Arial" w:cs="Arial"/>
          <w:b/>
          <w:bCs/>
          <w:szCs w:val="20"/>
        </w:rPr>
      </w:pPr>
      <w:r w:rsidRPr="00874575">
        <w:rPr>
          <w:rFonts w:ascii="Arial" w:hAnsi="Arial" w:cs="Arial"/>
          <w:b/>
          <w:bCs/>
          <w:szCs w:val="20"/>
        </w:rPr>
        <w:t>Checklista för säkerhet vid mottagningsoperation på Gynmottagningen NÄL</w:t>
      </w:r>
    </w:p>
    <w:p w14:paraId="7DA49EDC" w14:textId="77777777" w:rsidR="00874575" w:rsidRPr="00874575" w:rsidRDefault="00874575" w:rsidP="00874575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W w:w="8954" w:type="dxa"/>
        <w:tblBorders>
          <w:insideV w:val="none" w:sz="0" w:space="0" w:color="auto"/>
        </w:tblBorders>
        <w:tblLayout w:type="fixed"/>
        <w:tblLook w:val="0600" w:firstRow="0" w:lastRow="0" w:firstColumn="0" w:lastColumn="0" w:noHBand="1" w:noVBand="1"/>
      </w:tblPr>
      <w:tblGrid>
        <w:gridCol w:w="846"/>
        <w:gridCol w:w="977"/>
        <w:gridCol w:w="858"/>
        <w:gridCol w:w="57"/>
        <w:gridCol w:w="234"/>
        <w:gridCol w:w="528"/>
        <w:gridCol w:w="189"/>
        <w:gridCol w:w="134"/>
        <w:gridCol w:w="706"/>
        <w:gridCol w:w="190"/>
        <w:gridCol w:w="238"/>
        <w:gridCol w:w="244"/>
        <w:gridCol w:w="39"/>
        <w:gridCol w:w="632"/>
        <w:gridCol w:w="77"/>
        <w:gridCol w:w="259"/>
        <w:gridCol w:w="407"/>
        <w:gridCol w:w="265"/>
        <w:gridCol w:w="650"/>
        <w:gridCol w:w="22"/>
        <w:gridCol w:w="649"/>
        <w:gridCol w:w="16"/>
        <w:gridCol w:w="737"/>
      </w:tblGrid>
      <w:tr w:rsidR="00874575" w:rsidRPr="00874575" w14:paraId="3EF474A9" w14:textId="77777777" w:rsidTr="00540A90">
        <w:trPr>
          <w:cantSplit/>
          <w:trHeight w:val="510"/>
        </w:trPr>
        <w:tc>
          <w:tcPr>
            <w:tcW w:w="2972" w:type="dxa"/>
            <w:gridSpan w:val="5"/>
            <w:shd w:val="clear" w:color="auto" w:fill="FFE599"/>
            <w:textDirection w:val="tbRl"/>
            <w:tcFitText/>
          </w:tcPr>
          <w:p w14:paraId="2F6F63BF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851" w:type="dxa"/>
            <w:gridSpan w:val="3"/>
            <w:shd w:val="clear" w:color="auto" w:fill="FFE599"/>
            <w:textDirection w:val="tbRl"/>
            <w:tcFitText/>
          </w:tcPr>
          <w:p w14:paraId="5F5259BF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134" w:type="dxa"/>
            <w:gridSpan w:val="3"/>
            <w:shd w:val="clear" w:color="auto" w:fill="FFE599"/>
            <w:textDirection w:val="tbRl"/>
            <w:tcFitText/>
          </w:tcPr>
          <w:p w14:paraId="7549D989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15" w:type="dxa"/>
            <w:gridSpan w:val="3"/>
            <w:shd w:val="clear" w:color="auto" w:fill="FFE599"/>
            <w:textDirection w:val="tbRl"/>
            <w:tcFitText/>
          </w:tcPr>
          <w:p w14:paraId="2D2B6537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2329" w:type="dxa"/>
            <w:gridSpan w:val="7"/>
            <w:tcBorders>
              <w:right w:val="single" w:sz="4" w:space="0" w:color="auto"/>
            </w:tcBorders>
            <w:shd w:val="clear" w:color="auto" w:fill="FFE599"/>
            <w:textDirection w:val="tbRl"/>
            <w:tcFitText/>
          </w:tcPr>
          <w:p w14:paraId="74D6BFFA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53" w:type="dxa"/>
            <w:gridSpan w:val="2"/>
            <w:vMerge w:val="restart"/>
            <w:tcBorders>
              <w:left w:val="single" w:sz="4" w:space="0" w:color="auto"/>
            </w:tcBorders>
            <w:shd w:val="clear" w:color="auto" w:fill="D0CECE"/>
            <w:textDirection w:val="tbRl"/>
            <w:vAlign w:val="center"/>
          </w:tcPr>
          <w:p w14:paraId="6D8FC138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4575">
              <w:rPr>
                <w:rFonts w:ascii="Arial" w:hAnsi="Arial" w:cs="Arial"/>
                <w:b/>
                <w:bCs/>
                <w:sz w:val="22"/>
                <w:szCs w:val="22"/>
              </w:rPr>
              <w:t>Förberedelse</w:t>
            </w:r>
          </w:p>
        </w:tc>
      </w:tr>
      <w:tr w:rsidR="00874575" w:rsidRPr="00874575" w14:paraId="00A6BA93" w14:textId="77777777" w:rsidTr="00540A90">
        <w:trPr>
          <w:cantSplit/>
          <w:trHeight w:val="2665"/>
        </w:trPr>
        <w:tc>
          <w:tcPr>
            <w:tcW w:w="2972" w:type="dxa"/>
            <w:gridSpan w:val="5"/>
            <w:shd w:val="clear" w:color="auto" w:fill="FFE599"/>
            <w:textDirection w:val="tbRl"/>
            <w:tcFitText/>
          </w:tcPr>
          <w:p w14:paraId="432C3FDA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Har patienten tagit premedicinering och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Emla</w:t>
            </w:r>
            <w:proofErr w:type="spellEnd"/>
            <w:r w:rsidRPr="00874575">
              <w:rPr>
                <w:rFonts w:ascii="Arial" w:hAnsi="Arial" w:cs="Arial"/>
                <w:sz w:val="20"/>
                <w:szCs w:val="20"/>
              </w:rPr>
              <w:t xml:space="preserve"> kräm? </w:t>
            </w:r>
          </w:p>
        </w:tc>
        <w:tc>
          <w:tcPr>
            <w:tcW w:w="851" w:type="dxa"/>
            <w:gridSpan w:val="3"/>
            <w:shd w:val="clear" w:color="auto" w:fill="FFE599"/>
            <w:textDirection w:val="tbRl"/>
            <w:tcFitText/>
          </w:tcPr>
          <w:p w14:paraId="139A5A7A" w14:textId="0538B65B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7A3884">
              <w:rPr>
                <w:rFonts w:ascii="Arial" w:hAnsi="Arial" w:cs="Arial"/>
                <w:sz w:val="20"/>
                <w:szCs w:val="20"/>
              </w:rPr>
              <w:t>Negativ urinsticka</w:t>
            </w:r>
          </w:p>
        </w:tc>
        <w:tc>
          <w:tcPr>
            <w:tcW w:w="1134" w:type="dxa"/>
            <w:gridSpan w:val="3"/>
            <w:shd w:val="clear" w:color="auto" w:fill="FFE599"/>
            <w:textDirection w:val="tbRl"/>
            <w:tcFitText/>
          </w:tcPr>
          <w:p w14:paraId="238DAA5A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7A3884">
              <w:rPr>
                <w:rFonts w:ascii="Arial" w:hAnsi="Arial" w:cs="Arial"/>
                <w:sz w:val="20"/>
                <w:szCs w:val="20"/>
              </w:rPr>
              <w:t xml:space="preserve">Har patienten tagit </w:t>
            </w:r>
            <w:proofErr w:type="spellStart"/>
            <w:r w:rsidRPr="007A3884">
              <w:rPr>
                <w:rFonts w:ascii="Arial" w:hAnsi="Arial" w:cs="Arial"/>
                <w:sz w:val="20"/>
                <w:szCs w:val="20"/>
              </w:rPr>
              <w:t>antibiotikaprofyax</w:t>
            </w:r>
            <w:proofErr w:type="spellEnd"/>
            <w:r w:rsidRPr="007A3884">
              <w:rPr>
                <w:rFonts w:ascii="Arial" w:hAnsi="Arial" w:cs="Arial"/>
                <w:sz w:val="20"/>
                <w:szCs w:val="20"/>
              </w:rPr>
              <w:t xml:space="preserve"> vid behov? </w:t>
            </w:r>
          </w:p>
        </w:tc>
        <w:tc>
          <w:tcPr>
            <w:tcW w:w="915" w:type="dxa"/>
            <w:gridSpan w:val="3"/>
            <w:shd w:val="clear" w:color="auto" w:fill="FFE599"/>
            <w:textDirection w:val="tbRl"/>
            <w:tcFitText/>
          </w:tcPr>
          <w:p w14:paraId="0CCD02BC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Har patienten känd allergi? 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  <w:t>(läkemedel, latex)?</w:t>
            </w:r>
          </w:p>
        </w:tc>
        <w:tc>
          <w:tcPr>
            <w:tcW w:w="2329" w:type="dxa"/>
            <w:gridSpan w:val="7"/>
            <w:tcBorders>
              <w:right w:val="single" w:sz="4" w:space="0" w:color="auto"/>
            </w:tcBorders>
            <w:shd w:val="clear" w:color="auto" w:fill="FFE599"/>
            <w:textDirection w:val="tbRl"/>
            <w:tcFitText/>
          </w:tcPr>
          <w:p w14:paraId="2FEE971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Patienten har bekräftat och godkänt följande</w:t>
            </w:r>
          </w:p>
          <w:p w14:paraId="6F269741" w14:textId="77777777" w:rsidR="00874575" w:rsidRPr="00874575" w:rsidRDefault="00874575" w:rsidP="00874575">
            <w:pPr>
              <w:numPr>
                <w:ilvl w:val="0"/>
                <w:numId w:val="20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Identitet</w:t>
            </w:r>
          </w:p>
          <w:p w14:paraId="36859346" w14:textId="77777777" w:rsidR="00874575" w:rsidRPr="00874575" w:rsidRDefault="00874575" w:rsidP="00874575">
            <w:pPr>
              <w:numPr>
                <w:ilvl w:val="0"/>
                <w:numId w:val="20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Planerad operation</w:t>
            </w:r>
          </w:p>
          <w:p w14:paraId="3D6FA53E" w14:textId="77777777" w:rsidR="00874575" w:rsidRPr="00874575" w:rsidRDefault="00874575" w:rsidP="00874575">
            <w:pPr>
              <w:numPr>
                <w:ilvl w:val="0"/>
                <w:numId w:val="20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Informerad om och samtycker till operation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753" w:type="dxa"/>
            <w:gridSpan w:val="2"/>
            <w:vMerge/>
            <w:tcBorders>
              <w:left w:val="single" w:sz="4" w:space="0" w:color="auto"/>
            </w:tcBorders>
            <w:shd w:val="clear" w:color="auto" w:fill="D0CECE"/>
          </w:tcPr>
          <w:p w14:paraId="7F2319EE" w14:textId="77777777" w:rsidR="00874575" w:rsidRPr="00874575" w:rsidRDefault="00874575" w:rsidP="0087457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74575" w:rsidRPr="00874575" w14:paraId="374A95F7" w14:textId="77777777" w:rsidTr="008E7DD9">
        <w:tblPrEx>
          <w:tblLook w:val="0680" w:firstRow="0" w:lastRow="0" w:firstColumn="1" w:lastColumn="0" w:noHBand="1" w:noVBand="1"/>
        </w:tblPrEx>
        <w:trPr>
          <w:cantSplit/>
          <w:trHeight w:val="510"/>
        </w:trPr>
        <w:tc>
          <w:tcPr>
            <w:tcW w:w="846" w:type="dxa"/>
            <w:shd w:val="clear" w:color="auto" w:fill="BDD6EE"/>
            <w:textDirection w:val="tbRl"/>
          </w:tcPr>
          <w:p w14:paraId="7B664AA7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77" w:type="dxa"/>
            <w:shd w:val="clear" w:color="auto" w:fill="BDD6EE"/>
            <w:textDirection w:val="tbRl"/>
          </w:tcPr>
          <w:p w14:paraId="1E4AF187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3C2085DC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62" w:type="dxa"/>
            <w:gridSpan w:val="2"/>
            <w:shd w:val="clear" w:color="auto" w:fill="BDD6EE"/>
            <w:textDirection w:val="tbRl"/>
          </w:tcPr>
          <w:p w14:paraId="46BC1D24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219" w:type="dxa"/>
            <w:gridSpan w:val="4"/>
            <w:shd w:val="clear" w:color="auto" w:fill="BDD6EE"/>
            <w:textDirection w:val="tbRl"/>
          </w:tcPr>
          <w:p w14:paraId="39B6CE36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521" w:type="dxa"/>
            <w:gridSpan w:val="3"/>
            <w:shd w:val="clear" w:color="auto" w:fill="BDD6EE"/>
            <w:textDirection w:val="tbRl"/>
          </w:tcPr>
          <w:p w14:paraId="3511C92E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09" w:type="dxa"/>
            <w:gridSpan w:val="2"/>
            <w:shd w:val="clear" w:color="auto" w:fill="BDD6EE"/>
            <w:textDirection w:val="tbRl"/>
          </w:tcPr>
          <w:p w14:paraId="065FC235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66" w:type="dxa"/>
            <w:gridSpan w:val="2"/>
            <w:shd w:val="clear" w:color="auto" w:fill="BDD6EE"/>
            <w:textDirection w:val="tbRl"/>
          </w:tcPr>
          <w:p w14:paraId="22AA0C39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70A3BD8C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87" w:type="dxa"/>
            <w:gridSpan w:val="3"/>
            <w:tcBorders>
              <w:right w:val="single" w:sz="4" w:space="0" w:color="auto"/>
            </w:tcBorders>
            <w:shd w:val="clear" w:color="auto" w:fill="BDD6EE"/>
            <w:textDirection w:val="tbRl"/>
          </w:tcPr>
          <w:p w14:paraId="54AB91B4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37" w:type="dxa"/>
            <w:vMerge w:val="restart"/>
            <w:tcBorders>
              <w:left w:val="single" w:sz="4" w:space="0" w:color="auto"/>
            </w:tcBorders>
            <w:shd w:val="clear" w:color="auto" w:fill="D0CECE"/>
            <w:textDirection w:val="tbRl"/>
            <w:vAlign w:val="center"/>
          </w:tcPr>
          <w:p w14:paraId="55018B51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b/>
                <w:bCs/>
                <w:szCs w:val="20"/>
              </w:rPr>
            </w:pPr>
            <w:r w:rsidRPr="00874575">
              <w:rPr>
                <w:rFonts w:ascii="Arial" w:hAnsi="Arial" w:cs="Arial"/>
                <w:b/>
                <w:bCs/>
                <w:szCs w:val="20"/>
              </w:rPr>
              <w:t>Timeout</w:t>
            </w:r>
          </w:p>
        </w:tc>
      </w:tr>
      <w:tr w:rsidR="00874575" w:rsidRPr="00874575" w14:paraId="6011C7ED" w14:textId="77777777" w:rsidTr="008E7DD9">
        <w:tblPrEx>
          <w:tblLook w:val="0680" w:firstRow="0" w:lastRow="0" w:firstColumn="1" w:lastColumn="0" w:noHBand="1" w:noVBand="1"/>
        </w:tblPrEx>
        <w:trPr>
          <w:cantSplit/>
          <w:trHeight w:val="2665"/>
        </w:trPr>
        <w:tc>
          <w:tcPr>
            <w:tcW w:w="846" w:type="dxa"/>
            <w:shd w:val="clear" w:color="auto" w:fill="BDD6EE"/>
            <w:textDirection w:val="tbRl"/>
          </w:tcPr>
          <w:p w14:paraId="4368020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Förväntade svårigheter under operation</w:t>
            </w:r>
          </w:p>
        </w:tc>
        <w:tc>
          <w:tcPr>
            <w:tcW w:w="977" w:type="dxa"/>
            <w:shd w:val="clear" w:color="auto" w:fill="BDD6EE"/>
            <w:textDirection w:val="tbRl"/>
          </w:tcPr>
          <w:p w14:paraId="082232C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Instrument, utrustning för ingreppet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23023E7B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Lokalbedövning, eventuellt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pudendus</w:t>
            </w:r>
            <w:proofErr w:type="spellEnd"/>
            <w:r w:rsidRPr="00874575">
              <w:rPr>
                <w:rFonts w:ascii="Arial" w:hAnsi="Arial" w:cs="Arial"/>
                <w:sz w:val="20"/>
                <w:szCs w:val="20"/>
              </w:rPr>
              <w:t xml:space="preserve"> vid behov</w:t>
            </w:r>
          </w:p>
        </w:tc>
        <w:tc>
          <w:tcPr>
            <w:tcW w:w="762" w:type="dxa"/>
            <w:gridSpan w:val="2"/>
            <w:shd w:val="clear" w:color="auto" w:fill="BDD6EE"/>
            <w:textDirection w:val="tbRl"/>
          </w:tcPr>
          <w:p w14:paraId="2823ADC8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Kontrollera att antidot finns på plats</w:t>
            </w:r>
          </w:p>
        </w:tc>
        <w:tc>
          <w:tcPr>
            <w:tcW w:w="1219" w:type="dxa"/>
            <w:gridSpan w:val="4"/>
            <w:shd w:val="clear" w:color="auto" w:fill="BDD6EE"/>
            <w:textDirection w:val="tbRl"/>
          </w:tcPr>
          <w:p w14:paraId="7BCE94DD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Gå igenom vilken typ av medicinering som ska användas, till exempel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Rapifen</w:t>
            </w:r>
            <w:proofErr w:type="spellEnd"/>
          </w:p>
        </w:tc>
        <w:tc>
          <w:tcPr>
            <w:tcW w:w="521" w:type="dxa"/>
            <w:gridSpan w:val="3"/>
            <w:shd w:val="clear" w:color="auto" w:fill="BDD6EE"/>
            <w:textDirection w:val="tbRl"/>
          </w:tcPr>
          <w:p w14:paraId="3F31DFDE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Starttid operation</w:t>
            </w:r>
          </w:p>
        </w:tc>
        <w:tc>
          <w:tcPr>
            <w:tcW w:w="709" w:type="dxa"/>
            <w:gridSpan w:val="2"/>
            <w:shd w:val="clear" w:color="auto" w:fill="BDD6EE"/>
            <w:textDirection w:val="tbRl"/>
          </w:tcPr>
          <w:p w14:paraId="77660B9B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Tappning KAD inför operation främre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kolporafi</w:t>
            </w:r>
            <w:proofErr w:type="spellEnd"/>
          </w:p>
        </w:tc>
        <w:tc>
          <w:tcPr>
            <w:tcW w:w="666" w:type="dxa"/>
            <w:gridSpan w:val="2"/>
            <w:shd w:val="clear" w:color="auto" w:fill="BDD6EE"/>
            <w:textDirection w:val="tbRl"/>
          </w:tcPr>
          <w:p w14:paraId="20D82FD9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Blodtryck och POX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20B05919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Operatör bekräftar</w:t>
            </w:r>
          </w:p>
          <w:p w14:paraId="2856CF94" w14:textId="77777777" w:rsidR="00874575" w:rsidRPr="00874575" w:rsidRDefault="00874575" w:rsidP="00874575">
            <w:pPr>
              <w:numPr>
                <w:ilvl w:val="0"/>
                <w:numId w:val="21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Patientens identitet</w:t>
            </w:r>
          </w:p>
          <w:p w14:paraId="25661CC9" w14:textId="77777777" w:rsidR="00874575" w:rsidRPr="00874575" w:rsidRDefault="00874575" w:rsidP="00874575">
            <w:pPr>
              <w:numPr>
                <w:ilvl w:val="0"/>
                <w:numId w:val="21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Planerad operation</w:t>
            </w:r>
          </w:p>
        </w:tc>
        <w:tc>
          <w:tcPr>
            <w:tcW w:w="687" w:type="dxa"/>
            <w:gridSpan w:val="3"/>
            <w:tcBorders>
              <w:right w:val="single" w:sz="4" w:space="0" w:color="auto"/>
            </w:tcBorders>
            <w:shd w:val="clear" w:color="auto" w:fill="BDD6EE"/>
            <w:textDirection w:val="tbRl"/>
          </w:tcPr>
          <w:p w14:paraId="596B1173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Laget presenterar sig med namn och roll</w:t>
            </w:r>
          </w:p>
        </w:tc>
        <w:tc>
          <w:tcPr>
            <w:tcW w:w="737" w:type="dxa"/>
            <w:vMerge/>
            <w:tcBorders>
              <w:left w:val="single" w:sz="4" w:space="0" w:color="auto"/>
            </w:tcBorders>
            <w:shd w:val="clear" w:color="auto" w:fill="D0CECE"/>
          </w:tcPr>
          <w:p w14:paraId="7B895F16" w14:textId="77777777" w:rsidR="00874575" w:rsidRPr="00874575" w:rsidRDefault="00874575" w:rsidP="0087457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74575" w:rsidRPr="00874575" w14:paraId="6F048005" w14:textId="77777777" w:rsidTr="008E7DD9">
        <w:tblPrEx>
          <w:tblBorders>
            <w:insideH w:val="none" w:sz="0" w:space="0" w:color="auto"/>
          </w:tblBorders>
          <w:tblLook w:val="0680" w:firstRow="0" w:lastRow="0" w:firstColumn="1" w:lastColumn="0" w:noHBand="1" w:noVBand="1"/>
        </w:tblPrEx>
        <w:trPr>
          <w:cantSplit/>
          <w:trHeight w:val="510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16DC57B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5B3DC7B0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  <w:p w14:paraId="6C229A21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</w:p>
          <w:p w14:paraId="067FD31C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</w:p>
          <w:p w14:paraId="70D29B08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  <w:p w14:paraId="5A927525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</w:p>
        </w:tc>
        <w:tc>
          <w:tcPr>
            <w:tcW w:w="100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FA4F45E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63F9184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7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FBE46DA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01B0E121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79B970D9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5A2B2813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textDirection w:val="tbRl"/>
          </w:tcPr>
          <w:p w14:paraId="44AD3965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0CECE"/>
            <w:textDirection w:val="tbRl"/>
            <w:vAlign w:val="center"/>
          </w:tcPr>
          <w:p w14:paraId="447F9F06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b/>
                <w:bCs/>
                <w:szCs w:val="20"/>
              </w:rPr>
            </w:pPr>
            <w:r w:rsidRPr="00874575">
              <w:rPr>
                <w:rFonts w:ascii="Arial" w:hAnsi="Arial" w:cs="Arial"/>
                <w:b/>
                <w:bCs/>
                <w:szCs w:val="20"/>
              </w:rPr>
              <w:t>Avslutning</w:t>
            </w:r>
          </w:p>
        </w:tc>
      </w:tr>
      <w:tr w:rsidR="00874575" w:rsidRPr="00874575" w14:paraId="6EAD9A49" w14:textId="77777777" w:rsidTr="008E7DD9">
        <w:tblPrEx>
          <w:tblBorders>
            <w:insideH w:val="none" w:sz="0" w:space="0" w:color="auto"/>
          </w:tblBorders>
          <w:tblLook w:val="0680" w:firstRow="0" w:lastRow="0" w:firstColumn="1" w:lastColumn="0" w:noHBand="1" w:noVBand="1"/>
        </w:tblPrEx>
        <w:trPr>
          <w:cantSplit/>
          <w:trHeight w:val="2499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1AB02DAA" w14:textId="61D7C4B0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Deficit</w:t>
            </w:r>
            <w:r w:rsidR="00214384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="00663E57">
              <w:rPr>
                <w:rFonts w:ascii="Arial" w:hAnsi="Arial" w:cs="Arial"/>
                <w:sz w:val="20"/>
                <w:szCs w:val="20"/>
              </w:rPr>
              <w:t>hysteroskopi</w:t>
            </w:r>
            <w:proofErr w:type="spellEnd"/>
            <w:r w:rsidR="00663E57">
              <w:rPr>
                <w:rFonts w:ascii="Arial" w:hAnsi="Arial" w:cs="Arial"/>
                <w:sz w:val="20"/>
                <w:szCs w:val="20"/>
              </w:rPr>
              <w:t>, Bulkamid)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73D49152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Vad kan vi lära?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  <w:t>Vad kan vi göra bättre nästa gång?</w:t>
            </w:r>
          </w:p>
          <w:p w14:paraId="3CD7EA5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</w:p>
          <w:p w14:paraId="424575F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Instrument etiketter bifogas med övervakningsblankett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1008" w:type="dxa"/>
            <w:gridSpan w:val="4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7DCAD885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Är ingreppet registrerat i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Gynop</w:t>
            </w:r>
            <w:proofErr w:type="spellEnd"/>
            <w:r w:rsidRPr="00874575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69E16013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Finns det problem med utrustningen?</w:t>
            </w:r>
          </w:p>
        </w:tc>
        <w:tc>
          <w:tcPr>
            <w:tcW w:w="672" w:type="dxa"/>
            <w:gridSpan w:val="3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062F9930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Postoperativa ordinationer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6B148992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Antal dukar, instrument, nålar och tork stämmer? 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0DEE9CA7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Komplikationer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15FC7AD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Vilket ingrepp har utförts?</w:t>
            </w:r>
          </w:p>
        </w:tc>
        <w:tc>
          <w:tcPr>
            <w:tcW w:w="649" w:type="dxa"/>
            <w:tcBorders>
              <w:top w:val="single" w:sz="4" w:space="0" w:color="auto"/>
              <w:right w:val="single" w:sz="4" w:space="0" w:color="auto"/>
            </w:tcBorders>
            <w:shd w:val="clear" w:color="auto" w:fill="E7E6E6"/>
            <w:textDirection w:val="tbRl"/>
          </w:tcPr>
          <w:p w14:paraId="1200C76C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Sluttid operation</w:t>
            </w:r>
          </w:p>
        </w:tc>
        <w:tc>
          <w:tcPr>
            <w:tcW w:w="753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D0CECE"/>
          </w:tcPr>
          <w:p w14:paraId="42EF3ABF" w14:textId="77777777" w:rsidR="00874575" w:rsidRPr="00874575" w:rsidRDefault="00874575" w:rsidP="0087457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482944">
      <w:pPr>
        <w:spacing w:after="0" w:line="240" w:lineRule="auto"/>
        <w:ind w:left="0" w:right="0"/>
      </w:pPr>
    </w:p>
    <w:sectPr w:rsidR="00536A5A" w:rsidRPr="00536A5A" w:rsidSect="00937385">
      <w:type w:val="continuous"/>
      <w:pgSz w:w="11900" w:h="16840"/>
      <w:pgMar w:top="1418" w:right="1979" w:bottom="568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010C7" w14:textId="77777777" w:rsidR="006D4B3C" w:rsidRDefault="006D4B3C">
      <w:r>
        <w:separator/>
      </w:r>
    </w:p>
  </w:endnote>
  <w:endnote w:type="continuationSeparator" w:id="0">
    <w:p w14:paraId="178DF951" w14:textId="77777777" w:rsidR="006D4B3C" w:rsidRDefault="006D4B3C">
      <w:r>
        <w:continuationSeparator/>
      </w:r>
    </w:p>
  </w:endnote>
  <w:endnote w:type="continuationNotice" w:id="1">
    <w:p w14:paraId="3D34C154" w14:textId="77777777" w:rsidR="006D4B3C" w:rsidRDefault="006D4B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79884581" name="Bildobjekt 197988458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5D54C" w14:textId="77777777" w:rsidR="006D4B3C" w:rsidRDefault="006D4B3C"/>
  </w:footnote>
  <w:footnote w:type="continuationSeparator" w:id="0">
    <w:p w14:paraId="4B203832" w14:textId="77777777" w:rsidR="006D4B3C" w:rsidRDefault="006D4B3C">
      <w:r>
        <w:continuationSeparator/>
      </w:r>
    </w:p>
  </w:footnote>
  <w:footnote w:type="continuationNotice" w:id="1">
    <w:p w14:paraId="03FCA9DA" w14:textId="77777777" w:rsidR="006D4B3C" w:rsidRDefault="006D4B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27820539" name="Bildobjekt 16278205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A358BB"/>
    <w:multiLevelType w:val="hybridMultilevel"/>
    <w:tmpl w:val="7270969C"/>
    <w:lvl w:ilvl="0" w:tplc="6742DAC0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97DEB2D2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D6062756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7FB47B9C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8518780A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BBEA7506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FC10947E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208CE8CA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3C88C1CA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7B5FD0"/>
    <w:multiLevelType w:val="hybridMultilevel"/>
    <w:tmpl w:val="D786C9A0"/>
    <w:lvl w:ilvl="0" w:tplc="BC3E3D82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1CA44948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AA60D01C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6D327460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B44D54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F20A1EAE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68AC247E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61661962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45400562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8281564">
    <w:abstractNumId w:val="19"/>
  </w:num>
  <w:num w:numId="2" w16cid:durableId="1764449255">
    <w:abstractNumId w:val="15"/>
  </w:num>
  <w:num w:numId="3" w16cid:durableId="1443302391">
    <w:abstractNumId w:val="0"/>
  </w:num>
  <w:num w:numId="4" w16cid:durableId="204366030">
    <w:abstractNumId w:val="6"/>
  </w:num>
  <w:num w:numId="5" w16cid:durableId="1022975301">
    <w:abstractNumId w:val="16"/>
  </w:num>
  <w:num w:numId="6" w16cid:durableId="1609924448">
    <w:abstractNumId w:val="2"/>
  </w:num>
  <w:num w:numId="7" w16cid:durableId="1288047375">
    <w:abstractNumId w:val="11"/>
  </w:num>
  <w:num w:numId="8" w16cid:durableId="1434662978">
    <w:abstractNumId w:val="8"/>
  </w:num>
  <w:num w:numId="9" w16cid:durableId="1720321369">
    <w:abstractNumId w:val="1"/>
  </w:num>
  <w:num w:numId="10" w16cid:durableId="1984850498">
    <w:abstractNumId w:val="1"/>
  </w:num>
  <w:num w:numId="11" w16cid:durableId="531109914">
    <w:abstractNumId w:val="3"/>
  </w:num>
  <w:num w:numId="12" w16cid:durableId="1735883606">
    <w:abstractNumId w:val="4"/>
  </w:num>
  <w:num w:numId="13" w16cid:durableId="1453790181">
    <w:abstractNumId w:val="14"/>
  </w:num>
  <w:num w:numId="14" w16cid:durableId="1150823761">
    <w:abstractNumId w:val="9"/>
  </w:num>
  <w:num w:numId="15" w16cid:durableId="460684955">
    <w:abstractNumId w:val="7"/>
  </w:num>
  <w:num w:numId="16" w16cid:durableId="899168828">
    <w:abstractNumId w:val="12"/>
  </w:num>
  <w:num w:numId="17" w16cid:durableId="1775636472">
    <w:abstractNumId w:val="5"/>
  </w:num>
  <w:num w:numId="18" w16cid:durableId="784007441">
    <w:abstractNumId w:val="10"/>
  </w:num>
  <w:num w:numId="19" w16cid:durableId="1180660150">
    <w:abstractNumId w:val="17"/>
  </w:num>
  <w:num w:numId="20" w16cid:durableId="468940254">
    <w:abstractNumId w:val="18"/>
  </w:num>
  <w:num w:numId="21" w16cid:durableId="2344333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C1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38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944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1C8"/>
    <w:rsid w:val="00536A5A"/>
    <w:rsid w:val="00540A9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542"/>
    <w:rsid w:val="0065595B"/>
    <w:rsid w:val="00660269"/>
    <w:rsid w:val="00663E5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B3C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884"/>
    <w:rsid w:val="007A5C6F"/>
    <w:rsid w:val="007D4241"/>
    <w:rsid w:val="007D4317"/>
    <w:rsid w:val="007D4EA3"/>
    <w:rsid w:val="007F1CFF"/>
    <w:rsid w:val="007F5DD5"/>
    <w:rsid w:val="00814D6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57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DD9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38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A36"/>
    <w:rsid w:val="00B86453"/>
    <w:rsid w:val="00B90054"/>
    <w:rsid w:val="00B92C14"/>
    <w:rsid w:val="00BA0066"/>
    <w:rsid w:val="00BB271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C2D"/>
    <w:rsid w:val="00F22264"/>
    <w:rsid w:val="00F2564D"/>
    <w:rsid w:val="00F35B05"/>
    <w:rsid w:val="00F413D9"/>
    <w:rsid w:val="00F5135F"/>
    <w:rsid w:val="00F51F78"/>
    <w:rsid w:val="00F86F47"/>
    <w:rsid w:val="00F90B64"/>
    <w:rsid w:val="00FA5DE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188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3 Checklista</dc:title>
  <dc:subject/>
  <dc:creator>patrik.jens.johansson@vgregion.se</dc:creator>
  <keywords/>
  <lastModifiedBy>Ewelyn Persson</lastModifiedBy>
  <revision>15</revision>
  <lastPrinted>2016-03-31T10:56:00.0000000Z</lastPrinted>
  <dcterms:created xsi:type="dcterms:W3CDTF">2022-05-13T03:52:00.0000000Z</dcterms:created>
  <dcterms:modified xsi:type="dcterms:W3CDTF">2026-02-09T13:01:00.0000000Z</dcterms:modified>
</coreProperties>
</file>