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75D26DA" w:rsidR="00184167" w:rsidRDefault="002460ED" w:rsidP="009A32ED">
      <w:pPr>
        <w:pStyle w:val="Rubrik1"/>
      </w:pPr>
      <w:bookmarkStart w:id="0" w:name="_Toc221276922"/>
      <w:r>
        <w:t>Handläggning av grad 2-bristning</w:t>
      </w:r>
      <w:bookmarkEnd w:id="0"/>
      <w:r w:rsidR="00A264BE" w:rsidRPr="005A627D">
        <w:t xml:space="preserve"> </w:t>
      </w:r>
      <w:bookmarkStart w:id="1" w:name="_Toc321146591"/>
    </w:p>
    <w:sdt>
      <w:sdtPr>
        <w:id w:val="-1816480402"/>
        <w:docPartObj>
          <w:docPartGallery w:val="Table of Contents"/>
          <w:docPartUnique/>
        </w:docPartObj>
      </w:sdtPr>
      <w:sdtEndPr>
        <w:rPr>
          <w:rFonts w:ascii="Georgia" w:eastAsia="Times New Roman" w:hAnsi="Georgia" w:cs="Times New Roman"/>
          <w:b/>
          <w:bCs/>
          <w:color w:val="auto"/>
          <w:sz w:val="24"/>
          <w:szCs w:val="24"/>
        </w:rPr>
      </w:sdtEndPr>
      <w:sdtContent>
        <w:p w14:paraId="7CAD55C1" w14:textId="0AA07CBB" w:rsidR="007043EC" w:rsidRDefault="007043EC">
          <w:pPr>
            <w:pStyle w:val="Innehllsfrteckningsrubrik"/>
          </w:pPr>
          <w:r>
            <w:t>Innehåll</w:t>
          </w:r>
        </w:p>
        <w:p w14:paraId="2A79396B" w14:textId="3FFFDBE6" w:rsidR="003246A0" w:rsidRPr="00132B16" w:rsidRDefault="007043EC" w:rsidP="00925546">
          <w:pPr>
            <w:pStyle w:val="Innehll1"/>
            <w:spacing w:line="276" w:lineRule="auto"/>
            <w:rPr>
              <w:rFonts w:ascii="Calibri" w:eastAsiaTheme="minorEastAsia" w:hAnsi="Calibri" w:cs="Calibri"/>
              <w:noProof/>
              <w:kern w:val="2"/>
              <w:sz w:val="26"/>
              <w:szCs w:val="26"/>
              <w14:ligatures w14:val="standardContextual"/>
            </w:rPr>
          </w:pPr>
          <w:r>
            <w:fldChar w:fldCharType="begin"/>
          </w:r>
          <w:r>
            <w:instrText xml:space="preserve"> TOC \o "1-3" \h \z \u </w:instrText>
          </w:r>
          <w:r>
            <w:fldChar w:fldCharType="separate"/>
          </w:r>
          <w:hyperlink w:anchor="_Toc221276923" w:history="1">
            <w:r w:rsidR="003246A0" w:rsidRPr="00132B16">
              <w:rPr>
                <w:rStyle w:val="Hyperlnk"/>
                <w:rFonts w:ascii="Calibri" w:eastAsia="MS Gothic" w:hAnsi="Calibri" w:cs="Calibri"/>
                <w:noProof/>
                <w:sz w:val="26"/>
                <w:szCs w:val="26"/>
              </w:rPr>
              <w:t>Förändringar sedan föregående version</w:t>
            </w:r>
            <w:r w:rsidR="003246A0" w:rsidRPr="00132B16">
              <w:rPr>
                <w:rFonts w:ascii="Calibri" w:hAnsi="Calibri" w:cs="Calibri"/>
                <w:noProof/>
                <w:webHidden/>
                <w:sz w:val="26"/>
                <w:szCs w:val="26"/>
              </w:rPr>
              <w:tab/>
            </w:r>
            <w:r w:rsidR="003246A0" w:rsidRPr="00132B16">
              <w:rPr>
                <w:rFonts w:ascii="Calibri" w:hAnsi="Calibri" w:cs="Calibri"/>
                <w:noProof/>
                <w:webHidden/>
                <w:sz w:val="26"/>
                <w:szCs w:val="26"/>
              </w:rPr>
              <w:fldChar w:fldCharType="begin"/>
            </w:r>
            <w:r w:rsidR="003246A0" w:rsidRPr="00132B16">
              <w:rPr>
                <w:rFonts w:ascii="Calibri" w:hAnsi="Calibri" w:cs="Calibri"/>
                <w:noProof/>
                <w:webHidden/>
                <w:sz w:val="26"/>
                <w:szCs w:val="26"/>
              </w:rPr>
              <w:instrText xml:space="preserve"> PAGEREF _Toc221276923 \h </w:instrText>
            </w:r>
            <w:r w:rsidR="003246A0" w:rsidRPr="00132B16">
              <w:rPr>
                <w:rFonts w:ascii="Calibri" w:hAnsi="Calibri" w:cs="Calibri"/>
                <w:noProof/>
                <w:webHidden/>
                <w:sz w:val="26"/>
                <w:szCs w:val="26"/>
              </w:rPr>
            </w:r>
            <w:r w:rsidR="003246A0" w:rsidRPr="00132B16">
              <w:rPr>
                <w:rFonts w:ascii="Calibri" w:hAnsi="Calibri" w:cs="Calibri"/>
                <w:noProof/>
                <w:webHidden/>
                <w:sz w:val="26"/>
                <w:szCs w:val="26"/>
              </w:rPr>
              <w:fldChar w:fldCharType="separate"/>
            </w:r>
            <w:r w:rsidR="00396675">
              <w:rPr>
                <w:rFonts w:ascii="Calibri" w:hAnsi="Calibri" w:cs="Calibri"/>
                <w:noProof/>
                <w:webHidden/>
                <w:sz w:val="26"/>
                <w:szCs w:val="26"/>
              </w:rPr>
              <w:t>1</w:t>
            </w:r>
            <w:r w:rsidR="003246A0" w:rsidRPr="00132B16">
              <w:rPr>
                <w:rFonts w:ascii="Calibri" w:hAnsi="Calibri" w:cs="Calibri"/>
                <w:noProof/>
                <w:webHidden/>
                <w:sz w:val="26"/>
                <w:szCs w:val="26"/>
              </w:rPr>
              <w:fldChar w:fldCharType="end"/>
            </w:r>
          </w:hyperlink>
        </w:p>
        <w:p w14:paraId="079C89EE" w14:textId="0C208624" w:rsidR="003246A0" w:rsidRPr="00132B16" w:rsidRDefault="003246A0" w:rsidP="00925546">
          <w:pPr>
            <w:pStyle w:val="Innehll2"/>
            <w:spacing w:line="276" w:lineRule="auto"/>
            <w:rPr>
              <w:rFonts w:ascii="Calibri" w:eastAsiaTheme="minorEastAsia" w:hAnsi="Calibri" w:cs="Calibri"/>
              <w:noProof/>
              <w:kern w:val="2"/>
              <w:sz w:val="26"/>
              <w:szCs w:val="26"/>
              <w14:ligatures w14:val="standardContextual"/>
            </w:rPr>
          </w:pPr>
          <w:hyperlink w:anchor="_Toc221276924" w:history="1">
            <w:r w:rsidRPr="00132B16">
              <w:rPr>
                <w:rStyle w:val="Hyperlnk"/>
                <w:rFonts w:ascii="Calibri" w:eastAsia="MS Gothic" w:hAnsi="Calibri" w:cs="Calibri"/>
                <w:noProof/>
                <w:sz w:val="26"/>
                <w:szCs w:val="26"/>
              </w:rPr>
              <w:t>Bakgrund</w:t>
            </w:r>
            <w:r w:rsidRPr="00132B16">
              <w:rPr>
                <w:rFonts w:ascii="Calibri" w:hAnsi="Calibri" w:cs="Calibri"/>
                <w:noProof/>
                <w:webHidden/>
                <w:sz w:val="26"/>
                <w:szCs w:val="26"/>
              </w:rPr>
              <w:tab/>
            </w:r>
            <w:r w:rsidRPr="00132B16">
              <w:rPr>
                <w:rFonts w:ascii="Calibri" w:hAnsi="Calibri" w:cs="Calibri"/>
                <w:noProof/>
                <w:webHidden/>
                <w:sz w:val="26"/>
                <w:szCs w:val="26"/>
              </w:rPr>
              <w:fldChar w:fldCharType="begin"/>
            </w:r>
            <w:r w:rsidRPr="00132B16">
              <w:rPr>
                <w:rFonts w:ascii="Calibri" w:hAnsi="Calibri" w:cs="Calibri"/>
                <w:noProof/>
                <w:webHidden/>
                <w:sz w:val="26"/>
                <w:szCs w:val="26"/>
              </w:rPr>
              <w:instrText xml:space="preserve"> PAGEREF _Toc221276924 \h </w:instrText>
            </w:r>
            <w:r w:rsidRPr="00132B16">
              <w:rPr>
                <w:rFonts w:ascii="Calibri" w:hAnsi="Calibri" w:cs="Calibri"/>
                <w:noProof/>
                <w:webHidden/>
                <w:sz w:val="26"/>
                <w:szCs w:val="26"/>
              </w:rPr>
            </w:r>
            <w:r w:rsidRPr="00132B16">
              <w:rPr>
                <w:rFonts w:ascii="Calibri" w:hAnsi="Calibri" w:cs="Calibri"/>
                <w:noProof/>
                <w:webHidden/>
                <w:sz w:val="26"/>
                <w:szCs w:val="26"/>
              </w:rPr>
              <w:fldChar w:fldCharType="separate"/>
            </w:r>
            <w:r w:rsidR="00396675">
              <w:rPr>
                <w:rFonts w:ascii="Calibri" w:hAnsi="Calibri" w:cs="Calibri"/>
                <w:noProof/>
                <w:webHidden/>
                <w:sz w:val="26"/>
                <w:szCs w:val="26"/>
              </w:rPr>
              <w:t>1</w:t>
            </w:r>
            <w:r w:rsidRPr="00132B16">
              <w:rPr>
                <w:rFonts w:ascii="Calibri" w:hAnsi="Calibri" w:cs="Calibri"/>
                <w:noProof/>
                <w:webHidden/>
                <w:sz w:val="26"/>
                <w:szCs w:val="26"/>
              </w:rPr>
              <w:fldChar w:fldCharType="end"/>
            </w:r>
          </w:hyperlink>
        </w:p>
        <w:p w14:paraId="1B641617" w14:textId="23B8FBE1" w:rsidR="003246A0" w:rsidRPr="00132B16" w:rsidRDefault="003246A0" w:rsidP="00925546">
          <w:pPr>
            <w:pStyle w:val="Innehll2"/>
            <w:spacing w:line="276" w:lineRule="auto"/>
            <w:rPr>
              <w:rFonts w:ascii="Calibri" w:eastAsiaTheme="minorEastAsia" w:hAnsi="Calibri" w:cs="Calibri"/>
              <w:noProof/>
              <w:kern w:val="2"/>
              <w:sz w:val="26"/>
              <w:szCs w:val="26"/>
              <w14:ligatures w14:val="standardContextual"/>
            </w:rPr>
          </w:pPr>
          <w:hyperlink w:anchor="_Toc221276925" w:history="1">
            <w:r w:rsidRPr="00132B16">
              <w:rPr>
                <w:rStyle w:val="Hyperlnk"/>
                <w:rFonts w:ascii="Calibri" w:eastAsia="MS Gothic" w:hAnsi="Calibri" w:cs="Calibri"/>
                <w:noProof/>
                <w:sz w:val="26"/>
                <w:szCs w:val="26"/>
              </w:rPr>
              <w:t>Syfte</w:t>
            </w:r>
            <w:r w:rsidRPr="00132B16">
              <w:rPr>
                <w:rFonts w:ascii="Calibri" w:hAnsi="Calibri" w:cs="Calibri"/>
                <w:noProof/>
                <w:webHidden/>
                <w:sz w:val="26"/>
                <w:szCs w:val="26"/>
              </w:rPr>
              <w:tab/>
            </w:r>
            <w:r w:rsidRPr="00132B16">
              <w:rPr>
                <w:rFonts w:ascii="Calibri" w:hAnsi="Calibri" w:cs="Calibri"/>
                <w:noProof/>
                <w:webHidden/>
                <w:sz w:val="26"/>
                <w:szCs w:val="26"/>
              </w:rPr>
              <w:fldChar w:fldCharType="begin"/>
            </w:r>
            <w:r w:rsidRPr="00132B16">
              <w:rPr>
                <w:rFonts w:ascii="Calibri" w:hAnsi="Calibri" w:cs="Calibri"/>
                <w:noProof/>
                <w:webHidden/>
                <w:sz w:val="26"/>
                <w:szCs w:val="26"/>
              </w:rPr>
              <w:instrText xml:space="preserve"> PAGEREF _Toc221276925 \h </w:instrText>
            </w:r>
            <w:r w:rsidRPr="00132B16">
              <w:rPr>
                <w:rFonts w:ascii="Calibri" w:hAnsi="Calibri" w:cs="Calibri"/>
                <w:noProof/>
                <w:webHidden/>
                <w:sz w:val="26"/>
                <w:szCs w:val="26"/>
              </w:rPr>
            </w:r>
            <w:r w:rsidRPr="00132B16">
              <w:rPr>
                <w:rFonts w:ascii="Calibri" w:hAnsi="Calibri" w:cs="Calibri"/>
                <w:noProof/>
                <w:webHidden/>
                <w:sz w:val="26"/>
                <w:szCs w:val="26"/>
              </w:rPr>
              <w:fldChar w:fldCharType="separate"/>
            </w:r>
            <w:r w:rsidR="00396675">
              <w:rPr>
                <w:rFonts w:ascii="Calibri" w:hAnsi="Calibri" w:cs="Calibri"/>
                <w:noProof/>
                <w:webHidden/>
                <w:sz w:val="26"/>
                <w:szCs w:val="26"/>
              </w:rPr>
              <w:t>1</w:t>
            </w:r>
            <w:r w:rsidRPr="00132B16">
              <w:rPr>
                <w:rFonts w:ascii="Calibri" w:hAnsi="Calibri" w:cs="Calibri"/>
                <w:noProof/>
                <w:webHidden/>
                <w:sz w:val="26"/>
                <w:szCs w:val="26"/>
              </w:rPr>
              <w:fldChar w:fldCharType="end"/>
            </w:r>
          </w:hyperlink>
        </w:p>
        <w:p w14:paraId="69B02909" w14:textId="44739E38" w:rsidR="003246A0" w:rsidRPr="00132B16" w:rsidRDefault="003246A0" w:rsidP="00925546">
          <w:pPr>
            <w:pStyle w:val="Innehll2"/>
            <w:spacing w:line="276" w:lineRule="auto"/>
            <w:rPr>
              <w:rFonts w:ascii="Calibri" w:eastAsiaTheme="minorEastAsia" w:hAnsi="Calibri" w:cs="Calibri"/>
              <w:noProof/>
              <w:kern w:val="2"/>
              <w:sz w:val="26"/>
              <w:szCs w:val="26"/>
              <w14:ligatures w14:val="standardContextual"/>
            </w:rPr>
          </w:pPr>
          <w:hyperlink w:anchor="_Toc221276926" w:history="1">
            <w:r w:rsidRPr="00132B16">
              <w:rPr>
                <w:rStyle w:val="Hyperlnk"/>
                <w:rFonts w:ascii="Calibri" w:eastAsia="MS Gothic" w:hAnsi="Calibri" w:cs="Calibri"/>
                <w:noProof/>
                <w:sz w:val="26"/>
                <w:szCs w:val="26"/>
              </w:rPr>
              <w:t>Riskbedömning bäckenbottenbristning</w:t>
            </w:r>
            <w:r w:rsidRPr="00132B16">
              <w:rPr>
                <w:rFonts w:ascii="Calibri" w:hAnsi="Calibri" w:cs="Calibri"/>
                <w:noProof/>
                <w:webHidden/>
                <w:sz w:val="26"/>
                <w:szCs w:val="26"/>
              </w:rPr>
              <w:tab/>
            </w:r>
            <w:r w:rsidRPr="00132B16">
              <w:rPr>
                <w:rFonts w:ascii="Calibri" w:hAnsi="Calibri" w:cs="Calibri"/>
                <w:noProof/>
                <w:webHidden/>
                <w:sz w:val="26"/>
                <w:szCs w:val="26"/>
              </w:rPr>
              <w:fldChar w:fldCharType="begin"/>
            </w:r>
            <w:r w:rsidRPr="00132B16">
              <w:rPr>
                <w:rFonts w:ascii="Calibri" w:hAnsi="Calibri" w:cs="Calibri"/>
                <w:noProof/>
                <w:webHidden/>
                <w:sz w:val="26"/>
                <w:szCs w:val="26"/>
              </w:rPr>
              <w:instrText xml:space="preserve"> PAGEREF _Toc221276926 \h </w:instrText>
            </w:r>
            <w:r w:rsidRPr="00132B16">
              <w:rPr>
                <w:rFonts w:ascii="Calibri" w:hAnsi="Calibri" w:cs="Calibri"/>
                <w:noProof/>
                <w:webHidden/>
                <w:sz w:val="26"/>
                <w:szCs w:val="26"/>
              </w:rPr>
            </w:r>
            <w:r w:rsidRPr="00132B16">
              <w:rPr>
                <w:rFonts w:ascii="Calibri" w:hAnsi="Calibri" w:cs="Calibri"/>
                <w:noProof/>
                <w:webHidden/>
                <w:sz w:val="26"/>
                <w:szCs w:val="26"/>
              </w:rPr>
              <w:fldChar w:fldCharType="separate"/>
            </w:r>
            <w:r w:rsidR="00396675">
              <w:rPr>
                <w:rFonts w:ascii="Calibri" w:hAnsi="Calibri" w:cs="Calibri"/>
                <w:noProof/>
                <w:webHidden/>
                <w:sz w:val="26"/>
                <w:szCs w:val="26"/>
              </w:rPr>
              <w:t>2</w:t>
            </w:r>
            <w:r w:rsidRPr="00132B16">
              <w:rPr>
                <w:rFonts w:ascii="Calibri" w:hAnsi="Calibri" w:cs="Calibri"/>
                <w:noProof/>
                <w:webHidden/>
                <w:sz w:val="26"/>
                <w:szCs w:val="26"/>
              </w:rPr>
              <w:fldChar w:fldCharType="end"/>
            </w:r>
          </w:hyperlink>
        </w:p>
        <w:p w14:paraId="26233B11" w14:textId="12DD0E3C" w:rsidR="003246A0" w:rsidRPr="00132B16" w:rsidRDefault="003246A0" w:rsidP="00925546">
          <w:pPr>
            <w:pStyle w:val="Innehll2"/>
            <w:spacing w:line="276" w:lineRule="auto"/>
            <w:rPr>
              <w:rFonts w:ascii="Calibri" w:eastAsiaTheme="minorEastAsia" w:hAnsi="Calibri" w:cs="Calibri"/>
              <w:noProof/>
              <w:kern w:val="2"/>
              <w:sz w:val="26"/>
              <w:szCs w:val="26"/>
              <w14:ligatures w14:val="standardContextual"/>
            </w:rPr>
          </w:pPr>
          <w:hyperlink w:anchor="_Toc221276927" w:history="1">
            <w:r w:rsidRPr="00132B16">
              <w:rPr>
                <w:rStyle w:val="Hyperlnk"/>
                <w:rFonts w:ascii="Calibri" w:eastAsia="MS Gothic" w:hAnsi="Calibri" w:cs="Calibri"/>
                <w:noProof/>
                <w:sz w:val="26"/>
                <w:szCs w:val="26"/>
              </w:rPr>
              <w:t>Diagnostik och suturering</w:t>
            </w:r>
            <w:r w:rsidRPr="00132B16">
              <w:rPr>
                <w:rFonts w:ascii="Calibri" w:hAnsi="Calibri" w:cs="Calibri"/>
                <w:noProof/>
                <w:webHidden/>
                <w:sz w:val="26"/>
                <w:szCs w:val="26"/>
              </w:rPr>
              <w:tab/>
            </w:r>
            <w:r w:rsidRPr="00132B16">
              <w:rPr>
                <w:rFonts w:ascii="Calibri" w:hAnsi="Calibri" w:cs="Calibri"/>
                <w:noProof/>
                <w:webHidden/>
                <w:sz w:val="26"/>
                <w:szCs w:val="26"/>
              </w:rPr>
              <w:fldChar w:fldCharType="begin"/>
            </w:r>
            <w:r w:rsidRPr="00132B16">
              <w:rPr>
                <w:rFonts w:ascii="Calibri" w:hAnsi="Calibri" w:cs="Calibri"/>
                <w:noProof/>
                <w:webHidden/>
                <w:sz w:val="26"/>
                <w:szCs w:val="26"/>
              </w:rPr>
              <w:instrText xml:space="preserve"> PAGEREF _Toc221276927 \h </w:instrText>
            </w:r>
            <w:r w:rsidRPr="00132B16">
              <w:rPr>
                <w:rFonts w:ascii="Calibri" w:hAnsi="Calibri" w:cs="Calibri"/>
                <w:noProof/>
                <w:webHidden/>
                <w:sz w:val="26"/>
                <w:szCs w:val="26"/>
              </w:rPr>
            </w:r>
            <w:r w:rsidRPr="00132B16">
              <w:rPr>
                <w:rFonts w:ascii="Calibri" w:hAnsi="Calibri" w:cs="Calibri"/>
                <w:noProof/>
                <w:webHidden/>
                <w:sz w:val="26"/>
                <w:szCs w:val="26"/>
              </w:rPr>
              <w:fldChar w:fldCharType="separate"/>
            </w:r>
            <w:r w:rsidR="00396675">
              <w:rPr>
                <w:rFonts w:ascii="Calibri" w:hAnsi="Calibri" w:cs="Calibri"/>
                <w:noProof/>
                <w:webHidden/>
                <w:sz w:val="26"/>
                <w:szCs w:val="26"/>
              </w:rPr>
              <w:t>2</w:t>
            </w:r>
            <w:r w:rsidRPr="00132B16">
              <w:rPr>
                <w:rFonts w:ascii="Calibri" w:hAnsi="Calibri" w:cs="Calibri"/>
                <w:noProof/>
                <w:webHidden/>
                <w:sz w:val="26"/>
                <w:szCs w:val="26"/>
              </w:rPr>
              <w:fldChar w:fldCharType="end"/>
            </w:r>
          </w:hyperlink>
        </w:p>
        <w:p w14:paraId="309DAF7A" w14:textId="21E7BA4A" w:rsidR="003246A0" w:rsidRPr="00132B16" w:rsidRDefault="003246A0" w:rsidP="00925546">
          <w:pPr>
            <w:pStyle w:val="Innehll2"/>
            <w:spacing w:line="276" w:lineRule="auto"/>
            <w:rPr>
              <w:rFonts w:ascii="Calibri" w:eastAsiaTheme="minorEastAsia" w:hAnsi="Calibri" w:cs="Calibri"/>
              <w:noProof/>
              <w:kern w:val="2"/>
              <w:sz w:val="26"/>
              <w:szCs w:val="26"/>
              <w14:ligatures w14:val="standardContextual"/>
            </w:rPr>
          </w:pPr>
          <w:hyperlink w:anchor="_Toc221276928" w:history="1">
            <w:r w:rsidRPr="00132B16">
              <w:rPr>
                <w:rStyle w:val="Hyperlnk"/>
                <w:rFonts w:ascii="Calibri" w:eastAsia="MS Gothic" w:hAnsi="Calibri" w:cs="Calibri"/>
                <w:noProof/>
                <w:sz w:val="26"/>
                <w:szCs w:val="26"/>
              </w:rPr>
              <w:t>Postpartum och BB-tid</w:t>
            </w:r>
            <w:r w:rsidRPr="00132B16">
              <w:rPr>
                <w:rFonts w:ascii="Calibri" w:hAnsi="Calibri" w:cs="Calibri"/>
                <w:noProof/>
                <w:webHidden/>
                <w:sz w:val="26"/>
                <w:szCs w:val="26"/>
              </w:rPr>
              <w:tab/>
            </w:r>
            <w:r w:rsidRPr="00132B16">
              <w:rPr>
                <w:rFonts w:ascii="Calibri" w:hAnsi="Calibri" w:cs="Calibri"/>
                <w:noProof/>
                <w:webHidden/>
                <w:sz w:val="26"/>
                <w:szCs w:val="26"/>
              </w:rPr>
              <w:fldChar w:fldCharType="begin"/>
            </w:r>
            <w:r w:rsidRPr="00132B16">
              <w:rPr>
                <w:rFonts w:ascii="Calibri" w:hAnsi="Calibri" w:cs="Calibri"/>
                <w:noProof/>
                <w:webHidden/>
                <w:sz w:val="26"/>
                <w:szCs w:val="26"/>
              </w:rPr>
              <w:instrText xml:space="preserve"> PAGEREF _Toc221276928 \h </w:instrText>
            </w:r>
            <w:r w:rsidRPr="00132B16">
              <w:rPr>
                <w:rFonts w:ascii="Calibri" w:hAnsi="Calibri" w:cs="Calibri"/>
                <w:noProof/>
                <w:webHidden/>
                <w:sz w:val="26"/>
                <w:szCs w:val="26"/>
              </w:rPr>
            </w:r>
            <w:r w:rsidRPr="00132B16">
              <w:rPr>
                <w:rFonts w:ascii="Calibri" w:hAnsi="Calibri" w:cs="Calibri"/>
                <w:noProof/>
                <w:webHidden/>
                <w:sz w:val="26"/>
                <w:szCs w:val="26"/>
              </w:rPr>
              <w:fldChar w:fldCharType="separate"/>
            </w:r>
            <w:r w:rsidR="00396675">
              <w:rPr>
                <w:rFonts w:ascii="Calibri" w:hAnsi="Calibri" w:cs="Calibri"/>
                <w:noProof/>
                <w:webHidden/>
                <w:sz w:val="26"/>
                <w:szCs w:val="26"/>
              </w:rPr>
              <w:t>2</w:t>
            </w:r>
            <w:r w:rsidRPr="00132B16">
              <w:rPr>
                <w:rFonts w:ascii="Calibri" w:hAnsi="Calibri" w:cs="Calibri"/>
                <w:noProof/>
                <w:webHidden/>
                <w:sz w:val="26"/>
                <w:szCs w:val="26"/>
              </w:rPr>
              <w:fldChar w:fldCharType="end"/>
            </w:r>
          </w:hyperlink>
        </w:p>
        <w:p w14:paraId="2C61ACEB" w14:textId="7739E1D8" w:rsidR="003246A0" w:rsidRPr="00132B16" w:rsidRDefault="003246A0" w:rsidP="00925546">
          <w:pPr>
            <w:pStyle w:val="Innehll2"/>
            <w:spacing w:line="276" w:lineRule="auto"/>
            <w:rPr>
              <w:rFonts w:ascii="Calibri" w:eastAsiaTheme="minorEastAsia" w:hAnsi="Calibri" w:cs="Calibri"/>
              <w:noProof/>
              <w:kern w:val="2"/>
              <w:sz w:val="26"/>
              <w:szCs w:val="26"/>
              <w14:ligatures w14:val="standardContextual"/>
            </w:rPr>
          </w:pPr>
          <w:hyperlink w:anchor="_Toc221276929" w:history="1">
            <w:r w:rsidRPr="00132B16">
              <w:rPr>
                <w:rStyle w:val="Hyperlnk"/>
                <w:rFonts w:ascii="Calibri" w:eastAsia="MS Gothic" w:hAnsi="Calibri" w:cs="Calibri"/>
                <w:noProof/>
                <w:sz w:val="26"/>
                <w:szCs w:val="26"/>
              </w:rPr>
              <w:t>Uppföljande kontroll av grad 2-bristning</w:t>
            </w:r>
            <w:r w:rsidRPr="00132B16">
              <w:rPr>
                <w:rFonts w:ascii="Calibri" w:hAnsi="Calibri" w:cs="Calibri"/>
                <w:noProof/>
                <w:webHidden/>
                <w:sz w:val="26"/>
                <w:szCs w:val="26"/>
              </w:rPr>
              <w:tab/>
            </w:r>
            <w:r w:rsidRPr="00132B16">
              <w:rPr>
                <w:rFonts w:ascii="Calibri" w:hAnsi="Calibri" w:cs="Calibri"/>
                <w:noProof/>
                <w:webHidden/>
                <w:sz w:val="26"/>
                <w:szCs w:val="26"/>
              </w:rPr>
              <w:fldChar w:fldCharType="begin"/>
            </w:r>
            <w:r w:rsidRPr="00132B16">
              <w:rPr>
                <w:rFonts w:ascii="Calibri" w:hAnsi="Calibri" w:cs="Calibri"/>
                <w:noProof/>
                <w:webHidden/>
                <w:sz w:val="26"/>
                <w:szCs w:val="26"/>
              </w:rPr>
              <w:instrText xml:space="preserve"> PAGEREF _Toc221276929 \h </w:instrText>
            </w:r>
            <w:r w:rsidRPr="00132B16">
              <w:rPr>
                <w:rFonts w:ascii="Calibri" w:hAnsi="Calibri" w:cs="Calibri"/>
                <w:noProof/>
                <w:webHidden/>
                <w:sz w:val="26"/>
                <w:szCs w:val="26"/>
              </w:rPr>
            </w:r>
            <w:r w:rsidRPr="00132B16">
              <w:rPr>
                <w:rFonts w:ascii="Calibri" w:hAnsi="Calibri" w:cs="Calibri"/>
                <w:noProof/>
                <w:webHidden/>
                <w:sz w:val="26"/>
                <w:szCs w:val="26"/>
              </w:rPr>
              <w:fldChar w:fldCharType="separate"/>
            </w:r>
            <w:r w:rsidR="00396675">
              <w:rPr>
                <w:rFonts w:ascii="Calibri" w:hAnsi="Calibri" w:cs="Calibri"/>
                <w:noProof/>
                <w:webHidden/>
                <w:sz w:val="26"/>
                <w:szCs w:val="26"/>
              </w:rPr>
              <w:t>3</w:t>
            </w:r>
            <w:r w:rsidRPr="00132B16">
              <w:rPr>
                <w:rFonts w:ascii="Calibri" w:hAnsi="Calibri" w:cs="Calibri"/>
                <w:noProof/>
                <w:webHidden/>
                <w:sz w:val="26"/>
                <w:szCs w:val="26"/>
              </w:rPr>
              <w:fldChar w:fldCharType="end"/>
            </w:r>
          </w:hyperlink>
        </w:p>
        <w:p w14:paraId="3A3385CB" w14:textId="6D6F23DE" w:rsidR="003246A0" w:rsidRPr="00132B16" w:rsidRDefault="003246A0" w:rsidP="00925546">
          <w:pPr>
            <w:pStyle w:val="Innehll2"/>
            <w:spacing w:line="276" w:lineRule="auto"/>
            <w:rPr>
              <w:rFonts w:ascii="Calibri" w:eastAsiaTheme="minorEastAsia" w:hAnsi="Calibri" w:cs="Calibri"/>
              <w:noProof/>
              <w:kern w:val="2"/>
              <w:sz w:val="26"/>
              <w:szCs w:val="26"/>
              <w14:ligatures w14:val="standardContextual"/>
            </w:rPr>
          </w:pPr>
          <w:hyperlink w:anchor="_Toc221276930" w:history="1">
            <w:r w:rsidRPr="00132B16">
              <w:rPr>
                <w:rStyle w:val="Hyperlnk"/>
                <w:rFonts w:ascii="Calibri" w:eastAsia="MS Gothic" w:hAnsi="Calibri" w:cs="Calibri"/>
                <w:noProof/>
                <w:sz w:val="26"/>
                <w:szCs w:val="26"/>
              </w:rPr>
              <w:t>Källförteckning</w:t>
            </w:r>
            <w:r w:rsidRPr="00132B16">
              <w:rPr>
                <w:rFonts w:ascii="Calibri" w:hAnsi="Calibri" w:cs="Calibri"/>
                <w:noProof/>
                <w:webHidden/>
                <w:sz w:val="26"/>
                <w:szCs w:val="26"/>
              </w:rPr>
              <w:tab/>
            </w:r>
            <w:r w:rsidRPr="00132B16">
              <w:rPr>
                <w:rFonts w:ascii="Calibri" w:hAnsi="Calibri" w:cs="Calibri"/>
                <w:noProof/>
                <w:webHidden/>
                <w:sz w:val="26"/>
                <w:szCs w:val="26"/>
              </w:rPr>
              <w:fldChar w:fldCharType="begin"/>
            </w:r>
            <w:r w:rsidRPr="00132B16">
              <w:rPr>
                <w:rFonts w:ascii="Calibri" w:hAnsi="Calibri" w:cs="Calibri"/>
                <w:noProof/>
                <w:webHidden/>
                <w:sz w:val="26"/>
                <w:szCs w:val="26"/>
              </w:rPr>
              <w:instrText xml:space="preserve"> PAGEREF _Toc221276930 \h </w:instrText>
            </w:r>
            <w:r w:rsidRPr="00132B16">
              <w:rPr>
                <w:rFonts w:ascii="Calibri" w:hAnsi="Calibri" w:cs="Calibri"/>
                <w:noProof/>
                <w:webHidden/>
                <w:sz w:val="26"/>
                <w:szCs w:val="26"/>
              </w:rPr>
            </w:r>
            <w:r w:rsidRPr="00132B16">
              <w:rPr>
                <w:rFonts w:ascii="Calibri" w:hAnsi="Calibri" w:cs="Calibri"/>
                <w:noProof/>
                <w:webHidden/>
                <w:sz w:val="26"/>
                <w:szCs w:val="26"/>
              </w:rPr>
              <w:fldChar w:fldCharType="separate"/>
            </w:r>
            <w:r w:rsidR="00396675">
              <w:rPr>
                <w:rFonts w:ascii="Calibri" w:hAnsi="Calibri" w:cs="Calibri"/>
                <w:noProof/>
                <w:webHidden/>
                <w:sz w:val="26"/>
                <w:szCs w:val="26"/>
              </w:rPr>
              <w:t>3</w:t>
            </w:r>
            <w:r w:rsidRPr="00132B16">
              <w:rPr>
                <w:rFonts w:ascii="Calibri" w:hAnsi="Calibri" w:cs="Calibri"/>
                <w:noProof/>
                <w:webHidden/>
                <w:sz w:val="26"/>
                <w:szCs w:val="26"/>
              </w:rPr>
              <w:fldChar w:fldCharType="end"/>
            </w:r>
          </w:hyperlink>
        </w:p>
        <w:p w14:paraId="65A08F17" w14:textId="6B98CC33" w:rsidR="003246A0" w:rsidRPr="00132B16" w:rsidRDefault="003246A0" w:rsidP="00925546">
          <w:pPr>
            <w:pStyle w:val="Innehll2"/>
            <w:spacing w:line="276" w:lineRule="auto"/>
            <w:rPr>
              <w:rFonts w:ascii="Calibri" w:eastAsiaTheme="minorEastAsia" w:hAnsi="Calibri" w:cs="Calibri"/>
              <w:noProof/>
              <w:kern w:val="2"/>
              <w:sz w:val="26"/>
              <w:szCs w:val="26"/>
              <w14:ligatures w14:val="standardContextual"/>
            </w:rPr>
          </w:pPr>
          <w:hyperlink w:anchor="_Toc221276931" w:history="1">
            <w:r w:rsidRPr="00132B16">
              <w:rPr>
                <w:rStyle w:val="Hyperlnk"/>
                <w:rFonts w:ascii="Calibri" w:eastAsia="MS Gothic" w:hAnsi="Calibri" w:cs="Calibri"/>
                <w:noProof/>
                <w:sz w:val="26"/>
                <w:szCs w:val="26"/>
              </w:rPr>
              <w:t>Bilaga</w:t>
            </w:r>
            <w:r w:rsidRPr="00132B16">
              <w:rPr>
                <w:rFonts w:ascii="Calibri" w:hAnsi="Calibri" w:cs="Calibri"/>
                <w:noProof/>
                <w:webHidden/>
                <w:sz w:val="26"/>
                <w:szCs w:val="26"/>
              </w:rPr>
              <w:tab/>
            </w:r>
            <w:r w:rsidRPr="00132B16">
              <w:rPr>
                <w:rFonts w:ascii="Calibri" w:hAnsi="Calibri" w:cs="Calibri"/>
                <w:noProof/>
                <w:webHidden/>
                <w:sz w:val="26"/>
                <w:szCs w:val="26"/>
              </w:rPr>
              <w:fldChar w:fldCharType="begin"/>
            </w:r>
            <w:r w:rsidRPr="00132B16">
              <w:rPr>
                <w:rFonts w:ascii="Calibri" w:hAnsi="Calibri" w:cs="Calibri"/>
                <w:noProof/>
                <w:webHidden/>
                <w:sz w:val="26"/>
                <w:szCs w:val="26"/>
              </w:rPr>
              <w:instrText xml:space="preserve"> PAGEREF _Toc221276931 \h </w:instrText>
            </w:r>
            <w:r w:rsidRPr="00132B16">
              <w:rPr>
                <w:rFonts w:ascii="Calibri" w:hAnsi="Calibri" w:cs="Calibri"/>
                <w:noProof/>
                <w:webHidden/>
                <w:sz w:val="26"/>
                <w:szCs w:val="26"/>
              </w:rPr>
            </w:r>
            <w:r w:rsidRPr="00132B16">
              <w:rPr>
                <w:rFonts w:ascii="Calibri" w:hAnsi="Calibri" w:cs="Calibri"/>
                <w:noProof/>
                <w:webHidden/>
                <w:sz w:val="26"/>
                <w:szCs w:val="26"/>
              </w:rPr>
              <w:fldChar w:fldCharType="separate"/>
            </w:r>
            <w:r w:rsidR="00396675">
              <w:rPr>
                <w:rFonts w:ascii="Calibri" w:hAnsi="Calibri" w:cs="Calibri"/>
                <w:noProof/>
                <w:webHidden/>
                <w:sz w:val="26"/>
                <w:szCs w:val="26"/>
              </w:rPr>
              <w:t>4</w:t>
            </w:r>
            <w:r w:rsidRPr="00132B16">
              <w:rPr>
                <w:rFonts w:ascii="Calibri" w:hAnsi="Calibri" w:cs="Calibri"/>
                <w:noProof/>
                <w:webHidden/>
                <w:sz w:val="26"/>
                <w:szCs w:val="26"/>
              </w:rPr>
              <w:fldChar w:fldCharType="end"/>
            </w:r>
          </w:hyperlink>
        </w:p>
        <w:p w14:paraId="5B9E5718" w14:textId="7AFCECA5" w:rsidR="003246A0" w:rsidRPr="00132B16" w:rsidRDefault="003246A0" w:rsidP="00925546">
          <w:pPr>
            <w:pStyle w:val="Innehll3"/>
            <w:spacing w:line="276" w:lineRule="auto"/>
            <w:ind w:firstLine="284"/>
            <w:rPr>
              <w:rFonts w:ascii="Calibri" w:eastAsiaTheme="minorEastAsia" w:hAnsi="Calibri" w:cs="Calibri"/>
              <w:noProof/>
              <w:kern w:val="2"/>
              <w:sz w:val="26"/>
              <w:szCs w:val="26"/>
              <w14:ligatures w14:val="standardContextual"/>
            </w:rPr>
          </w:pPr>
          <w:hyperlink w:anchor="_Toc221276932" w:history="1">
            <w:r w:rsidRPr="00132B16">
              <w:rPr>
                <w:rStyle w:val="Hyperlnk"/>
                <w:rFonts w:ascii="Calibri" w:eastAsia="MS Gothic" w:hAnsi="Calibri" w:cs="Calibri"/>
                <w:noProof/>
                <w:sz w:val="26"/>
                <w:szCs w:val="26"/>
              </w:rPr>
              <w:t>Dokumentationsmall</w:t>
            </w:r>
            <w:r w:rsidRPr="00132B16">
              <w:rPr>
                <w:rFonts w:ascii="Calibri" w:hAnsi="Calibri" w:cs="Calibri"/>
                <w:noProof/>
                <w:webHidden/>
                <w:sz w:val="26"/>
                <w:szCs w:val="26"/>
              </w:rPr>
              <w:tab/>
            </w:r>
            <w:r w:rsidRPr="00132B16">
              <w:rPr>
                <w:rFonts w:ascii="Calibri" w:hAnsi="Calibri" w:cs="Calibri"/>
                <w:noProof/>
                <w:webHidden/>
                <w:sz w:val="26"/>
                <w:szCs w:val="26"/>
              </w:rPr>
              <w:fldChar w:fldCharType="begin"/>
            </w:r>
            <w:r w:rsidRPr="00132B16">
              <w:rPr>
                <w:rFonts w:ascii="Calibri" w:hAnsi="Calibri" w:cs="Calibri"/>
                <w:noProof/>
                <w:webHidden/>
                <w:sz w:val="26"/>
                <w:szCs w:val="26"/>
              </w:rPr>
              <w:instrText xml:space="preserve"> PAGEREF _Toc221276932 \h </w:instrText>
            </w:r>
            <w:r w:rsidRPr="00132B16">
              <w:rPr>
                <w:rFonts w:ascii="Calibri" w:hAnsi="Calibri" w:cs="Calibri"/>
                <w:noProof/>
                <w:webHidden/>
                <w:sz w:val="26"/>
                <w:szCs w:val="26"/>
              </w:rPr>
            </w:r>
            <w:r w:rsidRPr="00132B16">
              <w:rPr>
                <w:rFonts w:ascii="Calibri" w:hAnsi="Calibri" w:cs="Calibri"/>
                <w:noProof/>
                <w:webHidden/>
                <w:sz w:val="26"/>
                <w:szCs w:val="26"/>
              </w:rPr>
              <w:fldChar w:fldCharType="separate"/>
            </w:r>
            <w:r w:rsidR="00396675">
              <w:rPr>
                <w:rFonts w:ascii="Calibri" w:hAnsi="Calibri" w:cs="Calibri"/>
                <w:noProof/>
                <w:webHidden/>
                <w:sz w:val="26"/>
                <w:szCs w:val="26"/>
              </w:rPr>
              <w:t>4</w:t>
            </w:r>
            <w:r w:rsidRPr="00132B16">
              <w:rPr>
                <w:rFonts w:ascii="Calibri" w:hAnsi="Calibri" w:cs="Calibri"/>
                <w:noProof/>
                <w:webHidden/>
                <w:sz w:val="26"/>
                <w:szCs w:val="26"/>
              </w:rPr>
              <w:fldChar w:fldCharType="end"/>
            </w:r>
          </w:hyperlink>
        </w:p>
        <w:p w14:paraId="20BFC586" w14:textId="64802994" w:rsidR="007043EC" w:rsidRDefault="007043EC">
          <w:r>
            <w:rPr>
              <w:b/>
              <w:bCs/>
            </w:rPr>
            <w:fldChar w:fldCharType="end"/>
          </w:r>
        </w:p>
      </w:sdtContent>
    </w:sdt>
    <w:p w14:paraId="11BC1DCA" w14:textId="77777777" w:rsidR="009A32ED" w:rsidRDefault="009A32ED" w:rsidP="009A32ED">
      <w:pPr>
        <w:pStyle w:val="Rubrik2"/>
        <w:ind w:right="-143"/>
      </w:pPr>
      <w:bookmarkStart w:id="2" w:name="_Toc100327184"/>
      <w:bookmarkStart w:id="3" w:name="_Toc181866756"/>
      <w:bookmarkStart w:id="4" w:name="_Toc221276923"/>
      <w:bookmarkEnd w:id="1"/>
      <w:r>
        <w:t>Förändringar sedan föregående version</w:t>
      </w:r>
      <w:bookmarkEnd w:id="2"/>
      <w:bookmarkEnd w:id="3"/>
      <w:bookmarkEnd w:id="4"/>
    </w:p>
    <w:p w14:paraId="78CF957D" w14:textId="2809E41C" w:rsidR="009A32ED" w:rsidRDefault="002460ED" w:rsidP="009A32ED">
      <w:pPr>
        <w:ind w:right="-143"/>
        <w:rPr>
          <w:rFonts w:ascii="Calibri" w:hAnsi="Calibri" w:cs="Calibri"/>
        </w:rPr>
      </w:pPr>
      <w:r w:rsidRPr="002460ED">
        <w:rPr>
          <w:rFonts w:ascii="Calibri" w:hAnsi="Calibri" w:cs="Calibri"/>
        </w:rPr>
        <w:t>Ny rutin.</w:t>
      </w:r>
    </w:p>
    <w:p w14:paraId="3FC7CFC0" w14:textId="77777777" w:rsidR="00942442" w:rsidRPr="00942442" w:rsidRDefault="00942442" w:rsidP="00942442">
      <w:pPr>
        <w:pStyle w:val="Rubrik2"/>
      </w:pPr>
      <w:bookmarkStart w:id="5" w:name="_Toc221276924"/>
      <w:r w:rsidRPr="00942442">
        <w:t>Bakgrund</w:t>
      </w:r>
      <w:bookmarkEnd w:id="5"/>
      <w:r w:rsidRPr="00942442">
        <w:t>  </w:t>
      </w:r>
    </w:p>
    <w:p w14:paraId="2F853D0C" w14:textId="1E282B69" w:rsidR="00942442" w:rsidRPr="00942442" w:rsidRDefault="00942442" w:rsidP="00FE24FF">
      <w:pPr>
        <w:spacing w:line="276" w:lineRule="auto"/>
        <w:ind w:right="-143"/>
        <w:rPr>
          <w:rFonts w:ascii="Calibri" w:hAnsi="Calibri" w:cs="Calibri"/>
        </w:rPr>
      </w:pPr>
      <w:r w:rsidRPr="00942442">
        <w:rPr>
          <w:rFonts w:ascii="Calibri" w:hAnsi="Calibri" w:cs="Calibri"/>
        </w:rPr>
        <w:t>Handläggning av grad 2-bristningar ska ske med ett helhetsperspektiv där diagnostik, suturering och planerad uppföljning utgör centrala delar. Noggrann bedömning av skadans omfattning ska göras för att säkerställa rätt diagnos och optimal behandling. Information om suturering, smärtlindring, egenvård, infektionstecken och uppföljning ska ges till patienten. Uppföljning ska planeras utifrån individuella behov.   </w:t>
      </w:r>
    </w:p>
    <w:p w14:paraId="2583B906" w14:textId="77777777" w:rsidR="00942442" w:rsidRPr="00942442" w:rsidRDefault="00942442" w:rsidP="00942442">
      <w:pPr>
        <w:pStyle w:val="Rubrik2"/>
      </w:pPr>
      <w:bookmarkStart w:id="6" w:name="_Toc221276925"/>
      <w:r w:rsidRPr="00942442">
        <w:t>Syfte</w:t>
      </w:r>
      <w:bookmarkEnd w:id="6"/>
      <w:r w:rsidRPr="00942442">
        <w:t>  </w:t>
      </w:r>
    </w:p>
    <w:p w14:paraId="2EED7348" w14:textId="101E5C69" w:rsidR="00942442" w:rsidRPr="00942442" w:rsidRDefault="00942442" w:rsidP="00942442">
      <w:pPr>
        <w:ind w:right="-143"/>
        <w:rPr>
          <w:rFonts w:ascii="Calibri" w:hAnsi="Calibri" w:cs="Calibri"/>
        </w:rPr>
      </w:pPr>
      <w:r w:rsidRPr="00942442">
        <w:rPr>
          <w:rFonts w:ascii="Calibri" w:hAnsi="Calibri" w:cs="Calibri"/>
        </w:rPr>
        <w:t>Vägledning vid diagnostik, suturering och uppföljning av grad 2-bristning</w:t>
      </w:r>
      <w:r w:rsidR="00FE24FF">
        <w:rPr>
          <w:rFonts w:ascii="Calibri" w:hAnsi="Calibri" w:cs="Calibri"/>
        </w:rPr>
        <w:t>.</w:t>
      </w:r>
      <w:r w:rsidRPr="00942442">
        <w:rPr>
          <w:rFonts w:ascii="Calibri" w:hAnsi="Calibri" w:cs="Calibri"/>
        </w:rPr>
        <w:t> </w:t>
      </w:r>
    </w:p>
    <w:p w14:paraId="6734F71C" w14:textId="77777777" w:rsidR="00942442" w:rsidRPr="00942442" w:rsidRDefault="00942442" w:rsidP="001F4682">
      <w:pPr>
        <w:pStyle w:val="Rubrik2"/>
      </w:pPr>
      <w:bookmarkStart w:id="7" w:name="_Toc221276926"/>
      <w:r w:rsidRPr="00942442">
        <w:lastRenderedPageBreak/>
        <w:t>Riskbedömning bäckenbottenbristning</w:t>
      </w:r>
      <w:bookmarkEnd w:id="7"/>
      <w:r w:rsidRPr="00942442">
        <w:t> </w:t>
      </w:r>
    </w:p>
    <w:p w14:paraId="678C8681" w14:textId="156D82FD" w:rsidR="00942442" w:rsidRPr="00942442" w:rsidRDefault="00942442" w:rsidP="00FE24FF">
      <w:pPr>
        <w:spacing w:line="276" w:lineRule="auto"/>
        <w:ind w:right="-143"/>
        <w:rPr>
          <w:rFonts w:ascii="Calibri" w:hAnsi="Calibri" w:cs="Calibri"/>
        </w:rPr>
      </w:pPr>
      <w:r w:rsidRPr="00942442">
        <w:rPr>
          <w:rFonts w:ascii="Calibri" w:hAnsi="Calibri" w:cs="Calibri"/>
        </w:rPr>
        <w:t>När patienten skrivs in för förlossning görs en riskbedömning. Denna ska även innefatta bedömning av om det finns en ökad risk för bristning i underlivet. Bedömning av riskfaktorer, saknas (grön)-, riskfaktorer nedan finns (gul)- respektive hög risk (röd) för bristning på bäckenbotten vid förlossning, vilket ska dokumenteras i journalen. </w:t>
      </w:r>
    </w:p>
    <w:p w14:paraId="47174736" w14:textId="4F6EC8D4" w:rsidR="00942442" w:rsidRPr="00942442" w:rsidRDefault="00942442" w:rsidP="00655570">
      <w:pPr>
        <w:spacing w:line="276" w:lineRule="auto"/>
        <w:ind w:right="-143"/>
        <w:rPr>
          <w:rFonts w:ascii="Calibri" w:hAnsi="Calibri" w:cs="Calibri"/>
          <w:b/>
          <w:bCs/>
        </w:rPr>
      </w:pPr>
      <w:r w:rsidRPr="00942442">
        <w:rPr>
          <w:rFonts w:ascii="Calibri" w:hAnsi="Calibri" w:cs="Calibri"/>
          <w:b/>
          <w:bCs/>
        </w:rPr>
        <w:t>Flera faktorer ökar risken:   </w:t>
      </w:r>
    </w:p>
    <w:p w14:paraId="6313C5BF" w14:textId="2CAA4125" w:rsidR="00942442" w:rsidRPr="00942442" w:rsidRDefault="00942442" w:rsidP="00655570">
      <w:pPr>
        <w:spacing w:line="276" w:lineRule="auto"/>
        <w:ind w:right="-143"/>
        <w:rPr>
          <w:rFonts w:ascii="Calibri" w:hAnsi="Calibri" w:cs="Calibri"/>
        </w:rPr>
      </w:pPr>
      <w:r w:rsidRPr="00942442">
        <w:rPr>
          <w:rFonts w:ascii="Calibri" w:hAnsi="Calibri" w:cs="Calibri"/>
        </w:rPr>
        <w:t>Förhöjd risk för bristning finns för</w:t>
      </w:r>
    </w:p>
    <w:p w14:paraId="08961625" w14:textId="77777777" w:rsidR="00942442" w:rsidRPr="00942442" w:rsidRDefault="00942442" w:rsidP="00435B06">
      <w:pPr>
        <w:numPr>
          <w:ilvl w:val="0"/>
          <w:numId w:val="36"/>
        </w:numPr>
        <w:spacing w:after="0" w:line="276" w:lineRule="auto"/>
        <w:ind w:right="-143"/>
        <w:rPr>
          <w:rFonts w:ascii="Calibri" w:hAnsi="Calibri" w:cs="Calibri"/>
        </w:rPr>
      </w:pPr>
      <w:r w:rsidRPr="00942442">
        <w:rPr>
          <w:rFonts w:ascii="Calibri" w:hAnsi="Calibri" w:cs="Calibri"/>
        </w:rPr>
        <w:t>Förstföderska </w:t>
      </w:r>
    </w:p>
    <w:p w14:paraId="00DC302F" w14:textId="334FCE9F" w:rsidR="00942442" w:rsidRPr="00942442" w:rsidRDefault="00942442" w:rsidP="00435B06">
      <w:pPr>
        <w:numPr>
          <w:ilvl w:val="0"/>
          <w:numId w:val="36"/>
        </w:numPr>
        <w:spacing w:after="0" w:line="276" w:lineRule="auto"/>
        <w:ind w:right="-143"/>
        <w:rPr>
          <w:rFonts w:ascii="Calibri" w:hAnsi="Calibri" w:cs="Calibri"/>
        </w:rPr>
      </w:pPr>
      <w:r w:rsidRPr="00942442">
        <w:rPr>
          <w:rFonts w:ascii="Calibri" w:hAnsi="Calibri" w:cs="Calibri"/>
        </w:rPr>
        <w:t>Ålder &gt;40 år </w:t>
      </w:r>
    </w:p>
    <w:p w14:paraId="47A670C6" w14:textId="6347F1E9" w:rsidR="00336B9A" w:rsidRDefault="00942442" w:rsidP="008F22FD">
      <w:pPr>
        <w:numPr>
          <w:ilvl w:val="0"/>
          <w:numId w:val="36"/>
        </w:numPr>
        <w:spacing w:after="0" w:line="276" w:lineRule="auto"/>
        <w:ind w:right="-143"/>
        <w:rPr>
          <w:rFonts w:ascii="Calibri" w:hAnsi="Calibri" w:cs="Calibri"/>
        </w:rPr>
      </w:pPr>
      <w:r w:rsidRPr="00942442">
        <w:rPr>
          <w:rFonts w:ascii="Calibri" w:hAnsi="Calibri" w:cs="Calibri"/>
        </w:rPr>
        <w:t>Kort </w:t>
      </w:r>
      <w:proofErr w:type="spellStart"/>
      <w:r w:rsidRPr="00942442">
        <w:rPr>
          <w:rFonts w:ascii="Calibri" w:hAnsi="Calibri" w:cs="Calibri"/>
        </w:rPr>
        <w:t>perineum</w:t>
      </w:r>
      <w:proofErr w:type="spellEnd"/>
      <w:r w:rsidRPr="00942442">
        <w:rPr>
          <w:rFonts w:ascii="Calibri" w:hAnsi="Calibri" w:cs="Calibri"/>
        </w:rPr>
        <w:t>. </w:t>
      </w:r>
    </w:p>
    <w:p w14:paraId="75C0A843" w14:textId="77777777" w:rsidR="00336B9A" w:rsidRPr="00336B9A" w:rsidRDefault="00336B9A" w:rsidP="00336B9A">
      <w:pPr>
        <w:spacing w:after="0" w:line="276" w:lineRule="auto"/>
        <w:ind w:left="1287" w:right="-143"/>
        <w:rPr>
          <w:rFonts w:ascii="Calibri" w:hAnsi="Calibri" w:cs="Calibri"/>
        </w:rPr>
      </w:pPr>
    </w:p>
    <w:p w14:paraId="7315CD38" w14:textId="7B040E7E" w:rsidR="00942442" w:rsidRPr="00942442" w:rsidRDefault="00942442" w:rsidP="00684F66">
      <w:pPr>
        <w:spacing w:line="276" w:lineRule="auto"/>
        <w:ind w:right="-143"/>
        <w:rPr>
          <w:rFonts w:ascii="Calibri" w:hAnsi="Calibri" w:cs="Calibri"/>
        </w:rPr>
      </w:pPr>
      <w:r w:rsidRPr="00942442">
        <w:rPr>
          <w:rFonts w:ascii="Calibri" w:hAnsi="Calibri" w:cs="Calibri"/>
        </w:rPr>
        <w:t>Ytterligare riskökning ses för </w:t>
      </w:r>
    </w:p>
    <w:p w14:paraId="266ECF03" w14:textId="77777777" w:rsidR="00942442" w:rsidRPr="00942442" w:rsidRDefault="00942442" w:rsidP="00684F66">
      <w:pPr>
        <w:numPr>
          <w:ilvl w:val="0"/>
          <w:numId w:val="37"/>
        </w:numPr>
        <w:spacing w:after="0" w:line="276" w:lineRule="auto"/>
        <w:ind w:right="-143"/>
        <w:rPr>
          <w:rFonts w:ascii="Calibri" w:hAnsi="Calibri" w:cs="Calibri"/>
        </w:rPr>
      </w:pPr>
      <w:r w:rsidRPr="00942442">
        <w:rPr>
          <w:rFonts w:ascii="Calibri" w:hAnsi="Calibri" w:cs="Calibri"/>
        </w:rPr>
        <w:t>Könsstympad kvinna </w:t>
      </w:r>
    </w:p>
    <w:p w14:paraId="04086EB3" w14:textId="77777777" w:rsidR="00942442" w:rsidRPr="00942442" w:rsidRDefault="00942442" w:rsidP="00684F66">
      <w:pPr>
        <w:numPr>
          <w:ilvl w:val="0"/>
          <w:numId w:val="37"/>
        </w:numPr>
        <w:spacing w:after="0" w:line="276" w:lineRule="auto"/>
        <w:ind w:right="-143"/>
        <w:rPr>
          <w:rFonts w:ascii="Calibri" w:hAnsi="Calibri" w:cs="Calibri"/>
        </w:rPr>
      </w:pPr>
      <w:r w:rsidRPr="00942442">
        <w:rPr>
          <w:rFonts w:ascii="Calibri" w:hAnsi="Calibri" w:cs="Calibri"/>
        </w:rPr>
        <w:t>Tidigare kejsarsnitt </w:t>
      </w:r>
    </w:p>
    <w:p w14:paraId="528B7CE0" w14:textId="77777777" w:rsidR="00942442" w:rsidRPr="00942442" w:rsidRDefault="00942442" w:rsidP="00684F66">
      <w:pPr>
        <w:numPr>
          <w:ilvl w:val="0"/>
          <w:numId w:val="37"/>
        </w:numPr>
        <w:spacing w:after="0" w:line="276" w:lineRule="auto"/>
        <w:ind w:right="-143"/>
        <w:rPr>
          <w:rFonts w:ascii="Calibri" w:hAnsi="Calibri" w:cs="Calibri"/>
        </w:rPr>
      </w:pPr>
      <w:r w:rsidRPr="00942442">
        <w:rPr>
          <w:rFonts w:ascii="Calibri" w:hAnsi="Calibri" w:cs="Calibri"/>
        </w:rPr>
        <w:t>Tidigare </w:t>
      </w:r>
      <w:proofErr w:type="spellStart"/>
      <w:r w:rsidRPr="00942442">
        <w:rPr>
          <w:rFonts w:ascii="Calibri" w:hAnsi="Calibri" w:cs="Calibri"/>
        </w:rPr>
        <w:t>sfinkterruptur</w:t>
      </w:r>
      <w:proofErr w:type="spellEnd"/>
      <w:r w:rsidRPr="00942442">
        <w:rPr>
          <w:rFonts w:ascii="Calibri" w:hAnsi="Calibri" w:cs="Calibri"/>
        </w:rPr>
        <w:t> </w:t>
      </w:r>
    </w:p>
    <w:p w14:paraId="4C4291E3" w14:textId="77777777" w:rsidR="00942442" w:rsidRPr="00942442" w:rsidRDefault="00942442" w:rsidP="00684F66">
      <w:pPr>
        <w:numPr>
          <w:ilvl w:val="0"/>
          <w:numId w:val="37"/>
        </w:numPr>
        <w:spacing w:after="0" w:line="276" w:lineRule="auto"/>
        <w:ind w:right="-143"/>
        <w:rPr>
          <w:rFonts w:ascii="Calibri" w:hAnsi="Calibri" w:cs="Calibri"/>
        </w:rPr>
      </w:pPr>
      <w:r w:rsidRPr="00942442">
        <w:rPr>
          <w:rFonts w:ascii="Calibri" w:hAnsi="Calibri" w:cs="Calibri"/>
        </w:rPr>
        <w:t>Bristande kommunikation </w:t>
      </w:r>
    </w:p>
    <w:p w14:paraId="30E39C9D" w14:textId="77777777" w:rsidR="00942442" w:rsidRPr="00942442" w:rsidRDefault="00942442" w:rsidP="00684F66">
      <w:pPr>
        <w:numPr>
          <w:ilvl w:val="0"/>
          <w:numId w:val="37"/>
        </w:numPr>
        <w:spacing w:after="0" w:line="276" w:lineRule="auto"/>
        <w:ind w:right="-143"/>
        <w:rPr>
          <w:rFonts w:ascii="Calibri" w:hAnsi="Calibri" w:cs="Calibri"/>
        </w:rPr>
      </w:pPr>
      <w:r w:rsidRPr="00942442">
        <w:rPr>
          <w:rFonts w:ascii="Calibri" w:hAnsi="Calibri" w:cs="Calibri"/>
        </w:rPr>
        <w:t>Förväntat stort barn </w:t>
      </w:r>
    </w:p>
    <w:p w14:paraId="26FC0323" w14:textId="77777777" w:rsidR="00942442" w:rsidRPr="00942442" w:rsidRDefault="00942442" w:rsidP="00684F66">
      <w:pPr>
        <w:numPr>
          <w:ilvl w:val="0"/>
          <w:numId w:val="37"/>
        </w:numPr>
        <w:spacing w:after="0" w:line="276" w:lineRule="auto"/>
        <w:ind w:right="-143"/>
        <w:rPr>
          <w:rFonts w:ascii="Calibri" w:hAnsi="Calibri" w:cs="Calibri"/>
        </w:rPr>
      </w:pPr>
      <w:r w:rsidRPr="00942442">
        <w:rPr>
          <w:rFonts w:ascii="Calibri" w:hAnsi="Calibri" w:cs="Calibri"/>
        </w:rPr>
        <w:t>Förlossning som avslutas instrumentellt </w:t>
      </w:r>
    </w:p>
    <w:p w14:paraId="2D110FDC" w14:textId="77777777" w:rsidR="00942442" w:rsidRPr="00942442" w:rsidRDefault="00942442" w:rsidP="00684F66">
      <w:pPr>
        <w:numPr>
          <w:ilvl w:val="0"/>
          <w:numId w:val="37"/>
        </w:numPr>
        <w:spacing w:after="0" w:line="276" w:lineRule="auto"/>
        <w:ind w:right="-143"/>
        <w:rPr>
          <w:rFonts w:ascii="Calibri" w:hAnsi="Calibri" w:cs="Calibri"/>
        </w:rPr>
      </w:pPr>
      <w:r w:rsidRPr="00942442">
        <w:rPr>
          <w:rFonts w:ascii="Calibri" w:hAnsi="Calibri" w:cs="Calibri"/>
        </w:rPr>
        <w:t>Utdrivningsskede &gt;60 minuter </w:t>
      </w:r>
    </w:p>
    <w:p w14:paraId="029A42F7" w14:textId="77777777" w:rsidR="00942442" w:rsidRPr="00942442" w:rsidRDefault="00942442" w:rsidP="00684F66">
      <w:pPr>
        <w:numPr>
          <w:ilvl w:val="0"/>
          <w:numId w:val="37"/>
        </w:numPr>
        <w:spacing w:after="0" w:line="276" w:lineRule="auto"/>
        <w:ind w:right="-143"/>
        <w:rPr>
          <w:rFonts w:ascii="Calibri" w:hAnsi="Calibri" w:cs="Calibri"/>
        </w:rPr>
      </w:pPr>
      <w:r w:rsidRPr="00942442">
        <w:rPr>
          <w:rFonts w:ascii="Calibri" w:hAnsi="Calibri" w:cs="Calibri"/>
        </w:rPr>
        <w:t>Värkstimulerande dropp </w:t>
      </w:r>
    </w:p>
    <w:p w14:paraId="02B389BB" w14:textId="0AFB513B" w:rsidR="00FA7305" w:rsidRPr="00396675" w:rsidRDefault="00942442" w:rsidP="00DF390B">
      <w:pPr>
        <w:numPr>
          <w:ilvl w:val="0"/>
          <w:numId w:val="37"/>
        </w:numPr>
        <w:spacing w:after="0" w:line="276" w:lineRule="auto"/>
        <w:ind w:right="-143"/>
        <w:rPr>
          <w:rFonts w:ascii="Calibri" w:hAnsi="Calibri" w:cs="Calibri"/>
        </w:rPr>
      </w:pPr>
      <w:r w:rsidRPr="00942442">
        <w:rPr>
          <w:rFonts w:ascii="Calibri" w:hAnsi="Calibri" w:cs="Calibri"/>
        </w:rPr>
        <w:t>Yttre press – stark riskfaktor som i princip bör undvikas.  </w:t>
      </w:r>
    </w:p>
    <w:p w14:paraId="782F2E56" w14:textId="58B068DB" w:rsidR="00942442" w:rsidRPr="00942442" w:rsidRDefault="00942442" w:rsidP="00FA7305">
      <w:pPr>
        <w:pStyle w:val="Rubrik2"/>
      </w:pPr>
      <w:bookmarkStart w:id="8" w:name="_Toc221276927"/>
      <w:r w:rsidRPr="00942442">
        <w:t>Diagnostik och suturering</w:t>
      </w:r>
      <w:bookmarkEnd w:id="8"/>
      <w:r w:rsidRPr="00942442">
        <w:t> </w:t>
      </w:r>
    </w:p>
    <w:p w14:paraId="45118836" w14:textId="77777777" w:rsidR="00942442" w:rsidRPr="00942442" w:rsidRDefault="00942442" w:rsidP="00FA7305">
      <w:pPr>
        <w:spacing w:line="276" w:lineRule="auto"/>
        <w:ind w:right="-143"/>
        <w:rPr>
          <w:rFonts w:ascii="Calibri" w:hAnsi="Calibri" w:cs="Calibri"/>
        </w:rPr>
      </w:pPr>
      <w:r w:rsidRPr="00942442">
        <w:rPr>
          <w:rFonts w:ascii="Calibri" w:hAnsi="Calibri" w:cs="Calibri"/>
        </w:rPr>
        <w:t>Bristningar av grad 2 ska bedömas och sutureras av två barnmorskor. </w:t>
      </w:r>
    </w:p>
    <w:p w14:paraId="4CA359E8" w14:textId="7B344BF0" w:rsidR="00942442" w:rsidRPr="00942442" w:rsidRDefault="00942442" w:rsidP="00FA7305">
      <w:pPr>
        <w:spacing w:line="276" w:lineRule="auto"/>
        <w:ind w:right="-143"/>
        <w:rPr>
          <w:rFonts w:ascii="Calibri" w:hAnsi="Calibri" w:cs="Calibri"/>
        </w:rPr>
      </w:pPr>
      <w:r w:rsidRPr="00942442">
        <w:rPr>
          <w:rFonts w:ascii="Calibri" w:hAnsi="Calibri" w:cs="Calibri"/>
        </w:rPr>
        <w:t>Bristningar av grad 3</w:t>
      </w:r>
      <w:r w:rsidR="00FA7305">
        <w:rPr>
          <w:rFonts w:ascii="Calibri" w:hAnsi="Calibri" w:cs="Calibri"/>
        </w:rPr>
        <w:t xml:space="preserve"> </w:t>
      </w:r>
      <w:r w:rsidRPr="00942442">
        <w:rPr>
          <w:rFonts w:ascii="Calibri" w:hAnsi="Calibri" w:cs="Calibri"/>
        </w:rPr>
        <w:t>–</w:t>
      </w:r>
      <w:r w:rsidR="00FA7305">
        <w:rPr>
          <w:rFonts w:ascii="Calibri" w:hAnsi="Calibri" w:cs="Calibri"/>
        </w:rPr>
        <w:t xml:space="preserve"> </w:t>
      </w:r>
      <w:r w:rsidRPr="00942442">
        <w:rPr>
          <w:rFonts w:ascii="Calibri" w:hAnsi="Calibri" w:cs="Calibri"/>
        </w:rPr>
        <w:t>4 samt komplexa vaginala bristningar ska bedömas och sutureras av läkare. Suturering av grad 3</w:t>
      </w:r>
      <w:r w:rsidR="00FA7305">
        <w:rPr>
          <w:rFonts w:ascii="Calibri" w:hAnsi="Calibri" w:cs="Calibri"/>
        </w:rPr>
        <w:t xml:space="preserve"> </w:t>
      </w:r>
      <w:r w:rsidRPr="00942442">
        <w:rPr>
          <w:rFonts w:ascii="Calibri" w:hAnsi="Calibri" w:cs="Calibri"/>
        </w:rPr>
        <w:t>–</w:t>
      </w:r>
      <w:r w:rsidR="00FA7305">
        <w:rPr>
          <w:rFonts w:ascii="Calibri" w:hAnsi="Calibri" w:cs="Calibri"/>
        </w:rPr>
        <w:t xml:space="preserve"> </w:t>
      </w:r>
      <w:r w:rsidRPr="00942442">
        <w:rPr>
          <w:rFonts w:ascii="Calibri" w:hAnsi="Calibri" w:cs="Calibri"/>
        </w:rPr>
        <w:t>4 ska utföras på operationssal. </w:t>
      </w:r>
    </w:p>
    <w:p w14:paraId="31BCEE67" w14:textId="77777777" w:rsidR="00942442" w:rsidRPr="00942442" w:rsidRDefault="00942442" w:rsidP="00FA7305">
      <w:pPr>
        <w:spacing w:line="276" w:lineRule="auto"/>
        <w:ind w:right="-143"/>
        <w:rPr>
          <w:rFonts w:ascii="Calibri" w:hAnsi="Calibri" w:cs="Calibri"/>
        </w:rPr>
      </w:pPr>
      <w:r w:rsidRPr="00942442">
        <w:rPr>
          <w:rFonts w:ascii="Calibri" w:hAnsi="Calibri" w:cs="Calibri"/>
        </w:rPr>
        <w:t>Vid synlig </w:t>
      </w:r>
      <w:proofErr w:type="spellStart"/>
      <w:r w:rsidRPr="00942442">
        <w:rPr>
          <w:rFonts w:ascii="Calibri" w:hAnsi="Calibri" w:cs="Calibri"/>
        </w:rPr>
        <w:t>perineal</w:t>
      </w:r>
      <w:proofErr w:type="spellEnd"/>
      <w:r w:rsidRPr="00942442">
        <w:rPr>
          <w:rFonts w:ascii="Calibri" w:hAnsi="Calibri" w:cs="Calibri"/>
        </w:rPr>
        <w:t> bristning ska transkutan </w:t>
      </w:r>
      <w:proofErr w:type="spellStart"/>
      <w:r w:rsidRPr="00942442">
        <w:rPr>
          <w:rFonts w:ascii="Calibri" w:hAnsi="Calibri" w:cs="Calibri"/>
        </w:rPr>
        <w:t>pudendusblockad</w:t>
      </w:r>
      <w:proofErr w:type="spellEnd"/>
      <w:r w:rsidRPr="00942442">
        <w:rPr>
          <w:rFonts w:ascii="Calibri" w:hAnsi="Calibri" w:cs="Calibri"/>
        </w:rPr>
        <w:t> (PDB) erbjudas. Bedövningen ska ges innan inspektion av bristningen påbörjas. </w:t>
      </w:r>
    </w:p>
    <w:p w14:paraId="3812A615" w14:textId="77777777" w:rsidR="00942442" w:rsidRPr="00942442" w:rsidRDefault="00942442" w:rsidP="00FA7305">
      <w:pPr>
        <w:spacing w:line="276" w:lineRule="auto"/>
        <w:ind w:right="-143"/>
        <w:rPr>
          <w:rFonts w:ascii="Calibri" w:hAnsi="Calibri" w:cs="Calibri"/>
        </w:rPr>
      </w:pPr>
      <w:r w:rsidRPr="00942442">
        <w:rPr>
          <w:rFonts w:ascii="Calibri" w:hAnsi="Calibri" w:cs="Calibri"/>
        </w:rPr>
        <w:t>Om den initiala bedövningen bedöms vara otillräcklig kan kompletterande smärtlindring ges i form av </w:t>
      </w:r>
      <w:proofErr w:type="spellStart"/>
      <w:r w:rsidRPr="00942442">
        <w:rPr>
          <w:rFonts w:ascii="Calibri" w:hAnsi="Calibri" w:cs="Calibri"/>
        </w:rPr>
        <w:t>Xylocainspray</w:t>
      </w:r>
      <w:proofErr w:type="spellEnd"/>
      <w:r w:rsidRPr="00942442">
        <w:rPr>
          <w:rFonts w:ascii="Calibri" w:hAnsi="Calibri" w:cs="Calibri"/>
        </w:rPr>
        <w:t> och/eller infiltrationsanestesi. </w:t>
      </w:r>
    </w:p>
    <w:p w14:paraId="3E7A441A" w14:textId="77777777" w:rsidR="00942442" w:rsidRPr="00942442" w:rsidRDefault="00942442" w:rsidP="00FA7305">
      <w:pPr>
        <w:spacing w:line="276" w:lineRule="auto"/>
        <w:ind w:right="-143"/>
        <w:rPr>
          <w:rFonts w:ascii="Calibri" w:hAnsi="Calibri" w:cs="Calibri"/>
        </w:rPr>
      </w:pPr>
      <w:r w:rsidRPr="00942442">
        <w:rPr>
          <w:rFonts w:ascii="Calibri" w:hAnsi="Calibri" w:cs="Calibri"/>
        </w:rPr>
        <w:t>Efter sutureringen visas sutureringsområdet för patienten med hjälp av spegel och/eller bristningskort.  </w:t>
      </w:r>
    </w:p>
    <w:p w14:paraId="7B3343C2" w14:textId="1E84FEAA" w:rsidR="00942442" w:rsidRPr="00942442" w:rsidRDefault="00942442" w:rsidP="00FA7305">
      <w:pPr>
        <w:spacing w:line="276" w:lineRule="auto"/>
        <w:ind w:right="-143"/>
        <w:rPr>
          <w:rFonts w:ascii="Calibri" w:hAnsi="Calibri" w:cs="Calibri"/>
        </w:rPr>
      </w:pPr>
      <w:r w:rsidRPr="00942442">
        <w:rPr>
          <w:rFonts w:ascii="Calibri" w:hAnsi="Calibri" w:cs="Calibri"/>
        </w:rPr>
        <w:t>Dokumentation sker enligt gällande rutin.  </w:t>
      </w:r>
    </w:p>
    <w:p w14:paraId="78BB5598" w14:textId="77777777" w:rsidR="00942442" w:rsidRPr="00942442" w:rsidRDefault="00942442" w:rsidP="00FA7305">
      <w:pPr>
        <w:pStyle w:val="Rubrik2"/>
      </w:pPr>
      <w:bookmarkStart w:id="9" w:name="_Toc221276928"/>
      <w:proofErr w:type="spellStart"/>
      <w:r w:rsidRPr="00942442">
        <w:t>Postpartum</w:t>
      </w:r>
      <w:proofErr w:type="spellEnd"/>
      <w:r w:rsidRPr="00942442">
        <w:t> och BB-tid</w:t>
      </w:r>
      <w:bookmarkEnd w:id="9"/>
      <w:r w:rsidRPr="00942442">
        <w:t>  </w:t>
      </w:r>
    </w:p>
    <w:p w14:paraId="00409794" w14:textId="77777777" w:rsidR="00FA7305" w:rsidRDefault="00942442" w:rsidP="00FA7305">
      <w:pPr>
        <w:spacing w:line="276" w:lineRule="auto"/>
        <w:ind w:right="-143"/>
        <w:rPr>
          <w:rFonts w:ascii="Calibri" w:hAnsi="Calibri" w:cs="Calibri"/>
        </w:rPr>
      </w:pPr>
      <w:r w:rsidRPr="00942442">
        <w:rPr>
          <w:rFonts w:ascii="Calibri" w:hAnsi="Calibri" w:cs="Calibri"/>
        </w:rPr>
        <w:t xml:space="preserve">Säkerställ att patienten erhåller adekvat smärtlindring.                          </w:t>
      </w:r>
    </w:p>
    <w:p w14:paraId="45CFAC9E" w14:textId="58EC6737" w:rsidR="00942442" w:rsidRPr="00942442" w:rsidRDefault="00942442" w:rsidP="00FA7305">
      <w:pPr>
        <w:spacing w:line="276" w:lineRule="auto"/>
        <w:ind w:right="-143"/>
        <w:rPr>
          <w:rFonts w:ascii="Calibri" w:hAnsi="Calibri" w:cs="Calibri"/>
        </w:rPr>
      </w:pPr>
      <w:r w:rsidRPr="00942442">
        <w:rPr>
          <w:rFonts w:ascii="Calibri" w:hAnsi="Calibri" w:cs="Calibri"/>
        </w:rPr>
        <w:t>Ge patienten information om förebyggande åtgärder mot förstoppning.  </w:t>
      </w:r>
    </w:p>
    <w:p w14:paraId="4B1E01BD" w14:textId="77777777" w:rsidR="00942442" w:rsidRPr="00942442" w:rsidRDefault="00942442" w:rsidP="00FA7305">
      <w:pPr>
        <w:pStyle w:val="Rubrik2"/>
      </w:pPr>
      <w:bookmarkStart w:id="10" w:name="_Toc221276929"/>
      <w:r w:rsidRPr="00942442">
        <w:lastRenderedPageBreak/>
        <w:t>Uppföljande kontroll av grad 2-bristning</w:t>
      </w:r>
      <w:bookmarkEnd w:id="10"/>
      <w:r w:rsidRPr="00942442">
        <w:t> </w:t>
      </w:r>
    </w:p>
    <w:p w14:paraId="59358F6B" w14:textId="337CEF56" w:rsidR="00942442" w:rsidRPr="00942442" w:rsidRDefault="00942442" w:rsidP="0013300E">
      <w:pPr>
        <w:spacing w:line="276" w:lineRule="auto"/>
        <w:ind w:right="-143"/>
        <w:rPr>
          <w:rFonts w:ascii="Calibri" w:hAnsi="Calibri" w:cs="Calibri"/>
        </w:rPr>
      </w:pPr>
      <w:r w:rsidRPr="00942442">
        <w:rPr>
          <w:rFonts w:ascii="Calibri" w:hAnsi="Calibri" w:cs="Calibri"/>
        </w:rPr>
        <w:t xml:space="preserve">Samtliga </w:t>
      </w:r>
      <w:r w:rsidR="00EC524E">
        <w:rPr>
          <w:rFonts w:ascii="Calibri" w:hAnsi="Calibri" w:cs="Calibri"/>
        </w:rPr>
        <w:t>patienter</w:t>
      </w:r>
      <w:r w:rsidRPr="00942442">
        <w:rPr>
          <w:rFonts w:ascii="Calibri" w:hAnsi="Calibri" w:cs="Calibri"/>
        </w:rPr>
        <w:t> med en grad 2-bristning ska erbjudas och rekommenderas en uppföljande kontroll av bristningen innan hemgång. </w:t>
      </w:r>
    </w:p>
    <w:p w14:paraId="76CBDAF4" w14:textId="77777777" w:rsidR="00942442" w:rsidRPr="000637A5" w:rsidRDefault="00942442" w:rsidP="00271E74">
      <w:pPr>
        <w:pStyle w:val="Liststycke"/>
        <w:numPr>
          <w:ilvl w:val="0"/>
          <w:numId w:val="38"/>
        </w:numPr>
        <w:spacing w:line="276" w:lineRule="auto"/>
        <w:ind w:right="-143"/>
        <w:rPr>
          <w:rFonts w:ascii="Calibri" w:hAnsi="Calibri" w:cs="Calibri"/>
        </w:rPr>
      </w:pPr>
      <w:r w:rsidRPr="000637A5">
        <w:rPr>
          <w:rFonts w:ascii="Calibri" w:hAnsi="Calibri" w:cs="Calibri"/>
        </w:rPr>
        <w:t>Kontrollen utförs av barnmorska - var god se bilaga </w:t>
      </w:r>
    </w:p>
    <w:p w14:paraId="059BAFBD" w14:textId="77777777" w:rsidR="00942442" w:rsidRPr="000637A5" w:rsidRDefault="00942442" w:rsidP="00271E74">
      <w:pPr>
        <w:pStyle w:val="Liststycke"/>
        <w:numPr>
          <w:ilvl w:val="0"/>
          <w:numId w:val="38"/>
        </w:numPr>
        <w:spacing w:line="276" w:lineRule="auto"/>
        <w:ind w:right="-143"/>
        <w:rPr>
          <w:rFonts w:ascii="Calibri" w:hAnsi="Calibri" w:cs="Calibri"/>
        </w:rPr>
      </w:pPr>
      <w:r w:rsidRPr="000637A5">
        <w:rPr>
          <w:rFonts w:ascii="Calibri" w:hAnsi="Calibri" w:cs="Calibri"/>
        </w:rPr>
        <w:t>Om barnmorska inte finns tillgänglig på BB ska barnmorska från förlossningsavdelningen eller BB-mottagningen kontaktas för genomförande av kontrollen. </w:t>
      </w:r>
    </w:p>
    <w:p w14:paraId="40B1AB1E" w14:textId="3441470E" w:rsidR="00942442" w:rsidRPr="000637A5" w:rsidRDefault="00942442" w:rsidP="00271E74">
      <w:pPr>
        <w:pStyle w:val="Liststycke"/>
        <w:numPr>
          <w:ilvl w:val="0"/>
          <w:numId w:val="38"/>
        </w:numPr>
        <w:spacing w:line="276" w:lineRule="auto"/>
        <w:ind w:right="-143"/>
        <w:rPr>
          <w:rFonts w:ascii="Calibri" w:hAnsi="Calibri" w:cs="Calibri"/>
        </w:rPr>
      </w:pPr>
      <w:r w:rsidRPr="000637A5">
        <w:rPr>
          <w:rFonts w:ascii="Calibri" w:hAnsi="Calibri" w:cs="Calibri"/>
        </w:rPr>
        <w:t xml:space="preserve">Om </w:t>
      </w:r>
      <w:r w:rsidR="00EC524E">
        <w:rPr>
          <w:rFonts w:ascii="Calibri" w:hAnsi="Calibri" w:cs="Calibri"/>
        </w:rPr>
        <w:t>patienten</w:t>
      </w:r>
      <w:r w:rsidRPr="000637A5">
        <w:rPr>
          <w:rFonts w:ascii="Calibri" w:hAnsi="Calibri" w:cs="Calibri"/>
        </w:rPr>
        <w:t xml:space="preserve"> har ett planerat återbesök på BB-mottagningen kan undersökningen, i de fall den inte genomförts på BB, erbjudas i samband med detta besök. </w:t>
      </w:r>
    </w:p>
    <w:p w14:paraId="7AFE8658" w14:textId="77777777" w:rsidR="00942442" w:rsidRPr="000637A5" w:rsidRDefault="00942442" w:rsidP="00271E74">
      <w:pPr>
        <w:pStyle w:val="Liststycke"/>
        <w:numPr>
          <w:ilvl w:val="0"/>
          <w:numId w:val="38"/>
        </w:numPr>
        <w:spacing w:line="276" w:lineRule="auto"/>
        <w:ind w:right="-143"/>
        <w:rPr>
          <w:rFonts w:ascii="Calibri" w:hAnsi="Calibri" w:cs="Calibri"/>
        </w:rPr>
      </w:pPr>
      <w:r w:rsidRPr="000637A5">
        <w:rPr>
          <w:rFonts w:ascii="Calibri" w:hAnsi="Calibri" w:cs="Calibri"/>
        </w:rPr>
        <w:t>Undersökande barnmorska dokumenterar i journal samt i vårdsammanfattning vid utskrivning, exempelvis att kontroll har genomförts eller att patienten har erbjudits kontroll men avböjt. </w:t>
      </w:r>
    </w:p>
    <w:p w14:paraId="1174E61E" w14:textId="77777777" w:rsidR="00942442" w:rsidRPr="00942442" w:rsidRDefault="00942442" w:rsidP="00942442">
      <w:pPr>
        <w:ind w:right="-143"/>
        <w:rPr>
          <w:rFonts w:ascii="Calibri" w:hAnsi="Calibri" w:cs="Calibri"/>
        </w:rPr>
      </w:pPr>
      <w:r w:rsidRPr="00942442">
        <w:rPr>
          <w:rFonts w:ascii="Calibri" w:hAnsi="Calibri" w:cs="Calibri"/>
        </w:rPr>
        <w:t> </w:t>
      </w:r>
    </w:p>
    <w:p w14:paraId="4CACC206" w14:textId="77777777" w:rsidR="00942442" w:rsidRPr="00942442" w:rsidRDefault="00942442" w:rsidP="00271E74">
      <w:pPr>
        <w:pStyle w:val="Rubrik2"/>
      </w:pPr>
      <w:bookmarkStart w:id="11" w:name="_Toc221276930"/>
      <w:r w:rsidRPr="00942442">
        <w:t>Källförteckning</w:t>
      </w:r>
      <w:bookmarkEnd w:id="11"/>
      <w:r w:rsidRPr="00942442">
        <w:t> </w:t>
      </w:r>
    </w:p>
    <w:p w14:paraId="1A9C31B4" w14:textId="77777777" w:rsidR="00942442" w:rsidRPr="00942442" w:rsidRDefault="00942442" w:rsidP="00942442">
      <w:pPr>
        <w:ind w:right="-143"/>
        <w:rPr>
          <w:rFonts w:ascii="Calibri" w:hAnsi="Calibri" w:cs="Calibri"/>
        </w:rPr>
      </w:pPr>
      <w:hyperlink r:id="rId12" w:tgtFrame="_blank" w:history="1">
        <w:r w:rsidRPr="00942442">
          <w:rPr>
            <w:rStyle w:val="Hyperlnk"/>
            <w:rFonts w:ascii="Calibri" w:hAnsi="Calibri" w:cs="Calibri"/>
          </w:rPr>
          <w:t>https://backenbottenutbildning.se/</w:t>
        </w:r>
      </w:hyperlink>
      <w:r w:rsidRPr="00942442">
        <w:rPr>
          <w:rFonts w:ascii="Calibri" w:hAnsi="Calibri" w:cs="Calibri"/>
        </w:rPr>
        <w:t> </w:t>
      </w:r>
    </w:p>
    <w:p w14:paraId="752B91D7" w14:textId="77777777" w:rsidR="00942442" w:rsidRPr="00942442" w:rsidRDefault="00942442" w:rsidP="00942442">
      <w:pPr>
        <w:ind w:right="-143"/>
        <w:rPr>
          <w:rFonts w:ascii="Calibri" w:hAnsi="Calibri" w:cs="Calibri"/>
        </w:rPr>
      </w:pPr>
      <w:r w:rsidRPr="00942442">
        <w:rPr>
          <w:rFonts w:ascii="Calibri" w:hAnsi="Calibri" w:cs="Calibri"/>
        </w:rPr>
        <w:t> </w:t>
      </w:r>
    </w:p>
    <w:p w14:paraId="2386E1F0" w14:textId="77777777" w:rsidR="00942442" w:rsidRPr="00942442" w:rsidRDefault="00942442" w:rsidP="00942442">
      <w:pPr>
        <w:ind w:right="-143"/>
        <w:rPr>
          <w:rFonts w:ascii="Calibri" w:hAnsi="Calibri" w:cs="Calibri"/>
        </w:rPr>
      </w:pPr>
      <w:r w:rsidRPr="00942442">
        <w:rPr>
          <w:rFonts w:ascii="Calibri" w:hAnsi="Calibri" w:cs="Calibri"/>
        </w:rPr>
        <w:t> </w:t>
      </w:r>
    </w:p>
    <w:p w14:paraId="08967F58" w14:textId="77777777" w:rsidR="00942442" w:rsidRPr="00942442" w:rsidRDefault="00942442" w:rsidP="00942442">
      <w:pPr>
        <w:ind w:right="-143"/>
        <w:rPr>
          <w:rFonts w:ascii="Calibri" w:hAnsi="Calibri" w:cs="Calibri"/>
        </w:rPr>
      </w:pPr>
      <w:r w:rsidRPr="00942442">
        <w:rPr>
          <w:rFonts w:ascii="Calibri" w:hAnsi="Calibri" w:cs="Calibri"/>
        </w:rPr>
        <w:t> </w:t>
      </w:r>
    </w:p>
    <w:p w14:paraId="4BE49AB8" w14:textId="77777777" w:rsidR="00C9219E" w:rsidRDefault="00C9219E">
      <w:pPr>
        <w:spacing w:after="0" w:line="240" w:lineRule="auto"/>
        <w:ind w:left="0" w:right="0"/>
        <w:rPr>
          <w:rFonts w:ascii="Verdana" w:eastAsiaTheme="majorEastAsia" w:hAnsi="Verdana" w:cstheme="majorBidi"/>
          <w:bCs/>
          <w:color w:val="000000" w:themeColor="text1"/>
          <w:sz w:val="36"/>
          <w:szCs w:val="26"/>
        </w:rPr>
      </w:pPr>
      <w:bookmarkStart w:id="12" w:name="_Toc221276931"/>
      <w:r>
        <w:br w:type="page"/>
      </w:r>
    </w:p>
    <w:p w14:paraId="53B8B84D" w14:textId="650A0166" w:rsidR="00942442" w:rsidRPr="00942442" w:rsidRDefault="00942442" w:rsidP="00271E74">
      <w:pPr>
        <w:pStyle w:val="Rubrik2"/>
      </w:pPr>
      <w:r w:rsidRPr="00942442">
        <w:lastRenderedPageBreak/>
        <w:t>Bilaga</w:t>
      </w:r>
      <w:bookmarkEnd w:id="12"/>
      <w:r w:rsidRPr="00942442">
        <w:t> </w:t>
      </w:r>
    </w:p>
    <w:p w14:paraId="70833D88" w14:textId="77777777" w:rsidR="00942442" w:rsidRPr="00942442" w:rsidRDefault="00942442" w:rsidP="00271E74">
      <w:pPr>
        <w:pStyle w:val="Rubrik3"/>
      </w:pPr>
      <w:bookmarkStart w:id="13" w:name="_Toc221276932"/>
      <w:r w:rsidRPr="00942442">
        <w:t>Dokumentationsmall</w:t>
      </w:r>
      <w:bookmarkEnd w:id="13"/>
      <w:r w:rsidRPr="00942442">
        <w:t> </w:t>
      </w:r>
    </w:p>
    <w:p w14:paraId="75DC8942" w14:textId="77777777" w:rsidR="00942442" w:rsidRPr="00942442" w:rsidRDefault="00942442" w:rsidP="00942442">
      <w:pPr>
        <w:ind w:right="-143"/>
        <w:rPr>
          <w:rFonts w:ascii="Calibri" w:hAnsi="Calibri" w:cs="Calibri"/>
        </w:rPr>
      </w:pPr>
      <w:r w:rsidRPr="00942442">
        <w:rPr>
          <w:rFonts w:ascii="Calibri" w:hAnsi="Calibri" w:cs="Calibri"/>
        </w:rPr>
        <w:t> </w:t>
      </w:r>
    </w:p>
    <w:p w14:paraId="288A96C0" w14:textId="1069F7FF" w:rsidR="00942442" w:rsidRPr="00942442" w:rsidRDefault="00942442" w:rsidP="003A314E">
      <w:pPr>
        <w:spacing w:line="276" w:lineRule="auto"/>
        <w:ind w:right="-143"/>
        <w:rPr>
          <w:rFonts w:ascii="Calibri" w:hAnsi="Calibri" w:cs="Calibri"/>
        </w:rPr>
      </w:pPr>
      <w:r w:rsidRPr="00942442">
        <w:rPr>
          <w:rFonts w:ascii="Calibri" w:hAnsi="Calibri" w:cs="Calibri"/>
          <w:b/>
          <w:bCs/>
          <w:sz w:val="32"/>
          <w:szCs w:val="32"/>
        </w:rPr>
        <w:t>S</w:t>
      </w:r>
      <w:r w:rsidR="000E45EE">
        <w:rPr>
          <w:rFonts w:ascii="Calibri" w:hAnsi="Calibri" w:cs="Calibri"/>
          <w:b/>
          <w:bCs/>
        </w:rPr>
        <w:tab/>
      </w:r>
      <w:r w:rsidRPr="00942442">
        <w:rPr>
          <w:rFonts w:ascii="Calibri" w:hAnsi="Calibri" w:cs="Calibri"/>
        </w:rPr>
        <w:t>Inspektion av bristning inför hemgång </w:t>
      </w:r>
    </w:p>
    <w:p w14:paraId="67C5FB45" w14:textId="4C5BA7CF" w:rsidR="00942442" w:rsidRPr="00942442" w:rsidRDefault="00942442" w:rsidP="003A314E">
      <w:pPr>
        <w:spacing w:line="276" w:lineRule="auto"/>
        <w:ind w:right="-143"/>
        <w:rPr>
          <w:rFonts w:ascii="Calibri" w:hAnsi="Calibri" w:cs="Calibri"/>
        </w:rPr>
      </w:pPr>
      <w:r w:rsidRPr="00942442">
        <w:rPr>
          <w:rFonts w:ascii="Calibri" w:hAnsi="Calibri" w:cs="Calibri"/>
          <w:b/>
          <w:bCs/>
          <w:sz w:val="32"/>
          <w:szCs w:val="32"/>
        </w:rPr>
        <w:t>B</w:t>
      </w:r>
      <w:r w:rsidR="000E45EE">
        <w:rPr>
          <w:rFonts w:ascii="Calibri" w:hAnsi="Calibri" w:cs="Calibri"/>
          <w:b/>
          <w:bCs/>
        </w:rPr>
        <w:tab/>
      </w:r>
      <w:r w:rsidRPr="00942442">
        <w:rPr>
          <w:rFonts w:ascii="Calibri" w:hAnsi="Calibri" w:cs="Calibri"/>
        </w:rPr>
        <w:t>Grad 2 bristning efter förlossning </w:t>
      </w:r>
      <w:r w:rsidRPr="00942442">
        <w:rPr>
          <w:rFonts w:ascii="Calibri" w:hAnsi="Calibri" w:cs="Calibri"/>
          <w:i/>
          <w:iCs/>
        </w:rPr>
        <w:t>(datum)</w:t>
      </w:r>
      <w:r w:rsidRPr="00942442">
        <w:rPr>
          <w:rFonts w:ascii="Calibri" w:hAnsi="Calibri" w:cs="Calibri"/>
        </w:rPr>
        <w:t> </w:t>
      </w:r>
    </w:p>
    <w:p w14:paraId="314576C3" w14:textId="36397DB5" w:rsidR="00942442" w:rsidRPr="00942442" w:rsidRDefault="00942442" w:rsidP="003A314E">
      <w:pPr>
        <w:spacing w:line="276" w:lineRule="auto"/>
        <w:ind w:left="1302" w:right="-143" w:hanging="735"/>
        <w:rPr>
          <w:rFonts w:ascii="Calibri" w:hAnsi="Calibri" w:cs="Calibri"/>
        </w:rPr>
      </w:pPr>
      <w:r w:rsidRPr="00942442">
        <w:rPr>
          <w:rFonts w:ascii="Calibri" w:hAnsi="Calibri" w:cs="Calibri"/>
          <w:b/>
          <w:bCs/>
          <w:sz w:val="32"/>
          <w:szCs w:val="32"/>
        </w:rPr>
        <w:t>A</w:t>
      </w:r>
      <w:r w:rsidR="000E45EE">
        <w:rPr>
          <w:rFonts w:ascii="Calibri" w:hAnsi="Calibri" w:cs="Calibri"/>
          <w:b/>
          <w:bCs/>
        </w:rPr>
        <w:tab/>
      </w:r>
      <w:r w:rsidRPr="00942442">
        <w:rPr>
          <w:rFonts w:ascii="Calibri" w:hAnsi="Calibri" w:cs="Calibri"/>
          <w:i/>
          <w:iCs/>
        </w:rPr>
        <w:t>Symtom från bristningen? Tarmtömning? Blåstömning? Smärtlindrad inför undersökning (nej/ja med</w:t>
      </w:r>
      <w:proofErr w:type="gramStart"/>
      <w:r w:rsidRPr="00942442">
        <w:rPr>
          <w:rFonts w:ascii="Calibri" w:hAnsi="Calibri" w:cs="Calibri"/>
          <w:i/>
          <w:iCs/>
        </w:rPr>
        <w:t> ....</w:t>
      </w:r>
      <w:proofErr w:type="gramEnd"/>
      <w:r w:rsidRPr="00942442">
        <w:rPr>
          <w:rFonts w:ascii="Calibri" w:hAnsi="Calibri" w:cs="Calibri"/>
          <w:i/>
          <w:iCs/>
        </w:rPr>
        <w:t>) (kraftig smärta är ett observandum)</w:t>
      </w:r>
      <w:r w:rsidRPr="00942442">
        <w:rPr>
          <w:rFonts w:ascii="Calibri" w:hAnsi="Calibri" w:cs="Calibri"/>
        </w:rPr>
        <w:t> </w:t>
      </w:r>
    </w:p>
    <w:p w14:paraId="50E9D182" w14:textId="77777777" w:rsidR="00942442" w:rsidRPr="00942442" w:rsidRDefault="00942442" w:rsidP="003A314E">
      <w:pPr>
        <w:spacing w:line="276" w:lineRule="auto"/>
        <w:ind w:right="-143" w:firstLine="735"/>
        <w:rPr>
          <w:rFonts w:ascii="Calibri" w:hAnsi="Calibri" w:cs="Calibri"/>
        </w:rPr>
      </w:pPr>
      <w:r w:rsidRPr="00942442">
        <w:rPr>
          <w:rFonts w:ascii="Calibri" w:hAnsi="Calibri" w:cs="Calibri"/>
          <w:b/>
          <w:bCs/>
        </w:rPr>
        <w:t>Inspektion:</w:t>
      </w:r>
      <w:r w:rsidRPr="00942442">
        <w:rPr>
          <w:rFonts w:ascii="Calibri" w:hAnsi="Calibri" w:cs="Calibri"/>
          <w:i/>
          <w:iCs/>
        </w:rPr>
        <w:t> </w:t>
      </w:r>
      <w:r w:rsidRPr="00942442">
        <w:rPr>
          <w:rFonts w:ascii="Calibri" w:hAnsi="Calibri" w:cs="Calibri"/>
        </w:rPr>
        <w:t> </w:t>
      </w:r>
    </w:p>
    <w:p w14:paraId="35174AAF" w14:textId="35F2EE1A" w:rsidR="00942442" w:rsidRPr="00942442" w:rsidRDefault="00942442" w:rsidP="003A314E">
      <w:pPr>
        <w:spacing w:line="276" w:lineRule="auto"/>
        <w:ind w:right="-143" w:firstLine="735"/>
        <w:rPr>
          <w:rFonts w:ascii="Calibri" w:hAnsi="Calibri" w:cs="Calibri"/>
        </w:rPr>
      </w:pPr>
      <w:r w:rsidRPr="00942442">
        <w:rPr>
          <w:rFonts w:ascii="Calibri" w:hAnsi="Calibri" w:cs="Calibri"/>
          <w:i/>
          <w:iCs/>
        </w:rPr>
        <w:t>Symmetri (u</w:t>
      </w:r>
      <w:r w:rsidR="00206AA9">
        <w:rPr>
          <w:rFonts w:ascii="Calibri" w:hAnsi="Calibri" w:cs="Calibri"/>
          <w:i/>
          <w:iCs/>
        </w:rPr>
        <w:t>tan anmärkning</w:t>
      </w:r>
      <w:r w:rsidRPr="00942442">
        <w:rPr>
          <w:rFonts w:ascii="Calibri" w:hAnsi="Calibri" w:cs="Calibri"/>
          <w:i/>
          <w:iCs/>
        </w:rPr>
        <w:t>, eller kommentar) </w:t>
      </w:r>
      <w:r w:rsidRPr="00942442">
        <w:rPr>
          <w:rFonts w:ascii="Calibri" w:hAnsi="Calibri" w:cs="Calibri"/>
        </w:rPr>
        <w:t> </w:t>
      </w:r>
    </w:p>
    <w:p w14:paraId="5998E8F9" w14:textId="77777777" w:rsidR="00942442" w:rsidRPr="00942442" w:rsidRDefault="00942442" w:rsidP="003A314E">
      <w:pPr>
        <w:spacing w:line="276" w:lineRule="auto"/>
        <w:ind w:right="-143" w:firstLine="735"/>
        <w:rPr>
          <w:rFonts w:ascii="Calibri" w:hAnsi="Calibri" w:cs="Calibri"/>
        </w:rPr>
      </w:pPr>
      <w:r w:rsidRPr="00942442">
        <w:rPr>
          <w:rFonts w:ascii="Calibri" w:hAnsi="Calibri" w:cs="Calibri"/>
          <w:i/>
          <w:iCs/>
        </w:rPr>
        <w:t>Infektionstecken (ja/nej - om ja vilka infektionstecken observeras?) </w:t>
      </w:r>
      <w:r w:rsidRPr="00942442">
        <w:rPr>
          <w:rFonts w:ascii="Calibri" w:hAnsi="Calibri" w:cs="Calibri"/>
        </w:rPr>
        <w:t> </w:t>
      </w:r>
    </w:p>
    <w:p w14:paraId="5A2E8AA5" w14:textId="77777777" w:rsidR="00942442" w:rsidRPr="00942442" w:rsidRDefault="00942442" w:rsidP="003A314E">
      <w:pPr>
        <w:spacing w:line="276" w:lineRule="auto"/>
        <w:ind w:right="-143" w:firstLine="735"/>
        <w:rPr>
          <w:rFonts w:ascii="Calibri" w:hAnsi="Calibri" w:cs="Calibri"/>
        </w:rPr>
      </w:pPr>
      <w:r w:rsidRPr="00942442">
        <w:rPr>
          <w:rFonts w:ascii="Calibri" w:hAnsi="Calibri" w:cs="Calibri"/>
          <w:i/>
          <w:iCs/>
        </w:rPr>
        <w:t>Svullnad (ja/nej - om ja beskriv, ensidig?) </w:t>
      </w:r>
      <w:r w:rsidRPr="00942442">
        <w:rPr>
          <w:rFonts w:ascii="Calibri" w:hAnsi="Calibri" w:cs="Calibri"/>
        </w:rPr>
        <w:t> </w:t>
      </w:r>
    </w:p>
    <w:p w14:paraId="4689D540" w14:textId="77777777" w:rsidR="00942442" w:rsidRPr="00942442" w:rsidRDefault="00942442" w:rsidP="003A314E">
      <w:pPr>
        <w:spacing w:line="276" w:lineRule="auto"/>
        <w:ind w:right="-143" w:firstLine="735"/>
        <w:rPr>
          <w:rFonts w:ascii="Calibri" w:hAnsi="Calibri" w:cs="Calibri"/>
        </w:rPr>
      </w:pPr>
      <w:proofErr w:type="spellStart"/>
      <w:r w:rsidRPr="00942442">
        <w:rPr>
          <w:rFonts w:ascii="Calibri" w:hAnsi="Calibri" w:cs="Calibri"/>
          <w:i/>
          <w:iCs/>
        </w:rPr>
        <w:t>Perinealkropp</w:t>
      </w:r>
      <w:proofErr w:type="spellEnd"/>
      <w:r w:rsidRPr="00942442">
        <w:rPr>
          <w:rFonts w:ascii="Calibri" w:hAnsi="Calibri" w:cs="Calibri"/>
          <w:i/>
          <w:iCs/>
        </w:rPr>
        <w:t> (väl uppbyggd? grop?)  </w:t>
      </w:r>
      <w:r w:rsidRPr="00942442">
        <w:rPr>
          <w:rFonts w:ascii="Calibri" w:hAnsi="Calibri" w:cs="Calibri"/>
        </w:rPr>
        <w:t> </w:t>
      </w:r>
    </w:p>
    <w:p w14:paraId="30C6D503" w14:textId="77777777" w:rsidR="00942442" w:rsidRPr="00942442" w:rsidRDefault="00942442" w:rsidP="003A314E">
      <w:pPr>
        <w:spacing w:line="276" w:lineRule="auto"/>
        <w:ind w:right="-143" w:firstLine="735"/>
        <w:rPr>
          <w:rFonts w:ascii="Calibri" w:hAnsi="Calibri" w:cs="Calibri"/>
        </w:rPr>
      </w:pPr>
      <w:proofErr w:type="spellStart"/>
      <w:r w:rsidRPr="00942442">
        <w:rPr>
          <w:rFonts w:ascii="Calibri" w:hAnsi="Calibri" w:cs="Calibri"/>
          <w:i/>
          <w:iCs/>
        </w:rPr>
        <w:t>Hematom</w:t>
      </w:r>
      <w:proofErr w:type="spellEnd"/>
      <w:r w:rsidRPr="00942442">
        <w:rPr>
          <w:rFonts w:ascii="Calibri" w:hAnsi="Calibri" w:cs="Calibri"/>
          <w:i/>
          <w:iCs/>
        </w:rPr>
        <w:t>? </w:t>
      </w:r>
      <w:r w:rsidRPr="00942442">
        <w:rPr>
          <w:rFonts w:ascii="Calibri" w:hAnsi="Calibri" w:cs="Calibri"/>
        </w:rPr>
        <w:t> </w:t>
      </w:r>
    </w:p>
    <w:p w14:paraId="56E6A8FC" w14:textId="77777777" w:rsidR="00942442" w:rsidRPr="00942442" w:rsidRDefault="00942442" w:rsidP="003A314E">
      <w:pPr>
        <w:spacing w:line="276" w:lineRule="auto"/>
        <w:ind w:right="-143" w:firstLine="735"/>
        <w:rPr>
          <w:rFonts w:ascii="Calibri" w:hAnsi="Calibri" w:cs="Calibri"/>
        </w:rPr>
      </w:pPr>
      <w:r w:rsidRPr="00942442">
        <w:rPr>
          <w:rFonts w:ascii="Calibri" w:hAnsi="Calibri" w:cs="Calibri"/>
          <w:i/>
          <w:iCs/>
        </w:rPr>
        <w:t>Suturer som lossnat? </w:t>
      </w:r>
      <w:r w:rsidRPr="00942442">
        <w:rPr>
          <w:rFonts w:ascii="Calibri" w:hAnsi="Calibri" w:cs="Calibri"/>
        </w:rPr>
        <w:t> </w:t>
      </w:r>
    </w:p>
    <w:p w14:paraId="69ED9DAB" w14:textId="77777777" w:rsidR="00942442" w:rsidRPr="00942442" w:rsidRDefault="00942442" w:rsidP="003A314E">
      <w:pPr>
        <w:spacing w:line="276" w:lineRule="auto"/>
        <w:ind w:right="-143" w:firstLine="735"/>
        <w:rPr>
          <w:rFonts w:ascii="Calibri" w:hAnsi="Calibri" w:cs="Calibri"/>
        </w:rPr>
      </w:pPr>
      <w:r w:rsidRPr="00942442">
        <w:rPr>
          <w:rFonts w:ascii="Calibri" w:hAnsi="Calibri" w:cs="Calibri"/>
          <w:b/>
          <w:bCs/>
        </w:rPr>
        <w:t>Bedömning: </w:t>
      </w:r>
      <w:r w:rsidRPr="00942442">
        <w:rPr>
          <w:rFonts w:ascii="Calibri" w:hAnsi="Calibri" w:cs="Calibri"/>
          <w:i/>
          <w:iCs/>
        </w:rPr>
        <w:t>Dokumentera bedömning </w:t>
      </w:r>
      <w:r w:rsidRPr="00942442">
        <w:rPr>
          <w:rFonts w:ascii="Calibri" w:hAnsi="Calibri" w:cs="Calibri"/>
        </w:rPr>
        <w:t> </w:t>
      </w:r>
    </w:p>
    <w:p w14:paraId="5BC685F5" w14:textId="5698648A" w:rsidR="00942442" w:rsidRPr="00942442" w:rsidRDefault="00942442" w:rsidP="003A314E">
      <w:pPr>
        <w:spacing w:line="276" w:lineRule="auto"/>
        <w:ind w:left="1302" w:right="-143" w:hanging="735"/>
        <w:rPr>
          <w:rFonts w:ascii="Calibri" w:hAnsi="Calibri" w:cs="Calibri"/>
        </w:rPr>
      </w:pPr>
      <w:r w:rsidRPr="00942442">
        <w:rPr>
          <w:rFonts w:ascii="Calibri" w:hAnsi="Calibri" w:cs="Calibri"/>
          <w:b/>
          <w:bCs/>
          <w:sz w:val="32"/>
          <w:szCs w:val="32"/>
        </w:rPr>
        <w:t>R</w:t>
      </w:r>
      <w:r w:rsidRPr="00942442">
        <w:rPr>
          <w:rFonts w:ascii="Calibri" w:hAnsi="Calibri" w:cs="Calibri"/>
          <w:b/>
          <w:bCs/>
        </w:rPr>
        <w:t xml:space="preserve"> </w:t>
      </w:r>
      <w:r w:rsidR="00206AA9">
        <w:rPr>
          <w:rFonts w:ascii="Calibri" w:hAnsi="Calibri" w:cs="Calibri"/>
          <w:b/>
          <w:bCs/>
        </w:rPr>
        <w:tab/>
      </w:r>
      <w:r w:rsidRPr="00942442">
        <w:rPr>
          <w:rFonts w:ascii="Calibri" w:hAnsi="Calibri" w:cs="Calibri"/>
          <w:b/>
          <w:bCs/>
        </w:rPr>
        <w:t>Planering:</w:t>
      </w:r>
      <w:r w:rsidRPr="00942442">
        <w:rPr>
          <w:rFonts w:ascii="Calibri" w:hAnsi="Calibri" w:cs="Calibri"/>
          <w:i/>
          <w:iCs/>
        </w:rPr>
        <w:t> Läkarbedömning? Planerad uppföljning, kontaktvägar och given information (Förtryckt information från bäckenbottenutbildningen kan användas).</w:t>
      </w:r>
      <w:r w:rsidRPr="00942442">
        <w:rPr>
          <w:rFonts w:ascii="Calibri" w:hAnsi="Calibri" w:cs="Calibri"/>
          <w:b/>
          <w:bCs/>
          <w:i/>
          <w:iCs/>
        </w:rPr>
        <w:t> </w:t>
      </w:r>
      <w:r w:rsidRPr="00942442">
        <w:rPr>
          <w:rFonts w:ascii="Calibri" w:hAnsi="Calibri" w:cs="Calibri"/>
        </w:rPr>
        <w:t> </w:t>
      </w:r>
    </w:p>
    <w:p w14:paraId="5EF7DA4B" w14:textId="4947319F" w:rsidR="00942442" w:rsidRPr="00942442" w:rsidRDefault="00942442" w:rsidP="00942442">
      <w:pPr>
        <w:ind w:right="-143"/>
        <w:rPr>
          <w:rFonts w:ascii="Calibri" w:hAnsi="Calibri" w:cs="Calibri"/>
        </w:rPr>
      </w:pPr>
      <w:r w:rsidRPr="00942442">
        <w:rPr>
          <w:rFonts w:ascii="Calibri" w:hAnsi="Calibri" w:cs="Calibri"/>
          <w:b/>
          <w:bCs/>
        </w:rPr>
        <w:t>Exempel dokumentation normalt förlopp: </w:t>
      </w:r>
      <w:r w:rsidRPr="00942442">
        <w:rPr>
          <w:rFonts w:ascii="Calibri" w:hAnsi="Calibri" w:cs="Calibri"/>
        </w:rPr>
        <w:t> </w:t>
      </w:r>
    </w:p>
    <w:p w14:paraId="657E4F01" w14:textId="77319770" w:rsidR="00942442" w:rsidRPr="00942442" w:rsidRDefault="00942442" w:rsidP="003A314E">
      <w:pPr>
        <w:spacing w:line="276" w:lineRule="auto"/>
        <w:ind w:right="-143"/>
        <w:rPr>
          <w:rFonts w:ascii="Calibri" w:hAnsi="Calibri" w:cs="Calibri"/>
        </w:rPr>
      </w:pPr>
      <w:r w:rsidRPr="00942442">
        <w:rPr>
          <w:rFonts w:ascii="Calibri" w:hAnsi="Calibri" w:cs="Calibri"/>
          <w:sz w:val="32"/>
          <w:szCs w:val="32"/>
        </w:rPr>
        <w:t>S </w:t>
      </w:r>
      <w:r w:rsidR="003A314E">
        <w:rPr>
          <w:rFonts w:ascii="Calibri" w:hAnsi="Calibri" w:cs="Calibri"/>
        </w:rPr>
        <w:tab/>
      </w:r>
      <w:r w:rsidRPr="00942442">
        <w:rPr>
          <w:rFonts w:ascii="Calibri" w:hAnsi="Calibri" w:cs="Calibri"/>
        </w:rPr>
        <w:t>Inspektion av bristning inför hemgång. </w:t>
      </w:r>
    </w:p>
    <w:p w14:paraId="39A9B873" w14:textId="448B8AB7" w:rsidR="00942442" w:rsidRPr="00942442" w:rsidRDefault="00942442" w:rsidP="003A314E">
      <w:pPr>
        <w:spacing w:line="276" w:lineRule="auto"/>
        <w:ind w:right="-143"/>
        <w:rPr>
          <w:rFonts w:ascii="Calibri" w:hAnsi="Calibri" w:cs="Calibri"/>
        </w:rPr>
      </w:pPr>
      <w:r w:rsidRPr="00942442">
        <w:rPr>
          <w:rFonts w:ascii="Calibri" w:hAnsi="Calibri" w:cs="Calibri"/>
          <w:sz w:val="32"/>
          <w:szCs w:val="32"/>
        </w:rPr>
        <w:t>B</w:t>
      </w:r>
      <w:r w:rsidR="003A314E">
        <w:rPr>
          <w:rFonts w:ascii="Calibri" w:hAnsi="Calibri" w:cs="Calibri"/>
        </w:rPr>
        <w:tab/>
      </w:r>
      <w:r w:rsidRPr="00942442">
        <w:rPr>
          <w:rFonts w:ascii="Calibri" w:hAnsi="Calibri" w:cs="Calibri"/>
        </w:rPr>
        <w:t> Grad 2 bristning efter förlossning </w:t>
      </w:r>
      <w:r w:rsidRPr="00942442">
        <w:rPr>
          <w:rFonts w:ascii="Calibri" w:hAnsi="Calibri" w:cs="Calibri"/>
          <w:i/>
          <w:iCs/>
        </w:rPr>
        <w:t>(datum)</w:t>
      </w:r>
      <w:r w:rsidRPr="00942442">
        <w:rPr>
          <w:rFonts w:ascii="Calibri" w:hAnsi="Calibri" w:cs="Calibri"/>
        </w:rPr>
        <w:t> </w:t>
      </w:r>
    </w:p>
    <w:p w14:paraId="3F15DA83" w14:textId="38555F07" w:rsidR="00942442" w:rsidRPr="00942442" w:rsidRDefault="00942442" w:rsidP="003A314E">
      <w:pPr>
        <w:spacing w:line="276" w:lineRule="auto"/>
        <w:ind w:left="1302" w:right="-143" w:hanging="735"/>
        <w:rPr>
          <w:rFonts w:ascii="Calibri" w:hAnsi="Calibri" w:cs="Calibri"/>
        </w:rPr>
      </w:pPr>
      <w:r w:rsidRPr="00942442">
        <w:rPr>
          <w:rFonts w:ascii="Calibri" w:hAnsi="Calibri" w:cs="Calibri"/>
          <w:sz w:val="32"/>
          <w:szCs w:val="32"/>
        </w:rPr>
        <w:t>A </w:t>
      </w:r>
      <w:r w:rsidR="003A314E">
        <w:rPr>
          <w:rFonts w:ascii="Calibri" w:hAnsi="Calibri" w:cs="Calibri"/>
        </w:rPr>
        <w:tab/>
      </w:r>
      <w:r w:rsidRPr="00942442">
        <w:rPr>
          <w:rFonts w:ascii="Calibri" w:hAnsi="Calibri" w:cs="Calibri"/>
        </w:rPr>
        <w:t>Inspektion: Upplever inga/ringa besvär. Undersökning i </w:t>
      </w:r>
      <w:proofErr w:type="spellStart"/>
      <w:r w:rsidRPr="00942442">
        <w:rPr>
          <w:rFonts w:ascii="Calibri" w:hAnsi="Calibri" w:cs="Calibri"/>
        </w:rPr>
        <w:t>gynstol</w:t>
      </w:r>
      <w:proofErr w:type="spellEnd"/>
      <w:r w:rsidRPr="00942442">
        <w:rPr>
          <w:rFonts w:ascii="Calibri" w:hAnsi="Calibri" w:cs="Calibri"/>
        </w:rPr>
        <w:t>/brits. Symmetrisk vulva. Inga tecken på infektion. Normal svullnad. Suturer på plats.  Patienten har tittat med spegel. </w:t>
      </w:r>
    </w:p>
    <w:p w14:paraId="446C990C" w14:textId="77777777" w:rsidR="00942442" w:rsidRPr="00942442" w:rsidRDefault="00942442" w:rsidP="003A314E">
      <w:pPr>
        <w:spacing w:line="276" w:lineRule="auto"/>
        <w:ind w:right="-143" w:firstLine="735"/>
        <w:rPr>
          <w:rFonts w:ascii="Calibri" w:hAnsi="Calibri" w:cs="Calibri"/>
        </w:rPr>
      </w:pPr>
      <w:r w:rsidRPr="00942442">
        <w:rPr>
          <w:rFonts w:ascii="Calibri" w:hAnsi="Calibri" w:cs="Calibri"/>
        </w:rPr>
        <w:t>Bedömning:</w:t>
      </w:r>
      <w:r w:rsidRPr="00942442">
        <w:rPr>
          <w:rFonts w:ascii="Calibri" w:hAnsi="Calibri" w:cs="Calibri"/>
          <w:b/>
          <w:bCs/>
        </w:rPr>
        <w:t> </w:t>
      </w:r>
      <w:r w:rsidRPr="00942442">
        <w:rPr>
          <w:rFonts w:ascii="Calibri" w:hAnsi="Calibri" w:cs="Calibri"/>
        </w:rPr>
        <w:t>Bristning i normal läkning.   </w:t>
      </w:r>
    </w:p>
    <w:p w14:paraId="432F3280" w14:textId="6CB46324" w:rsidR="004452CF" w:rsidRDefault="00942442" w:rsidP="00EC524E">
      <w:pPr>
        <w:spacing w:line="276" w:lineRule="auto"/>
        <w:ind w:left="1302" w:right="-143" w:hanging="735"/>
      </w:pPr>
      <w:r w:rsidRPr="00942442">
        <w:rPr>
          <w:rFonts w:ascii="Calibri" w:hAnsi="Calibri" w:cs="Calibri"/>
          <w:sz w:val="32"/>
          <w:szCs w:val="32"/>
        </w:rPr>
        <w:t>R</w:t>
      </w:r>
      <w:r w:rsidR="003A314E">
        <w:rPr>
          <w:rFonts w:ascii="Calibri" w:hAnsi="Calibri" w:cs="Calibri"/>
        </w:rPr>
        <w:tab/>
      </w:r>
      <w:r w:rsidRPr="00942442">
        <w:rPr>
          <w:rFonts w:ascii="Calibri" w:hAnsi="Calibri" w:cs="Calibri"/>
        </w:rPr>
        <w:t>Planering: Vid besvär kontaktas BB-mottagningen. Uppföljning via barnmorskemottagningen enligt rutin 2</w:t>
      </w:r>
      <w:r w:rsidR="003A314E">
        <w:rPr>
          <w:rFonts w:ascii="Calibri" w:hAnsi="Calibri" w:cs="Calibri"/>
        </w:rPr>
        <w:t xml:space="preserve"> </w:t>
      </w:r>
      <w:r w:rsidRPr="00942442">
        <w:rPr>
          <w:rFonts w:ascii="Calibri" w:hAnsi="Calibri" w:cs="Calibri"/>
        </w:rPr>
        <w:t>–</w:t>
      </w:r>
      <w:r w:rsidR="003A314E">
        <w:rPr>
          <w:rFonts w:ascii="Calibri" w:hAnsi="Calibri" w:cs="Calibri"/>
        </w:rPr>
        <w:t xml:space="preserve"> </w:t>
      </w:r>
      <w:r w:rsidRPr="00942442">
        <w:rPr>
          <w:rFonts w:ascii="Calibri" w:hAnsi="Calibri" w:cs="Calibri"/>
        </w:rPr>
        <w:t>3 veckor samt 6</w:t>
      </w:r>
      <w:r w:rsidR="003A314E">
        <w:rPr>
          <w:rFonts w:ascii="Calibri" w:hAnsi="Calibri" w:cs="Calibri"/>
        </w:rPr>
        <w:t xml:space="preserve"> </w:t>
      </w:r>
      <w:r w:rsidRPr="00942442">
        <w:rPr>
          <w:rFonts w:ascii="Calibri" w:hAnsi="Calibri" w:cs="Calibri"/>
        </w:rPr>
        <w:t>–</w:t>
      </w:r>
      <w:r w:rsidR="003A314E">
        <w:rPr>
          <w:rFonts w:ascii="Calibri" w:hAnsi="Calibri" w:cs="Calibri"/>
        </w:rPr>
        <w:t xml:space="preserve"> </w:t>
      </w:r>
      <w:r w:rsidRPr="00942442">
        <w:rPr>
          <w:rFonts w:ascii="Calibri" w:hAnsi="Calibri" w:cs="Calibri"/>
        </w:rPr>
        <w:t>8 veckor </w:t>
      </w:r>
      <w:proofErr w:type="spellStart"/>
      <w:r w:rsidRPr="00942442">
        <w:rPr>
          <w:rFonts w:ascii="Calibri" w:hAnsi="Calibri" w:cs="Calibri"/>
        </w:rPr>
        <w:t>postpartum</w:t>
      </w:r>
      <w:proofErr w:type="spellEnd"/>
      <w:r w:rsidRPr="00942442">
        <w:rPr>
          <w:rFonts w:ascii="Calibri" w:hAnsi="Calibri" w:cs="Calibri"/>
        </w:rPr>
        <w:t>. Ger muntliga och skriftliga egenvårdsråd kring bristning. </w:t>
      </w:r>
      <w:bookmarkStart w:id="14" w:name="_Toc100327185"/>
      <w:bookmarkStart w:id="15" w:name="_Toc181866757"/>
      <w:bookmarkStart w:id="16" w:name="_Toc72840807"/>
      <w:bookmarkEnd w:id="14"/>
      <w:bookmarkEnd w:id="15"/>
      <w:bookmarkEnd w:id="16"/>
    </w:p>
    <w:sectPr w:rsidR="004452CF"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CD62C1" w14:textId="77777777" w:rsidR="00247B68" w:rsidRDefault="00247B68">
      <w:r>
        <w:separator/>
      </w:r>
    </w:p>
  </w:endnote>
  <w:endnote w:type="continuationSeparator" w:id="0">
    <w:p w14:paraId="16C086D4" w14:textId="77777777" w:rsidR="00247B68" w:rsidRDefault="00247B68">
      <w:r>
        <w:continuationSeparator/>
      </w:r>
    </w:p>
  </w:endnote>
  <w:endnote w:type="continuationNotice" w:id="1">
    <w:p w14:paraId="1189FAC8" w14:textId="77777777" w:rsidR="00247B68" w:rsidRDefault="00247B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DEF5DA" w14:textId="77777777" w:rsidR="00247B68" w:rsidRDefault="00247B68"/>
  </w:footnote>
  <w:footnote w:type="continuationSeparator" w:id="0">
    <w:p w14:paraId="490F14F3" w14:textId="77777777" w:rsidR="00247B68" w:rsidRDefault="00247B68">
      <w:r>
        <w:continuationSeparator/>
      </w:r>
    </w:p>
  </w:footnote>
  <w:footnote w:type="continuationNotice" w:id="1">
    <w:p w14:paraId="35B283B1" w14:textId="77777777" w:rsidR="00247B68" w:rsidRDefault="00247B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3E5111"/>
    <w:multiLevelType w:val="multilevel"/>
    <w:tmpl w:val="8856C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175737"/>
    <w:multiLevelType w:val="multilevel"/>
    <w:tmpl w:val="44FE2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2D93F34"/>
    <w:multiLevelType w:val="multilevel"/>
    <w:tmpl w:val="EA9E7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3CD64B5"/>
    <w:multiLevelType w:val="multilevel"/>
    <w:tmpl w:val="64102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5384778"/>
    <w:multiLevelType w:val="hybridMultilevel"/>
    <w:tmpl w:val="10F49F2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F1947C8"/>
    <w:multiLevelType w:val="hybridMultilevel"/>
    <w:tmpl w:val="0C300A6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39050A7"/>
    <w:multiLevelType w:val="multilevel"/>
    <w:tmpl w:val="AA10B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593B8C"/>
    <w:multiLevelType w:val="multilevel"/>
    <w:tmpl w:val="74602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5632151"/>
    <w:multiLevelType w:val="multilevel"/>
    <w:tmpl w:val="ADA66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8287D8C"/>
    <w:multiLevelType w:val="multilevel"/>
    <w:tmpl w:val="801AE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DE22765"/>
    <w:multiLevelType w:val="multilevel"/>
    <w:tmpl w:val="F3722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4D7031C"/>
    <w:multiLevelType w:val="multilevel"/>
    <w:tmpl w:val="E5DE0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5F27015"/>
    <w:multiLevelType w:val="hybridMultilevel"/>
    <w:tmpl w:val="3328E8B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7" w15:restartNumberingAfterBreak="0">
    <w:nsid w:val="56664FA8"/>
    <w:multiLevelType w:val="multilevel"/>
    <w:tmpl w:val="5A8AE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98C0E8D"/>
    <w:multiLevelType w:val="multilevel"/>
    <w:tmpl w:val="DB56F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2F631BE"/>
    <w:multiLevelType w:val="multilevel"/>
    <w:tmpl w:val="16200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A632EBC"/>
    <w:multiLevelType w:val="multilevel"/>
    <w:tmpl w:val="22906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42E48F0"/>
    <w:multiLevelType w:val="multilevel"/>
    <w:tmpl w:val="AA02A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9ED3A17"/>
    <w:multiLevelType w:val="multilevel"/>
    <w:tmpl w:val="99562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6"/>
  </w:num>
  <w:num w:numId="2" w16cid:durableId="1367871050">
    <w:abstractNumId w:val="28"/>
  </w:num>
  <w:num w:numId="3" w16cid:durableId="164058872">
    <w:abstractNumId w:val="0"/>
  </w:num>
  <w:num w:numId="4" w16cid:durableId="861477783">
    <w:abstractNumId w:val="11"/>
  </w:num>
  <w:num w:numId="5" w16cid:durableId="1280868239">
    <w:abstractNumId w:val="32"/>
  </w:num>
  <w:num w:numId="6" w16cid:durableId="444931515">
    <w:abstractNumId w:val="2"/>
  </w:num>
  <w:num w:numId="7" w16cid:durableId="739910959">
    <w:abstractNumId w:val="18"/>
  </w:num>
  <w:num w:numId="8" w16cid:durableId="391579451">
    <w:abstractNumId w:val="15"/>
  </w:num>
  <w:num w:numId="9" w16cid:durableId="1296368398">
    <w:abstractNumId w:val="1"/>
  </w:num>
  <w:num w:numId="10" w16cid:durableId="689646344">
    <w:abstractNumId w:val="1"/>
  </w:num>
  <w:num w:numId="11" w16cid:durableId="1979215945">
    <w:abstractNumId w:val="3"/>
  </w:num>
  <w:num w:numId="12" w16cid:durableId="830874331">
    <w:abstractNumId w:val="7"/>
  </w:num>
  <w:num w:numId="13" w16cid:durableId="57095060">
    <w:abstractNumId w:val="24"/>
  </w:num>
  <w:num w:numId="14" w16cid:durableId="36130748">
    <w:abstractNumId w:val="16"/>
  </w:num>
  <w:num w:numId="15" w16cid:durableId="560679449">
    <w:abstractNumId w:val="12"/>
  </w:num>
  <w:num w:numId="16" w16cid:durableId="1420566503">
    <w:abstractNumId w:val="23"/>
  </w:num>
  <w:num w:numId="17" w16cid:durableId="256527698">
    <w:abstractNumId w:val="9"/>
  </w:num>
  <w:num w:numId="18" w16cid:durableId="1090539201">
    <w:abstractNumId w:val="17"/>
  </w:num>
  <w:num w:numId="19" w16cid:durableId="1846439597">
    <w:abstractNumId w:val="35"/>
  </w:num>
  <w:num w:numId="20" w16cid:durableId="67389017">
    <w:abstractNumId w:val="14"/>
  </w:num>
  <w:num w:numId="21" w16cid:durableId="1638753615">
    <w:abstractNumId w:val="5"/>
  </w:num>
  <w:num w:numId="22" w16cid:durableId="1369987664">
    <w:abstractNumId w:val="21"/>
  </w:num>
  <w:num w:numId="23" w16cid:durableId="1044210473">
    <w:abstractNumId w:val="4"/>
  </w:num>
  <w:num w:numId="24" w16cid:durableId="1957826633">
    <w:abstractNumId w:val="34"/>
  </w:num>
  <w:num w:numId="25" w16cid:durableId="1370179474">
    <w:abstractNumId w:val="19"/>
  </w:num>
  <w:num w:numId="26" w16cid:durableId="1145315007">
    <w:abstractNumId w:val="22"/>
  </w:num>
  <w:num w:numId="27" w16cid:durableId="1192109880">
    <w:abstractNumId w:val="30"/>
  </w:num>
  <w:num w:numId="28" w16cid:durableId="1476679311">
    <w:abstractNumId w:val="33"/>
  </w:num>
  <w:num w:numId="29" w16cid:durableId="302656865">
    <w:abstractNumId w:val="6"/>
  </w:num>
  <w:num w:numId="30" w16cid:durableId="451755445">
    <w:abstractNumId w:val="25"/>
  </w:num>
  <w:num w:numId="31" w16cid:durableId="337124115">
    <w:abstractNumId w:val="31"/>
  </w:num>
  <w:num w:numId="32" w16cid:durableId="1990547287">
    <w:abstractNumId w:val="27"/>
  </w:num>
  <w:num w:numId="33" w16cid:durableId="863906846">
    <w:abstractNumId w:val="29"/>
  </w:num>
  <w:num w:numId="34" w16cid:durableId="11421239">
    <w:abstractNumId w:val="20"/>
  </w:num>
  <w:num w:numId="35" w16cid:durableId="1877692068">
    <w:abstractNumId w:val="8"/>
  </w:num>
  <w:num w:numId="36" w16cid:durableId="603147503">
    <w:abstractNumId w:val="13"/>
  </w:num>
  <w:num w:numId="37" w16cid:durableId="912811363">
    <w:abstractNumId w:val="26"/>
  </w:num>
  <w:num w:numId="38" w16cid:durableId="96065400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522"/>
    <w:rsid w:val="00030DDD"/>
    <w:rsid w:val="000313BB"/>
    <w:rsid w:val="00033ED5"/>
    <w:rsid w:val="00050500"/>
    <w:rsid w:val="0005691C"/>
    <w:rsid w:val="00056ECB"/>
    <w:rsid w:val="00056ED5"/>
    <w:rsid w:val="00061969"/>
    <w:rsid w:val="000637A5"/>
    <w:rsid w:val="000655CC"/>
    <w:rsid w:val="000700AE"/>
    <w:rsid w:val="00084024"/>
    <w:rsid w:val="0009062C"/>
    <w:rsid w:val="00095368"/>
    <w:rsid w:val="000954C4"/>
    <w:rsid w:val="000A611A"/>
    <w:rsid w:val="000B12D9"/>
    <w:rsid w:val="000B4536"/>
    <w:rsid w:val="000B7715"/>
    <w:rsid w:val="000E45EE"/>
    <w:rsid w:val="000E463B"/>
    <w:rsid w:val="000E4B00"/>
    <w:rsid w:val="000E5A7E"/>
    <w:rsid w:val="000F43A3"/>
    <w:rsid w:val="000F7681"/>
    <w:rsid w:val="00103031"/>
    <w:rsid w:val="001044FE"/>
    <w:rsid w:val="001108C0"/>
    <w:rsid w:val="00111CB2"/>
    <w:rsid w:val="001139D4"/>
    <w:rsid w:val="00114E27"/>
    <w:rsid w:val="00131B08"/>
    <w:rsid w:val="00132A59"/>
    <w:rsid w:val="00132B16"/>
    <w:rsid w:val="0013300E"/>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4682"/>
    <w:rsid w:val="00206AA9"/>
    <w:rsid w:val="00211487"/>
    <w:rsid w:val="00211D91"/>
    <w:rsid w:val="00217DEC"/>
    <w:rsid w:val="002273C9"/>
    <w:rsid w:val="00235B57"/>
    <w:rsid w:val="002460ED"/>
    <w:rsid w:val="00247B68"/>
    <w:rsid w:val="00250F24"/>
    <w:rsid w:val="002523C5"/>
    <w:rsid w:val="0025380B"/>
    <w:rsid w:val="0025703A"/>
    <w:rsid w:val="00262F3D"/>
    <w:rsid w:val="00263281"/>
    <w:rsid w:val="002651D6"/>
    <w:rsid w:val="0026551F"/>
    <w:rsid w:val="00270FA8"/>
    <w:rsid w:val="00271E74"/>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6A0"/>
    <w:rsid w:val="00326C24"/>
    <w:rsid w:val="00336B9A"/>
    <w:rsid w:val="00337F99"/>
    <w:rsid w:val="003410BD"/>
    <w:rsid w:val="0034307B"/>
    <w:rsid w:val="00345EB1"/>
    <w:rsid w:val="00350CC4"/>
    <w:rsid w:val="00360E0D"/>
    <w:rsid w:val="0036357D"/>
    <w:rsid w:val="0036594C"/>
    <w:rsid w:val="00367D19"/>
    <w:rsid w:val="00371BED"/>
    <w:rsid w:val="00384019"/>
    <w:rsid w:val="003854F1"/>
    <w:rsid w:val="0039118E"/>
    <w:rsid w:val="00396675"/>
    <w:rsid w:val="00397F54"/>
    <w:rsid w:val="003A0D43"/>
    <w:rsid w:val="003A314E"/>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5B06"/>
    <w:rsid w:val="004452CF"/>
    <w:rsid w:val="00446255"/>
    <w:rsid w:val="00451935"/>
    <w:rsid w:val="00455C57"/>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07D5"/>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570"/>
    <w:rsid w:val="0065595B"/>
    <w:rsid w:val="00656DCD"/>
    <w:rsid w:val="00660269"/>
    <w:rsid w:val="00665F89"/>
    <w:rsid w:val="00672EC3"/>
    <w:rsid w:val="00673C92"/>
    <w:rsid w:val="006753EC"/>
    <w:rsid w:val="00684F66"/>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1931"/>
    <w:rsid w:val="007043EC"/>
    <w:rsid w:val="00710B77"/>
    <w:rsid w:val="007155D5"/>
    <w:rsid w:val="0072075B"/>
    <w:rsid w:val="007221C2"/>
    <w:rsid w:val="0072312C"/>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2C96"/>
    <w:rsid w:val="008E36F8"/>
    <w:rsid w:val="008E46B2"/>
    <w:rsid w:val="008E682C"/>
    <w:rsid w:val="008E78A1"/>
    <w:rsid w:val="008F589F"/>
    <w:rsid w:val="00906238"/>
    <w:rsid w:val="00907EF9"/>
    <w:rsid w:val="00911231"/>
    <w:rsid w:val="0091295C"/>
    <w:rsid w:val="00914D58"/>
    <w:rsid w:val="00921F47"/>
    <w:rsid w:val="009228AB"/>
    <w:rsid w:val="00925546"/>
    <w:rsid w:val="0093085B"/>
    <w:rsid w:val="00931C57"/>
    <w:rsid w:val="009347A5"/>
    <w:rsid w:val="00942257"/>
    <w:rsid w:val="00942442"/>
    <w:rsid w:val="009471BF"/>
    <w:rsid w:val="00950E4E"/>
    <w:rsid w:val="009529BD"/>
    <w:rsid w:val="009533B4"/>
    <w:rsid w:val="00957D35"/>
    <w:rsid w:val="00971D93"/>
    <w:rsid w:val="00993BCA"/>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219E"/>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8618E"/>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C524E"/>
    <w:rsid w:val="00ED49C3"/>
    <w:rsid w:val="00ED6CE8"/>
    <w:rsid w:val="00ED7AA6"/>
    <w:rsid w:val="00EE2A56"/>
    <w:rsid w:val="00EE3818"/>
    <w:rsid w:val="00F22264"/>
    <w:rsid w:val="00F2564D"/>
    <w:rsid w:val="00F35B05"/>
    <w:rsid w:val="00F413D9"/>
    <w:rsid w:val="00F5135F"/>
    <w:rsid w:val="00F51F78"/>
    <w:rsid w:val="00F86F47"/>
    <w:rsid w:val="00F90B64"/>
    <w:rsid w:val="00FA7305"/>
    <w:rsid w:val="00FB2F0F"/>
    <w:rsid w:val="00FB5086"/>
    <w:rsid w:val="00FB5411"/>
    <w:rsid w:val="00FB6392"/>
    <w:rsid w:val="00FC4F36"/>
    <w:rsid w:val="00FD3C70"/>
    <w:rsid w:val="00FD6820"/>
    <w:rsid w:val="00FE12D8"/>
    <w:rsid w:val="00FE24FF"/>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7BC264D-5052-4A65-8382-9DC84C869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455C57"/>
    <w:pPr>
      <w:tabs>
        <w:tab w:val="left" w:pos="851"/>
        <w:tab w:val="right" w:leader="dot" w:pos="8919"/>
      </w:tabs>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7043EC"/>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17025148">
      <w:bodyDiv w:val="1"/>
      <w:marLeft w:val="0"/>
      <w:marRight w:val="0"/>
      <w:marTop w:val="0"/>
      <w:marBottom w:val="0"/>
      <w:divBdr>
        <w:top w:val="none" w:sz="0" w:space="0" w:color="auto"/>
        <w:left w:val="none" w:sz="0" w:space="0" w:color="auto"/>
        <w:bottom w:val="none" w:sz="0" w:space="0" w:color="auto"/>
        <w:right w:val="none" w:sz="0" w:space="0" w:color="auto"/>
      </w:divBdr>
      <w:divsChild>
        <w:div w:id="1926110926">
          <w:marLeft w:val="0"/>
          <w:marRight w:val="0"/>
          <w:marTop w:val="0"/>
          <w:marBottom w:val="0"/>
          <w:divBdr>
            <w:top w:val="none" w:sz="0" w:space="0" w:color="auto"/>
            <w:left w:val="none" w:sz="0" w:space="0" w:color="auto"/>
            <w:bottom w:val="none" w:sz="0" w:space="0" w:color="auto"/>
            <w:right w:val="none" w:sz="0" w:space="0" w:color="auto"/>
          </w:divBdr>
          <w:divsChild>
            <w:div w:id="1674991097">
              <w:marLeft w:val="0"/>
              <w:marRight w:val="0"/>
              <w:marTop w:val="0"/>
              <w:marBottom w:val="0"/>
              <w:divBdr>
                <w:top w:val="none" w:sz="0" w:space="0" w:color="auto"/>
                <w:left w:val="none" w:sz="0" w:space="0" w:color="auto"/>
                <w:bottom w:val="none" w:sz="0" w:space="0" w:color="auto"/>
                <w:right w:val="none" w:sz="0" w:space="0" w:color="auto"/>
              </w:divBdr>
            </w:div>
            <w:div w:id="1347100471">
              <w:marLeft w:val="0"/>
              <w:marRight w:val="0"/>
              <w:marTop w:val="0"/>
              <w:marBottom w:val="0"/>
              <w:divBdr>
                <w:top w:val="none" w:sz="0" w:space="0" w:color="auto"/>
                <w:left w:val="none" w:sz="0" w:space="0" w:color="auto"/>
                <w:bottom w:val="none" w:sz="0" w:space="0" w:color="auto"/>
                <w:right w:val="none" w:sz="0" w:space="0" w:color="auto"/>
              </w:divBdr>
            </w:div>
            <w:div w:id="407581275">
              <w:marLeft w:val="0"/>
              <w:marRight w:val="0"/>
              <w:marTop w:val="0"/>
              <w:marBottom w:val="0"/>
              <w:divBdr>
                <w:top w:val="none" w:sz="0" w:space="0" w:color="auto"/>
                <w:left w:val="none" w:sz="0" w:space="0" w:color="auto"/>
                <w:bottom w:val="none" w:sz="0" w:space="0" w:color="auto"/>
                <w:right w:val="none" w:sz="0" w:space="0" w:color="auto"/>
              </w:divBdr>
            </w:div>
            <w:div w:id="1655259936">
              <w:marLeft w:val="0"/>
              <w:marRight w:val="0"/>
              <w:marTop w:val="0"/>
              <w:marBottom w:val="0"/>
              <w:divBdr>
                <w:top w:val="none" w:sz="0" w:space="0" w:color="auto"/>
                <w:left w:val="none" w:sz="0" w:space="0" w:color="auto"/>
                <w:bottom w:val="none" w:sz="0" w:space="0" w:color="auto"/>
                <w:right w:val="none" w:sz="0" w:space="0" w:color="auto"/>
              </w:divBdr>
            </w:div>
            <w:div w:id="1347635979">
              <w:marLeft w:val="0"/>
              <w:marRight w:val="0"/>
              <w:marTop w:val="0"/>
              <w:marBottom w:val="0"/>
              <w:divBdr>
                <w:top w:val="none" w:sz="0" w:space="0" w:color="auto"/>
                <w:left w:val="none" w:sz="0" w:space="0" w:color="auto"/>
                <w:bottom w:val="none" w:sz="0" w:space="0" w:color="auto"/>
                <w:right w:val="none" w:sz="0" w:space="0" w:color="auto"/>
              </w:divBdr>
            </w:div>
            <w:div w:id="38671269">
              <w:marLeft w:val="0"/>
              <w:marRight w:val="0"/>
              <w:marTop w:val="0"/>
              <w:marBottom w:val="0"/>
              <w:divBdr>
                <w:top w:val="none" w:sz="0" w:space="0" w:color="auto"/>
                <w:left w:val="none" w:sz="0" w:space="0" w:color="auto"/>
                <w:bottom w:val="none" w:sz="0" w:space="0" w:color="auto"/>
                <w:right w:val="none" w:sz="0" w:space="0" w:color="auto"/>
              </w:divBdr>
            </w:div>
            <w:div w:id="746541346">
              <w:marLeft w:val="0"/>
              <w:marRight w:val="0"/>
              <w:marTop w:val="0"/>
              <w:marBottom w:val="0"/>
              <w:divBdr>
                <w:top w:val="none" w:sz="0" w:space="0" w:color="auto"/>
                <w:left w:val="none" w:sz="0" w:space="0" w:color="auto"/>
                <w:bottom w:val="none" w:sz="0" w:space="0" w:color="auto"/>
                <w:right w:val="none" w:sz="0" w:space="0" w:color="auto"/>
              </w:divBdr>
            </w:div>
            <w:div w:id="851912958">
              <w:marLeft w:val="0"/>
              <w:marRight w:val="0"/>
              <w:marTop w:val="0"/>
              <w:marBottom w:val="0"/>
              <w:divBdr>
                <w:top w:val="none" w:sz="0" w:space="0" w:color="auto"/>
                <w:left w:val="none" w:sz="0" w:space="0" w:color="auto"/>
                <w:bottom w:val="none" w:sz="0" w:space="0" w:color="auto"/>
                <w:right w:val="none" w:sz="0" w:space="0" w:color="auto"/>
              </w:divBdr>
            </w:div>
            <w:div w:id="611254473">
              <w:marLeft w:val="0"/>
              <w:marRight w:val="0"/>
              <w:marTop w:val="0"/>
              <w:marBottom w:val="0"/>
              <w:divBdr>
                <w:top w:val="none" w:sz="0" w:space="0" w:color="auto"/>
                <w:left w:val="none" w:sz="0" w:space="0" w:color="auto"/>
                <w:bottom w:val="none" w:sz="0" w:space="0" w:color="auto"/>
                <w:right w:val="none" w:sz="0" w:space="0" w:color="auto"/>
              </w:divBdr>
            </w:div>
            <w:div w:id="716199402">
              <w:marLeft w:val="0"/>
              <w:marRight w:val="0"/>
              <w:marTop w:val="0"/>
              <w:marBottom w:val="0"/>
              <w:divBdr>
                <w:top w:val="none" w:sz="0" w:space="0" w:color="auto"/>
                <w:left w:val="none" w:sz="0" w:space="0" w:color="auto"/>
                <w:bottom w:val="none" w:sz="0" w:space="0" w:color="auto"/>
                <w:right w:val="none" w:sz="0" w:space="0" w:color="auto"/>
              </w:divBdr>
            </w:div>
            <w:div w:id="113527149">
              <w:marLeft w:val="0"/>
              <w:marRight w:val="0"/>
              <w:marTop w:val="0"/>
              <w:marBottom w:val="0"/>
              <w:divBdr>
                <w:top w:val="none" w:sz="0" w:space="0" w:color="auto"/>
                <w:left w:val="none" w:sz="0" w:space="0" w:color="auto"/>
                <w:bottom w:val="none" w:sz="0" w:space="0" w:color="auto"/>
                <w:right w:val="none" w:sz="0" w:space="0" w:color="auto"/>
              </w:divBdr>
            </w:div>
            <w:div w:id="2061435465">
              <w:marLeft w:val="0"/>
              <w:marRight w:val="0"/>
              <w:marTop w:val="0"/>
              <w:marBottom w:val="0"/>
              <w:divBdr>
                <w:top w:val="none" w:sz="0" w:space="0" w:color="auto"/>
                <w:left w:val="none" w:sz="0" w:space="0" w:color="auto"/>
                <w:bottom w:val="none" w:sz="0" w:space="0" w:color="auto"/>
                <w:right w:val="none" w:sz="0" w:space="0" w:color="auto"/>
              </w:divBdr>
            </w:div>
            <w:div w:id="560674619">
              <w:marLeft w:val="0"/>
              <w:marRight w:val="0"/>
              <w:marTop w:val="0"/>
              <w:marBottom w:val="0"/>
              <w:divBdr>
                <w:top w:val="none" w:sz="0" w:space="0" w:color="auto"/>
                <w:left w:val="none" w:sz="0" w:space="0" w:color="auto"/>
                <w:bottom w:val="none" w:sz="0" w:space="0" w:color="auto"/>
                <w:right w:val="none" w:sz="0" w:space="0" w:color="auto"/>
              </w:divBdr>
            </w:div>
            <w:div w:id="1580409882">
              <w:marLeft w:val="0"/>
              <w:marRight w:val="0"/>
              <w:marTop w:val="0"/>
              <w:marBottom w:val="0"/>
              <w:divBdr>
                <w:top w:val="none" w:sz="0" w:space="0" w:color="auto"/>
                <w:left w:val="none" w:sz="0" w:space="0" w:color="auto"/>
                <w:bottom w:val="none" w:sz="0" w:space="0" w:color="auto"/>
                <w:right w:val="none" w:sz="0" w:space="0" w:color="auto"/>
              </w:divBdr>
            </w:div>
            <w:div w:id="158889477">
              <w:marLeft w:val="0"/>
              <w:marRight w:val="0"/>
              <w:marTop w:val="0"/>
              <w:marBottom w:val="0"/>
              <w:divBdr>
                <w:top w:val="none" w:sz="0" w:space="0" w:color="auto"/>
                <w:left w:val="none" w:sz="0" w:space="0" w:color="auto"/>
                <w:bottom w:val="none" w:sz="0" w:space="0" w:color="auto"/>
                <w:right w:val="none" w:sz="0" w:space="0" w:color="auto"/>
              </w:divBdr>
            </w:div>
            <w:div w:id="354889086">
              <w:marLeft w:val="0"/>
              <w:marRight w:val="0"/>
              <w:marTop w:val="0"/>
              <w:marBottom w:val="0"/>
              <w:divBdr>
                <w:top w:val="none" w:sz="0" w:space="0" w:color="auto"/>
                <w:left w:val="none" w:sz="0" w:space="0" w:color="auto"/>
                <w:bottom w:val="none" w:sz="0" w:space="0" w:color="auto"/>
                <w:right w:val="none" w:sz="0" w:space="0" w:color="auto"/>
              </w:divBdr>
            </w:div>
            <w:div w:id="1631861244">
              <w:marLeft w:val="0"/>
              <w:marRight w:val="0"/>
              <w:marTop w:val="0"/>
              <w:marBottom w:val="0"/>
              <w:divBdr>
                <w:top w:val="none" w:sz="0" w:space="0" w:color="auto"/>
                <w:left w:val="none" w:sz="0" w:space="0" w:color="auto"/>
                <w:bottom w:val="none" w:sz="0" w:space="0" w:color="auto"/>
                <w:right w:val="none" w:sz="0" w:space="0" w:color="auto"/>
              </w:divBdr>
            </w:div>
            <w:div w:id="2127196524">
              <w:marLeft w:val="0"/>
              <w:marRight w:val="0"/>
              <w:marTop w:val="0"/>
              <w:marBottom w:val="0"/>
              <w:divBdr>
                <w:top w:val="none" w:sz="0" w:space="0" w:color="auto"/>
                <w:left w:val="none" w:sz="0" w:space="0" w:color="auto"/>
                <w:bottom w:val="none" w:sz="0" w:space="0" w:color="auto"/>
                <w:right w:val="none" w:sz="0" w:space="0" w:color="auto"/>
              </w:divBdr>
            </w:div>
            <w:div w:id="1602647300">
              <w:marLeft w:val="0"/>
              <w:marRight w:val="0"/>
              <w:marTop w:val="0"/>
              <w:marBottom w:val="0"/>
              <w:divBdr>
                <w:top w:val="none" w:sz="0" w:space="0" w:color="auto"/>
                <w:left w:val="none" w:sz="0" w:space="0" w:color="auto"/>
                <w:bottom w:val="none" w:sz="0" w:space="0" w:color="auto"/>
                <w:right w:val="none" w:sz="0" w:space="0" w:color="auto"/>
              </w:divBdr>
            </w:div>
            <w:div w:id="1146975410">
              <w:marLeft w:val="0"/>
              <w:marRight w:val="0"/>
              <w:marTop w:val="0"/>
              <w:marBottom w:val="0"/>
              <w:divBdr>
                <w:top w:val="none" w:sz="0" w:space="0" w:color="auto"/>
                <w:left w:val="none" w:sz="0" w:space="0" w:color="auto"/>
                <w:bottom w:val="none" w:sz="0" w:space="0" w:color="auto"/>
                <w:right w:val="none" w:sz="0" w:space="0" w:color="auto"/>
              </w:divBdr>
            </w:div>
          </w:divsChild>
        </w:div>
        <w:div w:id="3284095">
          <w:marLeft w:val="0"/>
          <w:marRight w:val="0"/>
          <w:marTop w:val="0"/>
          <w:marBottom w:val="0"/>
          <w:divBdr>
            <w:top w:val="none" w:sz="0" w:space="0" w:color="auto"/>
            <w:left w:val="none" w:sz="0" w:space="0" w:color="auto"/>
            <w:bottom w:val="none" w:sz="0" w:space="0" w:color="auto"/>
            <w:right w:val="none" w:sz="0" w:space="0" w:color="auto"/>
          </w:divBdr>
          <w:divsChild>
            <w:div w:id="922491658">
              <w:marLeft w:val="0"/>
              <w:marRight w:val="0"/>
              <w:marTop w:val="0"/>
              <w:marBottom w:val="0"/>
              <w:divBdr>
                <w:top w:val="none" w:sz="0" w:space="0" w:color="auto"/>
                <w:left w:val="none" w:sz="0" w:space="0" w:color="auto"/>
                <w:bottom w:val="none" w:sz="0" w:space="0" w:color="auto"/>
                <w:right w:val="none" w:sz="0" w:space="0" w:color="auto"/>
              </w:divBdr>
            </w:div>
            <w:div w:id="1139884302">
              <w:marLeft w:val="0"/>
              <w:marRight w:val="0"/>
              <w:marTop w:val="0"/>
              <w:marBottom w:val="0"/>
              <w:divBdr>
                <w:top w:val="none" w:sz="0" w:space="0" w:color="auto"/>
                <w:left w:val="none" w:sz="0" w:space="0" w:color="auto"/>
                <w:bottom w:val="none" w:sz="0" w:space="0" w:color="auto"/>
                <w:right w:val="none" w:sz="0" w:space="0" w:color="auto"/>
              </w:divBdr>
            </w:div>
            <w:div w:id="380524525">
              <w:marLeft w:val="0"/>
              <w:marRight w:val="0"/>
              <w:marTop w:val="0"/>
              <w:marBottom w:val="0"/>
              <w:divBdr>
                <w:top w:val="none" w:sz="0" w:space="0" w:color="auto"/>
                <w:left w:val="none" w:sz="0" w:space="0" w:color="auto"/>
                <w:bottom w:val="none" w:sz="0" w:space="0" w:color="auto"/>
                <w:right w:val="none" w:sz="0" w:space="0" w:color="auto"/>
              </w:divBdr>
            </w:div>
            <w:div w:id="1792241147">
              <w:marLeft w:val="0"/>
              <w:marRight w:val="0"/>
              <w:marTop w:val="0"/>
              <w:marBottom w:val="0"/>
              <w:divBdr>
                <w:top w:val="none" w:sz="0" w:space="0" w:color="auto"/>
                <w:left w:val="none" w:sz="0" w:space="0" w:color="auto"/>
                <w:bottom w:val="none" w:sz="0" w:space="0" w:color="auto"/>
                <w:right w:val="none" w:sz="0" w:space="0" w:color="auto"/>
              </w:divBdr>
            </w:div>
            <w:div w:id="571893239">
              <w:marLeft w:val="0"/>
              <w:marRight w:val="0"/>
              <w:marTop w:val="0"/>
              <w:marBottom w:val="0"/>
              <w:divBdr>
                <w:top w:val="none" w:sz="0" w:space="0" w:color="auto"/>
                <w:left w:val="none" w:sz="0" w:space="0" w:color="auto"/>
                <w:bottom w:val="none" w:sz="0" w:space="0" w:color="auto"/>
                <w:right w:val="none" w:sz="0" w:space="0" w:color="auto"/>
              </w:divBdr>
            </w:div>
            <w:div w:id="1233392265">
              <w:marLeft w:val="0"/>
              <w:marRight w:val="0"/>
              <w:marTop w:val="0"/>
              <w:marBottom w:val="0"/>
              <w:divBdr>
                <w:top w:val="none" w:sz="0" w:space="0" w:color="auto"/>
                <w:left w:val="none" w:sz="0" w:space="0" w:color="auto"/>
                <w:bottom w:val="none" w:sz="0" w:space="0" w:color="auto"/>
                <w:right w:val="none" w:sz="0" w:space="0" w:color="auto"/>
              </w:divBdr>
            </w:div>
            <w:div w:id="1949651891">
              <w:marLeft w:val="0"/>
              <w:marRight w:val="0"/>
              <w:marTop w:val="0"/>
              <w:marBottom w:val="0"/>
              <w:divBdr>
                <w:top w:val="none" w:sz="0" w:space="0" w:color="auto"/>
                <w:left w:val="none" w:sz="0" w:space="0" w:color="auto"/>
                <w:bottom w:val="none" w:sz="0" w:space="0" w:color="auto"/>
                <w:right w:val="none" w:sz="0" w:space="0" w:color="auto"/>
              </w:divBdr>
            </w:div>
            <w:div w:id="147868967">
              <w:marLeft w:val="0"/>
              <w:marRight w:val="0"/>
              <w:marTop w:val="0"/>
              <w:marBottom w:val="0"/>
              <w:divBdr>
                <w:top w:val="none" w:sz="0" w:space="0" w:color="auto"/>
                <w:left w:val="none" w:sz="0" w:space="0" w:color="auto"/>
                <w:bottom w:val="none" w:sz="0" w:space="0" w:color="auto"/>
                <w:right w:val="none" w:sz="0" w:space="0" w:color="auto"/>
              </w:divBdr>
            </w:div>
            <w:div w:id="1728146268">
              <w:marLeft w:val="0"/>
              <w:marRight w:val="0"/>
              <w:marTop w:val="0"/>
              <w:marBottom w:val="0"/>
              <w:divBdr>
                <w:top w:val="none" w:sz="0" w:space="0" w:color="auto"/>
                <w:left w:val="none" w:sz="0" w:space="0" w:color="auto"/>
                <w:bottom w:val="none" w:sz="0" w:space="0" w:color="auto"/>
                <w:right w:val="none" w:sz="0" w:space="0" w:color="auto"/>
              </w:divBdr>
            </w:div>
            <w:div w:id="1604724206">
              <w:marLeft w:val="0"/>
              <w:marRight w:val="0"/>
              <w:marTop w:val="0"/>
              <w:marBottom w:val="0"/>
              <w:divBdr>
                <w:top w:val="none" w:sz="0" w:space="0" w:color="auto"/>
                <w:left w:val="none" w:sz="0" w:space="0" w:color="auto"/>
                <w:bottom w:val="none" w:sz="0" w:space="0" w:color="auto"/>
                <w:right w:val="none" w:sz="0" w:space="0" w:color="auto"/>
              </w:divBdr>
            </w:div>
            <w:div w:id="739792643">
              <w:marLeft w:val="0"/>
              <w:marRight w:val="0"/>
              <w:marTop w:val="0"/>
              <w:marBottom w:val="0"/>
              <w:divBdr>
                <w:top w:val="none" w:sz="0" w:space="0" w:color="auto"/>
                <w:left w:val="none" w:sz="0" w:space="0" w:color="auto"/>
                <w:bottom w:val="none" w:sz="0" w:space="0" w:color="auto"/>
                <w:right w:val="none" w:sz="0" w:space="0" w:color="auto"/>
              </w:divBdr>
            </w:div>
            <w:div w:id="498348471">
              <w:marLeft w:val="0"/>
              <w:marRight w:val="0"/>
              <w:marTop w:val="0"/>
              <w:marBottom w:val="0"/>
              <w:divBdr>
                <w:top w:val="none" w:sz="0" w:space="0" w:color="auto"/>
                <w:left w:val="none" w:sz="0" w:space="0" w:color="auto"/>
                <w:bottom w:val="none" w:sz="0" w:space="0" w:color="auto"/>
                <w:right w:val="none" w:sz="0" w:space="0" w:color="auto"/>
              </w:divBdr>
            </w:div>
            <w:div w:id="1283003606">
              <w:marLeft w:val="0"/>
              <w:marRight w:val="0"/>
              <w:marTop w:val="0"/>
              <w:marBottom w:val="0"/>
              <w:divBdr>
                <w:top w:val="none" w:sz="0" w:space="0" w:color="auto"/>
                <w:left w:val="none" w:sz="0" w:space="0" w:color="auto"/>
                <w:bottom w:val="none" w:sz="0" w:space="0" w:color="auto"/>
                <w:right w:val="none" w:sz="0" w:space="0" w:color="auto"/>
              </w:divBdr>
            </w:div>
            <w:div w:id="1747217140">
              <w:marLeft w:val="0"/>
              <w:marRight w:val="0"/>
              <w:marTop w:val="0"/>
              <w:marBottom w:val="0"/>
              <w:divBdr>
                <w:top w:val="none" w:sz="0" w:space="0" w:color="auto"/>
                <w:left w:val="none" w:sz="0" w:space="0" w:color="auto"/>
                <w:bottom w:val="none" w:sz="0" w:space="0" w:color="auto"/>
                <w:right w:val="none" w:sz="0" w:space="0" w:color="auto"/>
              </w:divBdr>
            </w:div>
            <w:div w:id="767038678">
              <w:marLeft w:val="0"/>
              <w:marRight w:val="0"/>
              <w:marTop w:val="0"/>
              <w:marBottom w:val="0"/>
              <w:divBdr>
                <w:top w:val="none" w:sz="0" w:space="0" w:color="auto"/>
                <w:left w:val="none" w:sz="0" w:space="0" w:color="auto"/>
                <w:bottom w:val="none" w:sz="0" w:space="0" w:color="auto"/>
                <w:right w:val="none" w:sz="0" w:space="0" w:color="auto"/>
              </w:divBdr>
            </w:div>
            <w:div w:id="1589382625">
              <w:marLeft w:val="0"/>
              <w:marRight w:val="0"/>
              <w:marTop w:val="0"/>
              <w:marBottom w:val="0"/>
              <w:divBdr>
                <w:top w:val="none" w:sz="0" w:space="0" w:color="auto"/>
                <w:left w:val="none" w:sz="0" w:space="0" w:color="auto"/>
                <w:bottom w:val="none" w:sz="0" w:space="0" w:color="auto"/>
                <w:right w:val="none" w:sz="0" w:space="0" w:color="auto"/>
              </w:divBdr>
            </w:div>
            <w:div w:id="2056004442">
              <w:marLeft w:val="0"/>
              <w:marRight w:val="0"/>
              <w:marTop w:val="0"/>
              <w:marBottom w:val="0"/>
              <w:divBdr>
                <w:top w:val="none" w:sz="0" w:space="0" w:color="auto"/>
                <w:left w:val="none" w:sz="0" w:space="0" w:color="auto"/>
                <w:bottom w:val="none" w:sz="0" w:space="0" w:color="auto"/>
                <w:right w:val="none" w:sz="0" w:space="0" w:color="auto"/>
              </w:divBdr>
            </w:div>
            <w:div w:id="907231742">
              <w:marLeft w:val="0"/>
              <w:marRight w:val="0"/>
              <w:marTop w:val="0"/>
              <w:marBottom w:val="0"/>
              <w:divBdr>
                <w:top w:val="none" w:sz="0" w:space="0" w:color="auto"/>
                <w:left w:val="none" w:sz="0" w:space="0" w:color="auto"/>
                <w:bottom w:val="none" w:sz="0" w:space="0" w:color="auto"/>
                <w:right w:val="none" w:sz="0" w:space="0" w:color="auto"/>
              </w:divBdr>
            </w:div>
            <w:div w:id="1430851002">
              <w:marLeft w:val="0"/>
              <w:marRight w:val="0"/>
              <w:marTop w:val="0"/>
              <w:marBottom w:val="0"/>
              <w:divBdr>
                <w:top w:val="none" w:sz="0" w:space="0" w:color="auto"/>
                <w:left w:val="none" w:sz="0" w:space="0" w:color="auto"/>
                <w:bottom w:val="none" w:sz="0" w:space="0" w:color="auto"/>
                <w:right w:val="none" w:sz="0" w:space="0" w:color="auto"/>
              </w:divBdr>
            </w:div>
            <w:div w:id="556285860">
              <w:marLeft w:val="0"/>
              <w:marRight w:val="0"/>
              <w:marTop w:val="0"/>
              <w:marBottom w:val="0"/>
              <w:divBdr>
                <w:top w:val="none" w:sz="0" w:space="0" w:color="auto"/>
                <w:left w:val="none" w:sz="0" w:space="0" w:color="auto"/>
                <w:bottom w:val="none" w:sz="0" w:space="0" w:color="auto"/>
                <w:right w:val="none" w:sz="0" w:space="0" w:color="auto"/>
              </w:divBdr>
            </w:div>
          </w:divsChild>
        </w:div>
        <w:div w:id="1981882320">
          <w:marLeft w:val="0"/>
          <w:marRight w:val="0"/>
          <w:marTop w:val="0"/>
          <w:marBottom w:val="0"/>
          <w:divBdr>
            <w:top w:val="none" w:sz="0" w:space="0" w:color="auto"/>
            <w:left w:val="none" w:sz="0" w:space="0" w:color="auto"/>
            <w:bottom w:val="none" w:sz="0" w:space="0" w:color="auto"/>
            <w:right w:val="none" w:sz="0" w:space="0" w:color="auto"/>
          </w:divBdr>
          <w:divsChild>
            <w:div w:id="898831739">
              <w:marLeft w:val="0"/>
              <w:marRight w:val="0"/>
              <w:marTop w:val="0"/>
              <w:marBottom w:val="0"/>
              <w:divBdr>
                <w:top w:val="none" w:sz="0" w:space="0" w:color="auto"/>
                <w:left w:val="none" w:sz="0" w:space="0" w:color="auto"/>
                <w:bottom w:val="none" w:sz="0" w:space="0" w:color="auto"/>
                <w:right w:val="none" w:sz="0" w:space="0" w:color="auto"/>
              </w:divBdr>
            </w:div>
            <w:div w:id="1940916077">
              <w:marLeft w:val="0"/>
              <w:marRight w:val="0"/>
              <w:marTop w:val="0"/>
              <w:marBottom w:val="0"/>
              <w:divBdr>
                <w:top w:val="none" w:sz="0" w:space="0" w:color="auto"/>
                <w:left w:val="none" w:sz="0" w:space="0" w:color="auto"/>
                <w:bottom w:val="none" w:sz="0" w:space="0" w:color="auto"/>
                <w:right w:val="none" w:sz="0" w:space="0" w:color="auto"/>
              </w:divBdr>
            </w:div>
            <w:div w:id="1276207618">
              <w:marLeft w:val="0"/>
              <w:marRight w:val="0"/>
              <w:marTop w:val="0"/>
              <w:marBottom w:val="0"/>
              <w:divBdr>
                <w:top w:val="none" w:sz="0" w:space="0" w:color="auto"/>
                <w:left w:val="none" w:sz="0" w:space="0" w:color="auto"/>
                <w:bottom w:val="none" w:sz="0" w:space="0" w:color="auto"/>
                <w:right w:val="none" w:sz="0" w:space="0" w:color="auto"/>
              </w:divBdr>
            </w:div>
            <w:div w:id="2047175375">
              <w:marLeft w:val="0"/>
              <w:marRight w:val="0"/>
              <w:marTop w:val="0"/>
              <w:marBottom w:val="0"/>
              <w:divBdr>
                <w:top w:val="none" w:sz="0" w:space="0" w:color="auto"/>
                <w:left w:val="none" w:sz="0" w:space="0" w:color="auto"/>
                <w:bottom w:val="none" w:sz="0" w:space="0" w:color="auto"/>
                <w:right w:val="none" w:sz="0" w:space="0" w:color="auto"/>
              </w:divBdr>
            </w:div>
            <w:div w:id="30031571">
              <w:marLeft w:val="0"/>
              <w:marRight w:val="0"/>
              <w:marTop w:val="0"/>
              <w:marBottom w:val="0"/>
              <w:divBdr>
                <w:top w:val="none" w:sz="0" w:space="0" w:color="auto"/>
                <w:left w:val="none" w:sz="0" w:space="0" w:color="auto"/>
                <w:bottom w:val="none" w:sz="0" w:space="0" w:color="auto"/>
                <w:right w:val="none" w:sz="0" w:space="0" w:color="auto"/>
              </w:divBdr>
            </w:div>
            <w:div w:id="887650512">
              <w:marLeft w:val="0"/>
              <w:marRight w:val="0"/>
              <w:marTop w:val="0"/>
              <w:marBottom w:val="0"/>
              <w:divBdr>
                <w:top w:val="none" w:sz="0" w:space="0" w:color="auto"/>
                <w:left w:val="none" w:sz="0" w:space="0" w:color="auto"/>
                <w:bottom w:val="none" w:sz="0" w:space="0" w:color="auto"/>
                <w:right w:val="none" w:sz="0" w:space="0" w:color="auto"/>
              </w:divBdr>
            </w:div>
            <w:div w:id="1794907438">
              <w:marLeft w:val="0"/>
              <w:marRight w:val="0"/>
              <w:marTop w:val="0"/>
              <w:marBottom w:val="0"/>
              <w:divBdr>
                <w:top w:val="none" w:sz="0" w:space="0" w:color="auto"/>
                <w:left w:val="none" w:sz="0" w:space="0" w:color="auto"/>
                <w:bottom w:val="none" w:sz="0" w:space="0" w:color="auto"/>
                <w:right w:val="none" w:sz="0" w:space="0" w:color="auto"/>
              </w:divBdr>
            </w:div>
            <w:div w:id="89349726">
              <w:marLeft w:val="0"/>
              <w:marRight w:val="0"/>
              <w:marTop w:val="0"/>
              <w:marBottom w:val="0"/>
              <w:divBdr>
                <w:top w:val="none" w:sz="0" w:space="0" w:color="auto"/>
                <w:left w:val="none" w:sz="0" w:space="0" w:color="auto"/>
                <w:bottom w:val="none" w:sz="0" w:space="0" w:color="auto"/>
                <w:right w:val="none" w:sz="0" w:space="0" w:color="auto"/>
              </w:divBdr>
            </w:div>
            <w:div w:id="1875651946">
              <w:marLeft w:val="0"/>
              <w:marRight w:val="0"/>
              <w:marTop w:val="0"/>
              <w:marBottom w:val="0"/>
              <w:divBdr>
                <w:top w:val="none" w:sz="0" w:space="0" w:color="auto"/>
                <w:left w:val="none" w:sz="0" w:space="0" w:color="auto"/>
                <w:bottom w:val="none" w:sz="0" w:space="0" w:color="auto"/>
                <w:right w:val="none" w:sz="0" w:space="0" w:color="auto"/>
              </w:divBdr>
            </w:div>
            <w:div w:id="1442073202">
              <w:marLeft w:val="0"/>
              <w:marRight w:val="0"/>
              <w:marTop w:val="0"/>
              <w:marBottom w:val="0"/>
              <w:divBdr>
                <w:top w:val="none" w:sz="0" w:space="0" w:color="auto"/>
                <w:left w:val="none" w:sz="0" w:space="0" w:color="auto"/>
                <w:bottom w:val="none" w:sz="0" w:space="0" w:color="auto"/>
                <w:right w:val="none" w:sz="0" w:space="0" w:color="auto"/>
              </w:divBdr>
            </w:div>
            <w:div w:id="222106512">
              <w:marLeft w:val="0"/>
              <w:marRight w:val="0"/>
              <w:marTop w:val="0"/>
              <w:marBottom w:val="0"/>
              <w:divBdr>
                <w:top w:val="none" w:sz="0" w:space="0" w:color="auto"/>
                <w:left w:val="none" w:sz="0" w:space="0" w:color="auto"/>
                <w:bottom w:val="none" w:sz="0" w:space="0" w:color="auto"/>
                <w:right w:val="none" w:sz="0" w:space="0" w:color="auto"/>
              </w:divBdr>
            </w:div>
            <w:div w:id="384186540">
              <w:marLeft w:val="0"/>
              <w:marRight w:val="0"/>
              <w:marTop w:val="0"/>
              <w:marBottom w:val="0"/>
              <w:divBdr>
                <w:top w:val="none" w:sz="0" w:space="0" w:color="auto"/>
                <w:left w:val="none" w:sz="0" w:space="0" w:color="auto"/>
                <w:bottom w:val="none" w:sz="0" w:space="0" w:color="auto"/>
                <w:right w:val="none" w:sz="0" w:space="0" w:color="auto"/>
              </w:divBdr>
            </w:div>
            <w:div w:id="1189758036">
              <w:marLeft w:val="0"/>
              <w:marRight w:val="0"/>
              <w:marTop w:val="0"/>
              <w:marBottom w:val="0"/>
              <w:divBdr>
                <w:top w:val="none" w:sz="0" w:space="0" w:color="auto"/>
                <w:left w:val="none" w:sz="0" w:space="0" w:color="auto"/>
                <w:bottom w:val="none" w:sz="0" w:space="0" w:color="auto"/>
                <w:right w:val="none" w:sz="0" w:space="0" w:color="auto"/>
              </w:divBdr>
            </w:div>
            <w:div w:id="1657103748">
              <w:marLeft w:val="0"/>
              <w:marRight w:val="0"/>
              <w:marTop w:val="0"/>
              <w:marBottom w:val="0"/>
              <w:divBdr>
                <w:top w:val="none" w:sz="0" w:space="0" w:color="auto"/>
                <w:left w:val="none" w:sz="0" w:space="0" w:color="auto"/>
                <w:bottom w:val="none" w:sz="0" w:space="0" w:color="auto"/>
                <w:right w:val="none" w:sz="0" w:space="0" w:color="auto"/>
              </w:divBdr>
            </w:div>
            <w:div w:id="332687425">
              <w:marLeft w:val="0"/>
              <w:marRight w:val="0"/>
              <w:marTop w:val="0"/>
              <w:marBottom w:val="0"/>
              <w:divBdr>
                <w:top w:val="none" w:sz="0" w:space="0" w:color="auto"/>
                <w:left w:val="none" w:sz="0" w:space="0" w:color="auto"/>
                <w:bottom w:val="none" w:sz="0" w:space="0" w:color="auto"/>
                <w:right w:val="none" w:sz="0" w:space="0" w:color="auto"/>
              </w:divBdr>
            </w:div>
            <w:div w:id="573466548">
              <w:marLeft w:val="0"/>
              <w:marRight w:val="0"/>
              <w:marTop w:val="0"/>
              <w:marBottom w:val="0"/>
              <w:divBdr>
                <w:top w:val="none" w:sz="0" w:space="0" w:color="auto"/>
                <w:left w:val="none" w:sz="0" w:space="0" w:color="auto"/>
                <w:bottom w:val="none" w:sz="0" w:space="0" w:color="auto"/>
                <w:right w:val="none" w:sz="0" w:space="0" w:color="auto"/>
              </w:divBdr>
            </w:div>
            <w:div w:id="183327193">
              <w:marLeft w:val="0"/>
              <w:marRight w:val="0"/>
              <w:marTop w:val="0"/>
              <w:marBottom w:val="0"/>
              <w:divBdr>
                <w:top w:val="none" w:sz="0" w:space="0" w:color="auto"/>
                <w:left w:val="none" w:sz="0" w:space="0" w:color="auto"/>
                <w:bottom w:val="none" w:sz="0" w:space="0" w:color="auto"/>
                <w:right w:val="none" w:sz="0" w:space="0" w:color="auto"/>
              </w:divBdr>
            </w:div>
            <w:div w:id="1848523677">
              <w:marLeft w:val="0"/>
              <w:marRight w:val="0"/>
              <w:marTop w:val="0"/>
              <w:marBottom w:val="0"/>
              <w:divBdr>
                <w:top w:val="none" w:sz="0" w:space="0" w:color="auto"/>
                <w:left w:val="none" w:sz="0" w:space="0" w:color="auto"/>
                <w:bottom w:val="none" w:sz="0" w:space="0" w:color="auto"/>
                <w:right w:val="none" w:sz="0" w:space="0" w:color="auto"/>
              </w:divBdr>
            </w:div>
            <w:div w:id="143862770">
              <w:marLeft w:val="0"/>
              <w:marRight w:val="0"/>
              <w:marTop w:val="0"/>
              <w:marBottom w:val="0"/>
              <w:divBdr>
                <w:top w:val="none" w:sz="0" w:space="0" w:color="auto"/>
                <w:left w:val="none" w:sz="0" w:space="0" w:color="auto"/>
                <w:bottom w:val="none" w:sz="0" w:space="0" w:color="auto"/>
                <w:right w:val="none" w:sz="0" w:space="0" w:color="auto"/>
              </w:divBdr>
            </w:div>
            <w:div w:id="2145345889">
              <w:marLeft w:val="0"/>
              <w:marRight w:val="0"/>
              <w:marTop w:val="0"/>
              <w:marBottom w:val="0"/>
              <w:divBdr>
                <w:top w:val="none" w:sz="0" w:space="0" w:color="auto"/>
                <w:left w:val="none" w:sz="0" w:space="0" w:color="auto"/>
                <w:bottom w:val="none" w:sz="0" w:space="0" w:color="auto"/>
                <w:right w:val="none" w:sz="0" w:space="0" w:color="auto"/>
              </w:divBdr>
            </w:div>
          </w:divsChild>
        </w:div>
        <w:div w:id="2021423727">
          <w:marLeft w:val="0"/>
          <w:marRight w:val="0"/>
          <w:marTop w:val="0"/>
          <w:marBottom w:val="0"/>
          <w:divBdr>
            <w:top w:val="none" w:sz="0" w:space="0" w:color="auto"/>
            <w:left w:val="none" w:sz="0" w:space="0" w:color="auto"/>
            <w:bottom w:val="none" w:sz="0" w:space="0" w:color="auto"/>
            <w:right w:val="none" w:sz="0" w:space="0" w:color="auto"/>
          </w:divBdr>
        </w:div>
        <w:div w:id="796990104">
          <w:marLeft w:val="0"/>
          <w:marRight w:val="0"/>
          <w:marTop w:val="0"/>
          <w:marBottom w:val="0"/>
          <w:divBdr>
            <w:top w:val="none" w:sz="0" w:space="0" w:color="auto"/>
            <w:left w:val="none" w:sz="0" w:space="0" w:color="auto"/>
            <w:bottom w:val="none" w:sz="0" w:space="0" w:color="auto"/>
            <w:right w:val="none" w:sz="0" w:space="0" w:color="auto"/>
          </w:divBdr>
        </w:div>
        <w:div w:id="1244102352">
          <w:marLeft w:val="0"/>
          <w:marRight w:val="0"/>
          <w:marTop w:val="0"/>
          <w:marBottom w:val="0"/>
          <w:divBdr>
            <w:top w:val="none" w:sz="0" w:space="0" w:color="auto"/>
            <w:left w:val="none" w:sz="0" w:space="0" w:color="auto"/>
            <w:bottom w:val="none" w:sz="0" w:space="0" w:color="auto"/>
            <w:right w:val="none" w:sz="0" w:space="0" w:color="auto"/>
          </w:divBdr>
        </w:div>
        <w:div w:id="658461783">
          <w:marLeft w:val="0"/>
          <w:marRight w:val="0"/>
          <w:marTop w:val="0"/>
          <w:marBottom w:val="0"/>
          <w:divBdr>
            <w:top w:val="none" w:sz="0" w:space="0" w:color="auto"/>
            <w:left w:val="none" w:sz="0" w:space="0" w:color="auto"/>
            <w:bottom w:val="none" w:sz="0" w:space="0" w:color="auto"/>
            <w:right w:val="none" w:sz="0" w:space="0" w:color="auto"/>
          </w:divBdr>
        </w:div>
        <w:div w:id="572009995">
          <w:marLeft w:val="0"/>
          <w:marRight w:val="0"/>
          <w:marTop w:val="0"/>
          <w:marBottom w:val="0"/>
          <w:divBdr>
            <w:top w:val="none" w:sz="0" w:space="0" w:color="auto"/>
            <w:left w:val="none" w:sz="0" w:space="0" w:color="auto"/>
            <w:bottom w:val="none" w:sz="0" w:space="0" w:color="auto"/>
            <w:right w:val="none" w:sz="0" w:space="0" w:color="auto"/>
          </w:divBdr>
        </w:div>
        <w:div w:id="1970166684">
          <w:marLeft w:val="0"/>
          <w:marRight w:val="0"/>
          <w:marTop w:val="0"/>
          <w:marBottom w:val="0"/>
          <w:divBdr>
            <w:top w:val="none" w:sz="0" w:space="0" w:color="auto"/>
            <w:left w:val="none" w:sz="0" w:space="0" w:color="auto"/>
            <w:bottom w:val="none" w:sz="0" w:space="0" w:color="auto"/>
            <w:right w:val="none" w:sz="0" w:space="0" w:color="auto"/>
          </w:divBdr>
        </w:div>
        <w:div w:id="185482419">
          <w:marLeft w:val="0"/>
          <w:marRight w:val="0"/>
          <w:marTop w:val="0"/>
          <w:marBottom w:val="0"/>
          <w:divBdr>
            <w:top w:val="none" w:sz="0" w:space="0" w:color="auto"/>
            <w:left w:val="none" w:sz="0" w:space="0" w:color="auto"/>
            <w:bottom w:val="none" w:sz="0" w:space="0" w:color="auto"/>
            <w:right w:val="none" w:sz="0" w:space="0" w:color="auto"/>
          </w:divBdr>
        </w:div>
        <w:div w:id="957025041">
          <w:marLeft w:val="0"/>
          <w:marRight w:val="0"/>
          <w:marTop w:val="0"/>
          <w:marBottom w:val="0"/>
          <w:divBdr>
            <w:top w:val="none" w:sz="0" w:space="0" w:color="auto"/>
            <w:left w:val="none" w:sz="0" w:space="0" w:color="auto"/>
            <w:bottom w:val="none" w:sz="0" w:space="0" w:color="auto"/>
            <w:right w:val="none" w:sz="0" w:space="0" w:color="auto"/>
          </w:divBdr>
        </w:div>
        <w:div w:id="194730081">
          <w:marLeft w:val="0"/>
          <w:marRight w:val="0"/>
          <w:marTop w:val="0"/>
          <w:marBottom w:val="0"/>
          <w:divBdr>
            <w:top w:val="none" w:sz="0" w:space="0" w:color="auto"/>
            <w:left w:val="none" w:sz="0" w:space="0" w:color="auto"/>
            <w:bottom w:val="none" w:sz="0" w:space="0" w:color="auto"/>
            <w:right w:val="none" w:sz="0" w:space="0" w:color="auto"/>
          </w:divBdr>
        </w:div>
        <w:div w:id="532577973">
          <w:marLeft w:val="0"/>
          <w:marRight w:val="0"/>
          <w:marTop w:val="0"/>
          <w:marBottom w:val="0"/>
          <w:divBdr>
            <w:top w:val="none" w:sz="0" w:space="0" w:color="auto"/>
            <w:left w:val="none" w:sz="0" w:space="0" w:color="auto"/>
            <w:bottom w:val="none" w:sz="0" w:space="0" w:color="auto"/>
            <w:right w:val="none" w:sz="0" w:space="0" w:color="auto"/>
          </w:divBdr>
        </w:div>
        <w:div w:id="528223329">
          <w:marLeft w:val="0"/>
          <w:marRight w:val="0"/>
          <w:marTop w:val="0"/>
          <w:marBottom w:val="0"/>
          <w:divBdr>
            <w:top w:val="none" w:sz="0" w:space="0" w:color="auto"/>
            <w:left w:val="none" w:sz="0" w:space="0" w:color="auto"/>
            <w:bottom w:val="none" w:sz="0" w:space="0" w:color="auto"/>
            <w:right w:val="none" w:sz="0" w:space="0" w:color="auto"/>
          </w:divBdr>
        </w:div>
        <w:div w:id="10307271">
          <w:marLeft w:val="0"/>
          <w:marRight w:val="0"/>
          <w:marTop w:val="0"/>
          <w:marBottom w:val="0"/>
          <w:divBdr>
            <w:top w:val="none" w:sz="0" w:space="0" w:color="auto"/>
            <w:left w:val="none" w:sz="0" w:space="0" w:color="auto"/>
            <w:bottom w:val="none" w:sz="0" w:space="0" w:color="auto"/>
            <w:right w:val="none" w:sz="0" w:space="0" w:color="auto"/>
          </w:divBdr>
        </w:div>
        <w:div w:id="1744451378">
          <w:marLeft w:val="0"/>
          <w:marRight w:val="0"/>
          <w:marTop w:val="0"/>
          <w:marBottom w:val="0"/>
          <w:divBdr>
            <w:top w:val="none" w:sz="0" w:space="0" w:color="auto"/>
            <w:left w:val="none" w:sz="0" w:space="0" w:color="auto"/>
            <w:bottom w:val="none" w:sz="0" w:space="0" w:color="auto"/>
            <w:right w:val="none" w:sz="0" w:space="0" w:color="auto"/>
          </w:divBdr>
        </w:div>
        <w:div w:id="42952523">
          <w:marLeft w:val="0"/>
          <w:marRight w:val="0"/>
          <w:marTop w:val="0"/>
          <w:marBottom w:val="0"/>
          <w:divBdr>
            <w:top w:val="none" w:sz="0" w:space="0" w:color="auto"/>
            <w:left w:val="none" w:sz="0" w:space="0" w:color="auto"/>
            <w:bottom w:val="none" w:sz="0" w:space="0" w:color="auto"/>
            <w:right w:val="none" w:sz="0" w:space="0" w:color="auto"/>
          </w:divBdr>
        </w:div>
        <w:div w:id="1115438917">
          <w:marLeft w:val="0"/>
          <w:marRight w:val="0"/>
          <w:marTop w:val="0"/>
          <w:marBottom w:val="0"/>
          <w:divBdr>
            <w:top w:val="none" w:sz="0" w:space="0" w:color="auto"/>
            <w:left w:val="none" w:sz="0" w:space="0" w:color="auto"/>
            <w:bottom w:val="none" w:sz="0" w:space="0" w:color="auto"/>
            <w:right w:val="none" w:sz="0" w:space="0" w:color="auto"/>
          </w:divBdr>
        </w:div>
        <w:div w:id="1432626851">
          <w:marLeft w:val="0"/>
          <w:marRight w:val="0"/>
          <w:marTop w:val="0"/>
          <w:marBottom w:val="0"/>
          <w:divBdr>
            <w:top w:val="none" w:sz="0" w:space="0" w:color="auto"/>
            <w:left w:val="none" w:sz="0" w:space="0" w:color="auto"/>
            <w:bottom w:val="none" w:sz="0" w:space="0" w:color="auto"/>
            <w:right w:val="none" w:sz="0" w:space="0" w:color="auto"/>
          </w:divBdr>
        </w:div>
        <w:div w:id="1342390517">
          <w:marLeft w:val="0"/>
          <w:marRight w:val="0"/>
          <w:marTop w:val="0"/>
          <w:marBottom w:val="0"/>
          <w:divBdr>
            <w:top w:val="none" w:sz="0" w:space="0" w:color="auto"/>
            <w:left w:val="none" w:sz="0" w:space="0" w:color="auto"/>
            <w:bottom w:val="none" w:sz="0" w:space="0" w:color="auto"/>
            <w:right w:val="none" w:sz="0" w:space="0" w:color="auto"/>
          </w:divBdr>
        </w:div>
        <w:div w:id="457334136">
          <w:marLeft w:val="0"/>
          <w:marRight w:val="0"/>
          <w:marTop w:val="0"/>
          <w:marBottom w:val="0"/>
          <w:divBdr>
            <w:top w:val="none" w:sz="0" w:space="0" w:color="auto"/>
            <w:left w:val="none" w:sz="0" w:space="0" w:color="auto"/>
            <w:bottom w:val="none" w:sz="0" w:space="0" w:color="auto"/>
            <w:right w:val="none" w:sz="0" w:space="0" w:color="auto"/>
          </w:divBdr>
        </w:div>
        <w:div w:id="1667783425">
          <w:marLeft w:val="0"/>
          <w:marRight w:val="0"/>
          <w:marTop w:val="0"/>
          <w:marBottom w:val="0"/>
          <w:divBdr>
            <w:top w:val="none" w:sz="0" w:space="0" w:color="auto"/>
            <w:left w:val="none" w:sz="0" w:space="0" w:color="auto"/>
            <w:bottom w:val="none" w:sz="0" w:space="0" w:color="auto"/>
            <w:right w:val="none" w:sz="0" w:space="0" w:color="auto"/>
          </w:divBdr>
        </w:div>
        <w:div w:id="1704330432">
          <w:marLeft w:val="0"/>
          <w:marRight w:val="0"/>
          <w:marTop w:val="0"/>
          <w:marBottom w:val="0"/>
          <w:divBdr>
            <w:top w:val="none" w:sz="0" w:space="0" w:color="auto"/>
            <w:left w:val="none" w:sz="0" w:space="0" w:color="auto"/>
            <w:bottom w:val="none" w:sz="0" w:space="0" w:color="auto"/>
            <w:right w:val="none" w:sz="0" w:space="0" w:color="auto"/>
          </w:divBdr>
        </w:div>
        <w:div w:id="807822492">
          <w:marLeft w:val="0"/>
          <w:marRight w:val="0"/>
          <w:marTop w:val="0"/>
          <w:marBottom w:val="0"/>
          <w:divBdr>
            <w:top w:val="none" w:sz="0" w:space="0" w:color="auto"/>
            <w:left w:val="none" w:sz="0" w:space="0" w:color="auto"/>
            <w:bottom w:val="none" w:sz="0" w:space="0" w:color="auto"/>
            <w:right w:val="none" w:sz="0" w:space="0" w:color="auto"/>
          </w:divBdr>
        </w:div>
        <w:div w:id="1796555587">
          <w:marLeft w:val="0"/>
          <w:marRight w:val="0"/>
          <w:marTop w:val="0"/>
          <w:marBottom w:val="0"/>
          <w:divBdr>
            <w:top w:val="none" w:sz="0" w:space="0" w:color="auto"/>
            <w:left w:val="none" w:sz="0" w:space="0" w:color="auto"/>
            <w:bottom w:val="none" w:sz="0" w:space="0" w:color="auto"/>
            <w:right w:val="none" w:sz="0" w:space="0" w:color="auto"/>
          </w:divBdr>
        </w:div>
        <w:div w:id="1936134596">
          <w:marLeft w:val="0"/>
          <w:marRight w:val="0"/>
          <w:marTop w:val="0"/>
          <w:marBottom w:val="0"/>
          <w:divBdr>
            <w:top w:val="none" w:sz="0" w:space="0" w:color="auto"/>
            <w:left w:val="none" w:sz="0" w:space="0" w:color="auto"/>
            <w:bottom w:val="none" w:sz="0" w:space="0" w:color="auto"/>
            <w:right w:val="none" w:sz="0" w:space="0" w:color="auto"/>
          </w:divBdr>
        </w:div>
        <w:div w:id="32736628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39987215">
      <w:bodyDiv w:val="1"/>
      <w:marLeft w:val="0"/>
      <w:marRight w:val="0"/>
      <w:marTop w:val="0"/>
      <w:marBottom w:val="0"/>
      <w:divBdr>
        <w:top w:val="none" w:sz="0" w:space="0" w:color="auto"/>
        <w:left w:val="none" w:sz="0" w:space="0" w:color="auto"/>
        <w:bottom w:val="none" w:sz="0" w:space="0" w:color="auto"/>
        <w:right w:val="none" w:sz="0" w:space="0" w:color="auto"/>
      </w:divBdr>
      <w:divsChild>
        <w:div w:id="624506138">
          <w:marLeft w:val="0"/>
          <w:marRight w:val="0"/>
          <w:marTop w:val="0"/>
          <w:marBottom w:val="0"/>
          <w:divBdr>
            <w:top w:val="none" w:sz="0" w:space="0" w:color="auto"/>
            <w:left w:val="none" w:sz="0" w:space="0" w:color="auto"/>
            <w:bottom w:val="none" w:sz="0" w:space="0" w:color="auto"/>
            <w:right w:val="none" w:sz="0" w:space="0" w:color="auto"/>
          </w:divBdr>
          <w:divsChild>
            <w:div w:id="1982809450">
              <w:marLeft w:val="0"/>
              <w:marRight w:val="0"/>
              <w:marTop w:val="0"/>
              <w:marBottom w:val="0"/>
              <w:divBdr>
                <w:top w:val="none" w:sz="0" w:space="0" w:color="auto"/>
                <w:left w:val="none" w:sz="0" w:space="0" w:color="auto"/>
                <w:bottom w:val="none" w:sz="0" w:space="0" w:color="auto"/>
                <w:right w:val="none" w:sz="0" w:space="0" w:color="auto"/>
              </w:divBdr>
            </w:div>
            <w:div w:id="131100319">
              <w:marLeft w:val="0"/>
              <w:marRight w:val="0"/>
              <w:marTop w:val="0"/>
              <w:marBottom w:val="0"/>
              <w:divBdr>
                <w:top w:val="none" w:sz="0" w:space="0" w:color="auto"/>
                <w:left w:val="none" w:sz="0" w:space="0" w:color="auto"/>
                <w:bottom w:val="none" w:sz="0" w:space="0" w:color="auto"/>
                <w:right w:val="none" w:sz="0" w:space="0" w:color="auto"/>
              </w:divBdr>
            </w:div>
            <w:div w:id="1756776619">
              <w:marLeft w:val="0"/>
              <w:marRight w:val="0"/>
              <w:marTop w:val="0"/>
              <w:marBottom w:val="0"/>
              <w:divBdr>
                <w:top w:val="none" w:sz="0" w:space="0" w:color="auto"/>
                <w:left w:val="none" w:sz="0" w:space="0" w:color="auto"/>
                <w:bottom w:val="none" w:sz="0" w:space="0" w:color="auto"/>
                <w:right w:val="none" w:sz="0" w:space="0" w:color="auto"/>
              </w:divBdr>
            </w:div>
            <w:div w:id="1922836620">
              <w:marLeft w:val="0"/>
              <w:marRight w:val="0"/>
              <w:marTop w:val="0"/>
              <w:marBottom w:val="0"/>
              <w:divBdr>
                <w:top w:val="none" w:sz="0" w:space="0" w:color="auto"/>
                <w:left w:val="none" w:sz="0" w:space="0" w:color="auto"/>
                <w:bottom w:val="none" w:sz="0" w:space="0" w:color="auto"/>
                <w:right w:val="none" w:sz="0" w:space="0" w:color="auto"/>
              </w:divBdr>
            </w:div>
            <w:div w:id="82185177">
              <w:marLeft w:val="0"/>
              <w:marRight w:val="0"/>
              <w:marTop w:val="0"/>
              <w:marBottom w:val="0"/>
              <w:divBdr>
                <w:top w:val="none" w:sz="0" w:space="0" w:color="auto"/>
                <w:left w:val="none" w:sz="0" w:space="0" w:color="auto"/>
                <w:bottom w:val="none" w:sz="0" w:space="0" w:color="auto"/>
                <w:right w:val="none" w:sz="0" w:space="0" w:color="auto"/>
              </w:divBdr>
            </w:div>
            <w:div w:id="148134173">
              <w:marLeft w:val="0"/>
              <w:marRight w:val="0"/>
              <w:marTop w:val="0"/>
              <w:marBottom w:val="0"/>
              <w:divBdr>
                <w:top w:val="none" w:sz="0" w:space="0" w:color="auto"/>
                <w:left w:val="none" w:sz="0" w:space="0" w:color="auto"/>
                <w:bottom w:val="none" w:sz="0" w:space="0" w:color="auto"/>
                <w:right w:val="none" w:sz="0" w:space="0" w:color="auto"/>
              </w:divBdr>
            </w:div>
            <w:div w:id="1259871788">
              <w:marLeft w:val="0"/>
              <w:marRight w:val="0"/>
              <w:marTop w:val="0"/>
              <w:marBottom w:val="0"/>
              <w:divBdr>
                <w:top w:val="none" w:sz="0" w:space="0" w:color="auto"/>
                <w:left w:val="none" w:sz="0" w:space="0" w:color="auto"/>
                <w:bottom w:val="none" w:sz="0" w:space="0" w:color="auto"/>
                <w:right w:val="none" w:sz="0" w:space="0" w:color="auto"/>
              </w:divBdr>
            </w:div>
            <w:div w:id="144051859">
              <w:marLeft w:val="0"/>
              <w:marRight w:val="0"/>
              <w:marTop w:val="0"/>
              <w:marBottom w:val="0"/>
              <w:divBdr>
                <w:top w:val="none" w:sz="0" w:space="0" w:color="auto"/>
                <w:left w:val="none" w:sz="0" w:space="0" w:color="auto"/>
                <w:bottom w:val="none" w:sz="0" w:space="0" w:color="auto"/>
                <w:right w:val="none" w:sz="0" w:space="0" w:color="auto"/>
              </w:divBdr>
            </w:div>
            <w:div w:id="794524077">
              <w:marLeft w:val="0"/>
              <w:marRight w:val="0"/>
              <w:marTop w:val="0"/>
              <w:marBottom w:val="0"/>
              <w:divBdr>
                <w:top w:val="none" w:sz="0" w:space="0" w:color="auto"/>
                <w:left w:val="none" w:sz="0" w:space="0" w:color="auto"/>
                <w:bottom w:val="none" w:sz="0" w:space="0" w:color="auto"/>
                <w:right w:val="none" w:sz="0" w:space="0" w:color="auto"/>
              </w:divBdr>
            </w:div>
            <w:div w:id="32190814">
              <w:marLeft w:val="0"/>
              <w:marRight w:val="0"/>
              <w:marTop w:val="0"/>
              <w:marBottom w:val="0"/>
              <w:divBdr>
                <w:top w:val="none" w:sz="0" w:space="0" w:color="auto"/>
                <w:left w:val="none" w:sz="0" w:space="0" w:color="auto"/>
                <w:bottom w:val="none" w:sz="0" w:space="0" w:color="auto"/>
                <w:right w:val="none" w:sz="0" w:space="0" w:color="auto"/>
              </w:divBdr>
            </w:div>
            <w:div w:id="2034644308">
              <w:marLeft w:val="0"/>
              <w:marRight w:val="0"/>
              <w:marTop w:val="0"/>
              <w:marBottom w:val="0"/>
              <w:divBdr>
                <w:top w:val="none" w:sz="0" w:space="0" w:color="auto"/>
                <w:left w:val="none" w:sz="0" w:space="0" w:color="auto"/>
                <w:bottom w:val="none" w:sz="0" w:space="0" w:color="auto"/>
                <w:right w:val="none" w:sz="0" w:space="0" w:color="auto"/>
              </w:divBdr>
            </w:div>
            <w:div w:id="1770852820">
              <w:marLeft w:val="0"/>
              <w:marRight w:val="0"/>
              <w:marTop w:val="0"/>
              <w:marBottom w:val="0"/>
              <w:divBdr>
                <w:top w:val="none" w:sz="0" w:space="0" w:color="auto"/>
                <w:left w:val="none" w:sz="0" w:space="0" w:color="auto"/>
                <w:bottom w:val="none" w:sz="0" w:space="0" w:color="auto"/>
                <w:right w:val="none" w:sz="0" w:space="0" w:color="auto"/>
              </w:divBdr>
            </w:div>
            <w:div w:id="235601965">
              <w:marLeft w:val="0"/>
              <w:marRight w:val="0"/>
              <w:marTop w:val="0"/>
              <w:marBottom w:val="0"/>
              <w:divBdr>
                <w:top w:val="none" w:sz="0" w:space="0" w:color="auto"/>
                <w:left w:val="none" w:sz="0" w:space="0" w:color="auto"/>
                <w:bottom w:val="none" w:sz="0" w:space="0" w:color="auto"/>
                <w:right w:val="none" w:sz="0" w:space="0" w:color="auto"/>
              </w:divBdr>
            </w:div>
            <w:div w:id="2012176775">
              <w:marLeft w:val="0"/>
              <w:marRight w:val="0"/>
              <w:marTop w:val="0"/>
              <w:marBottom w:val="0"/>
              <w:divBdr>
                <w:top w:val="none" w:sz="0" w:space="0" w:color="auto"/>
                <w:left w:val="none" w:sz="0" w:space="0" w:color="auto"/>
                <w:bottom w:val="none" w:sz="0" w:space="0" w:color="auto"/>
                <w:right w:val="none" w:sz="0" w:space="0" w:color="auto"/>
              </w:divBdr>
            </w:div>
            <w:div w:id="1635015211">
              <w:marLeft w:val="0"/>
              <w:marRight w:val="0"/>
              <w:marTop w:val="0"/>
              <w:marBottom w:val="0"/>
              <w:divBdr>
                <w:top w:val="none" w:sz="0" w:space="0" w:color="auto"/>
                <w:left w:val="none" w:sz="0" w:space="0" w:color="auto"/>
                <w:bottom w:val="none" w:sz="0" w:space="0" w:color="auto"/>
                <w:right w:val="none" w:sz="0" w:space="0" w:color="auto"/>
              </w:divBdr>
            </w:div>
            <w:div w:id="117072614">
              <w:marLeft w:val="0"/>
              <w:marRight w:val="0"/>
              <w:marTop w:val="0"/>
              <w:marBottom w:val="0"/>
              <w:divBdr>
                <w:top w:val="none" w:sz="0" w:space="0" w:color="auto"/>
                <w:left w:val="none" w:sz="0" w:space="0" w:color="auto"/>
                <w:bottom w:val="none" w:sz="0" w:space="0" w:color="auto"/>
                <w:right w:val="none" w:sz="0" w:space="0" w:color="auto"/>
              </w:divBdr>
            </w:div>
            <w:div w:id="1024329781">
              <w:marLeft w:val="0"/>
              <w:marRight w:val="0"/>
              <w:marTop w:val="0"/>
              <w:marBottom w:val="0"/>
              <w:divBdr>
                <w:top w:val="none" w:sz="0" w:space="0" w:color="auto"/>
                <w:left w:val="none" w:sz="0" w:space="0" w:color="auto"/>
                <w:bottom w:val="none" w:sz="0" w:space="0" w:color="auto"/>
                <w:right w:val="none" w:sz="0" w:space="0" w:color="auto"/>
              </w:divBdr>
            </w:div>
            <w:div w:id="1554728922">
              <w:marLeft w:val="0"/>
              <w:marRight w:val="0"/>
              <w:marTop w:val="0"/>
              <w:marBottom w:val="0"/>
              <w:divBdr>
                <w:top w:val="none" w:sz="0" w:space="0" w:color="auto"/>
                <w:left w:val="none" w:sz="0" w:space="0" w:color="auto"/>
                <w:bottom w:val="none" w:sz="0" w:space="0" w:color="auto"/>
                <w:right w:val="none" w:sz="0" w:space="0" w:color="auto"/>
              </w:divBdr>
            </w:div>
            <w:div w:id="1553158193">
              <w:marLeft w:val="0"/>
              <w:marRight w:val="0"/>
              <w:marTop w:val="0"/>
              <w:marBottom w:val="0"/>
              <w:divBdr>
                <w:top w:val="none" w:sz="0" w:space="0" w:color="auto"/>
                <w:left w:val="none" w:sz="0" w:space="0" w:color="auto"/>
                <w:bottom w:val="none" w:sz="0" w:space="0" w:color="auto"/>
                <w:right w:val="none" w:sz="0" w:space="0" w:color="auto"/>
              </w:divBdr>
            </w:div>
            <w:div w:id="2127579979">
              <w:marLeft w:val="0"/>
              <w:marRight w:val="0"/>
              <w:marTop w:val="0"/>
              <w:marBottom w:val="0"/>
              <w:divBdr>
                <w:top w:val="none" w:sz="0" w:space="0" w:color="auto"/>
                <w:left w:val="none" w:sz="0" w:space="0" w:color="auto"/>
                <w:bottom w:val="none" w:sz="0" w:space="0" w:color="auto"/>
                <w:right w:val="none" w:sz="0" w:space="0" w:color="auto"/>
              </w:divBdr>
            </w:div>
          </w:divsChild>
        </w:div>
        <w:div w:id="1864512416">
          <w:marLeft w:val="0"/>
          <w:marRight w:val="0"/>
          <w:marTop w:val="0"/>
          <w:marBottom w:val="0"/>
          <w:divBdr>
            <w:top w:val="none" w:sz="0" w:space="0" w:color="auto"/>
            <w:left w:val="none" w:sz="0" w:space="0" w:color="auto"/>
            <w:bottom w:val="none" w:sz="0" w:space="0" w:color="auto"/>
            <w:right w:val="none" w:sz="0" w:space="0" w:color="auto"/>
          </w:divBdr>
          <w:divsChild>
            <w:div w:id="1612005342">
              <w:marLeft w:val="0"/>
              <w:marRight w:val="0"/>
              <w:marTop w:val="0"/>
              <w:marBottom w:val="0"/>
              <w:divBdr>
                <w:top w:val="none" w:sz="0" w:space="0" w:color="auto"/>
                <w:left w:val="none" w:sz="0" w:space="0" w:color="auto"/>
                <w:bottom w:val="none" w:sz="0" w:space="0" w:color="auto"/>
                <w:right w:val="none" w:sz="0" w:space="0" w:color="auto"/>
              </w:divBdr>
            </w:div>
            <w:div w:id="1258949265">
              <w:marLeft w:val="0"/>
              <w:marRight w:val="0"/>
              <w:marTop w:val="0"/>
              <w:marBottom w:val="0"/>
              <w:divBdr>
                <w:top w:val="none" w:sz="0" w:space="0" w:color="auto"/>
                <w:left w:val="none" w:sz="0" w:space="0" w:color="auto"/>
                <w:bottom w:val="none" w:sz="0" w:space="0" w:color="auto"/>
                <w:right w:val="none" w:sz="0" w:space="0" w:color="auto"/>
              </w:divBdr>
            </w:div>
            <w:div w:id="1536581992">
              <w:marLeft w:val="0"/>
              <w:marRight w:val="0"/>
              <w:marTop w:val="0"/>
              <w:marBottom w:val="0"/>
              <w:divBdr>
                <w:top w:val="none" w:sz="0" w:space="0" w:color="auto"/>
                <w:left w:val="none" w:sz="0" w:space="0" w:color="auto"/>
                <w:bottom w:val="none" w:sz="0" w:space="0" w:color="auto"/>
                <w:right w:val="none" w:sz="0" w:space="0" w:color="auto"/>
              </w:divBdr>
            </w:div>
            <w:div w:id="1626699097">
              <w:marLeft w:val="0"/>
              <w:marRight w:val="0"/>
              <w:marTop w:val="0"/>
              <w:marBottom w:val="0"/>
              <w:divBdr>
                <w:top w:val="none" w:sz="0" w:space="0" w:color="auto"/>
                <w:left w:val="none" w:sz="0" w:space="0" w:color="auto"/>
                <w:bottom w:val="none" w:sz="0" w:space="0" w:color="auto"/>
                <w:right w:val="none" w:sz="0" w:space="0" w:color="auto"/>
              </w:divBdr>
            </w:div>
            <w:div w:id="425660269">
              <w:marLeft w:val="0"/>
              <w:marRight w:val="0"/>
              <w:marTop w:val="0"/>
              <w:marBottom w:val="0"/>
              <w:divBdr>
                <w:top w:val="none" w:sz="0" w:space="0" w:color="auto"/>
                <w:left w:val="none" w:sz="0" w:space="0" w:color="auto"/>
                <w:bottom w:val="none" w:sz="0" w:space="0" w:color="auto"/>
                <w:right w:val="none" w:sz="0" w:space="0" w:color="auto"/>
              </w:divBdr>
            </w:div>
            <w:div w:id="2051415995">
              <w:marLeft w:val="0"/>
              <w:marRight w:val="0"/>
              <w:marTop w:val="0"/>
              <w:marBottom w:val="0"/>
              <w:divBdr>
                <w:top w:val="none" w:sz="0" w:space="0" w:color="auto"/>
                <w:left w:val="none" w:sz="0" w:space="0" w:color="auto"/>
                <w:bottom w:val="none" w:sz="0" w:space="0" w:color="auto"/>
                <w:right w:val="none" w:sz="0" w:space="0" w:color="auto"/>
              </w:divBdr>
            </w:div>
            <w:div w:id="1701124755">
              <w:marLeft w:val="0"/>
              <w:marRight w:val="0"/>
              <w:marTop w:val="0"/>
              <w:marBottom w:val="0"/>
              <w:divBdr>
                <w:top w:val="none" w:sz="0" w:space="0" w:color="auto"/>
                <w:left w:val="none" w:sz="0" w:space="0" w:color="auto"/>
                <w:bottom w:val="none" w:sz="0" w:space="0" w:color="auto"/>
                <w:right w:val="none" w:sz="0" w:space="0" w:color="auto"/>
              </w:divBdr>
            </w:div>
            <w:div w:id="2033728050">
              <w:marLeft w:val="0"/>
              <w:marRight w:val="0"/>
              <w:marTop w:val="0"/>
              <w:marBottom w:val="0"/>
              <w:divBdr>
                <w:top w:val="none" w:sz="0" w:space="0" w:color="auto"/>
                <w:left w:val="none" w:sz="0" w:space="0" w:color="auto"/>
                <w:bottom w:val="none" w:sz="0" w:space="0" w:color="auto"/>
                <w:right w:val="none" w:sz="0" w:space="0" w:color="auto"/>
              </w:divBdr>
            </w:div>
            <w:div w:id="475221541">
              <w:marLeft w:val="0"/>
              <w:marRight w:val="0"/>
              <w:marTop w:val="0"/>
              <w:marBottom w:val="0"/>
              <w:divBdr>
                <w:top w:val="none" w:sz="0" w:space="0" w:color="auto"/>
                <w:left w:val="none" w:sz="0" w:space="0" w:color="auto"/>
                <w:bottom w:val="none" w:sz="0" w:space="0" w:color="auto"/>
                <w:right w:val="none" w:sz="0" w:space="0" w:color="auto"/>
              </w:divBdr>
            </w:div>
            <w:div w:id="2136750799">
              <w:marLeft w:val="0"/>
              <w:marRight w:val="0"/>
              <w:marTop w:val="0"/>
              <w:marBottom w:val="0"/>
              <w:divBdr>
                <w:top w:val="none" w:sz="0" w:space="0" w:color="auto"/>
                <w:left w:val="none" w:sz="0" w:space="0" w:color="auto"/>
                <w:bottom w:val="none" w:sz="0" w:space="0" w:color="auto"/>
                <w:right w:val="none" w:sz="0" w:space="0" w:color="auto"/>
              </w:divBdr>
            </w:div>
            <w:div w:id="954169180">
              <w:marLeft w:val="0"/>
              <w:marRight w:val="0"/>
              <w:marTop w:val="0"/>
              <w:marBottom w:val="0"/>
              <w:divBdr>
                <w:top w:val="none" w:sz="0" w:space="0" w:color="auto"/>
                <w:left w:val="none" w:sz="0" w:space="0" w:color="auto"/>
                <w:bottom w:val="none" w:sz="0" w:space="0" w:color="auto"/>
                <w:right w:val="none" w:sz="0" w:space="0" w:color="auto"/>
              </w:divBdr>
            </w:div>
            <w:div w:id="793594480">
              <w:marLeft w:val="0"/>
              <w:marRight w:val="0"/>
              <w:marTop w:val="0"/>
              <w:marBottom w:val="0"/>
              <w:divBdr>
                <w:top w:val="none" w:sz="0" w:space="0" w:color="auto"/>
                <w:left w:val="none" w:sz="0" w:space="0" w:color="auto"/>
                <w:bottom w:val="none" w:sz="0" w:space="0" w:color="auto"/>
                <w:right w:val="none" w:sz="0" w:space="0" w:color="auto"/>
              </w:divBdr>
            </w:div>
            <w:div w:id="1364095473">
              <w:marLeft w:val="0"/>
              <w:marRight w:val="0"/>
              <w:marTop w:val="0"/>
              <w:marBottom w:val="0"/>
              <w:divBdr>
                <w:top w:val="none" w:sz="0" w:space="0" w:color="auto"/>
                <w:left w:val="none" w:sz="0" w:space="0" w:color="auto"/>
                <w:bottom w:val="none" w:sz="0" w:space="0" w:color="auto"/>
                <w:right w:val="none" w:sz="0" w:space="0" w:color="auto"/>
              </w:divBdr>
            </w:div>
            <w:div w:id="1635059872">
              <w:marLeft w:val="0"/>
              <w:marRight w:val="0"/>
              <w:marTop w:val="0"/>
              <w:marBottom w:val="0"/>
              <w:divBdr>
                <w:top w:val="none" w:sz="0" w:space="0" w:color="auto"/>
                <w:left w:val="none" w:sz="0" w:space="0" w:color="auto"/>
                <w:bottom w:val="none" w:sz="0" w:space="0" w:color="auto"/>
                <w:right w:val="none" w:sz="0" w:space="0" w:color="auto"/>
              </w:divBdr>
            </w:div>
            <w:div w:id="2011908708">
              <w:marLeft w:val="0"/>
              <w:marRight w:val="0"/>
              <w:marTop w:val="0"/>
              <w:marBottom w:val="0"/>
              <w:divBdr>
                <w:top w:val="none" w:sz="0" w:space="0" w:color="auto"/>
                <w:left w:val="none" w:sz="0" w:space="0" w:color="auto"/>
                <w:bottom w:val="none" w:sz="0" w:space="0" w:color="auto"/>
                <w:right w:val="none" w:sz="0" w:space="0" w:color="auto"/>
              </w:divBdr>
            </w:div>
            <w:div w:id="1833332176">
              <w:marLeft w:val="0"/>
              <w:marRight w:val="0"/>
              <w:marTop w:val="0"/>
              <w:marBottom w:val="0"/>
              <w:divBdr>
                <w:top w:val="none" w:sz="0" w:space="0" w:color="auto"/>
                <w:left w:val="none" w:sz="0" w:space="0" w:color="auto"/>
                <w:bottom w:val="none" w:sz="0" w:space="0" w:color="auto"/>
                <w:right w:val="none" w:sz="0" w:space="0" w:color="auto"/>
              </w:divBdr>
            </w:div>
            <w:div w:id="1609197491">
              <w:marLeft w:val="0"/>
              <w:marRight w:val="0"/>
              <w:marTop w:val="0"/>
              <w:marBottom w:val="0"/>
              <w:divBdr>
                <w:top w:val="none" w:sz="0" w:space="0" w:color="auto"/>
                <w:left w:val="none" w:sz="0" w:space="0" w:color="auto"/>
                <w:bottom w:val="none" w:sz="0" w:space="0" w:color="auto"/>
                <w:right w:val="none" w:sz="0" w:space="0" w:color="auto"/>
              </w:divBdr>
            </w:div>
            <w:div w:id="1599480777">
              <w:marLeft w:val="0"/>
              <w:marRight w:val="0"/>
              <w:marTop w:val="0"/>
              <w:marBottom w:val="0"/>
              <w:divBdr>
                <w:top w:val="none" w:sz="0" w:space="0" w:color="auto"/>
                <w:left w:val="none" w:sz="0" w:space="0" w:color="auto"/>
                <w:bottom w:val="none" w:sz="0" w:space="0" w:color="auto"/>
                <w:right w:val="none" w:sz="0" w:space="0" w:color="auto"/>
              </w:divBdr>
            </w:div>
            <w:div w:id="1988045470">
              <w:marLeft w:val="0"/>
              <w:marRight w:val="0"/>
              <w:marTop w:val="0"/>
              <w:marBottom w:val="0"/>
              <w:divBdr>
                <w:top w:val="none" w:sz="0" w:space="0" w:color="auto"/>
                <w:left w:val="none" w:sz="0" w:space="0" w:color="auto"/>
                <w:bottom w:val="none" w:sz="0" w:space="0" w:color="auto"/>
                <w:right w:val="none" w:sz="0" w:space="0" w:color="auto"/>
              </w:divBdr>
            </w:div>
            <w:div w:id="314603414">
              <w:marLeft w:val="0"/>
              <w:marRight w:val="0"/>
              <w:marTop w:val="0"/>
              <w:marBottom w:val="0"/>
              <w:divBdr>
                <w:top w:val="none" w:sz="0" w:space="0" w:color="auto"/>
                <w:left w:val="none" w:sz="0" w:space="0" w:color="auto"/>
                <w:bottom w:val="none" w:sz="0" w:space="0" w:color="auto"/>
                <w:right w:val="none" w:sz="0" w:space="0" w:color="auto"/>
              </w:divBdr>
            </w:div>
          </w:divsChild>
        </w:div>
        <w:div w:id="422726109">
          <w:marLeft w:val="0"/>
          <w:marRight w:val="0"/>
          <w:marTop w:val="0"/>
          <w:marBottom w:val="0"/>
          <w:divBdr>
            <w:top w:val="none" w:sz="0" w:space="0" w:color="auto"/>
            <w:left w:val="none" w:sz="0" w:space="0" w:color="auto"/>
            <w:bottom w:val="none" w:sz="0" w:space="0" w:color="auto"/>
            <w:right w:val="none" w:sz="0" w:space="0" w:color="auto"/>
          </w:divBdr>
          <w:divsChild>
            <w:div w:id="189103028">
              <w:marLeft w:val="0"/>
              <w:marRight w:val="0"/>
              <w:marTop w:val="0"/>
              <w:marBottom w:val="0"/>
              <w:divBdr>
                <w:top w:val="none" w:sz="0" w:space="0" w:color="auto"/>
                <w:left w:val="none" w:sz="0" w:space="0" w:color="auto"/>
                <w:bottom w:val="none" w:sz="0" w:space="0" w:color="auto"/>
                <w:right w:val="none" w:sz="0" w:space="0" w:color="auto"/>
              </w:divBdr>
            </w:div>
            <w:div w:id="1905942931">
              <w:marLeft w:val="0"/>
              <w:marRight w:val="0"/>
              <w:marTop w:val="0"/>
              <w:marBottom w:val="0"/>
              <w:divBdr>
                <w:top w:val="none" w:sz="0" w:space="0" w:color="auto"/>
                <w:left w:val="none" w:sz="0" w:space="0" w:color="auto"/>
                <w:bottom w:val="none" w:sz="0" w:space="0" w:color="auto"/>
                <w:right w:val="none" w:sz="0" w:space="0" w:color="auto"/>
              </w:divBdr>
            </w:div>
            <w:div w:id="635306199">
              <w:marLeft w:val="0"/>
              <w:marRight w:val="0"/>
              <w:marTop w:val="0"/>
              <w:marBottom w:val="0"/>
              <w:divBdr>
                <w:top w:val="none" w:sz="0" w:space="0" w:color="auto"/>
                <w:left w:val="none" w:sz="0" w:space="0" w:color="auto"/>
                <w:bottom w:val="none" w:sz="0" w:space="0" w:color="auto"/>
                <w:right w:val="none" w:sz="0" w:space="0" w:color="auto"/>
              </w:divBdr>
            </w:div>
            <w:div w:id="1626885166">
              <w:marLeft w:val="0"/>
              <w:marRight w:val="0"/>
              <w:marTop w:val="0"/>
              <w:marBottom w:val="0"/>
              <w:divBdr>
                <w:top w:val="none" w:sz="0" w:space="0" w:color="auto"/>
                <w:left w:val="none" w:sz="0" w:space="0" w:color="auto"/>
                <w:bottom w:val="none" w:sz="0" w:space="0" w:color="auto"/>
                <w:right w:val="none" w:sz="0" w:space="0" w:color="auto"/>
              </w:divBdr>
            </w:div>
            <w:div w:id="1000306724">
              <w:marLeft w:val="0"/>
              <w:marRight w:val="0"/>
              <w:marTop w:val="0"/>
              <w:marBottom w:val="0"/>
              <w:divBdr>
                <w:top w:val="none" w:sz="0" w:space="0" w:color="auto"/>
                <w:left w:val="none" w:sz="0" w:space="0" w:color="auto"/>
                <w:bottom w:val="none" w:sz="0" w:space="0" w:color="auto"/>
                <w:right w:val="none" w:sz="0" w:space="0" w:color="auto"/>
              </w:divBdr>
            </w:div>
            <w:div w:id="801384632">
              <w:marLeft w:val="0"/>
              <w:marRight w:val="0"/>
              <w:marTop w:val="0"/>
              <w:marBottom w:val="0"/>
              <w:divBdr>
                <w:top w:val="none" w:sz="0" w:space="0" w:color="auto"/>
                <w:left w:val="none" w:sz="0" w:space="0" w:color="auto"/>
                <w:bottom w:val="none" w:sz="0" w:space="0" w:color="auto"/>
                <w:right w:val="none" w:sz="0" w:space="0" w:color="auto"/>
              </w:divBdr>
            </w:div>
            <w:div w:id="826828259">
              <w:marLeft w:val="0"/>
              <w:marRight w:val="0"/>
              <w:marTop w:val="0"/>
              <w:marBottom w:val="0"/>
              <w:divBdr>
                <w:top w:val="none" w:sz="0" w:space="0" w:color="auto"/>
                <w:left w:val="none" w:sz="0" w:space="0" w:color="auto"/>
                <w:bottom w:val="none" w:sz="0" w:space="0" w:color="auto"/>
                <w:right w:val="none" w:sz="0" w:space="0" w:color="auto"/>
              </w:divBdr>
            </w:div>
            <w:div w:id="1552377033">
              <w:marLeft w:val="0"/>
              <w:marRight w:val="0"/>
              <w:marTop w:val="0"/>
              <w:marBottom w:val="0"/>
              <w:divBdr>
                <w:top w:val="none" w:sz="0" w:space="0" w:color="auto"/>
                <w:left w:val="none" w:sz="0" w:space="0" w:color="auto"/>
                <w:bottom w:val="none" w:sz="0" w:space="0" w:color="auto"/>
                <w:right w:val="none" w:sz="0" w:space="0" w:color="auto"/>
              </w:divBdr>
            </w:div>
            <w:div w:id="230580909">
              <w:marLeft w:val="0"/>
              <w:marRight w:val="0"/>
              <w:marTop w:val="0"/>
              <w:marBottom w:val="0"/>
              <w:divBdr>
                <w:top w:val="none" w:sz="0" w:space="0" w:color="auto"/>
                <w:left w:val="none" w:sz="0" w:space="0" w:color="auto"/>
                <w:bottom w:val="none" w:sz="0" w:space="0" w:color="auto"/>
                <w:right w:val="none" w:sz="0" w:space="0" w:color="auto"/>
              </w:divBdr>
            </w:div>
            <w:div w:id="1051074721">
              <w:marLeft w:val="0"/>
              <w:marRight w:val="0"/>
              <w:marTop w:val="0"/>
              <w:marBottom w:val="0"/>
              <w:divBdr>
                <w:top w:val="none" w:sz="0" w:space="0" w:color="auto"/>
                <w:left w:val="none" w:sz="0" w:space="0" w:color="auto"/>
                <w:bottom w:val="none" w:sz="0" w:space="0" w:color="auto"/>
                <w:right w:val="none" w:sz="0" w:space="0" w:color="auto"/>
              </w:divBdr>
            </w:div>
            <w:div w:id="1378310325">
              <w:marLeft w:val="0"/>
              <w:marRight w:val="0"/>
              <w:marTop w:val="0"/>
              <w:marBottom w:val="0"/>
              <w:divBdr>
                <w:top w:val="none" w:sz="0" w:space="0" w:color="auto"/>
                <w:left w:val="none" w:sz="0" w:space="0" w:color="auto"/>
                <w:bottom w:val="none" w:sz="0" w:space="0" w:color="auto"/>
                <w:right w:val="none" w:sz="0" w:space="0" w:color="auto"/>
              </w:divBdr>
            </w:div>
            <w:div w:id="1217745610">
              <w:marLeft w:val="0"/>
              <w:marRight w:val="0"/>
              <w:marTop w:val="0"/>
              <w:marBottom w:val="0"/>
              <w:divBdr>
                <w:top w:val="none" w:sz="0" w:space="0" w:color="auto"/>
                <w:left w:val="none" w:sz="0" w:space="0" w:color="auto"/>
                <w:bottom w:val="none" w:sz="0" w:space="0" w:color="auto"/>
                <w:right w:val="none" w:sz="0" w:space="0" w:color="auto"/>
              </w:divBdr>
            </w:div>
            <w:div w:id="636030664">
              <w:marLeft w:val="0"/>
              <w:marRight w:val="0"/>
              <w:marTop w:val="0"/>
              <w:marBottom w:val="0"/>
              <w:divBdr>
                <w:top w:val="none" w:sz="0" w:space="0" w:color="auto"/>
                <w:left w:val="none" w:sz="0" w:space="0" w:color="auto"/>
                <w:bottom w:val="none" w:sz="0" w:space="0" w:color="auto"/>
                <w:right w:val="none" w:sz="0" w:space="0" w:color="auto"/>
              </w:divBdr>
            </w:div>
            <w:div w:id="285815796">
              <w:marLeft w:val="0"/>
              <w:marRight w:val="0"/>
              <w:marTop w:val="0"/>
              <w:marBottom w:val="0"/>
              <w:divBdr>
                <w:top w:val="none" w:sz="0" w:space="0" w:color="auto"/>
                <w:left w:val="none" w:sz="0" w:space="0" w:color="auto"/>
                <w:bottom w:val="none" w:sz="0" w:space="0" w:color="auto"/>
                <w:right w:val="none" w:sz="0" w:space="0" w:color="auto"/>
              </w:divBdr>
            </w:div>
            <w:div w:id="873613007">
              <w:marLeft w:val="0"/>
              <w:marRight w:val="0"/>
              <w:marTop w:val="0"/>
              <w:marBottom w:val="0"/>
              <w:divBdr>
                <w:top w:val="none" w:sz="0" w:space="0" w:color="auto"/>
                <w:left w:val="none" w:sz="0" w:space="0" w:color="auto"/>
                <w:bottom w:val="none" w:sz="0" w:space="0" w:color="auto"/>
                <w:right w:val="none" w:sz="0" w:space="0" w:color="auto"/>
              </w:divBdr>
            </w:div>
            <w:div w:id="243494707">
              <w:marLeft w:val="0"/>
              <w:marRight w:val="0"/>
              <w:marTop w:val="0"/>
              <w:marBottom w:val="0"/>
              <w:divBdr>
                <w:top w:val="none" w:sz="0" w:space="0" w:color="auto"/>
                <w:left w:val="none" w:sz="0" w:space="0" w:color="auto"/>
                <w:bottom w:val="none" w:sz="0" w:space="0" w:color="auto"/>
                <w:right w:val="none" w:sz="0" w:space="0" w:color="auto"/>
              </w:divBdr>
            </w:div>
            <w:div w:id="351146831">
              <w:marLeft w:val="0"/>
              <w:marRight w:val="0"/>
              <w:marTop w:val="0"/>
              <w:marBottom w:val="0"/>
              <w:divBdr>
                <w:top w:val="none" w:sz="0" w:space="0" w:color="auto"/>
                <w:left w:val="none" w:sz="0" w:space="0" w:color="auto"/>
                <w:bottom w:val="none" w:sz="0" w:space="0" w:color="auto"/>
                <w:right w:val="none" w:sz="0" w:space="0" w:color="auto"/>
              </w:divBdr>
            </w:div>
            <w:div w:id="1005326977">
              <w:marLeft w:val="0"/>
              <w:marRight w:val="0"/>
              <w:marTop w:val="0"/>
              <w:marBottom w:val="0"/>
              <w:divBdr>
                <w:top w:val="none" w:sz="0" w:space="0" w:color="auto"/>
                <w:left w:val="none" w:sz="0" w:space="0" w:color="auto"/>
                <w:bottom w:val="none" w:sz="0" w:space="0" w:color="auto"/>
                <w:right w:val="none" w:sz="0" w:space="0" w:color="auto"/>
              </w:divBdr>
            </w:div>
            <w:div w:id="1505631211">
              <w:marLeft w:val="0"/>
              <w:marRight w:val="0"/>
              <w:marTop w:val="0"/>
              <w:marBottom w:val="0"/>
              <w:divBdr>
                <w:top w:val="none" w:sz="0" w:space="0" w:color="auto"/>
                <w:left w:val="none" w:sz="0" w:space="0" w:color="auto"/>
                <w:bottom w:val="none" w:sz="0" w:space="0" w:color="auto"/>
                <w:right w:val="none" w:sz="0" w:space="0" w:color="auto"/>
              </w:divBdr>
            </w:div>
            <w:div w:id="559288535">
              <w:marLeft w:val="0"/>
              <w:marRight w:val="0"/>
              <w:marTop w:val="0"/>
              <w:marBottom w:val="0"/>
              <w:divBdr>
                <w:top w:val="none" w:sz="0" w:space="0" w:color="auto"/>
                <w:left w:val="none" w:sz="0" w:space="0" w:color="auto"/>
                <w:bottom w:val="none" w:sz="0" w:space="0" w:color="auto"/>
                <w:right w:val="none" w:sz="0" w:space="0" w:color="auto"/>
              </w:divBdr>
            </w:div>
          </w:divsChild>
        </w:div>
        <w:div w:id="1388143080">
          <w:marLeft w:val="0"/>
          <w:marRight w:val="0"/>
          <w:marTop w:val="0"/>
          <w:marBottom w:val="0"/>
          <w:divBdr>
            <w:top w:val="none" w:sz="0" w:space="0" w:color="auto"/>
            <w:left w:val="none" w:sz="0" w:space="0" w:color="auto"/>
            <w:bottom w:val="none" w:sz="0" w:space="0" w:color="auto"/>
            <w:right w:val="none" w:sz="0" w:space="0" w:color="auto"/>
          </w:divBdr>
        </w:div>
        <w:div w:id="775104935">
          <w:marLeft w:val="0"/>
          <w:marRight w:val="0"/>
          <w:marTop w:val="0"/>
          <w:marBottom w:val="0"/>
          <w:divBdr>
            <w:top w:val="none" w:sz="0" w:space="0" w:color="auto"/>
            <w:left w:val="none" w:sz="0" w:space="0" w:color="auto"/>
            <w:bottom w:val="none" w:sz="0" w:space="0" w:color="auto"/>
            <w:right w:val="none" w:sz="0" w:space="0" w:color="auto"/>
          </w:divBdr>
        </w:div>
        <w:div w:id="75640688">
          <w:marLeft w:val="0"/>
          <w:marRight w:val="0"/>
          <w:marTop w:val="0"/>
          <w:marBottom w:val="0"/>
          <w:divBdr>
            <w:top w:val="none" w:sz="0" w:space="0" w:color="auto"/>
            <w:left w:val="none" w:sz="0" w:space="0" w:color="auto"/>
            <w:bottom w:val="none" w:sz="0" w:space="0" w:color="auto"/>
            <w:right w:val="none" w:sz="0" w:space="0" w:color="auto"/>
          </w:divBdr>
        </w:div>
        <w:div w:id="1978757975">
          <w:marLeft w:val="0"/>
          <w:marRight w:val="0"/>
          <w:marTop w:val="0"/>
          <w:marBottom w:val="0"/>
          <w:divBdr>
            <w:top w:val="none" w:sz="0" w:space="0" w:color="auto"/>
            <w:left w:val="none" w:sz="0" w:space="0" w:color="auto"/>
            <w:bottom w:val="none" w:sz="0" w:space="0" w:color="auto"/>
            <w:right w:val="none" w:sz="0" w:space="0" w:color="auto"/>
          </w:divBdr>
        </w:div>
        <w:div w:id="1801729828">
          <w:marLeft w:val="0"/>
          <w:marRight w:val="0"/>
          <w:marTop w:val="0"/>
          <w:marBottom w:val="0"/>
          <w:divBdr>
            <w:top w:val="none" w:sz="0" w:space="0" w:color="auto"/>
            <w:left w:val="none" w:sz="0" w:space="0" w:color="auto"/>
            <w:bottom w:val="none" w:sz="0" w:space="0" w:color="auto"/>
            <w:right w:val="none" w:sz="0" w:space="0" w:color="auto"/>
          </w:divBdr>
        </w:div>
        <w:div w:id="1787190094">
          <w:marLeft w:val="0"/>
          <w:marRight w:val="0"/>
          <w:marTop w:val="0"/>
          <w:marBottom w:val="0"/>
          <w:divBdr>
            <w:top w:val="none" w:sz="0" w:space="0" w:color="auto"/>
            <w:left w:val="none" w:sz="0" w:space="0" w:color="auto"/>
            <w:bottom w:val="none" w:sz="0" w:space="0" w:color="auto"/>
            <w:right w:val="none" w:sz="0" w:space="0" w:color="auto"/>
          </w:divBdr>
        </w:div>
        <w:div w:id="1805001322">
          <w:marLeft w:val="0"/>
          <w:marRight w:val="0"/>
          <w:marTop w:val="0"/>
          <w:marBottom w:val="0"/>
          <w:divBdr>
            <w:top w:val="none" w:sz="0" w:space="0" w:color="auto"/>
            <w:left w:val="none" w:sz="0" w:space="0" w:color="auto"/>
            <w:bottom w:val="none" w:sz="0" w:space="0" w:color="auto"/>
            <w:right w:val="none" w:sz="0" w:space="0" w:color="auto"/>
          </w:divBdr>
        </w:div>
        <w:div w:id="1624464183">
          <w:marLeft w:val="0"/>
          <w:marRight w:val="0"/>
          <w:marTop w:val="0"/>
          <w:marBottom w:val="0"/>
          <w:divBdr>
            <w:top w:val="none" w:sz="0" w:space="0" w:color="auto"/>
            <w:left w:val="none" w:sz="0" w:space="0" w:color="auto"/>
            <w:bottom w:val="none" w:sz="0" w:space="0" w:color="auto"/>
            <w:right w:val="none" w:sz="0" w:space="0" w:color="auto"/>
          </w:divBdr>
        </w:div>
        <w:div w:id="2134324894">
          <w:marLeft w:val="0"/>
          <w:marRight w:val="0"/>
          <w:marTop w:val="0"/>
          <w:marBottom w:val="0"/>
          <w:divBdr>
            <w:top w:val="none" w:sz="0" w:space="0" w:color="auto"/>
            <w:left w:val="none" w:sz="0" w:space="0" w:color="auto"/>
            <w:bottom w:val="none" w:sz="0" w:space="0" w:color="auto"/>
            <w:right w:val="none" w:sz="0" w:space="0" w:color="auto"/>
          </w:divBdr>
        </w:div>
        <w:div w:id="1683243815">
          <w:marLeft w:val="0"/>
          <w:marRight w:val="0"/>
          <w:marTop w:val="0"/>
          <w:marBottom w:val="0"/>
          <w:divBdr>
            <w:top w:val="none" w:sz="0" w:space="0" w:color="auto"/>
            <w:left w:val="none" w:sz="0" w:space="0" w:color="auto"/>
            <w:bottom w:val="none" w:sz="0" w:space="0" w:color="auto"/>
            <w:right w:val="none" w:sz="0" w:space="0" w:color="auto"/>
          </w:divBdr>
        </w:div>
        <w:div w:id="960451214">
          <w:marLeft w:val="0"/>
          <w:marRight w:val="0"/>
          <w:marTop w:val="0"/>
          <w:marBottom w:val="0"/>
          <w:divBdr>
            <w:top w:val="none" w:sz="0" w:space="0" w:color="auto"/>
            <w:left w:val="none" w:sz="0" w:space="0" w:color="auto"/>
            <w:bottom w:val="none" w:sz="0" w:space="0" w:color="auto"/>
            <w:right w:val="none" w:sz="0" w:space="0" w:color="auto"/>
          </w:divBdr>
        </w:div>
        <w:div w:id="1083381328">
          <w:marLeft w:val="0"/>
          <w:marRight w:val="0"/>
          <w:marTop w:val="0"/>
          <w:marBottom w:val="0"/>
          <w:divBdr>
            <w:top w:val="none" w:sz="0" w:space="0" w:color="auto"/>
            <w:left w:val="none" w:sz="0" w:space="0" w:color="auto"/>
            <w:bottom w:val="none" w:sz="0" w:space="0" w:color="auto"/>
            <w:right w:val="none" w:sz="0" w:space="0" w:color="auto"/>
          </w:divBdr>
        </w:div>
        <w:div w:id="242028801">
          <w:marLeft w:val="0"/>
          <w:marRight w:val="0"/>
          <w:marTop w:val="0"/>
          <w:marBottom w:val="0"/>
          <w:divBdr>
            <w:top w:val="none" w:sz="0" w:space="0" w:color="auto"/>
            <w:left w:val="none" w:sz="0" w:space="0" w:color="auto"/>
            <w:bottom w:val="none" w:sz="0" w:space="0" w:color="auto"/>
            <w:right w:val="none" w:sz="0" w:space="0" w:color="auto"/>
          </w:divBdr>
        </w:div>
        <w:div w:id="1630891636">
          <w:marLeft w:val="0"/>
          <w:marRight w:val="0"/>
          <w:marTop w:val="0"/>
          <w:marBottom w:val="0"/>
          <w:divBdr>
            <w:top w:val="none" w:sz="0" w:space="0" w:color="auto"/>
            <w:left w:val="none" w:sz="0" w:space="0" w:color="auto"/>
            <w:bottom w:val="none" w:sz="0" w:space="0" w:color="auto"/>
            <w:right w:val="none" w:sz="0" w:space="0" w:color="auto"/>
          </w:divBdr>
        </w:div>
        <w:div w:id="1952933574">
          <w:marLeft w:val="0"/>
          <w:marRight w:val="0"/>
          <w:marTop w:val="0"/>
          <w:marBottom w:val="0"/>
          <w:divBdr>
            <w:top w:val="none" w:sz="0" w:space="0" w:color="auto"/>
            <w:left w:val="none" w:sz="0" w:space="0" w:color="auto"/>
            <w:bottom w:val="none" w:sz="0" w:space="0" w:color="auto"/>
            <w:right w:val="none" w:sz="0" w:space="0" w:color="auto"/>
          </w:divBdr>
        </w:div>
        <w:div w:id="1600334249">
          <w:marLeft w:val="0"/>
          <w:marRight w:val="0"/>
          <w:marTop w:val="0"/>
          <w:marBottom w:val="0"/>
          <w:divBdr>
            <w:top w:val="none" w:sz="0" w:space="0" w:color="auto"/>
            <w:left w:val="none" w:sz="0" w:space="0" w:color="auto"/>
            <w:bottom w:val="none" w:sz="0" w:space="0" w:color="auto"/>
            <w:right w:val="none" w:sz="0" w:space="0" w:color="auto"/>
          </w:divBdr>
        </w:div>
        <w:div w:id="1012420098">
          <w:marLeft w:val="0"/>
          <w:marRight w:val="0"/>
          <w:marTop w:val="0"/>
          <w:marBottom w:val="0"/>
          <w:divBdr>
            <w:top w:val="none" w:sz="0" w:space="0" w:color="auto"/>
            <w:left w:val="none" w:sz="0" w:space="0" w:color="auto"/>
            <w:bottom w:val="none" w:sz="0" w:space="0" w:color="auto"/>
            <w:right w:val="none" w:sz="0" w:space="0" w:color="auto"/>
          </w:divBdr>
        </w:div>
        <w:div w:id="827404389">
          <w:marLeft w:val="0"/>
          <w:marRight w:val="0"/>
          <w:marTop w:val="0"/>
          <w:marBottom w:val="0"/>
          <w:divBdr>
            <w:top w:val="none" w:sz="0" w:space="0" w:color="auto"/>
            <w:left w:val="none" w:sz="0" w:space="0" w:color="auto"/>
            <w:bottom w:val="none" w:sz="0" w:space="0" w:color="auto"/>
            <w:right w:val="none" w:sz="0" w:space="0" w:color="auto"/>
          </w:divBdr>
        </w:div>
        <w:div w:id="527370742">
          <w:marLeft w:val="0"/>
          <w:marRight w:val="0"/>
          <w:marTop w:val="0"/>
          <w:marBottom w:val="0"/>
          <w:divBdr>
            <w:top w:val="none" w:sz="0" w:space="0" w:color="auto"/>
            <w:left w:val="none" w:sz="0" w:space="0" w:color="auto"/>
            <w:bottom w:val="none" w:sz="0" w:space="0" w:color="auto"/>
            <w:right w:val="none" w:sz="0" w:space="0" w:color="auto"/>
          </w:divBdr>
        </w:div>
        <w:div w:id="1031957262">
          <w:marLeft w:val="0"/>
          <w:marRight w:val="0"/>
          <w:marTop w:val="0"/>
          <w:marBottom w:val="0"/>
          <w:divBdr>
            <w:top w:val="none" w:sz="0" w:space="0" w:color="auto"/>
            <w:left w:val="none" w:sz="0" w:space="0" w:color="auto"/>
            <w:bottom w:val="none" w:sz="0" w:space="0" w:color="auto"/>
            <w:right w:val="none" w:sz="0" w:space="0" w:color="auto"/>
          </w:divBdr>
        </w:div>
        <w:div w:id="446779616">
          <w:marLeft w:val="0"/>
          <w:marRight w:val="0"/>
          <w:marTop w:val="0"/>
          <w:marBottom w:val="0"/>
          <w:divBdr>
            <w:top w:val="none" w:sz="0" w:space="0" w:color="auto"/>
            <w:left w:val="none" w:sz="0" w:space="0" w:color="auto"/>
            <w:bottom w:val="none" w:sz="0" w:space="0" w:color="auto"/>
            <w:right w:val="none" w:sz="0" w:space="0" w:color="auto"/>
          </w:divBdr>
        </w:div>
        <w:div w:id="1376925112">
          <w:marLeft w:val="0"/>
          <w:marRight w:val="0"/>
          <w:marTop w:val="0"/>
          <w:marBottom w:val="0"/>
          <w:divBdr>
            <w:top w:val="none" w:sz="0" w:space="0" w:color="auto"/>
            <w:left w:val="none" w:sz="0" w:space="0" w:color="auto"/>
            <w:bottom w:val="none" w:sz="0" w:space="0" w:color="auto"/>
            <w:right w:val="none" w:sz="0" w:space="0" w:color="auto"/>
          </w:divBdr>
        </w:div>
        <w:div w:id="1630278075">
          <w:marLeft w:val="0"/>
          <w:marRight w:val="0"/>
          <w:marTop w:val="0"/>
          <w:marBottom w:val="0"/>
          <w:divBdr>
            <w:top w:val="none" w:sz="0" w:space="0" w:color="auto"/>
            <w:left w:val="none" w:sz="0" w:space="0" w:color="auto"/>
            <w:bottom w:val="none" w:sz="0" w:space="0" w:color="auto"/>
            <w:right w:val="none" w:sz="0" w:space="0" w:color="auto"/>
          </w:divBdr>
        </w:div>
        <w:div w:id="91798438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backenbottenutbildning.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4</Pages>
  <Words>836</Words>
  <Characters>4437</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5263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grad 2-bristning</dc:title>
  <dc:subject/>
  <dc:creator/>
  <keywords/>
  <lastModifiedBy>Ewelyn Persson</lastModifiedBy>
  <revision>31</revision>
  <dcterms:created xsi:type="dcterms:W3CDTF">2025-08-13T12:29:00.0000000Z</dcterms:created>
  <dcterms:modified xsi:type="dcterms:W3CDTF">2026-02-06T12:32:00.0000000Z</dcterms:modified>
</coreProperties>
</file>