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1E7379" w14:textId="77777777" w:rsidR="00A64E17" w:rsidRDefault="00A64E17" w:rsidP="00A64E17">
      <w:pPr>
        <w:pStyle w:val="Rubrik1"/>
      </w:pPr>
      <w:bookmarkStart w:id="0" w:name="_Toc321146591"/>
    </w:p>
    <w:p w14:paraId="5A40F393" w14:textId="77777777" w:rsidR="00A64E17" w:rsidRDefault="00A64E17" w:rsidP="00A64E17">
      <w:pPr>
        <w:pStyle w:val="Rubrik1"/>
      </w:pPr>
      <w:r>
        <w:t>K-vitamin till nyfödda</w:t>
      </w:r>
    </w:p>
    <w:p w14:paraId="08CD29BE" w14:textId="77777777" w:rsidR="00A64E17" w:rsidRDefault="00A64E17" w:rsidP="00A64E17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41C7219C" w14:textId="77777777" w:rsidR="00A64E17" w:rsidRPr="003A0342" w:rsidRDefault="00A64E17" w:rsidP="00A64E17">
      <w:pPr>
        <w:ind w:right="-143"/>
        <w:rPr>
          <w:rFonts w:ascii="Calibri" w:hAnsi="Calibri" w:cs="Calibri"/>
        </w:rPr>
      </w:pPr>
      <w:r w:rsidRPr="003A0342">
        <w:rPr>
          <w:rFonts w:ascii="Calibri" w:hAnsi="Calibri" w:cs="Calibri"/>
        </w:rPr>
        <w:t>Ny rutin.</w:t>
      </w:r>
    </w:p>
    <w:p w14:paraId="0F61315F" w14:textId="77777777" w:rsidR="00A64E17" w:rsidRDefault="00A64E17" w:rsidP="00A64E17">
      <w:pPr>
        <w:pStyle w:val="Rubrik2"/>
        <w:ind w:right="-143"/>
      </w:pPr>
      <w:bookmarkStart w:id="3" w:name="_Toc100327186"/>
      <w:bookmarkStart w:id="4" w:name="_Toc181866759"/>
      <w:r>
        <w:t>Syfte</w:t>
      </w:r>
      <w:bookmarkEnd w:id="3"/>
      <w:bookmarkEnd w:id="4"/>
      <w:r>
        <w:t xml:space="preserve"> </w:t>
      </w:r>
    </w:p>
    <w:p w14:paraId="1EAFB8DE" w14:textId="77777777" w:rsidR="00A64E17" w:rsidRPr="003A0342" w:rsidRDefault="00A64E17" w:rsidP="00A64E17">
      <w:pPr>
        <w:spacing w:line="276" w:lineRule="auto"/>
        <w:rPr>
          <w:rFonts w:ascii="Calibri" w:hAnsi="Calibri" w:cs="Calibri"/>
          <w:b/>
          <w:bCs/>
        </w:rPr>
      </w:pPr>
      <w:r w:rsidRPr="003A0342">
        <w:rPr>
          <w:rFonts w:ascii="Calibri" w:hAnsi="Calibri" w:cs="Calibri"/>
        </w:rPr>
        <w:t>Att förebygga blödningskomplikationer hos nyfödda genom administrering av K-vitamin enligt gällande rekommendationer.</w:t>
      </w:r>
    </w:p>
    <w:p w14:paraId="5653EEB2" w14:textId="77777777" w:rsidR="00A64E17" w:rsidRPr="003A0342" w:rsidRDefault="00A64E17" w:rsidP="00A64E17">
      <w:pPr>
        <w:pStyle w:val="Rubrik2"/>
      </w:pPr>
      <w:r w:rsidRPr="003A0342">
        <w:t>Målgrupp</w:t>
      </w:r>
    </w:p>
    <w:p w14:paraId="6CF8F888" w14:textId="77777777" w:rsidR="00A64E17" w:rsidRPr="003A0342" w:rsidRDefault="00A64E17" w:rsidP="00A64E17">
      <w:pPr>
        <w:spacing w:line="276" w:lineRule="auto"/>
        <w:rPr>
          <w:rFonts w:ascii="Calibri" w:hAnsi="Calibri" w:cs="Calibri"/>
        </w:rPr>
      </w:pPr>
      <w:r w:rsidRPr="003A0342">
        <w:rPr>
          <w:rFonts w:ascii="Calibri" w:hAnsi="Calibri" w:cs="Calibri"/>
        </w:rPr>
        <w:t>Alla nyfödda barn, oavsett förlossningssätt eller födelsevikt.</w:t>
      </w:r>
    </w:p>
    <w:p w14:paraId="26635964" w14:textId="77777777" w:rsidR="00A64E17" w:rsidRPr="003A0342" w:rsidRDefault="00A64E17" w:rsidP="00A64E17">
      <w:pPr>
        <w:spacing w:line="276" w:lineRule="auto"/>
        <w:rPr>
          <w:rFonts w:ascii="Calibri" w:hAnsi="Calibri" w:cs="Calibri"/>
        </w:rPr>
      </w:pPr>
      <w:r w:rsidRPr="003A0342">
        <w:rPr>
          <w:rFonts w:ascii="Calibri" w:hAnsi="Calibri" w:cs="Calibri"/>
        </w:rPr>
        <w:t xml:space="preserve">Rutinmässigt ges 1mg = 0,1 ml </w:t>
      </w:r>
      <w:proofErr w:type="spellStart"/>
      <w:r w:rsidRPr="003A0342">
        <w:rPr>
          <w:rFonts w:ascii="Calibri" w:hAnsi="Calibri" w:cs="Calibri"/>
        </w:rPr>
        <w:t>Konakion</w:t>
      </w:r>
      <w:proofErr w:type="spellEnd"/>
      <w:r w:rsidRPr="003A0342">
        <w:rPr>
          <w:rFonts w:ascii="Calibri" w:hAnsi="Calibri" w:cs="Calibri"/>
        </w:rPr>
        <w:t xml:space="preserve"> 10mg/ml av barnmorska</w:t>
      </w:r>
    </w:p>
    <w:p w14:paraId="4C691F07" w14:textId="77777777" w:rsidR="00A64E17" w:rsidRPr="003A0342" w:rsidRDefault="00A64E17" w:rsidP="00A64E17">
      <w:pPr>
        <w:spacing w:line="276" w:lineRule="auto"/>
        <w:rPr>
          <w:rFonts w:ascii="Calibri" w:hAnsi="Calibri" w:cs="Calibri"/>
        </w:rPr>
      </w:pPr>
      <w:r w:rsidRPr="003A0342">
        <w:rPr>
          <w:rFonts w:ascii="Calibri" w:hAnsi="Calibri" w:cs="Calibri"/>
        </w:rPr>
        <w:t xml:space="preserve">Till barn med </w:t>
      </w:r>
      <w:r>
        <w:rPr>
          <w:rFonts w:ascii="Calibri" w:hAnsi="Calibri" w:cs="Calibri"/>
        </w:rPr>
        <w:t>födelsevikt</w:t>
      </w:r>
      <w:r w:rsidRPr="003A0342">
        <w:rPr>
          <w:rFonts w:ascii="Calibri" w:hAnsi="Calibri" w:cs="Calibri"/>
        </w:rPr>
        <w:t xml:space="preserve"> &lt;1500g ges 0,5mg = 0,05 ml </w:t>
      </w:r>
      <w:proofErr w:type="spellStart"/>
      <w:r>
        <w:rPr>
          <w:rFonts w:ascii="Calibri" w:hAnsi="Calibri" w:cs="Calibri"/>
        </w:rPr>
        <w:t>K</w:t>
      </w:r>
      <w:r w:rsidRPr="003A0342">
        <w:rPr>
          <w:rFonts w:ascii="Calibri" w:hAnsi="Calibri" w:cs="Calibri"/>
        </w:rPr>
        <w:t>onakion</w:t>
      </w:r>
      <w:proofErr w:type="spellEnd"/>
      <w:r w:rsidRPr="003A0342">
        <w:rPr>
          <w:rFonts w:ascii="Calibri" w:hAnsi="Calibri" w:cs="Calibri"/>
        </w:rPr>
        <w:t xml:space="preserve"> 10mg/ml i</w:t>
      </w:r>
      <w:r>
        <w:rPr>
          <w:rFonts w:ascii="Calibri" w:hAnsi="Calibri" w:cs="Calibri"/>
        </w:rPr>
        <w:t>ntramuskulärt</w:t>
      </w:r>
      <w:r w:rsidRPr="003A0342">
        <w:rPr>
          <w:rFonts w:ascii="Calibri" w:hAnsi="Calibri" w:cs="Calibri"/>
        </w:rPr>
        <w:t xml:space="preserve"> eller i</w:t>
      </w:r>
      <w:r>
        <w:rPr>
          <w:rFonts w:ascii="Calibri" w:hAnsi="Calibri" w:cs="Calibri"/>
        </w:rPr>
        <w:t>ntravenöst</w:t>
      </w:r>
      <w:r w:rsidRPr="003A0342">
        <w:rPr>
          <w:rFonts w:ascii="Calibri" w:hAnsi="Calibri" w:cs="Calibri"/>
        </w:rPr>
        <w:t>.</w:t>
      </w:r>
    </w:p>
    <w:p w14:paraId="77D8373E" w14:textId="77777777" w:rsidR="00A64E17" w:rsidRPr="003A0342" w:rsidRDefault="00A64E17" w:rsidP="00A64E17">
      <w:pPr>
        <w:spacing w:line="276" w:lineRule="auto"/>
        <w:rPr>
          <w:rFonts w:ascii="Calibri" w:hAnsi="Calibri" w:cs="Calibri"/>
        </w:rPr>
      </w:pPr>
      <w:r w:rsidRPr="003A0342">
        <w:rPr>
          <w:rFonts w:ascii="Calibri" w:hAnsi="Calibri" w:cs="Calibri"/>
        </w:rPr>
        <w:t>För barn som ska ha den lägre dosen, är det viktigt att barnmorskan och personalen från avd</w:t>
      </w:r>
      <w:r>
        <w:rPr>
          <w:rFonts w:ascii="Calibri" w:hAnsi="Calibri" w:cs="Calibri"/>
        </w:rPr>
        <w:t xml:space="preserve">elning </w:t>
      </w:r>
      <w:r w:rsidRPr="003A0342">
        <w:rPr>
          <w:rFonts w:ascii="Calibri" w:hAnsi="Calibri" w:cs="Calibri"/>
        </w:rPr>
        <w:t xml:space="preserve">34 kommunicerar tydligt så att </w:t>
      </w:r>
      <w:r>
        <w:rPr>
          <w:rFonts w:ascii="Calibri" w:hAnsi="Calibri" w:cs="Calibri"/>
        </w:rPr>
        <w:t>det</w:t>
      </w:r>
      <w:r w:rsidRPr="003A0342">
        <w:rPr>
          <w:rFonts w:ascii="Calibri" w:hAnsi="Calibri" w:cs="Calibri"/>
        </w:rPr>
        <w:t xml:space="preserve"> inte missa</w:t>
      </w:r>
      <w:r>
        <w:rPr>
          <w:rFonts w:ascii="Calibri" w:hAnsi="Calibri" w:cs="Calibri"/>
        </w:rPr>
        <w:t>s</w:t>
      </w:r>
      <w:r w:rsidRPr="003A0342">
        <w:rPr>
          <w:rFonts w:ascii="Calibri" w:hAnsi="Calibri" w:cs="Calibri"/>
        </w:rPr>
        <w:t xml:space="preserve"> att ge </w:t>
      </w:r>
      <w:proofErr w:type="spellStart"/>
      <w:r w:rsidRPr="003A0342">
        <w:rPr>
          <w:rFonts w:ascii="Calibri" w:hAnsi="Calibri" w:cs="Calibri"/>
        </w:rPr>
        <w:t>Konakion</w:t>
      </w:r>
      <w:proofErr w:type="spellEnd"/>
      <w:r w:rsidRPr="003A0342">
        <w:rPr>
          <w:rFonts w:ascii="Calibri" w:hAnsi="Calibri" w:cs="Calibri"/>
        </w:rPr>
        <w:t>.</w:t>
      </w:r>
    </w:p>
    <w:p w14:paraId="3CCC2E59" w14:textId="77777777" w:rsidR="00A64E17" w:rsidRPr="003A0342" w:rsidRDefault="00A64E17" w:rsidP="00A64E17">
      <w:pPr>
        <w:pStyle w:val="Rubrik2"/>
      </w:pPr>
      <w:r w:rsidRPr="003A0342">
        <w:t>Ansvar</w:t>
      </w:r>
    </w:p>
    <w:p w14:paraId="001AEAAC" w14:textId="77777777" w:rsidR="00A64E17" w:rsidRPr="003A0342" w:rsidRDefault="00A64E17" w:rsidP="00A64E17">
      <w:pPr>
        <w:pStyle w:val="Liststycke"/>
        <w:numPr>
          <w:ilvl w:val="0"/>
          <w:numId w:val="20"/>
        </w:numPr>
        <w:spacing w:after="160" w:line="276" w:lineRule="auto"/>
        <w:ind w:right="0"/>
        <w:rPr>
          <w:rFonts w:ascii="Calibri" w:hAnsi="Calibri" w:cs="Calibri"/>
        </w:rPr>
      </w:pPr>
      <w:r w:rsidRPr="003A0342">
        <w:rPr>
          <w:rFonts w:ascii="Calibri" w:hAnsi="Calibri" w:cs="Calibri"/>
        </w:rPr>
        <w:t>Barnmorska på förlossningen ansvarar för att informera föräldrar och administrera K-vitamin enligt rutin.</w:t>
      </w:r>
    </w:p>
    <w:p w14:paraId="23A96FE6" w14:textId="77777777" w:rsidR="00A64E17" w:rsidRPr="003A0342" w:rsidRDefault="00A64E17" w:rsidP="00A64E17">
      <w:pPr>
        <w:pStyle w:val="Liststycke"/>
        <w:numPr>
          <w:ilvl w:val="0"/>
          <w:numId w:val="20"/>
        </w:numPr>
        <w:spacing w:after="160" w:line="276" w:lineRule="auto"/>
        <w:ind w:right="0"/>
        <w:rPr>
          <w:rFonts w:ascii="Calibri" w:hAnsi="Calibri" w:cs="Calibri"/>
        </w:rPr>
      </w:pPr>
      <w:r w:rsidRPr="003A0342">
        <w:rPr>
          <w:rFonts w:ascii="Calibri" w:hAnsi="Calibri" w:cs="Calibri"/>
        </w:rPr>
        <w:t>Barnmorskan lämnar ut skriftlig föräldrainformation om deras önskemål är att ge peroralt K-vitamin i stället för i</w:t>
      </w:r>
      <w:r>
        <w:rPr>
          <w:rFonts w:ascii="Calibri" w:hAnsi="Calibri" w:cs="Calibri"/>
        </w:rPr>
        <w:t>ntramuskulärt.</w:t>
      </w:r>
    </w:p>
    <w:p w14:paraId="363692DD" w14:textId="77777777" w:rsidR="00A64E17" w:rsidRPr="003A0342" w:rsidRDefault="00A64E17" w:rsidP="00A64E17">
      <w:pPr>
        <w:pStyle w:val="Liststycke"/>
        <w:numPr>
          <w:ilvl w:val="0"/>
          <w:numId w:val="20"/>
        </w:numPr>
        <w:spacing w:after="160" w:line="276" w:lineRule="auto"/>
        <w:ind w:right="0"/>
        <w:rPr>
          <w:rFonts w:ascii="Calibri" w:hAnsi="Calibri" w:cs="Calibri"/>
        </w:rPr>
      </w:pPr>
      <w:r w:rsidRPr="003A0342">
        <w:rPr>
          <w:rFonts w:ascii="Calibri" w:hAnsi="Calibri" w:cs="Calibri"/>
        </w:rPr>
        <w:t>Om föräldrarna helt vill avstå från K-vitamin lämnas den skriftliga föräldrainformationen ut och deras beslut dokumenteras i Fv2 (flik del 2)</w:t>
      </w:r>
    </w:p>
    <w:p w14:paraId="66ACF502" w14:textId="77777777" w:rsidR="00A64E17" w:rsidRPr="003A0342" w:rsidRDefault="00A64E17" w:rsidP="00A64E17">
      <w:pPr>
        <w:ind w:left="720"/>
        <w:rPr>
          <w:rFonts w:ascii="Calibri" w:hAnsi="Calibri" w:cs="Calibri"/>
        </w:rPr>
      </w:pPr>
    </w:p>
    <w:p w14:paraId="14404DEF" w14:textId="77777777" w:rsidR="00A64E17" w:rsidRPr="003A0342" w:rsidRDefault="00A64E17" w:rsidP="00A64E17">
      <w:pPr>
        <w:ind w:left="720"/>
        <w:rPr>
          <w:rFonts w:ascii="Calibri" w:hAnsi="Calibri" w:cs="Calibri"/>
        </w:rPr>
      </w:pPr>
    </w:p>
    <w:p w14:paraId="01FA7523" w14:textId="77777777" w:rsidR="00A64E17" w:rsidRPr="003A0342" w:rsidRDefault="00A64E17" w:rsidP="00A64E17">
      <w:pPr>
        <w:pStyle w:val="Rubrik2"/>
      </w:pPr>
      <w:r w:rsidRPr="003A0342">
        <w:lastRenderedPageBreak/>
        <w:t>Genomförande</w:t>
      </w:r>
    </w:p>
    <w:p w14:paraId="006C72BF" w14:textId="77777777" w:rsidR="00A64E17" w:rsidRPr="003A0342" w:rsidRDefault="00A64E17" w:rsidP="00A64E17">
      <w:pPr>
        <w:pStyle w:val="Liststycke"/>
        <w:numPr>
          <w:ilvl w:val="0"/>
          <w:numId w:val="21"/>
        </w:numPr>
        <w:spacing w:line="276" w:lineRule="auto"/>
        <w:rPr>
          <w:rFonts w:ascii="Calibri" w:hAnsi="Calibri" w:cs="Calibri"/>
        </w:rPr>
      </w:pPr>
      <w:r w:rsidRPr="003A0342">
        <w:rPr>
          <w:rFonts w:ascii="Calibri" w:hAnsi="Calibri" w:cs="Calibri"/>
        </w:rPr>
        <w:t>Administrering</w:t>
      </w:r>
    </w:p>
    <w:p w14:paraId="5B7AB140" w14:textId="77777777" w:rsidR="00A64E17" w:rsidRPr="003A0342" w:rsidRDefault="00A64E17" w:rsidP="00A64E17">
      <w:pPr>
        <w:pStyle w:val="Liststycke"/>
        <w:numPr>
          <w:ilvl w:val="1"/>
          <w:numId w:val="21"/>
        </w:numPr>
        <w:spacing w:after="160" w:line="276" w:lineRule="auto"/>
        <w:ind w:right="0"/>
        <w:rPr>
          <w:rFonts w:ascii="Calibri" w:hAnsi="Calibri" w:cs="Calibri"/>
        </w:rPr>
      </w:pPr>
      <w:r w:rsidRPr="003A0342">
        <w:rPr>
          <w:rFonts w:ascii="Calibri" w:hAnsi="Calibri" w:cs="Calibri"/>
          <w:b/>
          <w:bCs/>
        </w:rPr>
        <w:t>Intramuskulärt (</w:t>
      </w:r>
      <w:proofErr w:type="spellStart"/>
      <w:r w:rsidRPr="003A0342">
        <w:rPr>
          <w:rFonts w:ascii="Calibri" w:hAnsi="Calibri" w:cs="Calibri"/>
          <w:b/>
          <w:bCs/>
        </w:rPr>
        <w:t>im</w:t>
      </w:r>
      <w:proofErr w:type="spellEnd"/>
      <w:r w:rsidRPr="003A0342">
        <w:rPr>
          <w:rFonts w:ascii="Calibri" w:hAnsi="Calibri" w:cs="Calibri"/>
          <w:b/>
          <w:bCs/>
        </w:rPr>
        <w:t>):</w:t>
      </w:r>
      <w:r w:rsidRPr="003A0342">
        <w:rPr>
          <w:rFonts w:ascii="Calibri" w:hAnsi="Calibri" w:cs="Calibri"/>
        </w:rPr>
        <w:t xml:space="preserve"> 1 mg </w:t>
      </w:r>
      <w:proofErr w:type="spellStart"/>
      <w:r w:rsidRPr="003A0342">
        <w:rPr>
          <w:rFonts w:ascii="Calibri" w:hAnsi="Calibri" w:cs="Calibri"/>
        </w:rPr>
        <w:t>Konakion</w:t>
      </w:r>
      <w:proofErr w:type="spellEnd"/>
      <w:r w:rsidRPr="003A0342">
        <w:rPr>
          <w:rFonts w:ascii="Calibri" w:hAnsi="Calibri" w:cs="Calibri"/>
        </w:rPr>
        <w:t xml:space="preserve"> ges strax efter födsel.</w:t>
      </w:r>
    </w:p>
    <w:p w14:paraId="0CEEC701" w14:textId="77777777" w:rsidR="00A64E17" w:rsidRDefault="00A64E17" w:rsidP="00A64E17">
      <w:pPr>
        <w:pStyle w:val="Liststycke"/>
        <w:numPr>
          <w:ilvl w:val="1"/>
          <w:numId w:val="21"/>
        </w:numPr>
        <w:spacing w:after="160" w:line="276" w:lineRule="auto"/>
        <w:ind w:right="0"/>
        <w:rPr>
          <w:rFonts w:ascii="Calibri" w:hAnsi="Calibri" w:cs="Calibri"/>
        </w:rPr>
      </w:pPr>
      <w:r w:rsidRPr="003A0342">
        <w:rPr>
          <w:rFonts w:ascii="Calibri" w:hAnsi="Calibri" w:cs="Calibri"/>
        </w:rPr>
        <w:t xml:space="preserve">Alternativt </w:t>
      </w:r>
      <w:r w:rsidRPr="003A0342">
        <w:rPr>
          <w:rFonts w:ascii="Calibri" w:hAnsi="Calibri" w:cs="Calibri"/>
          <w:b/>
          <w:bCs/>
        </w:rPr>
        <w:t>peroralt</w:t>
      </w:r>
      <w:r w:rsidRPr="003A0342">
        <w:rPr>
          <w:rFonts w:ascii="Calibri" w:hAnsi="Calibri" w:cs="Calibri"/>
        </w:rPr>
        <w:t xml:space="preserve"> enligt avsett doseringsschema.</w:t>
      </w:r>
    </w:p>
    <w:p w14:paraId="604354FA" w14:textId="77777777" w:rsidR="002A06CE" w:rsidRDefault="002A06CE" w:rsidP="000A54E6">
      <w:pPr>
        <w:spacing w:after="160" w:line="276" w:lineRule="auto"/>
        <w:ind w:right="0"/>
        <w:rPr>
          <w:rFonts w:ascii="Calibri" w:hAnsi="Calibri" w:cs="Calibri"/>
        </w:rPr>
      </w:pPr>
    </w:p>
    <w:p w14:paraId="156BAB4D" w14:textId="0790FCEA" w:rsidR="000A54E6" w:rsidRPr="000A54E6" w:rsidRDefault="00657397" w:rsidP="000A54E6">
      <w:pPr>
        <w:spacing w:after="160" w:line="276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Färdigt ”kit” med material att skicka med föräldrarna hem</w:t>
      </w:r>
      <w:r w:rsidR="002A06CE">
        <w:rPr>
          <w:rFonts w:ascii="Calibri" w:hAnsi="Calibri" w:cs="Calibri"/>
        </w:rPr>
        <w:t xml:space="preserve"> finns i läkemedelsförrådet på förlossningsavdelningen. </w:t>
      </w:r>
    </w:p>
    <w:p w14:paraId="3F55212B" w14:textId="77777777" w:rsidR="00A64E17" w:rsidRDefault="00A64E17" w:rsidP="00A64E17">
      <w:pPr>
        <w:rPr>
          <w:rFonts w:ascii="Calibri" w:hAnsi="Calibri" w:cs="Calibri"/>
          <w:b/>
          <w:bCs/>
        </w:rPr>
      </w:pPr>
    </w:p>
    <w:p w14:paraId="3FE6441D" w14:textId="77777777" w:rsidR="00A64E17" w:rsidRPr="003A0342" w:rsidRDefault="00A64E17" w:rsidP="00A64E17">
      <w:pPr>
        <w:pStyle w:val="Rubrik2"/>
      </w:pPr>
      <w:r>
        <w:t>Bilagor</w:t>
      </w:r>
    </w:p>
    <w:p w14:paraId="7FCFF009" w14:textId="77777777" w:rsidR="00A64E17" w:rsidRPr="00661902" w:rsidRDefault="00A64E17" w:rsidP="00A64E17">
      <w:pPr>
        <w:rPr>
          <w:rFonts w:ascii="Calibri" w:hAnsi="Calibri" w:cs="Calibri"/>
          <w:b/>
          <w:bCs/>
        </w:rPr>
      </w:pPr>
      <w:hyperlink w:anchor="_Information_till_föräldrar" w:history="1">
        <w:r w:rsidRPr="006D76F0">
          <w:rPr>
            <w:rStyle w:val="Hyperlnk"/>
            <w:rFonts w:ascii="Calibri" w:hAnsi="Calibri" w:cs="Calibri"/>
            <w:b/>
            <w:bCs/>
          </w:rPr>
          <w:t>Information till föräldrar</w:t>
        </w:r>
      </w:hyperlink>
    </w:p>
    <w:p w14:paraId="673891DD" w14:textId="77777777" w:rsidR="00A64E17" w:rsidRPr="00661902" w:rsidRDefault="00A64E17" w:rsidP="00A64E17">
      <w:pPr>
        <w:rPr>
          <w:rFonts w:ascii="Calibri" w:hAnsi="Calibri" w:cs="Calibri"/>
        </w:rPr>
      </w:pPr>
      <w:hyperlink w:anchor="_Doseringsschema_peroralt_vitamin" w:history="1">
        <w:r w:rsidRPr="006D76F0">
          <w:rPr>
            <w:rStyle w:val="Hyperlnk"/>
            <w:rFonts w:ascii="Calibri" w:hAnsi="Calibri" w:cs="Calibri"/>
            <w:b/>
            <w:bCs/>
          </w:rPr>
          <w:t>Doseringsschema peroralt vitamin K</w:t>
        </w:r>
      </w:hyperlink>
    </w:p>
    <w:p w14:paraId="0040AA39" w14:textId="77777777" w:rsidR="00A64E17" w:rsidRPr="003A0342" w:rsidRDefault="00A64E17" w:rsidP="00A64E17">
      <w:pPr>
        <w:rPr>
          <w:rFonts w:ascii="Calibri" w:hAnsi="Calibri" w:cs="Calibri"/>
          <w:b/>
          <w:bCs/>
        </w:rPr>
      </w:pPr>
    </w:p>
    <w:p w14:paraId="4BCF0581" w14:textId="77777777" w:rsidR="00A64E17" w:rsidRPr="003A0342" w:rsidRDefault="00A64E17" w:rsidP="00A64E17">
      <w:pPr>
        <w:rPr>
          <w:rFonts w:ascii="Calibri" w:hAnsi="Calibri" w:cs="Calibri"/>
          <w:b/>
          <w:bCs/>
        </w:rPr>
      </w:pPr>
    </w:p>
    <w:p w14:paraId="6012F390" w14:textId="77777777" w:rsidR="00A64E17" w:rsidRPr="003A0342" w:rsidRDefault="00A64E17" w:rsidP="00A64E17">
      <w:pPr>
        <w:rPr>
          <w:rFonts w:ascii="Calibri" w:hAnsi="Calibri" w:cs="Calibri"/>
          <w:b/>
          <w:bCs/>
        </w:rPr>
      </w:pPr>
    </w:p>
    <w:p w14:paraId="5216D166" w14:textId="77777777" w:rsidR="00A64E17" w:rsidRPr="003A0342" w:rsidRDefault="00A64E17" w:rsidP="00A64E17">
      <w:pPr>
        <w:rPr>
          <w:rFonts w:ascii="Calibri" w:hAnsi="Calibri" w:cs="Calibri"/>
          <w:b/>
          <w:bCs/>
        </w:rPr>
      </w:pPr>
    </w:p>
    <w:p w14:paraId="506C1A15" w14:textId="77777777" w:rsidR="00A64E17" w:rsidRPr="003A0342" w:rsidRDefault="00A64E17" w:rsidP="00A64E17">
      <w:pPr>
        <w:rPr>
          <w:rFonts w:ascii="Calibri" w:hAnsi="Calibri" w:cs="Calibri"/>
          <w:b/>
          <w:bCs/>
        </w:rPr>
      </w:pPr>
    </w:p>
    <w:p w14:paraId="5E318446" w14:textId="77777777" w:rsidR="00A64E17" w:rsidRPr="003A0342" w:rsidRDefault="00A64E17" w:rsidP="00A64E17">
      <w:pPr>
        <w:rPr>
          <w:rFonts w:ascii="Calibri" w:hAnsi="Calibri" w:cs="Calibri"/>
          <w:b/>
          <w:bCs/>
        </w:rPr>
      </w:pPr>
    </w:p>
    <w:p w14:paraId="2CAC59CE" w14:textId="77777777" w:rsidR="00A64E17" w:rsidRDefault="00A64E17" w:rsidP="00A64E17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6AFE0EA6" w14:textId="77777777" w:rsidR="00A64E17" w:rsidRPr="003A0342" w:rsidRDefault="00A64E17" w:rsidP="00A64E17">
      <w:pPr>
        <w:pStyle w:val="Rubrik3"/>
      </w:pPr>
      <w:bookmarkStart w:id="5" w:name="_Information_till_föräldrar"/>
      <w:bookmarkEnd w:id="5"/>
      <w:r w:rsidRPr="003A0342">
        <w:lastRenderedPageBreak/>
        <w:t>Information till föräldrar</w:t>
      </w:r>
    </w:p>
    <w:p w14:paraId="2F84D5D7" w14:textId="77777777" w:rsidR="00A64E17" w:rsidRPr="003A0342" w:rsidRDefault="00A64E17" w:rsidP="00A64E17">
      <w:pPr>
        <w:spacing w:before="240" w:line="276" w:lineRule="auto"/>
        <w:ind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>Vitamin K är nödvändigt för att blodet ska kunna levra sig och därmed förhindra livshotande blödningar (K står för Koagulation, d</w:t>
      </w:r>
      <w:r>
        <w:rPr>
          <w:rFonts w:ascii="Calibri" w:hAnsi="Calibri" w:cs="Calibri"/>
        </w:rPr>
        <w:t xml:space="preserve">et vill säga </w:t>
      </w:r>
      <w:r w:rsidRPr="003A0342">
        <w:rPr>
          <w:rFonts w:ascii="Calibri" w:hAnsi="Calibri" w:cs="Calibri"/>
        </w:rPr>
        <w:t>levringsförmåga). Nyfödda barn har låga nivåer av vitamin K och vissa barn kan därför drabbas av blödningar. Trots att blödning av vitamin K-brist är sällsynt, så är detta tillstånd allvarligt och kan bli livshotande då det ofta rör sig om en hjärnblödning.</w:t>
      </w:r>
    </w:p>
    <w:p w14:paraId="160C635D" w14:textId="77777777" w:rsidR="00A64E17" w:rsidRPr="003A0342" w:rsidRDefault="00A64E17" w:rsidP="00A64E17">
      <w:pPr>
        <w:spacing w:line="276" w:lineRule="auto"/>
        <w:ind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 xml:space="preserve">Den allmänna rekommendationen är därför att alla nyfödda barn i Sverige får en injektion av vitamin K direkt efter födseln för att minimera risken för allvarlig blödning. </w:t>
      </w:r>
    </w:p>
    <w:p w14:paraId="744C9A7C" w14:textId="77777777" w:rsidR="00A64E17" w:rsidRPr="003A0342" w:rsidRDefault="00A64E17" w:rsidP="00A64E17">
      <w:pPr>
        <w:spacing w:line="276" w:lineRule="auto"/>
        <w:ind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>Det finns inga vetenskapliga data som talar för att vitamin K</w:t>
      </w:r>
      <w:r>
        <w:rPr>
          <w:rFonts w:ascii="Calibri" w:hAnsi="Calibri" w:cs="Calibri"/>
        </w:rPr>
        <w:t>-</w:t>
      </w:r>
      <w:r w:rsidRPr="003A0342">
        <w:rPr>
          <w:rFonts w:ascii="Calibri" w:hAnsi="Calibri" w:cs="Calibri"/>
        </w:rPr>
        <w:t xml:space="preserve">injektion till nyfödda skulle ha några negativa effekter på barnets hälsa, tvärtom har det visat sig vara det säkraste sättet för att förebygga allvarliga blödningar. </w:t>
      </w:r>
    </w:p>
    <w:p w14:paraId="39CF6DA0" w14:textId="77777777" w:rsidR="00A64E17" w:rsidRPr="003A0342" w:rsidRDefault="00A64E17" w:rsidP="00A64E17">
      <w:pPr>
        <w:spacing w:line="276" w:lineRule="auto"/>
        <w:ind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 xml:space="preserve">Som vårdnadshavare kan du bestämma om </w:t>
      </w:r>
      <w:r>
        <w:rPr>
          <w:rFonts w:ascii="Calibri" w:hAnsi="Calibri" w:cs="Calibri"/>
        </w:rPr>
        <w:t>d</w:t>
      </w:r>
      <w:r w:rsidRPr="003A0342">
        <w:rPr>
          <w:rFonts w:ascii="Calibri" w:hAnsi="Calibri" w:cs="Calibri"/>
        </w:rPr>
        <w:t>itt barn inte ska få vitamin K</w:t>
      </w:r>
      <w:r>
        <w:rPr>
          <w:rFonts w:ascii="Calibri" w:hAnsi="Calibri" w:cs="Calibri"/>
        </w:rPr>
        <w:t>-</w:t>
      </w:r>
      <w:r w:rsidRPr="003A0342">
        <w:rPr>
          <w:rFonts w:ascii="Calibri" w:hAnsi="Calibri" w:cs="Calibri"/>
        </w:rPr>
        <w:t xml:space="preserve"> injektion. Det är då viktigt att du pratar med din barnmorska innan </w:t>
      </w:r>
      <w:r>
        <w:rPr>
          <w:rFonts w:ascii="Calibri" w:hAnsi="Calibri" w:cs="Calibri"/>
        </w:rPr>
        <w:t>d</w:t>
      </w:r>
      <w:r w:rsidRPr="003A0342">
        <w:rPr>
          <w:rFonts w:ascii="Calibri" w:hAnsi="Calibri" w:cs="Calibri"/>
        </w:rPr>
        <w:t xml:space="preserve">u fattar beslut så att </w:t>
      </w:r>
      <w:r>
        <w:rPr>
          <w:rFonts w:ascii="Calibri" w:hAnsi="Calibri" w:cs="Calibri"/>
        </w:rPr>
        <w:t>d</w:t>
      </w:r>
      <w:r w:rsidRPr="003A0342">
        <w:rPr>
          <w:rFonts w:ascii="Calibri" w:hAnsi="Calibri" w:cs="Calibri"/>
        </w:rPr>
        <w:t>u får mer information, även om alternativa sätt att ge vitamin K.</w:t>
      </w:r>
    </w:p>
    <w:p w14:paraId="65AD6039" w14:textId="77777777" w:rsidR="00A64E17" w:rsidRPr="003A0342" w:rsidRDefault="00A64E17" w:rsidP="00A64E17">
      <w:pPr>
        <w:spacing w:line="276" w:lineRule="auto"/>
        <w:ind w:right="424"/>
        <w:rPr>
          <w:rFonts w:ascii="Calibri" w:hAnsi="Calibri" w:cs="Calibri"/>
        </w:rPr>
      </w:pPr>
      <w:r w:rsidRPr="003A0342">
        <w:rPr>
          <w:rFonts w:ascii="Calibri" w:hAnsi="Calibri" w:cs="Calibri"/>
        </w:rPr>
        <w:t xml:space="preserve">Vare sig </w:t>
      </w:r>
      <w:r>
        <w:rPr>
          <w:rFonts w:ascii="Calibri" w:hAnsi="Calibri" w:cs="Calibri"/>
        </w:rPr>
        <w:t>d</w:t>
      </w:r>
      <w:r w:rsidRPr="003A0342">
        <w:rPr>
          <w:rFonts w:ascii="Calibri" w:hAnsi="Calibri" w:cs="Calibri"/>
        </w:rPr>
        <w:t xml:space="preserve">u bestämmer </w:t>
      </w:r>
      <w:r>
        <w:rPr>
          <w:rFonts w:ascii="Calibri" w:hAnsi="Calibri" w:cs="Calibri"/>
        </w:rPr>
        <w:t>d</w:t>
      </w:r>
      <w:r w:rsidRPr="003A0342">
        <w:rPr>
          <w:rFonts w:ascii="Calibri" w:hAnsi="Calibri" w:cs="Calibri"/>
        </w:rPr>
        <w:t xml:space="preserve">ig för att </w:t>
      </w:r>
      <w:r>
        <w:rPr>
          <w:rFonts w:ascii="Calibri" w:hAnsi="Calibri" w:cs="Calibri"/>
        </w:rPr>
        <w:t>d</w:t>
      </w:r>
      <w:r w:rsidRPr="003A0342">
        <w:rPr>
          <w:rFonts w:ascii="Calibri" w:hAnsi="Calibri" w:cs="Calibri"/>
        </w:rPr>
        <w:t>itt barn ska få vitamin K</w:t>
      </w:r>
      <w:r>
        <w:rPr>
          <w:rFonts w:ascii="Calibri" w:hAnsi="Calibri" w:cs="Calibri"/>
        </w:rPr>
        <w:t>-</w:t>
      </w:r>
      <w:r w:rsidRPr="003A0342">
        <w:rPr>
          <w:rFonts w:ascii="Calibri" w:hAnsi="Calibri" w:cs="Calibri"/>
        </w:rPr>
        <w:t>injektion eller inte</w:t>
      </w:r>
      <w:r>
        <w:rPr>
          <w:rFonts w:ascii="Calibri" w:hAnsi="Calibri" w:cs="Calibri"/>
        </w:rPr>
        <w:t xml:space="preserve"> </w:t>
      </w:r>
      <w:r w:rsidRPr="003A0342">
        <w:rPr>
          <w:rFonts w:ascii="Calibri" w:hAnsi="Calibri" w:cs="Calibri"/>
        </w:rPr>
        <w:t xml:space="preserve">- </w:t>
      </w:r>
      <w:r w:rsidRPr="00661902">
        <w:rPr>
          <w:rFonts w:ascii="Calibri" w:hAnsi="Calibri" w:cs="Calibri"/>
          <w:b/>
          <w:bCs/>
        </w:rPr>
        <w:t>kontakta alltid vårdpersonal utan dröjsmål</w:t>
      </w:r>
      <w:r w:rsidRPr="003A0342">
        <w:rPr>
          <w:rFonts w:ascii="Calibri" w:hAnsi="Calibri" w:cs="Calibri"/>
        </w:rPr>
        <w:t xml:space="preserve"> om </w:t>
      </w:r>
      <w:r>
        <w:rPr>
          <w:rFonts w:ascii="Calibri" w:hAnsi="Calibri" w:cs="Calibri"/>
        </w:rPr>
        <w:t>d</w:t>
      </w:r>
      <w:r w:rsidRPr="003A0342">
        <w:rPr>
          <w:rFonts w:ascii="Calibri" w:hAnsi="Calibri" w:cs="Calibri"/>
        </w:rPr>
        <w:t xml:space="preserve">u noterar en oförklarlig blödning eller andra symtom hos </w:t>
      </w:r>
      <w:r>
        <w:rPr>
          <w:rFonts w:ascii="Calibri" w:hAnsi="Calibri" w:cs="Calibri"/>
        </w:rPr>
        <w:t>d</w:t>
      </w:r>
      <w:r w:rsidRPr="003A0342">
        <w:rPr>
          <w:rFonts w:ascii="Calibri" w:hAnsi="Calibri" w:cs="Calibri"/>
        </w:rPr>
        <w:t>itt barn, som t</w:t>
      </w:r>
      <w:r>
        <w:rPr>
          <w:rFonts w:ascii="Calibri" w:hAnsi="Calibri" w:cs="Calibri"/>
        </w:rPr>
        <w:t>ill exempel</w:t>
      </w:r>
    </w:p>
    <w:p w14:paraId="47516763" w14:textId="77777777" w:rsidR="00A64E17" w:rsidRPr="00B26828" w:rsidRDefault="00A64E17" w:rsidP="00A64E17">
      <w:pPr>
        <w:pStyle w:val="Liststycke"/>
        <w:numPr>
          <w:ilvl w:val="0"/>
          <w:numId w:val="21"/>
        </w:numPr>
        <w:spacing w:after="160" w:line="276" w:lineRule="auto"/>
        <w:ind w:right="707"/>
        <w:rPr>
          <w:rFonts w:ascii="Calibri" w:hAnsi="Calibri" w:cs="Calibri"/>
        </w:rPr>
      </w:pPr>
      <w:r w:rsidRPr="00B26828">
        <w:rPr>
          <w:rFonts w:ascii="Calibri" w:hAnsi="Calibri" w:cs="Calibri"/>
        </w:rPr>
        <w:t>Sivande blod från navelstumpen</w:t>
      </w:r>
    </w:p>
    <w:p w14:paraId="18F82466" w14:textId="77777777" w:rsidR="00A64E17" w:rsidRPr="00B26828" w:rsidRDefault="00A64E17" w:rsidP="00A64E17">
      <w:pPr>
        <w:pStyle w:val="Liststycke"/>
        <w:numPr>
          <w:ilvl w:val="0"/>
          <w:numId w:val="21"/>
        </w:numPr>
        <w:spacing w:after="160" w:line="276" w:lineRule="auto"/>
        <w:ind w:right="707"/>
        <w:rPr>
          <w:rFonts w:ascii="Calibri" w:hAnsi="Calibri" w:cs="Calibri"/>
        </w:rPr>
      </w:pPr>
      <w:r w:rsidRPr="00B26828">
        <w:rPr>
          <w:rFonts w:ascii="Calibri" w:hAnsi="Calibri" w:cs="Calibri"/>
        </w:rPr>
        <w:t>Fortsatt sivande blödning från stickställen efter blodprovstagning (som efter PKU-provet)</w:t>
      </w:r>
    </w:p>
    <w:p w14:paraId="029911F5" w14:textId="77777777" w:rsidR="00A64E17" w:rsidRPr="00B26828" w:rsidRDefault="00A64E17" w:rsidP="00A64E17">
      <w:pPr>
        <w:pStyle w:val="Liststycke"/>
        <w:numPr>
          <w:ilvl w:val="0"/>
          <w:numId w:val="21"/>
        </w:numPr>
        <w:spacing w:after="160" w:line="276" w:lineRule="auto"/>
        <w:ind w:right="707"/>
        <w:rPr>
          <w:rFonts w:ascii="Calibri" w:hAnsi="Calibri" w:cs="Calibri"/>
        </w:rPr>
      </w:pPr>
      <w:r w:rsidRPr="00B26828">
        <w:rPr>
          <w:rFonts w:ascii="Calibri" w:hAnsi="Calibri" w:cs="Calibri"/>
        </w:rPr>
        <w:t>Blåmärken på huden</w:t>
      </w:r>
    </w:p>
    <w:p w14:paraId="4552A09F" w14:textId="77777777" w:rsidR="00A64E17" w:rsidRPr="00B26828" w:rsidRDefault="00A64E17" w:rsidP="00A64E17">
      <w:pPr>
        <w:pStyle w:val="Liststycke"/>
        <w:numPr>
          <w:ilvl w:val="0"/>
          <w:numId w:val="21"/>
        </w:numPr>
        <w:spacing w:after="160" w:line="276" w:lineRule="auto"/>
        <w:ind w:right="707"/>
        <w:rPr>
          <w:rFonts w:ascii="Calibri" w:hAnsi="Calibri" w:cs="Calibri"/>
        </w:rPr>
      </w:pPr>
      <w:r w:rsidRPr="00B26828">
        <w:rPr>
          <w:rFonts w:ascii="Calibri" w:hAnsi="Calibri" w:cs="Calibri"/>
        </w:rPr>
        <w:t>Näsblod</w:t>
      </w:r>
    </w:p>
    <w:p w14:paraId="0DE8CB95" w14:textId="77777777" w:rsidR="00A64E17" w:rsidRPr="00B26828" w:rsidRDefault="00A64E17" w:rsidP="00A64E17">
      <w:pPr>
        <w:pStyle w:val="Liststycke"/>
        <w:numPr>
          <w:ilvl w:val="0"/>
          <w:numId w:val="21"/>
        </w:numPr>
        <w:spacing w:after="160" w:line="276" w:lineRule="auto"/>
        <w:ind w:right="707"/>
        <w:rPr>
          <w:rFonts w:ascii="Calibri" w:hAnsi="Calibri" w:cs="Calibri"/>
        </w:rPr>
      </w:pPr>
      <w:r w:rsidRPr="00B26828">
        <w:rPr>
          <w:rFonts w:ascii="Calibri" w:hAnsi="Calibri" w:cs="Calibri"/>
        </w:rPr>
        <w:t>Förekomst av blod i urinen, avföring eller kräkning</w:t>
      </w:r>
    </w:p>
    <w:p w14:paraId="36D6D91D" w14:textId="77777777" w:rsidR="00A64E17" w:rsidRPr="00B26828" w:rsidRDefault="00A64E17" w:rsidP="00A64E17">
      <w:pPr>
        <w:pStyle w:val="Liststycke"/>
        <w:numPr>
          <w:ilvl w:val="0"/>
          <w:numId w:val="21"/>
        </w:numPr>
        <w:spacing w:after="160" w:line="276" w:lineRule="auto"/>
        <w:ind w:right="707"/>
        <w:rPr>
          <w:rFonts w:ascii="Calibri" w:hAnsi="Calibri" w:cs="Calibri"/>
        </w:rPr>
      </w:pPr>
      <w:r w:rsidRPr="00B26828">
        <w:rPr>
          <w:rFonts w:ascii="Calibri" w:hAnsi="Calibri" w:cs="Calibri"/>
        </w:rPr>
        <w:t>Kramper eller medvetslöshet som kan vara tecken till hjärnblödning</w:t>
      </w:r>
    </w:p>
    <w:p w14:paraId="6B53FA09" w14:textId="77777777" w:rsidR="00A64E17" w:rsidRPr="003A0342" w:rsidRDefault="00A64E17" w:rsidP="00A64E17">
      <w:pPr>
        <w:spacing w:line="276" w:lineRule="auto"/>
        <w:ind w:left="360"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 xml:space="preserve">Var även observant på om </w:t>
      </w:r>
      <w:r>
        <w:rPr>
          <w:rFonts w:ascii="Calibri" w:hAnsi="Calibri" w:cs="Calibri"/>
        </w:rPr>
        <w:t>d</w:t>
      </w:r>
      <w:r w:rsidRPr="003A0342">
        <w:rPr>
          <w:rFonts w:ascii="Calibri" w:hAnsi="Calibri" w:cs="Calibri"/>
        </w:rPr>
        <w:t>itt barn har synlig gulsot som vara mer än 2 veckor eller om avföringen är avfärgad (vitaktig) och urinen mörk. Detta kan nämligen vara</w:t>
      </w:r>
      <w:r>
        <w:rPr>
          <w:rFonts w:ascii="Calibri" w:hAnsi="Calibri" w:cs="Calibri"/>
        </w:rPr>
        <w:t xml:space="preserve"> u</w:t>
      </w:r>
      <w:r w:rsidRPr="003A0342">
        <w:rPr>
          <w:rFonts w:ascii="Calibri" w:hAnsi="Calibri" w:cs="Calibri"/>
        </w:rPr>
        <w:t xml:space="preserve">ttryck för leverproblem som i sin tur ökar risken för blödning. </w:t>
      </w:r>
    </w:p>
    <w:p w14:paraId="0FAC1692" w14:textId="77777777" w:rsidR="00A64E17" w:rsidRPr="003A0342" w:rsidRDefault="00A64E17" w:rsidP="00A64E17">
      <w:pPr>
        <w:ind w:left="360"/>
        <w:rPr>
          <w:rFonts w:ascii="Calibri" w:hAnsi="Calibri" w:cs="Calibri"/>
        </w:rPr>
      </w:pPr>
    </w:p>
    <w:p w14:paraId="57EA96B6" w14:textId="77777777" w:rsidR="00A64E17" w:rsidRDefault="00A64E17" w:rsidP="00A64E17">
      <w:pPr>
        <w:spacing w:after="0" w:line="240" w:lineRule="auto"/>
        <w:ind w:left="0" w:right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5DA49C62" w14:textId="77777777" w:rsidR="00A64E17" w:rsidRPr="003A0342" w:rsidRDefault="00A64E17" w:rsidP="00A64E17">
      <w:pPr>
        <w:pStyle w:val="Rubrik3"/>
      </w:pPr>
      <w:bookmarkStart w:id="6" w:name="_Doseringsschema_peroralt_vitamin"/>
      <w:bookmarkEnd w:id="6"/>
      <w:r w:rsidRPr="003A0342">
        <w:lastRenderedPageBreak/>
        <w:t>Doseringsschema peroralt vitamin K</w:t>
      </w:r>
    </w:p>
    <w:p w14:paraId="0F103465" w14:textId="77777777" w:rsidR="00A64E17" w:rsidRPr="003A0342" w:rsidRDefault="00A64E17" w:rsidP="00A64E17">
      <w:pPr>
        <w:spacing w:before="240" w:line="276" w:lineRule="auto"/>
        <w:ind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>Denna information riktar sig till föräldrar som bestämt sig att deras nyfödda barn inte ska få injektion med vitamin K. Föräldrarna bör först ha läst igenom föräldrainformationen (separat dokument).</w:t>
      </w:r>
    </w:p>
    <w:p w14:paraId="7BB6C388" w14:textId="77777777" w:rsidR="00A64E17" w:rsidRPr="003A0342" w:rsidRDefault="00A64E17" w:rsidP="00A64E17">
      <w:pPr>
        <w:spacing w:line="276" w:lineRule="auto"/>
        <w:ind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>Barnmorska på förlossningen ger barnet första dosen strax efter födseln som är 0,2</w:t>
      </w:r>
      <w:r>
        <w:rPr>
          <w:rFonts w:ascii="Calibri" w:hAnsi="Calibri" w:cs="Calibri"/>
        </w:rPr>
        <w:t xml:space="preserve"> </w:t>
      </w:r>
      <w:r w:rsidRPr="003A0342">
        <w:rPr>
          <w:rFonts w:ascii="Calibri" w:hAnsi="Calibri" w:cs="Calibri"/>
        </w:rPr>
        <w:t xml:space="preserve">ml (vilket motsvarar 2 mg vitamin K) av den flytande lösningen </w:t>
      </w:r>
      <w:proofErr w:type="spellStart"/>
      <w:r w:rsidRPr="003A0342">
        <w:rPr>
          <w:rFonts w:ascii="Calibri" w:hAnsi="Calibri" w:cs="Calibri"/>
        </w:rPr>
        <w:t>Konakion</w:t>
      </w:r>
      <w:proofErr w:type="spellEnd"/>
      <w:r w:rsidRPr="003A0342">
        <w:rPr>
          <w:rFonts w:ascii="Calibri" w:hAnsi="Calibri" w:cs="Calibri"/>
        </w:rPr>
        <w:t xml:space="preserve"> </w:t>
      </w:r>
      <w:proofErr w:type="spellStart"/>
      <w:r w:rsidRPr="003A0342">
        <w:rPr>
          <w:rFonts w:ascii="Calibri" w:hAnsi="Calibri" w:cs="Calibri"/>
        </w:rPr>
        <w:t>Novum</w:t>
      </w:r>
      <w:proofErr w:type="spellEnd"/>
      <w:r w:rsidRPr="003A0342">
        <w:rPr>
          <w:rFonts w:ascii="Calibri" w:hAnsi="Calibri" w:cs="Calibri"/>
        </w:rPr>
        <w:t xml:space="preserve"> (10</w:t>
      </w:r>
      <w:r>
        <w:rPr>
          <w:rFonts w:ascii="Calibri" w:hAnsi="Calibri" w:cs="Calibri"/>
        </w:rPr>
        <w:t xml:space="preserve"> </w:t>
      </w:r>
      <w:r w:rsidRPr="003A0342">
        <w:rPr>
          <w:rFonts w:ascii="Calibri" w:hAnsi="Calibri" w:cs="Calibri"/>
        </w:rPr>
        <w:t>mg/ml). I samband med detta visas familjen hur ampullen bryts, samt drar upp 0,2</w:t>
      </w:r>
      <w:r>
        <w:rPr>
          <w:rFonts w:ascii="Calibri" w:hAnsi="Calibri" w:cs="Calibri"/>
        </w:rPr>
        <w:t xml:space="preserve"> </w:t>
      </w:r>
      <w:r w:rsidRPr="003A0342">
        <w:rPr>
          <w:rFonts w:ascii="Calibri" w:hAnsi="Calibri" w:cs="Calibri"/>
        </w:rPr>
        <w:t>ml i sprutan.</w:t>
      </w:r>
    </w:p>
    <w:p w14:paraId="2D782521" w14:textId="77777777" w:rsidR="00A64E17" w:rsidRPr="003A0342" w:rsidRDefault="00A64E17" w:rsidP="00A64E17">
      <w:pPr>
        <w:spacing w:line="276" w:lineRule="auto"/>
        <w:ind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 xml:space="preserve">Därefter skickas familjen hem med ett färdigt ”kit” med 2 ampuller </w:t>
      </w:r>
      <w:proofErr w:type="spellStart"/>
      <w:r w:rsidRPr="003A0342">
        <w:rPr>
          <w:rFonts w:ascii="Calibri" w:hAnsi="Calibri" w:cs="Calibri"/>
        </w:rPr>
        <w:t>Konakion</w:t>
      </w:r>
      <w:proofErr w:type="spellEnd"/>
      <w:r w:rsidRPr="003A0342">
        <w:rPr>
          <w:rFonts w:ascii="Calibri" w:hAnsi="Calibri" w:cs="Calibri"/>
        </w:rPr>
        <w:t xml:space="preserve"> </w:t>
      </w:r>
      <w:proofErr w:type="spellStart"/>
      <w:r w:rsidRPr="003A0342">
        <w:rPr>
          <w:rFonts w:ascii="Calibri" w:hAnsi="Calibri" w:cs="Calibri"/>
        </w:rPr>
        <w:t>Novum</w:t>
      </w:r>
      <w:proofErr w:type="spellEnd"/>
      <w:r w:rsidRPr="003A0342">
        <w:rPr>
          <w:rFonts w:ascii="Calibri" w:hAnsi="Calibri" w:cs="Calibri"/>
        </w:rPr>
        <w:t xml:space="preserve"> enligt ovan, 2 </w:t>
      </w:r>
      <w:r>
        <w:rPr>
          <w:rFonts w:ascii="Calibri" w:hAnsi="Calibri" w:cs="Calibri"/>
        </w:rPr>
        <w:t xml:space="preserve">styck </w:t>
      </w:r>
      <w:r w:rsidRPr="003A0342">
        <w:rPr>
          <w:rFonts w:ascii="Calibri" w:hAnsi="Calibri" w:cs="Calibri"/>
        </w:rPr>
        <w:t xml:space="preserve">uppdragningskanyler, 2 </w:t>
      </w:r>
      <w:r>
        <w:rPr>
          <w:rFonts w:ascii="Calibri" w:hAnsi="Calibri" w:cs="Calibri"/>
        </w:rPr>
        <w:t>styck</w:t>
      </w:r>
      <w:r w:rsidRPr="003A0342">
        <w:rPr>
          <w:rFonts w:ascii="Calibri" w:hAnsi="Calibri" w:cs="Calibri"/>
        </w:rPr>
        <w:t xml:space="preserve"> 1 ml-sprutor samt kompresser.</w:t>
      </w:r>
    </w:p>
    <w:p w14:paraId="75352C0A" w14:textId="77777777" w:rsidR="00A64E17" w:rsidRPr="003A0342" w:rsidRDefault="00A64E17" w:rsidP="00A64E17">
      <w:pPr>
        <w:spacing w:line="276" w:lineRule="auto"/>
        <w:ind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>Det ska ges ytterligare en dos vitamin K 0,2</w:t>
      </w:r>
      <w:r>
        <w:rPr>
          <w:rFonts w:ascii="Calibri" w:hAnsi="Calibri" w:cs="Calibri"/>
        </w:rPr>
        <w:t xml:space="preserve"> </w:t>
      </w:r>
      <w:r w:rsidRPr="003A0342">
        <w:rPr>
          <w:rFonts w:ascii="Calibri" w:hAnsi="Calibri" w:cs="Calibri"/>
        </w:rPr>
        <w:t>ml (2</w:t>
      </w:r>
      <w:r>
        <w:rPr>
          <w:rFonts w:ascii="Calibri" w:hAnsi="Calibri" w:cs="Calibri"/>
        </w:rPr>
        <w:t xml:space="preserve"> </w:t>
      </w:r>
      <w:r w:rsidRPr="003A0342">
        <w:rPr>
          <w:rFonts w:ascii="Calibri" w:hAnsi="Calibri" w:cs="Calibri"/>
        </w:rPr>
        <w:t xml:space="preserve">mg) enligt ovan vid </w:t>
      </w:r>
      <w:r>
        <w:rPr>
          <w:rFonts w:ascii="Calibri" w:hAnsi="Calibri" w:cs="Calibri"/>
        </w:rPr>
        <w:br/>
      </w:r>
      <w:r w:rsidRPr="003A0342">
        <w:rPr>
          <w:rFonts w:ascii="Calibri" w:hAnsi="Calibri" w:cs="Calibri"/>
        </w:rPr>
        <w:t>1 respektive 4 veckors ålder.</w:t>
      </w:r>
    </w:p>
    <w:p w14:paraId="13E77FA9" w14:textId="77777777" w:rsidR="00A64E17" w:rsidRPr="003A0342" w:rsidRDefault="00A64E17" w:rsidP="00A64E17">
      <w:pPr>
        <w:spacing w:line="276" w:lineRule="auto"/>
        <w:ind w:right="707"/>
        <w:rPr>
          <w:rFonts w:ascii="Calibri" w:hAnsi="Calibri" w:cs="Calibri"/>
        </w:rPr>
      </w:pPr>
    </w:p>
    <w:p w14:paraId="33192BF8" w14:textId="77777777" w:rsidR="00A64E17" w:rsidRPr="003A0342" w:rsidRDefault="00A64E17" w:rsidP="00A64E17">
      <w:pPr>
        <w:spacing w:line="276" w:lineRule="auto"/>
        <w:ind w:right="707"/>
        <w:rPr>
          <w:rFonts w:ascii="Calibri" w:hAnsi="Calibri" w:cs="Calibri"/>
        </w:rPr>
      </w:pPr>
      <w:r w:rsidRPr="003A0342">
        <w:rPr>
          <w:rFonts w:ascii="Calibri" w:hAnsi="Calibri" w:cs="Calibri"/>
        </w:rPr>
        <w:t xml:space="preserve">                                                         </w:t>
      </w:r>
      <w:r>
        <w:rPr>
          <w:rFonts w:ascii="Calibri" w:hAnsi="Calibri" w:cs="Calibri"/>
        </w:rPr>
        <w:tab/>
      </w:r>
      <w:r w:rsidRPr="003A0342">
        <w:rPr>
          <w:rFonts w:ascii="Calibri" w:hAnsi="Calibri" w:cs="Calibri"/>
        </w:rPr>
        <w:t xml:space="preserve">Datum </w:t>
      </w:r>
    </w:p>
    <w:p w14:paraId="67B89E0F" w14:textId="77777777" w:rsidR="00A64E17" w:rsidRPr="00325436" w:rsidRDefault="00A64E17" w:rsidP="00A64E17">
      <w:pPr>
        <w:ind w:right="707"/>
        <w:rPr>
          <w:rFonts w:ascii="Calibri" w:hAnsi="Calibri" w:cs="Calibri"/>
          <w:u w:val="single"/>
        </w:rPr>
      </w:pPr>
      <w:r w:rsidRPr="003A0342">
        <w:rPr>
          <w:rFonts w:ascii="Calibri" w:hAnsi="Calibri" w:cs="Calibri"/>
        </w:rPr>
        <w:t>Dos 1 given (på sjukhuset)</w:t>
      </w:r>
      <w:r>
        <w:rPr>
          <w:rFonts w:ascii="Calibri" w:hAnsi="Calibri" w:cs="Calibri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3094A4E7" w14:textId="77777777" w:rsidR="00A64E17" w:rsidRPr="00325436" w:rsidRDefault="00A64E17" w:rsidP="00A64E17">
      <w:pPr>
        <w:ind w:right="707"/>
        <w:rPr>
          <w:rFonts w:ascii="Calibri" w:hAnsi="Calibri" w:cs="Calibri"/>
          <w:u w:val="single"/>
        </w:rPr>
      </w:pPr>
      <w:r w:rsidRPr="003A0342">
        <w:rPr>
          <w:rFonts w:ascii="Calibri" w:hAnsi="Calibri" w:cs="Calibri"/>
        </w:rPr>
        <w:t>Dos 2 given (vid 1 vecka</w:t>
      </w:r>
      <w:r>
        <w:rPr>
          <w:rFonts w:ascii="Calibri" w:hAnsi="Calibri" w:cs="Calibri"/>
        </w:rPr>
        <w:t>)</w:t>
      </w:r>
      <w:r>
        <w:rPr>
          <w:rFonts w:ascii="Calibri" w:hAnsi="Calibri" w:cs="Calibri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51870AA2" w14:textId="77777777" w:rsidR="00A64E17" w:rsidRPr="00325436" w:rsidRDefault="00A64E17" w:rsidP="00A64E17">
      <w:pPr>
        <w:ind w:right="707"/>
        <w:rPr>
          <w:rFonts w:ascii="Calibri" w:hAnsi="Calibri" w:cs="Calibri"/>
          <w:u w:val="single"/>
        </w:rPr>
      </w:pPr>
      <w:r w:rsidRPr="003A0342">
        <w:rPr>
          <w:rFonts w:ascii="Calibri" w:hAnsi="Calibri" w:cs="Calibri"/>
        </w:rPr>
        <w:t>Dos 3 given (vid 4 veckor)</w:t>
      </w:r>
      <w:r>
        <w:rPr>
          <w:rFonts w:ascii="Calibri" w:hAnsi="Calibri" w:cs="Calibri"/>
        </w:rPr>
        <w:tab/>
      </w:r>
      <w:r>
        <w:rPr>
          <w:rFonts w:ascii="Calibri" w:hAnsi="Calibri" w:cs="Calibri"/>
          <w:u w:val="single"/>
        </w:rPr>
        <w:tab/>
      </w:r>
      <w:r>
        <w:rPr>
          <w:rFonts w:ascii="Calibri" w:hAnsi="Calibri" w:cs="Calibri"/>
          <w:u w:val="single"/>
        </w:rPr>
        <w:tab/>
      </w:r>
    </w:p>
    <w:p w14:paraId="44AFC517" w14:textId="77777777" w:rsidR="00A64E17" w:rsidRPr="003A0342" w:rsidRDefault="00A64E17" w:rsidP="00A64E17">
      <w:pPr>
        <w:spacing w:line="276" w:lineRule="auto"/>
        <w:ind w:right="707"/>
        <w:rPr>
          <w:rFonts w:ascii="Calibri" w:hAnsi="Calibri" w:cs="Calibri"/>
        </w:rPr>
      </w:pPr>
    </w:p>
    <w:p w14:paraId="2628CDD6" w14:textId="77777777" w:rsidR="00A64E17" w:rsidRDefault="00A64E17" w:rsidP="00A64E17">
      <w:pPr>
        <w:spacing w:line="276" w:lineRule="auto"/>
        <w:ind w:right="707"/>
      </w:pPr>
      <w:r w:rsidRPr="003A0342">
        <w:rPr>
          <w:rFonts w:ascii="Calibri" w:hAnsi="Calibri" w:cs="Calibri"/>
        </w:rPr>
        <w:t>Eftersom K-vitaminbrist är förknippat med risk för allvarliga blödningar, bl</w:t>
      </w:r>
      <w:r>
        <w:rPr>
          <w:rFonts w:ascii="Calibri" w:hAnsi="Calibri" w:cs="Calibri"/>
        </w:rPr>
        <w:t xml:space="preserve">and annat </w:t>
      </w:r>
      <w:r w:rsidRPr="003A0342">
        <w:rPr>
          <w:rFonts w:ascii="Calibri" w:hAnsi="Calibri" w:cs="Calibri"/>
        </w:rPr>
        <w:t xml:space="preserve">hjärnblödning hos det nyfödda barnet, är </w:t>
      </w:r>
      <w:r w:rsidRPr="00661902">
        <w:rPr>
          <w:rFonts w:ascii="Calibri" w:hAnsi="Calibri" w:cs="Calibri"/>
          <w:b/>
          <w:bCs/>
        </w:rPr>
        <w:t xml:space="preserve">det viktigt att </w:t>
      </w:r>
      <w:r>
        <w:rPr>
          <w:rFonts w:ascii="Calibri" w:hAnsi="Calibri" w:cs="Calibri"/>
          <w:b/>
          <w:bCs/>
        </w:rPr>
        <w:t>d</w:t>
      </w:r>
      <w:r w:rsidRPr="00661902">
        <w:rPr>
          <w:rFonts w:ascii="Calibri" w:hAnsi="Calibri" w:cs="Calibri"/>
          <w:b/>
          <w:bCs/>
        </w:rPr>
        <w:t>itt barn får samtliga doser</w:t>
      </w:r>
      <w:r w:rsidRPr="003A0342">
        <w:rPr>
          <w:rFonts w:ascii="Calibri" w:hAnsi="Calibri" w:cs="Calibri"/>
        </w:rPr>
        <w:t xml:space="preserve"> för att fullt skydd ska uppnås. Speciellt om barnet helammas</w:t>
      </w:r>
      <w:r>
        <w:t>.</w:t>
      </w:r>
    </w:p>
    <w:p w14:paraId="066D535A" w14:textId="77777777" w:rsidR="00A64E17" w:rsidRPr="00497D39" w:rsidRDefault="00A64E17" w:rsidP="00A64E17"/>
    <w:p w14:paraId="2B23578C" w14:textId="77777777" w:rsidR="00A64E17" w:rsidRPr="003A0342" w:rsidRDefault="00A64E17" w:rsidP="00A64E17"/>
    <w:p w14:paraId="40AA233F" w14:textId="2FDA644E" w:rsidR="009C6C0C" w:rsidRPr="002B76A0" w:rsidRDefault="009C6C0C" w:rsidP="002B76A0"/>
    <w:sectPr w:rsidR="009C6C0C" w:rsidRPr="002B76A0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B2610A" w14:textId="77777777" w:rsidR="00D52E46" w:rsidRDefault="00D52E46">
      <w:r>
        <w:separator/>
      </w:r>
    </w:p>
  </w:endnote>
  <w:endnote w:type="continuationSeparator" w:id="0">
    <w:p w14:paraId="5B141EB1" w14:textId="77777777" w:rsidR="00D52E46" w:rsidRDefault="00D52E46">
      <w:r>
        <w:continuationSeparator/>
      </w:r>
    </w:p>
  </w:endnote>
  <w:endnote w:type="continuationNotice" w:id="1">
    <w:p w14:paraId="0EA30F7D" w14:textId="77777777" w:rsidR="00D52E46" w:rsidRDefault="00D52E4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89584C" w14:textId="77777777" w:rsidR="00D52E46" w:rsidRDefault="00D52E46"/>
  </w:footnote>
  <w:footnote w:type="continuationSeparator" w:id="0">
    <w:p w14:paraId="64FE94F8" w14:textId="77777777" w:rsidR="00D52E46" w:rsidRDefault="00D52E46">
      <w:r>
        <w:continuationSeparator/>
      </w:r>
    </w:p>
  </w:footnote>
  <w:footnote w:type="continuationNotice" w:id="1">
    <w:p w14:paraId="18B3D6CB" w14:textId="77777777" w:rsidR="00D52E46" w:rsidRDefault="00D52E4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532E7E"/>
    <w:multiLevelType w:val="hybridMultilevel"/>
    <w:tmpl w:val="C5D62848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3856B5"/>
    <w:multiLevelType w:val="hybridMultilevel"/>
    <w:tmpl w:val="5BA09D06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9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7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8"/>
  </w:num>
  <w:num w:numId="20" w16cid:durableId="1232737662">
    <w:abstractNumId w:val="13"/>
  </w:num>
  <w:num w:numId="21" w16cid:durableId="196819264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54E6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37EA3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47955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06CE"/>
    <w:rsid w:val="002A1C4F"/>
    <w:rsid w:val="002A4AF9"/>
    <w:rsid w:val="002A7450"/>
    <w:rsid w:val="002B0B30"/>
    <w:rsid w:val="002B0C78"/>
    <w:rsid w:val="002B76A0"/>
    <w:rsid w:val="002C0C02"/>
    <w:rsid w:val="002C1277"/>
    <w:rsid w:val="002C60AD"/>
    <w:rsid w:val="002D0E0E"/>
    <w:rsid w:val="002D6023"/>
    <w:rsid w:val="002E162A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38D7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7A12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57397"/>
    <w:rsid w:val="00660269"/>
    <w:rsid w:val="00665F89"/>
    <w:rsid w:val="00672EC3"/>
    <w:rsid w:val="00673C92"/>
    <w:rsid w:val="006753EC"/>
    <w:rsid w:val="00685193"/>
    <w:rsid w:val="006A0D08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4E17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D644B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2E46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688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4329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K-vitamin till nyfödda</dc:title>
  <dc:subject/>
  <dc:creator/>
  <keywords/>
  <lastModifiedBy/>
  <revision>1</revision>
  <dcterms:created xsi:type="dcterms:W3CDTF">2025-08-13T12:29:00.0000000Z</dcterms:created>
  <dcterms:modified xsi:type="dcterms:W3CDTF">2025-12-17T14:35:00.0000000Z</dcterms:modified>
</coreProperties>
</file>