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E3EC3" w14:textId="77777777" w:rsidR="002331BF" w:rsidRDefault="002331BF" w:rsidP="00F35B05">
      <w:pPr>
        <w:pStyle w:val="Rubrik2"/>
        <w:sectPr w:rsidR="002331BF" w:rsidSect="002331BF">
          <w:footerReference w:type="first" r:id="rId12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9AB9F2" w14:textId="77777777" w:rsidR="002331BF" w:rsidRDefault="002331BF" w:rsidP="002331B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36D03" w14:paraId="3AE9C08E" w14:textId="77777777" w:rsidTr="00BB40F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943037E" w14:textId="77777777" w:rsidR="00336D03" w:rsidRDefault="00336D03" w:rsidP="00BB40F6">
            <w:pPr>
              <w:pStyle w:val="Rubrik1"/>
            </w:pPr>
            <w:r>
              <w:t>Handläggning av gravida inom M1 Norra</w:t>
            </w:r>
          </w:p>
        </w:tc>
      </w:tr>
    </w:tbl>
    <w:p w14:paraId="1BC2237F" w14:textId="77777777" w:rsidR="00336D03" w:rsidRPr="00312470" w:rsidRDefault="00336D03" w:rsidP="00312470">
      <w:pPr>
        <w:pStyle w:val="Rubrik3"/>
      </w:pPr>
      <w:r w:rsidRPr="00312470">
        <w:rPr>
          <w:rStyle w:val="Formatmall1Char"/>
        </w:rPr>
        <w:t>Revidering i denna version</w:t>
      </w:r>
      <w:r w:rsidRPr="00312470">
        <w:t xml:space="preserve"> </w:t>
      </w:r>
    </w:p>
    <w:p w14:paraId="79F03FE6" w14:textId="19E17CB0" w:rsidR="00336D03" w:rsidRPr="002437AB" w:rsidRDefault="00D92446" w:rsidP="001150A7">
      <w:pPr>
        <w:spacing w:line="240" w:lineRule="auto"/>
        <w:ind w:right="-2"/>
        <w:rPr>
          <w:rStyle w:val="Formatmall1Char"/>
          <w:rFonts w:cstheme="minorHAnsi"/>
          <w:b/>
          <w:bCs/>
          <w:strike/>
        </w:rPr>
      </w:pPr>
      <w:r>
        <w:rPr>
          <w:rStyle w:val="Formatmall1Char"/>
          <w:rFonts w:ascii="Calibri" w:hAnsi="Calibri" w:cs="Calibri"/>
          <w:bCs/>
        </w:rPr>
        <w:t xml:space="preserve">Tillägg </w:t>
      </w:r>
      <w:r w:rsidR="00F36FBB">
        <w:rPr>
          <w:rStyle w:val="Formatmall1Char"/>
          <w:rFonts w:ascii="Calibri" w:hAnsi="Calibri" w:cs="Calibri"/>
          <w:bCs/>
        </w:rPr>
        <w:t>under rubrik ”Muntlig planeringsrond”</w:t>
      </w:r>
      <w:r w:rsidR="008C5697">
        <w:rPr>
          <w:rStyle w:val="Formatmall1Char"/>
          <w:rFonts w:ascii="Calibri" w:hAnsi="Calibri" w:cs="Calibri"/>
          <w:bCs/>
        </w:rPr>
        <w:t xml:space="preserve">; Trombofiliutredning </w:t>
      </w:r>
      <w:r w:rsidR="009141D5">
        <w:rPr>
          <w:rStyle w:val="Formatmall1Char"/>
          <w:rFonts w:ascii="Calibri" w:hAnsi="Calibri" w:cs="Calibri"/>
          <w:bCs/>
        </w:rPr>
        <w:t>svarsutlåtande</w:t>
      </w:r>
      <w:r w:rsidR="008C5697">
        <w:rPr>
          <w:rStyle w:val="Formatmall1Char"/>
          <w:rFonts w:ascii="Calibri" w:hAnsi="Calibri" w:cs="Calibri"/>
          <w:bCs/>
        </w:rPr>
        <w:t>.</w:t>
      </w:r>
    </w:p>
    <w:p w14:paraId="244D9531" w14:textId="77777777" w:rsidR="00336D03" w:rsidRPr="00144D58" w:rsidRDefault="00336D03" w:rsidP="008732C4">
      <w:pPr>
        <w:pStyle w:val="Rubrik2"/>
      </w:pPr>
      <w:r w:rsidRPr="00144D58">
        <w:t>Barnmorska hanterar själv</w:t>
      </w:r>
    </w:p>
    <w:p w14:paraId="4F613831" w14:textId="2E0ED0DE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Cholestasklåda</w:t>
      </w:r>
    </w:p>
    <w:p w14:paraId="096F958B" w14:textId="47477B7C" w:rsidR="000242AD" w:rsidRPr="00C86D00" w:rsidRDefault="000242AD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Diskussion förlossningssätt – enligt rutin Förlossningsrädsla</w:t>
      </w:r>
    </w:p>
    <w:p w14:paraId="5FB57CE6" w14:textId="7A1C1E82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Gastric</w:t>
      </w:r>
      <w:r w:rsidR="00C137AB" w:rsidRPr="00C86D00">
        <w:rPr>
          <w:rFonts w:ascii="Calibri" w:hAnsi="Calibri" w:cs="Calibri"/>
        </w:rPr>
        <w:t xml:space="preserve"> </w:t>
      </w:r>
      <w:r w:rsidRPr="00C86D00">
        <w:rPr>
          <w:rFonts w:ascii="Calibri" w:hAnsi="Calibri" w:cs="Calibri"/>
        </w:rPr>
        <w:t>bypass/gastric sleeve opererade</w:t>
      </w:r>
    </w:p>
    <w:p w14:paraId="5085803C" w14:textId="77777777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Hereditet tromboembolisk sjukdom. Barnmorska beslutar själv om provtagning men läkare signerar provsvar</w:t>
      </w:r>
    </w:p>
    <w:p w14:paraId="2C95613A" w14:textId="77777777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Multiresistenta bakterier: Barnmorska skriver själv remiss till infektion och anmäler i SMINET</w:t>
      </w:r>
    </w:p>
    <w:p w14:paraId="79BFC954" w14:textId="48838F45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Psykosocial problematik</w:t>
      </w:r>
      <w:r w:rsidR="00C137AB" w:rsidRPr="00C86D00">
        <w:rPr>
          <w:rFonts w:ascii="Calibri" w:hAnsi="Calibri" w:cs="Calibri"/>
        </w:rPr>
        <w:t>:</w:t>
      </w:r>
      <w:r w:rsidRPr="00C86D00">
        <w:rPr>
          <w:rFonts w:ascii="Calibri" w:hAnsi="Calibri" w:cs="Calibri"/>
        </w:rPr>
        <w:t xml:space="preserve"> Barnmorska beslutar själv om </w:t>
      </w:r>
      <w:r w:rsidR="000242AD" w:rsidRPr="00C86D00">
        <w:rPr>
          <w:rFonts w:ascii="Calibri" w:hAnsi="Calibri" w:cs="Calibri"/>
        </w:rPr>
        <w:t>utökat stöd och dokumenterar i MHV3</w:t>
      </w:r>
    </w:p>
    <w:p w14:paraId="4D9BA4DC" w14:textId="77777777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Quantiferon positiv: Barnmorska skriver själv remiss till infektion</w:t>
      </w:r>
    </w:p>
    <w:p w14:paraId="671063D0" w14:textId="0BFCDC0F" w:rsidR="00336D03" w:rsidRPr="00C86D00" w:rsidRDefault="000F4817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>
        <w:rPr>
          <w:rFonts w:ascii="Calibri" w:hAnsi="Calibri" w:cs="Calibri"/>
        </w:rPr>
        <w:t>Tobaksbruk</w:t>
      </w:r>
      <w:r w:rsidR="00336D03" w:rsidRPr="00C86D00">
        <w:rPr>
          <w:rFonts w:ascii="Calibri" w:hAnsi="Calibri" w:cs="Calibri"/>
        </w:rPr>
        <w:t>. Extrabesök</w:t>
      </w:r>
    </w:p>
    <w:p w14:paraId="7AD1FEDF" w14:textId="7EE9DF9A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Substansbruk</w:t>
      </w:r>
      <w:r w:rsidR="00FC6349" w:rsidRPr="00C86D00">
        <w:rPr>
          <w:rFonts w:ascii="Calibri" w:hAnsi="Calibri" w:cs="Calibri"/>
        </w:rPr>
        <w:t>.</w:t>
      </w:r>
      <w:r w:rsidRPr="00C86D00">
        <w:rPr>
          <w:rFonts w:ascii="Calibri" w:hAnsi="Calibri" w:cs="Calibri"/>
        </w:rPr>
        <w:t xml:space="preserve"> Kontakt med Resursteamsbarnmorska i första hand</w:t>
      </w:r>
    </w:p>
    <w:p w14:paraId="56F86B36" w14:textId="04861A78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Tidigare extrauterin graviditet. Barnmorska skriver remiss till gynekologisk mottagning för ultraljud runt v.6</w:t>
      </w:r>
    </w:p>
    <w:p w14:paraId="750DBF57" w14:textId="00C54F47" w:rsidR="000242AD" w:rsidRPr="00C86D00" w:rsidRDefault="000242AD" w:rsidP="000242AD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Tidigare mola</w:t>
      </w:r>
      <w:r w:rsidR="00FC6349" w:rsidRPr="00C86D00">
        <w:rPr>
          <w:rFonts w:ascii="Calibri" w:hAnsi="Calibri" w:cs="Calibri"/>
        </w:rPr>
        <w:t>:</w:t>
      </w:r>
      <w:r w:rsidRPr="00C86D00">
        <w:rPr>
          <w:rFonts w:ascii="Calibri" w:hAnsi="Calibri" w:cs="Calibri"/>
        </w:rPr>
        <w:t xml:space="preserve"> Barnmorska skriver remiss till gynekologisk mottagning för ultraljud enligt rutin</w:t>
      </w:r>
    </w:p>
    <w:p w14:paraId="1335D82D" w14:textId="23CB5644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Vissa ej tidigare gynundersökta</w:t>
      </w:r>
      <w:r w:rsidR="00C137AB" w:rsidRPr="00C86D00">
        <w:rPr>
          <w:rFonts w:ascii="Calibri" w:hAnsi="Calibri" w:cs="Calibri"/>
        </w:rPr>
        <w:t>.</w:t>
      </w:r>
      <w:r w:rsidRPr="00C86D00">
        <w:rPr>
          <w:rFonts w:ascii="Calibri" w:hAnsi="Calibri" w:cs="Calibri"/>
        </w:rPr>
        <w:t xml:space="preserve"> Kan som ett första steg undersökas av barnmorska</w:t>
      </w:r>
    </w:p>
    <w:p w14:paraId="13B2FCDC" w14:textId="77777777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Vissa tidigare könsstympade – se rutin</w:t>
      </w:r>
    </w:p>
    <w:p w14:paraId="549B3479" w14:textId="4AB93E0D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>Yngre än 18 år</w:t>
      </w:r>
      <w:r w:rsidR="00C137AB" w:rsidRPr="00C86D00">
        <w:rPr>
          <w:rFonts w:ascii="Calibri" w:hAnsi="Calibri" w:cs="Calibri"/>
        </w:rPr>
        <w:t>:</w:t>
      </w:r>
      <w:r w:rsidRPr="00C86D00">
        <w:rPr>
          <w:rFonts w:ascii="Calibri" w:hAnsi="Calibri" w:cs="Calibri"/>
        </w:rPr>
        <w:t xml:space="preserve"> Barnmorska skriver brev till Socialtjänsten. Inget läkarbesök</w:t>
      </w:r>
    </w:p>
    <w:p w14:paraId="6138FAC5" w14:textId="448D2D09" w:rsidR="00336D03" w:rsidRPr="00C86D00" w:rsidRDefault="00336D03" w:rsidP="0036589F">
      <w:pPr>
        <w:pStyle w:val="Liststycke"/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C86D00">
        <w:rPr>
          <w:rFonts w:ascii="Calibri" w:hAnsi="Calibri" w:cs="Calibri"/>
        </w:rPr>
        <w:t xml:space="preserve">Övervikt (BMI </w:t>
      </w:r>
      <w:r w:rsidRPr="00C86D00">
        <w:rPr>
          <w:rFonts w:ascii="Calibri" w:hAnsi="Calibri" w:cs="Calibri"/>
          <w:u w:val="single"/>
        </w:rPr>
        <w:t>&gt;</w:t>
      </w:r>
      <w:r w:rsidRPr="00C86D00">
        <w:rPr>
          <w:rFonts w:ascii="Calibri" w:hAnsi="Calibri" w:cs="Calibri"/>
        </w:rPr>
        <w:t>40)</w:t>
      </w:r>
      <w:r w:rsidR="00C137AB" w:rsidRPr="00C86D00">
        <w:rPr>
          <w:rFonts w:ascii="Calibri" w:hAnsi="Calibri" w:cs="Calibri"/>
        </w:rPr>
        <w:t>:</w:t>
      </w:r>
      <w:r w:rsidRPr="00C86D00">
        <w:rPr>
          <w:rFonts w:ascii="Calibri" w:hAnsi="Calibri" w:cs="Calibri"/>
        </w:rPr>
        <w:t xml:space="preserve"> Barnmorska skriver remiss till An/</w:t>
      </w:r>
      <w:r w:rsidR="00F066A0">
        <w:rPr>
          <w:rFonts w:ascii="Calibri" w:hAnsi="Calibri" w:cs="Calibri"/>
        </w:rPr>
        <w:t>Op/IVA-</w:t>
      </w:r>
      <w:r w:rsidRPr="00C86D00">
        <w:rPr>
          <w:rFonts w:ascii="Calibri" w:hAnsi="Calibri" w:cs="Calibri"/>
        </w:rPr>
        <w:t>kliniken. Inget läkarbesök</w:t>
      </w:r>
      <w:r w:rsidR="00FC6349" w:rsidRPr="00C86D00">
        <w:rPr>
          <w:rFonts w:ascii="Calibri" w:hAnsi="Calibri" w:cs="Calibri"/>
        </w:rPr>
        <w:t xml:space="preserve"> </w:t>
      </w:r>
    </w:p>
    <w:p w14:paraId="30EEC8B0" w14:textId="6D9473A0" w:rsidR="00336D03" w:rsidRPr="008732C4" w:rsidRDefault="00336D03" w:rsidP="008732C4">
      <w:pPr>
        <w:pStyle w:val="Rubrik2"/>
      </w:pPr>
      <w:r w:rsidRPr="008732C4">
        <w:lastRenderedPageBreak/>
        <w:t>Till läkartidbok</w:t>
      </w:r>
    </w:p>
    <w:p w14:paraId="5395C394" w14:textId="77777777" w:rsidR="00336D03" w:rsidRPr="001150A7" w:rsidRDefault="00336D03" w:rsidP="008732C4">
      <w:pPr>
        <w:pStyle w:val="Liststycke"/>
        <w:numPr>
          <w:ilvl w:val="0"/>
          <w:numId w:val="21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ASA profylax mot preeklampsi</w:t>
      </w:r>
    </w:p>
    <w:p w14:paraId="337CF516" w14:textId="77777777" w:rsidR="00336D03" w:rsidRPr="001150A7" w:rsidRDefault="00336D03" w:rsidP="008732C4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276" w:right="0" w:hanging="283"/>
        <w:rPr>
          <w:rFonts w:ascii="Calibri" w:hAnsi="Calibri" w:cs="Calibri"/>
          <w:bCs/>
        </w:rPr>
      </w:pPr>
      <w:r w:rsidRPr="001150A7">
        <w:rPr>
          <w:rFonts w:ascii="Calibri" w:hAnsi="Calibri" w:cs="Calibri"/>
          <w:bCs/>
        </w:rPr>
        <w:t>Graviditetsrelaterade recept (ej hyperemesis)</w:t>
      </w:r>
    </w:p>
    <w:p w14:paraId="5BD30B2E" w14:textId="77777777" w:rsidR="00336D03" w:rsidRPr="001150A7" w:rsidRDefault="00336D03" w:rsidP="008732C4">
      <w:pPr>
        <w:pStyle w:val="Liststycke"/>
        <w:numPr>
          <w:ilvl w:val="0"/>
          <w:numId w:val="21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Immunisering (titer ≤ 1/32 enligt rutin)</w:t>
      </w:r>
    </w:p>
    <w:p w14:paraId="4A60DAC6" w14:textId="77777777" w:rsidR="00336D03" w:rsidRPr="001150A7" w:rsidRDefault="00336D03" w:rsidP="008732C4">
      <w:pPr>
        <w:pStyle w:val="Liststycke"/>
        <w:numPr>
          <w:ilvl w:val="0"/>
          <w:numId w:val="21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Tidigare uterusopererad (till exempel myom)</w:t>
      </w:r>
    </w:p>
    <w:p w14:paraId="00B5A976" w14:textId="77777777" w:rsidR="00336D03" w:rsidRPr="001150A7" w:rsidRDefault="00336D03" w:rsidP="008732C4">
      <w:pPr>
        <w:pStyle w:val="Liststycke"/>
        <w:numPr>
          <w:ilvl w:val="0"/>
          <w:numId w:val="21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Tidigare två koniseringar</w:t>
      </w:r>
    </w:p>
    <w:p w14:paraId="5432CAF0" w14:textId="77777777" w:rsidR="00336D03" w:rsidRPr="001150A7" w:rsidRDefault="00336D03" w:rsidP="008732C4">
      <w:pPr>
        <w:pStyle w:val="Liststycke"/>
        <w:numPr>
          <w:ilvl w:val="0"/>
          <w:numId w:val="21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Äggdonation</w:t>
      </w:r>
    </w:p>
    <w:p w14:paraId="0EBAEF30" w14:textId="26E6474D" w:rsidR="00336D03" w:rsidRPr="00144D58" w:rsidRDefault="00336D03" w:rsidP="008732C4">
      <w:pPr>
        <w:pStyle w:val="Rubrik2"/>
      </w:pPr>
      <w:r w:rsidRPr="00144D58">
        <w:t>Muntlig planeringsrond</w:t>
      </w:r>
    </w:p>
    <w:p w14:paraId="3476B644" w14:textId="77777777" w:rsidR="00336D03" w:rsidRPr="001150A7" w:rsidRDefault="00336D03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Blödningsrubbning/blodsjukdom</w:t>
      </w:r>
    </w:p>
    <w:p w14:paraId="493B2086" w14:textId="434CDE8A" w:rsidR="00336D03" w:rsidRPr="001150A7" w:rsidRDefault="00336D03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Diskussion om sectio/induktion (ska tas upp muntligt med läkare för handläggning enligt separata rutiner.</w:t>
      </w:r>
    </w:p>
    <w:p w14:paraId="617CBEB5" w14:textId="77777777" w:rsidR="00336D03" w:rsidRPr="001150A7" w:rsidRDefault="00336D03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Epilepsi</w:t>
      </w:r>
    </w:p>
    <w:p w14:paraId="46ECE2FE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Hepatit</w:t>
      </w:r>
    </w:p>
    <w:p w14:paraId="08CCF79A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Hjärtsjukdom</w:t>
      </w:r>
    </w:p>
    <w:p w14:paraId="3A4393CE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Inflammatorisk tarmsjukdom</w:t>
      </w:r>
    </w:p>
    <w:p w14:paraId="4D8A1CE7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IUFD (tidigare)</w:t>
      </w:r>
    </w:p>
    <w:p w14:paraId="4683A64E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Nekar att ta emot blod/blodprodukter</w:t>
      </w:r>
    </w:p>
    <w:p w14:paraId="438FD6C0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Nekar ordinerad behandling/utredning</w:t>
      </w:r>
    </w:p>
    <w:p w14:paraId="002E6A7B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Njursjukdom</w:t>
      </w:r>
    </w:p>
    <w:p w14:paraId="0FB7A549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Preeklampsi beroende av blodtrycksnivå och symtomatologi</w:t>
      </w:r>
    </w:p>
    <w:p w14:paraId="134CA8A2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Pågående receptförskriven medicinering</w:t>
      </w:r>
    </w:p>
    <w:p w14:paraId="7EEDF8CA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Reumatiska sjukdomar</w:t>
      </w:r>
    </w:p>
    <w:p w14:paraId="0A6E5AA6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Rörelsehinder</w:t>
      </w:r>
    </w:p>
    <w:p w14:paraId="46984255" w14:textId="77777777" w:rsidR="00C638E1" w:rsidRPr="001150A7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Tidigare graviditet/barn med fosterskada, missbildning eller kromosomavvikelse</w:t>
      </w:r>
    </w:p>
    <w:p w14:paraId="5A35A147" w14:textId="77777777" w:rsidR="00C638E1" w:rsidRDefault="00C638E1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 xml:space="preserve">Tidigare komplicerad förlossning </w:t>
      </w:r>
    </w:p>
    <w:p w14:paraId="337499C7" w14:textId="19EA1344" w:rsidR="007B1459" w:rsidRPr="001150A7" w:rsidRDefault="007B1459" w:rsidP="008732C4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>
        <w:rPr>
          <w:rFonts w:ascii="Calibri" w:hAnsi="Calibri" w:cs="Calibri"/>
        </w:rPr>
        <w:t>Trombofili</w:t>
      </w:r>
      <w:r w:rsidR="00044713">
        <w:rPr>
          <w:rFonts w:ascii="Calibri" w:hAnsi="Calibri" w:cs="Calibri"/>
        </w:rPr>
        <w:t>utredning svarsutlåtande</w:t>
      </w:r>
    </w:p>
    <w:p w14:paraId="195F9019" w14:textId="77777777" w:rsidR="0060513E" w:rsidRPr="001150A7" w:rsidRDefault="00C638E1" w:rsidP="005D7D6F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Ätstörningsproblematik</w:t>
      </w:r>
    </w:p>
    <w:p w14:paraId="79CC6F2D" w14:textId="684AD1CD" w:rsidR="00C638E1" w:rsidRPr="00144D58" w:rsidRDefault="00C638E1" w:rsidP="0060513E">
      <w:pPr>
        <w:pStyle w:val="Rubrik2"/>
      </w:pPr>
      <w:r w:rsidRPr="00144D58">
        <w:t>Till specialistmödravården</w:t>
      </w:r>
    </w:p>
    <w:p w14:paraId="32D20C02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Diabetes mellitus</w:t>
      </w:r>
    </w:p>
    <w:p w14:paraId="3F23698A" w14:textId="2257F994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 xml:space="preserve">Diskussion förlossningssätt – enligt rutin </w:t>
      </w:r>
      <w:r w:rsidR="000242AD" w:rsidRPr="001150A7">
        <w:rPr>
          <w:rFonts w:ascii="Calibri" w:hAnsi="Calibri" w:cs="Calibri"/>
        </w:rPr>
        <w:t>F</w:t>
      </w:r>
      <w:r w:rsidRPr="001150A7">
        <w:rPr>
          <w:rFonts w:ascii="Calibri" w:hAnsi="Calibri" w:cs="Calibri"/>
        </w:rPr>
        <w:t>örlossningsrädsla</w:t>
      </w:r>
    </w:p>
    <w:p w14:paraId="4C94B18B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Flerbörd</w:t>
      </w:r>
    </w:p>
    <w:p w14:paraId="7F6BF63D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Genetisk vägledning/organscreening</w:t>
      </w:r>
    </w:p>
    <w:p w14:paraId="6BD26CB5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HIV</w:t>
      </w:r>
    </w:p>
    <w:p w14:paraId="02A140FC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Hyperthyreos och nyupptäckt Hypothyreos – enligt särskild rutin</w:t>
      </w:r>
    </w:p>
    <w:p w14:paraId="7F46C64E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Immunisering (om titer 1:64 eller högre)</w:t>
      </w:r>
    </w:p>
    <w:p w14:paraId="59329878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Malign sjukdom</w:t>
      </w:r>
    </w:p>
    <w:p w14:paraId="0510275D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SLE</w:t>
      </w:r>
    </w:p>
    <w:p w14:paraId="57C2C040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Tidigare allvarlig immunisering</w:t>
      </w:r>
    </w:p>
    <w:p w14:paraId="359D9CED" w14:textId="276F4E9B" w:rsidR="00C638E1" w:rsidRDefault="00C638E1" w:rsidP="00770DA2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 xml:space="preserve">Tidigare sfinkterruptur grad 3 </w:t>
      </w:r>
      <w:r w:rsidR="00270DC1">
        <w:rPr>
          <w:rFonts w:ascii="Calibri" w:hAnsi="Calibri" w:cs="Calibri"/>
        </w:rPr>
        <w:t>oc</w:t>
      </w:r>
      <w:r w:rsidR="00770DA2">
        <w:rPr>
          <w:rFonts w:ascii="Calibri" w:hAnsi="Calibri" w:cs="Calibri"/>
        </w:rPr>
        <w:t>h 4</w:t>
      </w:r>
    </w:p>
    <w:p w14:paraId="25C9F4DE" w14:textId="254C2017" w:rsidR="00770DA2" w:rsidRPr="00770DA2" w:rsidRDefault="00770DA2" w:rsidP="00770DA2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>
        <w:rPr>
          <w:rFonts w:ascii="Calibri" w:hAnsi="Calibri" w:cs="Calibri"/>
        </w:rPr>
        <w:t>Kvarstående besvär oavsett bristnings</w:t>
      </w:r>
      <w:r w:rsidR="00DF6616">
        <w:rPr>
          <w:rFonts w:ascii="Calibri" w:hAnsi="Calibri" w:cs="Calibri"/>
        </w:rPr>
        <w:t xml:space="preserve">grad vid tidigare förlossning </w:t>
      </w:r>
    </w:p>
    <w:p w14:paraId="7A9A04FD" w14:textId="77777777" w:rsidR="00C638E1" w:rsidRPr="001150A7" w:rsidRDefault="00C638E1" w:rsidP="0060513E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Tillväxthämning (litet SF-mått &lt;2 SD alternativt 3 stillastående mätningar alternativt sjunkande mått)</w:t>
      </w:r>
    </w:p>
    <w:p w14:paraId="079DC937" w14:textId="77777777" w:rsidR="00FC6349" w:rsidRPr="001150A7" w:rsidRDefault="00FC6349">
      <w:pPr>
        <w:spacing w:after="0" w:line="240" w:lineRule="auto"/>
        <w:ind w:left="0" w:right="0"/>
        <w:rPr>
          <w:rFonts w:ascii="Calibri" w:hAnsi="Calibri" w:cs="Calibri"/>
        </w:rPr>
      </w:pPr>
    </w:p>
    <w:p w14:paraId="7E053D86" w14:textId="1FD5B1AC" w:rsidR="00C638E1" w:rsidRPr="00144D58" w:rsidRDefault="00C638E1" w:rsidP="0060513E">
      <w:pPr>
        <w:pStyle w:val="Rubrik2"/>
      </w:pPr>
      <w:r w:rsidRPr="00144D58">
        <w:lastRenderedPageBreak/>
        <w:t>Till obstetrisk polmottagning</w:t>
      </w:r>
    </w:p>
    <w:p w14:paraId="2A163FE9" w14:textId="77777777" w:rsidR="00C638E1" w:rsidRPr="001150A7" w:rsidRDefault="00C638E1" w:rsidP="00671FE1">
      <w:pPr>
        <w:pStyle w:val="Liststycke"/>
        <w:numPr>
          <w:ilvl w:val="0"/>
          <w:numId w:val="24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 xml:space="preserve">Behov av att starta trombosprofylax </w:t>
      </w:r>
    </w:p>
    <w:p w14:paraId="329E8C5C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Blödning efter vecka 22+0</w:t>
      </w:r>
    </w:p>
    <w:p w14:paraId="077B808A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Fosterhjärtarytmi</w:t>
      </w:r>
    </w:p>
    <w:p w14:paraId="27FEDCD1" w14:textId="77777777" w:rsidR="00C638E1" w:rsidRPr="001150A7" w:rsidRDefault="00C638E1" w:rsidP="00671FE1">
      <w:pPr>
        <w:pStyle w:val="Liststycke"/>
        <w:numPr>
          <w:ilvl w:val="0"/>
          <w:numId w:val="24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Graviditetshypertoni</w:t>
      </w:r>
    </w:p>
    <w:p w14:paraId="7769F79E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Hotande förtidsbörd</w:t>
      </w:r>
    </w:p>
    <w:p w14:paraId="374D635B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Kronisk hypertoni</w:t>
      </w:r>
    </w:p>
    <w:p w14:paraId="2EE976BF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Minskade fosterrörelser</w:t>
      </w:r>
    </w:p>
    <w:p w14:paraId="4D7D4B50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Misstänkt vattenavgång</w:t>
      </w:r>
    </w:p>
    <w:p w14:paraId="5ABF124E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Preeklampsi beroende av blodtrycksnivå och symtomatologi</w:t>
      </w:r>
    </w:p>
    <w:p w14:paraId="0C0EDF60" w14:textId="77777777" w:rsidR="00717852" w:rsidRPr="001150A7" w:rsidRDefault="00C638E1" w:rsidP="00717852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Prematura sammandragningar</w:t>
      </w:r>
      <w:r w:rsidR="00717852" w:rsidRPr="001150A7">
        <w:rPr>
          <w:rFonts w:ascii="Calibri" w:hAnsi="Calibri" w:cs="Calibri"/>
        </w:rPr>
        <w:t xml:space="preserve"> </w:t>
      </w:r>
    </w:p>
    <w:p w14:paraId="5F2BF43E" w14:textId="67AF527C" w:rsidR="00717852" w:rsidRPr="001150A7" w:rsidRDefault="00717852" w:rsidP="00717852">
      <w:pPr>
        <w:pStyle w:val="Liststycke"/>
        <w:numPr>
          <w:ilvl w:val="0"/>
          <w:numId w:val="22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Sectioplanering v.32</w:t>
      </w:r>
    </w:p>
    <w:p w14:paraId="562D6F7E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Svår hypertoni</w:t>
      </w:r>
    </w:p>
    <w:p w14:paraId="281B1775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Svår preeklampsi</w:t>
      </w:r>
    </w:p>
    <w:p w14:paraId="325F9F73" w14:textId="77777777" w:rsidR="00C638E1" w:rsidRPr="001150A7" w:rsidRDefault="00C638E1" w:rsidP="00671FE1">
      <w:pPr>
        <w:pStyle w:val="Liststycke"/>
        <w:numPr>
          <w:ilvl w:val="0"/>
          <w:numId w:val="24"/>
        </w:numPr>
        <w:tabs>
          <w:tab w:val="left" w:pos="0"/>
        </w:tabs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Tidigare svår preeklampsi/HELLP</w:t>
      </w:r>
    </w:p>
    <w:p w14:paraId="1974BE3F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Trombosfrågeställning</w:t>
      </w:r>
    </w:p>
    <w:p w14:paraId="2EB32498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Vändningsförsök (flytande frukost)</w:t>
      </w:r>
    </w:p>
    <w:p w14:paraId="298FAD6B" w14:textId="77777777" w:rsidR="00C638E1" w:rsidRPr="001150A7" w:rsidRDefault="00C638E1" w:rsidP="00671FE1">
      <w:pPr>
        <w:pStyle w:val="Liststycke"/>
        <w:numPr>
          <w:ilvl w:val="0"/>
          <w:numId w:val="24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>Överburenhetskontroll</w:t>
      </w:r>
    </w:p>
    <w:p w14:paraId="017897CF" w14:textId="77777777" w:rsidR="00C638E1" w:rsidRPr="00A80ECB" w:rsidRDefault="00C638E1" w:rsidP="008366D5">
      <w:pPr>
        <w:pStyle w:val="Rubrik2"/>
      </w:pPr>
      <w:r w:rsidRPr="00A80ECB">
        <w:t>Till distriktsläkare</w:t>
      </w:r>
    </w:p>
    <w:p w14:paraId="0A648837" w14:textId="161035D1" w:rsidR="00C638E1" w:rsidRPr="001150A7" w:rsidRDefault="00C638E1" w:rsidP="008366D5">
      <w:pPr>
        <w:pStyle w:val="Liststycke"/>
        <w:numPr>
          <w:ilvl w:val="0"/>
          <w:numId w:val="25"/>
        </w:numPr>
        <w:spacing w:after="0" w:line="240" w:lineRule="auto"/>
        <w:ind w:left="1276" w:right="0" w:hanging="283"/>
        <w:rPr>
          <w:rFonts w:ascii="Calibri" w:hAnsi="Calibri" w:cs="Calibri"/>
        </w:rPr>
      </w:pPr>
      <w:r w:rsidRPr="001150A7">
        <w:rPr>
          <w:rFonts w:ascii="Calibri" w:hAnsi="Calibri" w:cs="Calibri"/>
        </w:rPr>
        <w:t xml:space="preserve">Anemi, okomplicerad med Hb &lt;100 enligt lokal överenskommelse i </w:t>
      </w:r>
      <w:r w:rsidR="00312470" w:rsidRPr="001150A7">
        <w:rPr>
          <w:rFonts w:ascii="Calibri" w:hAnsi="Calibri" w:cs="Calibri"/>
        </w:rPr>
        <w:br/>
      </w:r>
      <w:r w:rsidRPr="001150A7">
        <w:rPr>
          <w:rFonts w:ascii="Calibri" w:hAnsi="Calibri" w:cs="Calibri"/>
        </w:rPr>
        <w:t>Norra VG-region</w:t>
      </w:r>
    </w:p>
    <w:p w14:paraId="65293185" w14:textId="31ACE99A" w:rsidR="004553CE" w:rsidRPr="00A30702" w:rsidRDefault="00C638E1" w:rsidP="0010457D">
      <w:pPr>
        <w:pStyle w:val="Liststycke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1276" w:right="0" w:hanging="283"/>
        <w:rPr>
          <w:szCs w:val="20"/>
        </w:rPr>
      </w:pPr>
      <w:r w:rsidRPr="00A30702">
        <w:rPr>
          <w:rFonts w:ascii="Calibri" w:hAnsi="Calibri" w:cs="Calibri"/>
        </w:rPr>
        <w:t>För övrigt: se</w:t>
      </w:r>
      <w:r w:rsidR="00A30702" w:rsidRPr="00A30702">
        <w:rPr>
          <w:rFonts w:ascii="Calibri" w:hAnsi="Calibri" w:cs="Calibri"/>
        </w:rPr>
        <w:t xml:space="preserve"> </w:t>
      </w:r>
      <w:hyperlink r:id="rId13" w:history="1">
        <w:r w:rsidR="00A30702" w:rsidRPr="00A30702">
          <w:rPr>
            <w:rStyle w:val="Hyperlnk"/>
            <w:rFonts w:ascii="Calibri" w:hAnsi="Calibri" w:cs="Calibri"/>
          </w:rPr>
          <w:t>Ansvarsfördelning mellan allmänmedicin och gynekologi</w:t>
        </w:r>
      </w:hyperlink>
      <w:bookmarkEnd w:id="0"/>
    </w:p>
    <w:sectPr w:rsidR="004553CE" w:rsidRPr="00A30702" w:rsidSect="002331BF">
      <w:footerReference w:type="default" r:id="rId14"/>
      <w:footerReference w:type="first" r:id="rId1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B111C" w14:textId="77777777" w:rsidR="00FA5D64" w:rsidRDefault="00FA5D64">
      <w:r>
        <w:separator/>
      </w:r>
    </w:p>
  </w:endnote>
  <w:endnote w:type="continuationSeparator" w:id="0">
    <w:p w14:paraId="4107ED59" w14:textId="77777777" w:rsidR="00FA5D64" w:rsidRDefault="00FA5D64">
      <w:r>
        <w:continuationSeparator/>
      </w:r>
    </w:p>
  </w:endnote>
  <w:endnote w:type="continuationNotice" w:id="1">
    <w:p w14:paraId="110BC421" w14:textId="77777777" w:rsidR="00FA5D64" w:rsidRDefault="00FA5D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&quot;Arial&quot;,sans-serif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07DAFEF" w:rsidR="00660269" w:rsidRDefault="00660269" w:rsidP="00FB2F0F">
    <w:pPr>
      <w:pStyle w:val="Sidfot"/>
      <w:ind w:left="6237" w:hanging="141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9771" w14:textId="77777777" w:rsidR="00A30702" w:rsidRDefault="00A30702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9C3B9" w14:textId="77777777" w:rsidR="00A30702" w:rsidRDefault="00A3070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31174" w14:textId="77777777" w:rsidR="00FA5D64" w:rsidRDefault="00FA5D64"/>
  </w:footnote>
  <w:footnote w:type="continuationSeparator" w:id="0">
    <w:p w14:paraId="369433B2" w14:textId="77777777" w:rsidR="00FA5D64" w:rsidRDefault="00FA5D64">
      <w:r>
        <w:continuationSeparator/>
      </w:r>
    </w:p>
  </w:footnote>
  <w:footnote w:type="continuationNotice" w:id="1">
    <w:p w14:paraId="270F834A" w14:textId="77777777" w:rsidR="00FA5D64" w:rsidRDefault="00FA5D6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363AC4"/>
    <w:multiLevelType w:val="hybridMultilevel"/>
    <w:tmpl w:val="FFFFFFFF"/>
    <w:lvl w:ilvl="0" w:tplc="4E1E637A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AC781F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6272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10C6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340B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402A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9C0A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9061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7C49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1C1D02"/>
    <w:multiLevelType w:val="hybridMultilevel"/>
    <w:tmpl w:val="FFFFFFFF"/>
    <w:lvl w:ilvl="0" w:tplc="071AC6C6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1D140C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F671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DC12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A408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B633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0837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86FB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880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5A74C1"/>
    <w:multiLevelType w:val="hybridMultilevel"/>
    <w:tmpl w:val="FFFFFFFF"/>
    <w:lvl w:ilvl="0" w:tplc="D37CC5A0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1F6834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BC23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4214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6A6F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6295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6A77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4010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D8CA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A83869"/>
    <w:multiLevelType w:val="hybridMultilevel"/>
    <w:tmpl w:val="AF18D1D4"/>
    <w:lvl w:ilvl="0" w:tplc="A20660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579EE1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B5C3F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862C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A236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8A09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A40A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702D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4848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36653EF"/>
    <w:multiLevelType w:val="hybridMultilevel"/>
    <w:tmpl w:val="96E6872E"/>
    <w:lvl w:ilvl="0" w:tplc="4A10A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95B85D9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B0F1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CA00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3CD5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4EE2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647D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14D7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7412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9306FB0"/>
    <w:multiLevelType w:val="hybridMultilevel"/>
    <w:tmpl w:val="1AD234D4"/>
    <w:lvl w:ilvl="0" w:tplc="26BA08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1EE249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5E04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46BF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B6B4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E00C5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0E8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7421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9E6F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493BC6"/>
    <w:multiLevelType w:val="hybridMultilevel"/>
    <w:tmpl w:val="FFFFFFFF"/>
    <w:lvl w:ilvl="0" w:tplc="DAF451B4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BAE0D7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826C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0A20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5E9C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146F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F01B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4CC7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F89C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B006830"/>
    <w:multiLevelType w:val="hybridMultilevel"/>
    <w:tmpl w:val="7DF0BF34"/>
    <w:lvl w:ilvl="0" w:tplc="23D29A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2836EE76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BFA495DA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4AE47352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A300DE50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2286F66E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9A94ABC4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206887B0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15467592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15F1275"/>
    <w:multiLevelType w:val="hybridMultilevel"/>
    <w:tmpl w:val="92067842"/>
    <w:lvl w:ilvl="0" w:tplc="570245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BD2A90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F865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E6AD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7A20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16BB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10D3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8AFE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DE6F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7F21F94"/>
    <w:multiLevelType w:val="hybridMultilevel"/>
    <w:tmpl w:val="FFFFFFFF"/>
    <w:lvl w:ilvl="0" w:tplc="38486CEE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5CE07B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6890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3AE4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6CB2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9859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D29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8A76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BA3E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F375F1"/>
    <w:multiLevelType w:val="hybridMultilevel"/>
    <w:tmpl w:val="D1E84A42"/>
    <w:lvl w:ilvl="0" w:tplc="E69EF732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C5609E10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54DE3318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9E163A10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FE4EAE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E11C69B4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AA18EC72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9336E472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A7166362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3300EE"/>
    <w:multiLevelType w:val="hybridMultilevel"/>
    <w:tmpl w:val="FFFFFFFF"/>
    <w:lvl w:ilvl="0" w:tplc="B7864002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16C02F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8C56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E40D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32EB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0E91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FE16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0E21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204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6292256">
    <w:abstractNumId w:val="29"/>
  </w:num>
  <w:num w:numId="2" w16cid:durableId="2092503535">
    <w:abstractNumId w:val="23"/>
  </w:num>
  <w:num w:numId="3" w16cid:durableId="1270434440">
    <w:abstractNumId w:val="0"/>
  </w:num>
  <w:num w:numId="4" w16cid:durableId="142894188">
    <w:abstractNumId w:val="13"/>
  </w:num>
  <w:num w:numId="5" w16cid:durableId="546915192">
    <w:abstractNumId w:val="26"/>
  </w:num>
  <w:num w:numId="6" w16cid:durableId="768619528">
    <w:abstractNumId w:val="2"/>
  </w:num>
  <w:num w:numId="7" w16cid:durableId="834302965">
    <w:abstractNumId w:val="20"/>
  </w:num>
  <w:num w:numId="8" w16cid:durableId="2131125514">
    <w:abstractNumId w:val="16"/>
  </w:num>
  <w:num w:numId="9" w16cid:durableId="1202087318">
    <w:abstractNumId w:val="1"/>
  </w:num>
  <w:num w:numId="10" w16cid:durableId="1923829449">
    <w:abstractNumId w:val="1"/>
  </w:num>
  <w:num w:numId="11" w16cid:durableId="46727698">
    <w:abstractNumId w:val="3"/>
  </w:num>
  <w:num w:numId="12" w16cid:durableId="67462082">
    <w:abstractNumId w:val="8"/>
  </w:num>
  <w:num w:numId="13" w16cid:durableId="178937490">
    <w:abstractNumId w:val="22"/>
  </w:num>
  <w:num w:numId="14" w16cid:durableId="786199297">
    <w:abstractNumId w:val="17"/>
  </w:num>
  <w:num w:numId="15" w16cid:durableId="74934615">
    <w:abstractNumId w:val="14"/>
  </w:num>
  <w:num w:numId="16" w16cid:durableId="2029675372">
    <w:abstractNumId w:val="21"/>
  </w:num>
  <w:num w:numId="17" w16cid:durableId="1374496918">
    <w:abstractNumId w:val="10"/>
  </w:num>
  <w:num w:numId="18" w16cid:durableId="298531792">
    <w:abstractNumId w:val="18"/>
  </w:num>
  <w:num w:numId="19" w16cid:durableId="896286698">
    <w:abstractNumId w:val="27"/>
  </w:num>
  <w:num w:numId="20" w16cid:durableId="1790277212">
    <w:abstractNumId w:val="15"/>
  </w:num>
  <w:num w:numId="21" w16cid:durableId="1534533441">
    <w:abstractNumId w:val="25"/>
  </w:num>
  <w:num w:numId="22" w16cid:durableId="1039279633">
    <w:abstractNumId w:val="19"/>
  </w:num>
  <w:num w:numId="23" w16cid:durableId="797719324">
    <w:abstractNumId w:val="7"/>
  </w:num>
  <w:num w:numId="24" w16cid:durableId="94641902">
    <w:abstractNumId w:val="9"/>
  </w:num>
  <w:num w:numId="25" w16cid:durableId="134757445">
    <w:abstractNumId w:val="11"/>
  </w:num>
  <w:num w:numId="26" w16cid:durableId="983585323">
    <w:abstractNumId w:val="4"/>
  </w:num>
  <w:num w:numId="27" w16cid:durableId="1544556584">
    <w:abstractNumId w:val="12"/>
  </w:num>
  <w:num w:numId="28" w16cid:durableId="1169098458">
    <w:abstractNumId w:val="6"/>
  </w:num>
  <w:num w:numId="29" w16cid:durableId="1272399638">
    <w:abstractNumId w:val="5"/>
  </w:num>
  <w:num w:numId="30" w16cid:durableId="343753351">
    <w:abstractNumId w:val="24"/>
  </w:num>
  <w:num w:numId="31" w16cid:durableId="42920185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50"/>
    <w:rsid w:val="000051D5"/>
    <w:rsid w:val="00006D2A"/>
    <w:rsid w:val="00010D47"/>
    <w:rsid w:val="00016CF0"/>
    <w:rsid w:val="000242AD"/>
    <w:rsid w:val="0002435C"/>
    <w:rsid w:val="00030DDD"/>
    <w:rsid w:val="000313BB"/>
    <w:rsid w:val="00033ED5"/>
    <w:rsid w:val="0004471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817"/>
    <w:rsid w:val="000F7681"/>
    <w:rsid w:val="00103031"/>
    <w:rsid w:val="001044FE"/>
    <w:rsid w:val="001139D4"/>
    <w:rsid w:val="001150A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23A"/>
    <w:rsid w:val="001E0B93"/>
    <w:rsid w:val="00211487"/>
    <w:rsid w:val="00211D91"/>
    <w:rsid w:val="002144DF"/>
    <w:rsid w:val="0021737F"/>
    <w:rsid w:val="00217DEC"/>
    <w:rsid w:val="002331BF"/>
    <w:rsid w:val="00235B57"/>
    <w:rsid w:val="002437AB"/>
    <w:rsid w:val="00250F24"/>
    <w:rsid w:val="002523C5"/>
    <w:rsid w:val="0025380B"/>
    <w:rsid w:val="0025703A"/>
    <w:rsid w:val="00262F3D"/>
    <w:rsid w:val="00263281"/>
    <w:rsid w:val="00263C1C"/>
    <w:rsid w:val="002651D6"/>
    <w:rsid w:val="0026551F"/>
    <w:rsid w:val="0026719F"/>
    <w:rsid w:val="00270DC1"/>
    <w:rsid w:val="00280A85"/>
    <w:rsid w:val="00284119"/>
    <w:rsid w:val="0028532D"/>
    <w:rsid w:val="00290B5C"/>
    <w:rsid w:val="00294791"/>
    <w:rsid w:val="002B0B30"/>
    <w:rsid w:val="002B0C78"/>
    <w:rsid w:val="002C0C02"/>
    <w:rsid w:val="002C1277"/>
    <w:rsid w:val="002C60AD"/>
    <w:rsid w:val="002D0E0E"/>
    <w:rsid w:val="002D3125"/>
    <w:rsid w:val="002D6023"/>
    <w:rsid w:val="002E263F"/>
    <w:rsid w:val="002E6F81"/>
    <w:rsid w:val="002F08BA"/>
    <w:rsid w:val="002F2CFF"/>
    <w:rsid w:val="002F568B"/>
    <w:rsid w:val="002F7818"/>
    <w:rsid w:val="003066D0"/>
    <w:rsid w:val="00307DDD"/>
    <w:rsid w:val="00311401"/>
    <w:rsid w:val="00312470"/>
    <w:rsid w:val="003203D7"/>
    <w:rsid w:val="00320F86"/>
    <w:rsid w:val="003213AD"/>
    <w:rsid w:val="00324171"/>
    <w:rsid w:val="00326C24"/>
    <w:rsid w:val="00336D03"/>
    <w:rsid w:val="00337F99"/>
    <w:rsid w:val="0034307B"/>
    <w:rsid w:val="00345EB1"/>
    <w:rsid w:val="00347182"/>
    <w:rsid w:val="00350CC4"/>
    <w:rsid w:val="00360E0D"/>
    <w:rsid w:val="0036357D"/>
    <w:rsid w:val="00363B23"/>
    <w:rsid w:val="0036589F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AA7"/>
    <w:rsid w:val="0043409A"/>
    <w:rsid w:val="00443C1E"/>
    <w:rsid w:val="00446255"/>
    <w:rsid w:val="00451935"/>
    <w:rsid w:val="004553CE"/>
    <w:rsid w:val="00460ED0"/>
    <w:rsid w:val="004632E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01D"/>
    <w:rsid w:val="004B2183"/>
    <w:rsid w:val="004B2A01"/>
    <w:rsid w:val="004C1CF0"/>
    <w:rsid w:val="004C2337"/>
    <w:rsid w:val="004C2559"/>
    <w:rsid w:val="004D7BA3"/>
    <w:rsid w:val="004E1F7C"/>
    <w:rsid w:val="004F4518"/>
    <w:rsid w:val="004F4C62"/>
    <w:rsid w:val="00501433"/>
    <w:rsid w:val="00511CC4"/>
    <w:rsid w:val="005220D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1F8"/>
    <w:rsid w:val="005C0045"/>
    <w:rsid w:val="005C084E"/>
    <w:rsid w:val="005C4606"/>
    <w:rsid w:val="005D0817"/>
    <w:rsid w:val="005D0B0C"/>
    <w:rsid w:val="005E02B3"/>
    <w:rsid w:val="005E1E24"/>
    <w:rsid w:val="0060513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548"/>
    <w:rsid w:val="00646B48"/>
    <w:rsid w:val="0065595B"/>
    <w:rsid w:val="00660269"/>
    <w:rsid w:val="00665F89"/>
    <w:rsid w:val="00671FE1"/>
    <w:rsid w:val="00673C92"/>
    <w:rsid w:val="006753EC"/>
    <w:rsid w:val="00676DB5"/>
    <w:rsid w:val="00695AB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852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DA2"/>
    <w:rsid w:val="00771100"/>
    <w:rsid w:val="007759DD"/>
    <w:rsid w:val="0078609F"/>
    <w:rsid w:val="007917BA"/>
    <w:rsid w:val="007A5C6F"/>
    <w:rsid w:val="007B1459"/>
    <w:rsid w:val="007D4241"/>
    <w:rsid w:val="007D4317"/>
    <w:rsid w:val="007D4EA3"/>
    <w:rsid w:val="007E0E0A"/>
    <w:rsid w:val="007F1CFF"/>
    <w:rsid w:val="007F20DD"/>
    <w:rsid w:val="007F3D14"/>
    <w:rsid w:val="007F5DD5"/>
    <w:rsid w:val="00821A1B"/>
    <w:rsid w:val="00823B83"/>
    <w:rsid w:val="008262E9"/>
    <w:rsid w:val="00827E69"/>
    <w:rsid w:val="00835C4D"/>
    <w:rsid w:val="008366D5"/>
    <w:rsid w:val="00843F48"/>
    <w:rsid w:val="008476E4"/>
    <w:rsid w:val="00851423"/>
    <w:rsid w:val="00855AFA"/>
    <w:rsid w:val="00857848"/>
    <w:rsid w:val="00863D65"/>
    <w:rsid w:val="008654B6"/>
    <w:rsid w:val="0087139C"/>
    <w:rsid w:val="008732C4"/>
    <w:rsid w:val="00880E83"/>
    <w:rsid w:val="00892F28"/>
    <w:rsid w:val="008A0C5F"/>
    <w:rsid w:val="008A3DEA"/>
    <w:rsid w:val="008A4EB9"/>
    <w:rsid w:val="008A74C0"/>
    <w:rsid w:val="008B1694"/>
    <w:rsid w:val="008C4B27"/>
    <w:rsid w:val="008C5697"/>
    <w:rsid w:val="008C7F2A"/>
    <w:rsid w:val="008E36F8"/>
    <w:rsid w:val="008E46B2"/>
    <w:rsid w:val="008E682C"/>
    <w:rsid w:val="008E78A1"/>
    <w:rsid w:val="008F4C6E"/>
    <w:rsid w:val="008F589F"/>
    <w:rsid w:val="00906238"/>
    <w:rsid w:val="00907EF9"/>
    <w:rsid w:val="0091295C"/>
    <w:rsid w:val="009141D5"/>
    <w:rsid w:val="00914D58"/>
    <w:rsid w:val="00921F47"/>
    <w:rsid w:val="00922466"/>
    <w:rsid w:val="009228AB"/>
    <w:rsid w:val="0093085B"/>
    <w:rsid w:val="00931C57"/>
    <w:rsid w:val="009347A5"/>
    <w:rsid w:val="00942257"/>
    <w:rsid w:val="00945E5F"/>
    <w:rsid w:val="009471BF"/>
    <w:rsid w:val="00950E4E"/>
    <w:rsid w:val="009529BD"/>
    <w:rsid w:val="009533B4"/>
    <w:rsid w:val="00955B1B"/>
    <w:rsid w:val="00971D93"/>
    <w:rsid w:val="0097671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702"/>
    <w:rsid w:val="00A33051"/>
    <w:rsid w:val="00A407AD"/>
    <w:rsid w:val="00A40923"/>
    <w:rsid w:val="00A41C05"/>
    <w:rsid w:val="00A42426"/>
    <w:rsid w:val="00A514B7"/>
    <w:rsid w:val="00A54A0B"/>
    <w:rsid w:val="00A642EA"/>
    <w:rsid w:val="00A65FD4"/>
    <w:rsid w:val="00A800D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25A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B11"/>
    <w:rsid w:val="00B851B9"/>
    <w:rsid w:val="00B86162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582"/>
    <w:rsid w:val="00C07DDB"/>
    <w:rsid w:val="00C137AB"/>
    <w:rsid w:val="00C4115D"/>
    <w:rsid w:val="00C43BDD"/>
    <w:rsid w:val="00C46F12"/>
    <w:rsid w:val="00C47778"/>
    <w:rsid w:val="00C5011E"/>
    <w:rsid w:val="00C50EE5"/>
    <w:rsid w:val="00C5171C"/>
    <w:rsid w:val="00C5240A"/>
    <w:rsid w:val="00C5398F"/>
    <w:rsid w:val="00C556F5"/>
    <w:rsid w:val="00C638E1"/>
    <w:rsid w:val="00C70E19"/>
    <w:rsid w:val="00C72574"/>
    <w:rsid w:val="00C7430C"/>
    <w:rsid w:val="00C85DA1"/>
    <w:rsid w:val="00C86D0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C11"/>
    <w:rsid w:val="00D139CF"/>
    <w:rsid w:val="00D13BB5"/>
    <w:rsid w:val="00D37E7F"/>
    <w:rsid w:val="00D47AD7"/>
    <w:rsid w:val="00D51529"/>
    <w:rsid w:val="00D54BF7"/>
    <w:rsid w:val="00D63576"/>
    <w:rsid w:val="00D85218"/>
    <w:rsid w:val="00D915B1"/>
    <w:rsid w:val="00D92446"/>
    <w:rsid w:val="00DA299D"/>
    <w:rsid w:val="00DA65C4"/>
    <w:rsid w:val="00DD2BE0"/>
    <w:rsid w:val="00DE4447"/>
    <w:rsid w:val="00DE5DA2"/>
    <w:rsid w:val="00DF0033"/>
    <w:rsid w:val="00DF1F4E"/>
    <w:rsid w:val="00DF6616"/>
    <w:rsid w:val="00E01D98"/>
    <w:rsid w:val="00E026BF"/>
    <w:rsid w:val="00E07B1B"/>
    <w:rsid w:val="00E11853"/>
    <w:rsid w:val="00E2718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AC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6A0"/>
    <w:rsid w:val="00F22264"/>
    <w:rsid w:val="00F2564D"/>
    <w:rsid w:val="00F30000"/>
    <w:rsid w:val="00F35B05"/>
    <w:rsid w:val="00F36FBB"/>
    <w:rsid w:val="00F413D9"/>
    <w:rsid w:val="00F5135F"/>
    <w:rsid w:val="00F51F78"/>
    <w:rsid w:val="00F63ACF"/>
    <w:rsid w:val="00F86F47"/>
    <w:rsid w:val="00F90B64"/>
    <w:rsid w:val="00FA5D64"/>
    <w:rsid w:val="00FB2F0F"/>
    <w:rsid w:val="00FB5086"/>
    <w:rsid w:val="00FB5411"/>
    <w:rsid w:val="00FB6392"/>
    <w:rsid w:val="00FC168A"/>
    <w:rsid w:val="00FC6349"/>
    <w:rsid w:val="00FD3C70"/>
    <w:rsid w:val="00FD6820"/>
    <w:rsid w:val="00FE12D8"/>
    <w:rsid w:val="00FF7C02"/>
    <w:rsid w:val="024801E3"/>
    <w:rsid w:val="16012E39"/>
    <w:rsid w:val="4A47C24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3070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3070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800-2140136717-117/surrogate/Ansvarsf%c3%b6rdelning%20mellan%20allm%c3%a4nmedicin%20och%20gynekologi.pdf" TargetMode="External" Id="rId13" /><Relationship Type="http://schemas.openxmlformats.org/officeDocument/2006/relationships/styles" Target="styl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547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gravida inom M1 Norra</dc:title>
  <dc:subject/>
  <dc:creator/>
  <keywords/>
  <lastModifiedBy/>
  <revision>1</revision>
  <dcterms:created xsi:type="dcterms:W3CDTF">2023-03-15T12:15:00.0000000Z</dcterms:created>
  <dcterms:modified xsi:type="dcterms:W3CDTF">2025-07-15T12:02:00.0000000Z</dcterms:modified>
</coreProperties>
</file>