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2720B3" w14:textId="77777777" w:rsidR="003D547E" w:rsidRDefault="003D547E" w:rsidP="003D547E">
      <w:pPr>
        <w:pStyle w:val="Rubrik1"/>
      </w:pPr>
      <w:bookmarkStart w:id="0" w:name="_Toc321146591"/>
      <w:r>
        <w:t>SVF Cervix, remissbedömare</w:t>
      </w:r>
    </w:p>
    <w:p w14:paraId="6E1E569B" w14:textId="77777777" w:rsidR="003D547E" w:rsidRPr="009F4517" w:rsidRDefault="003D547E" w:rsidP="003D547E">
      <w:pPr>
        <w:pStyle w:val="MellanrubrikVGR"/>
      </w:pPr>
      <w:r w:rsidRPr="009F4517">
        <w:t>Remiss från allmänläkare eller slutenvårdskollegor som inger misstanke om cervixcancer</w:t>
      </w:r>
    </w:p>
    <w:p w14:paraId="1CED6196" w14:textId="77777777" w:rsidR="003D547E" w:rsidRPr="009F4517" w:rsidRDefault="003D547E" w:rsidP="003D547E">
      <w:pPr>
        <w:pStyle w:val="Liststycke"/>
        <w:numPr>
          <w:ilvl w:val="0"/>
          <w:numId w:val="20"/>
        </w:numPr>
        <w:rPr>
          <w:rFonts w:ascii="Calibri" w:hAnsi="Calibri" w:cs="Calibri"/>
        </w:rPr>
      </w:pPr>
      <w:r w:rsidRPr="009F4517">
        <w:rPr>
          <w:rFonts w:ascii="Calibri" w:hAnsi="Calibri" w:cs="Calibri"/>
        </w:rPr>
        <w:t>Kontaktblödning</w:t>
      </w:r>
      <w:r>
        <w:rPr>
          <w:rFonts w:ascii="Calibri" w:hAnsi="Calibri" w:cs="Calibri"/>
        </w:rPr>
        <w:t xml:space="preserve"> </w:t>
      </w:r>
      <w:r w:rsidRPr="009F4517">
        <w:rPr>
          <w:rFonts w:ascii="Calibri" w:hAnsi="Calibri" w:cs="Calibri"/>
        </w:rPr>
        <w:t>(utan cytologprov)</w:t>
      </w:r>
    </w:p>
    <w:p w14:paraId="59C572E9" w14:textId="77777777" w:rsidR="003D547E" w:rsidRPr="009F4517" w:rsidRDefault="003D547E" w:rsidP="003D547E">
      <w:pPr>
        <w:pStyle w:val="Liststycke"/>
        <w:numPr>
          <w:ilvl w:val="0"/>
          <w:numId w:val="20"/>
        </w:numPr>
        <w:rPr>
          <w:rFonts w:ascii="Calibri" w:hAnsi="Calibri" w:cs="Calibri"/>
        </w:rPr>
      </w:pPr>
      <w:r w:rsidRPr="009F4517">
        <w:rPr>
          <w:rFonts w:ascii="Calibri" w:hAnsi="Calibri" w:cs="Calibri"/>
        </w:rPr>
        <w:t>Ihållande vattniga flytningar</w:t>
      </w:r>
    </w:p>
    <w:p w14:paraId="06D63010" w14:textId="77777777" w:rsidR="003D547E" w:rsidRPr="009F4517" w:rsidRDefault="003D547E" w:rsidP="003D547E">
      <w:pPr>
        <w:pStyle w:val="Liststycke"/>
        <w:numPr>
          <w:ilvl w:val="0"/>
          <w:numId w:val="20"/>
        </w:numPr>
        <w:rPr>
          <w:rFonts w:ascii="Calibri" w:hAnsi="Calibri" w:cs="Calibri"/>
        </w:rPr>
      </w:pPr>
      <w:r w:rsidRPr="009F4517">
        <w:rPr>
          <w:rFonts w:ascii="Calibri" w:hAnsi="Calibri" w:cs="Calibri"/>
        </w:rPr>
        <w:t>PM-blödning</w:t>
      </w:r>
    </w:p>
    <w:p w14:paraId="61FE7A00" w14:textId="77777777" w:rsidR="003D547E" w:rsidRPr="009F4517" w:rsidRDefault="003D547E" w:rsidP="003D547E">
      <w:pPr>
        <w:pStyle w:val="Liststycke"/>
        <w:numPr>
          <w:ilvl w:val="0"/>
          <w:numId w:val="20"/>
        </w:numPr>
        <w:rPr>
          <w:rFonts w:ascii="Calibri" w:hAnsi="Calibri" w:cs="Calibri"/>
        </w:rPr>
      </w:pPr>
      <w:r w:rsidRPr="009F4517">
        <w:rPr>
          <w:rFonts w:ascii="Calibri" w:hAnsi="Calibri" w:cs="Calibri"/>
        </w:rPr>
        <w:t>Hydronefros utan annan förklaring</w:t>
      </w:r>
    </w:p>
    <w:p w14:paraId="7A9B47EF" w14:textId="77777777" w:rsidR="003D547E" w:rsidRPr="009F4517" w:rsidRDefault="003D547E" w:rsidP="003D547E">
      <w:pPr>
        <w:pStyle w:val="Liststycke"/>
        <w:numPr>
          <w:ilvl w:val="0"/>
          <w:numId w:val="20"/>
        </w:numPr>
        <w:rPr>
          <w:rFonts w:ascii="Calibri" w:hAnsi="Calibri" w:cs="Calibri"/>
        </w:rPr>
      </w:pPr>
      <w:r w:rsidRPr="009F4517">
        <w:rPr>
          <w:rFonts w:ascii="Calibri" w:hAnsi="Calibri" w:cs="Calibri"/>
        </w:rPr>
        <w:t>Bilddiagnostiskt fynd talande för livmoderhalscancer</w:t>
      </w:r>
    </w:p>
    <w:p w14:paraId="32239848" w14:textId="77777777" w:rsidR="003D547E" w:rsidRPr="009F4517" w:rsidRDefault="003D547E" w:rsidP="003D547E">
      <w:pPr>
        <w:pStyle w:val="Liststycke"/>
        <w:numPr>
          <w:ilvl w:val="0"/>
          <w:numId w:val="20"/>
        </w:numPr>
        <w:rPr>
          <w:rFonts w:ascii="Calibri" w:hAnsi="Calibri" w:cs="Calibri"/>
        </w:rPr>
      </w:pPr>
      <w:r w:rsidRPr="009F4517">
        <w:rPr>
          <w:rFonts w:ascii="Calibri" w:hAnsi="Calibri" w:cs="Calibri"/>
        </w:rPr>
        <w:t>Upprepade blödningar under grav, som ej förklaras på annat sätt</w:t>
      </w:r>
      <w:r>
        <w:rPr>
          <w:rFonts w:ascii="Calibri" w:hAnsi="Calibri" w:cs="Calibri"/>
        </w:rPr>
        <w:br/>
      </w:r>
    </w:p>
    <w:p w14:paraId="1A95D0C2" w14:textId="77777777" w:rsidR="003D547E" w:rsidRPr="009F4517" w:rsidRDefault="003D547E" w:rsidP="003D547E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 w:rsidRPr="009F4517">
        <w:rPr>
          <w:rFonts w:ascii="Calibri" w:hAnsi="Calibri" w:cs="Calibri"/>
        </w:rPr>
        <w:t xml:space="preserve">Prioritera remissen ”SVF Cervix”.  Filterbesök ska ske inom 7 kalenderdagar från remissdatum. </w:t>
      </w:r>
    </w:p>
    <w:p w14:paraId="00766AB6" w14:textId="77777777" w:rsidR="003D547E" w:rsidRPr="009F4517" w:rsidRDefault="003D547E" w:rsidP="003D547E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 w:rsidRPr="009F4517">
        <w:rPr>
          <w:rFonts w:ascii="Calibri" w:hAnsi="Calibri" w:cs="Calibri"/>
        </w:rPr>
        <w:t xml:space="preserve">Remissekreterare lämnar till tidsbokande sjuksköterska som kontaktar och bokar patienten samt bifogar checklista ”SVF cervix” till remissen. </w:t>
      </w:r>
    </w:p>
    <w:p w14:paraId="59E87F7D" w14:textId="77777777" w:rsidR="003D547E" w:rsidRPr="009F4517" w:rsidRDefault="003D547E" w:rsidP="003D547E">
      <w:pPr>
        <w:pStyle w:val="MellanrubrikVGR"/>
      </w:pPr>
      <w:r w:rsidRPr="009F4517">
        <w:t>Remiss från öppenvårdsgynekolog där PAD-verifierad cervixcancer framkommer alternativt kliniskt mycket stark misstanke– SVF cervixcancer redan startad.</w:t>
      </w:r>
    </w:p>
    <w:p w14:paraId="476FC12B" w14:textId="77777777" w:rsidR="003D547E" w:rsidRPr="009F4517" w:rsidRDefault="003D547E" w:rsidP="003D547E">
      <w:pPr>
        <w:pStyle w:val="Liststycke"/>
        <w:numPr>
          <w:ilvl w:val="0"/>
          <w:numId w:val="22"/>
        </w:numPr>
        <w:rPr>
          <w:rFonts w:ascii="Calibri" w:hAnsi="Calibri" w:cs="Calibri"/>
        </w:rPr>
      </w:pPr>
      <w:r w:rsidRPr="009F4517">
        <w:rPr>
          <w:rFonts w:ascii="Calibri" w:hAnsi="Calibri" w:cs="Calibri"/>
        </w:rPr>
        <w:t xml:space="preserve">Se över checklistan från öppenvården, saknas något – informera koordinator för komplettering. </w:t>
      </w:r>
    </w:p>
    <w:p w14:paraId="25525CFF" w14:textId="77777777" w:rsidR="003D547E" w:rsidRPr="009F4517" w:rsidRDefault="003D547E" w:rsidP="003D547E">
      <w:pPr>
        <w:pStyle w:val="Liststycke"/>
        <w:numPr>
          <w:ilvl w:val="0"/>
          <w:numId w:val="22"/>
        </w:numPr>
        <w:rPr>
          <w:rFonts w:ascii="Calibri" w:hAnsi="Calibri" w:cs="Calibri"/>
        </w:rPr>
      </w:pPr>
      <w:r w:rsidRPr="009F4517">
        <w:rPr>
          <w:rFonts w:ascii="Calibri" w:hAnsi="Calibri" w:cs="Calibri"/>
        </w:rPr>
        <w:t xml:space="preserve">Diktera röntgenremisser enligt CHECKLISTA med hög </w:t>
      </w:r>
      <w:proofErr w:type="spellStart"/>
      <w:r w:rsidRPr="009F4517">
        <w:rPr>
          <w:rFonts w:ascii="Calibri" w:hAnsi="Calibri" w:cs="Calibri"/>
        </w:rPr>
        <w:t>prio</w:t>
      </w:r>
      <w:proofErr w:type="spellEnd"/>
      <w:r w:rsidRPr="009F4517">
        <w:rPr>
          <w:rFonts w:ascii="Calibri" w:hAnsi="Calibri" w:cs="Calibri"/>
        </w:rPr>
        <w:t xml:space="preserve"> och ”SVF Cervixcancer” om detta ej gjort. </w:t>
      </w:r>
    </w:p>
    <w:p w14:paraId="63C67C53" w14:textId="77777777" w:rsidR="003D547E" w:rsidRPr="009F4517" w:rsidRDefault="003D547E" w:rsidP="003D547E">
      <w:pPr>
        <w:pStyle w:val="Liststycke"/>
        <w:numPr>
          <w:ilvl w:val="0"/>
          <w:numId w:val="22"/>
        </w:numPr>
        <w:rPr>
          <w:rFonts w:ascii="Calibri" w:hAnsi="Calibri" w:cs="Calibri"/>
        </w:rPr>
      </w:pPr>
      <w:r w:rsidRPr="009F4517">
        <w:rPr>
          <w:rFonts w:ascii="Calibri" w:hAnsi="Calibri" w:cs="Calibri"/>
        </w:rPr>
        <w:t>Kontakta koordinator för samtal med patienten och vidare bokning av tider för CT/MR</w:t>
      </w:r>
    </w:p>
    <w:p w14:paraId="509C6640" w14:textId="77777777" w:rsidR="003D547E" w:rsidRPr="009F4517" w:rsidRDefault="003D547E" w:rsidP="003D547E">
      <w:pPr>
        <w:pStyle w:val="MellanrubrikVGR"/>
      </w:pPr>
      <w:r w:rsidRPr="009F4517">
        <w:t>Koordinator</w:t>
      </w:r>
    </w:p>
    <w:p w14:paraId="1B0B86E2" w14:textId="77777777" w:rsidR="003D547E" w:rsidRPr="009F4517" w:rsidRDefault="003D547E" w:rsidP="003D547E">
      <w:pPr>
        <w:rPr>
          <w:rFonts w:ascii="Calibri" w:hAnsi="Calibri" w:cs="Calibri"/>
        </w:rPr>
      </w:pPr>
      <w:r w:rsidRPr="009F4517">
        <w:rPr>
          <w:rFonts w:ascii="Calibri" w:hAnsi="Calibri" w:cs="Calibri"/>
        </w:rPr>
        <w:t xml:space="preserve">Sjuksköterska gynmottagning </w:t>
      </w:r>
      <w:proofErr w:type="spellStart"/>
      <w:r w:rsidRPr="009F4517">
        <w:rPr>
          <w:rFonts w:ascii="Calibri" w:hAnsi="Calibri" w:cs="Calibri"/>
        </w:rPr>
        <w:t>tel</w:t>
      </w:r>
      <w:proofErr w:type="spellEnd"/>
      <w:r w:rsidRPr="009F4517">
        <w:rPr>
          <w:rFonts w:ascii="Calibri" w:hAnsi="Calibri" w:cs="Calibri"/>
        </w:rPr>
        <w:t xml:space="preserve"> 010-43 522 10</w:t>
      </w:r>
    </w:p>
    <w:p w14:paraId="40AA233F" w14:textId="20A0F448" w:rsidR="009C6C0C" w:rsidRPr="004D6D78" w:rsidRDefault="003D547E" w:rsidP="004D6D78">
      <w:r w:rsidRPr="009F4517">
        <w:rPr>
          <w:rFonts w:ascii="Calibri" w:hAnsi="Calibri" w:cs="Calibri"/>
        </w:rPr>
        <w:t xml:space="preserve">Sjuksköterska onkologisk gynmottagning </w:t>
      </w:r>
      <w:proofErr w:type="spellStart"/>
      <w:r w:rsidRPr="009F4517">
        <w:rPr>
          <w:rFonts w:ascii="Calibri" w:hAnsi="Calibri" w:cs="Calibri"/>
        </w:rPr>
        <w:t>tel</w:t>
      </w:r>
      <w:proofErr w:type="spellEnd"/>
      <w:r w:rsidRPr="009F4517">
        <w:rPr>
          <w:rFonts w:ascii="Calibri" w:hAnsi="Calibri" w:cs="Calibri"/>
        </w:rPr>
        <w:t xml:space="preserve"> 010-43 503 53</w:t>
      </w:r>
      <w:bookmarkEnd w:id="0"/>
    </w:p>
    <w:sectPr w:rsidR="009C6C0C" w:rsidRPr="004D6D78" w:rsidSect="00B96AF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252E4E" w14:textId="77777777" w:rsidR="007268AB" w:rsidRDefault="007268AB">
      <w:r>
        <w:separator/>
      </w:r>
    </w:p>
  </w:endnote>
  <w:endnote w:type="continuationSeparator" w:id="0">
    <w:p w14:paraId="7F2D52CF" w14:textId="77777777" w:rsidR="007268AB" w:rsidRDefault="007268AB">
      <w:r>
        <w:continuationSeparator/>
      </w:r>
    </w:p>
  </w:endnote>
  <w:endnote w:type="continuationNotice" w:id="1">
    <w:p w14:paraId="00C69671" w14:textId="77777777" w:rsidR="007268AB" w:rsidRDefault="007268A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EC0A68" w:rsidRDefault="003D547E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E93B35" w14:textId="77777777" w:rsidR="007268AB" w:rsidRDefault="007268AB"/>
  </w:footnote>
  <w:footnote w:type="continuationSeparator" w:id="0">
    <w:p w14:paraId="7F2C5F5D" w14:textId="77777777" w:rsidR="007268AB" w:rsidRDefault="007268AB">
      <w:r>
        <w:continuationSeparator/>
      </w:r>
    </w:p>
  </w:footnote>
  <w:footnote w:type="continuationNotice" w:id="1">
    <w:p w14:paraId="6D52E98D" w14:textId="77777777" w:rsidR="007268AB" w:rsidRDefault="007268A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BB12DA8"/>
    <w:multiLevelType w:val="hybridMultilevel"/>
    <w:tmpl w:val="75407718"/>
    <w:lvl w:ilvl="0" w:tplc="B7B65910">
      <w:start w:val="1"/>
      <w:numFmt w:val="bullet"/>
      <w:lvlText w:val=""/>
      <w:lvlJc w:val="left"/>
      <w:pPr>
        <w:ind w:left="207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9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2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44766DA"/>
    <w:multiLevelType w:val="hybridMultilevel"/>
    <w:tmpl w:val="167AC3D2"/>
    <w:lvl w:ilvl="0" w:tplc="5F6E705E">
      <w:start w:val="1"/>
      <w:numFmt w:val="bullet"/>
      <w:lvlText w:val="●"/>
      <w:lvlJc w:val="left"/>
      <w:pPr>
        <w:ind w:left="1712" w:hanging="360"/>
      </w:pPr>
      <w:rPr>
        <w:rFonts w:ascii="Calibri" w:hAnsi="Calibri" w:hint="default"/>
        <w:caps w:val="0"/>
        <w:strike w:val="0"/>
        <w:dstrike w:val="0"/>
        <w:vanish w:val="0"/>
        <w:vertAlign w:val="baseline"/>
      </w:rPr>
    </w:lvl>
    <w:lvl w:ilvl="1" w:tplc="04824D82">
      <w:numFmt w:val="bullet"/>
      <w:lvlText w:val="-"/>
      <w:lvlJc w:val="left"/>
      <w:pPr>
        <w:ind w:left="2432" w:hanging="360"/>
      </w:pPr>
      <w:rPr>
        <w:rFonts w:ascii="Calibri" w:eastAsia="Times New Roman" w:hAnsi="Calibri" w:cs="Calibri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CE30BF9"/>
    <w:multiLevelType w:val="hybridMultilevel"/>
    <w:tmpl w:val="EFCE4ACA"/>
    <w:lvl w:ilvl="0" w:tplc="B7B65910">
      <w:start w:val="1"/>
      <w:numFmt w:val="bullet"/>
      <w:lvlText w:val="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0"/>
  </w:num>
  <w:num w:numId="2" w16cid:durableId="1367871050">
    <w:abstractNumId w:val="16"/>
  </w:num>
  <w:num w:numId="3" w16cid:durableId="164058872">
    <w:abstractNumId w:val="0"/>
  </w:num>
  <w:num w:numId="4" w16cid:durableId="861477783">
    <w:abstractNumId w:val="7"/>
  </w:num>
  <w:num w:numId="5" w16cid:durableId="1280868239">
    <w:abstractNumId w:val="18"/>
  </w:num>
  <w:num w:numId="6" w16cid:durableId="444931515">
    <w:abstractNumId w:val="2"/>
  </w:num>
  <w:num w:numId="7" w16cid:durableId="739910959">
    <w:abstractNumId w:val="13"/>
  </w:num>
  <w:num w:numId="8" w16cid:durableId="391579451">
    <w:abstractNumId w:val="10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5"/>
  </w:num>
  <w:num w:numId="13" w16cid:durableId="57095060">
    <w:abstractNumId w:val="15"/>
  </w:num>
  <w:num w:numId="14" w16cid:durableId="36130748">
    <w:abstractNumId w:val="11"/>
  </w:num>
  <w:num w:numId="15" w16cid:durableId="560679449">
    <w:abstractNumId w:val="8"/>
  </w:num>
  <w:num w:numId="16" w16cid:durableId="1420566503">
    <w:abstractNumId w:val="14"/>
  </w:num>
  <w:num w:numId="17" w16cid:durableId="256527698">
    <w:abstractNumId w:val="6"/>
  </w:num>
  <w:num w:numId="18" w16cid:durableId="1090539201">
    <w:abstractNumId w:val="12"/>
  </w:num>
  <w:num w:numId="19" w16cid:durableId="1846439597">
    <w:abstractNumId w:val="19"/>
  </w:num>
  <w:num w:numId="20" w16cid:durableId="668797499">
    <w:abstractNumId w:val="9"/>
  </w:num>
  <w:num w:numId="21" w16cid:durableId="73165691">
    <w:abstractNumId w:val="4"/>
  </w:num>
  <w:num w:numId="22" w16cid:durableId="291836177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547E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6D78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147</Words>
  <Characters>977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1122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SVF Cervix remissbedömare</dc:title>
  <dc:subject/>
  <dc:creator/>
  <keywords/>
  <lastModifiedBy/>
  <revision>1</revision>
  <dcterms:created xsi:type="dcterms:W3CDTF">2024-01-25T08:46:00.0000000Z</dcterms:created>
  <dcterms:modified xsi:type="dcterms:W3CDTF">2024-11-21T12:23:00.0000000Z</dcterms:modified>
</coreProperties>
</file>