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2178D366" w:rsidR="00184167" w:rsidRPr="006B266D" w:rsidRDefault="00A3488A" w:rsidP="00A3488A">
      <w:pPr>
        <w:pStyle w:val="Rubrik1"/>
        <w:ind w:left="0"/>
      </w:pPr>
      <w:bookmarkStart w:id="0" w:name="_Toc321146591"/>
      <w:r>
        <w:t>IBC-NM</w:t>
      </w:r>
    </w:p>
    <w:p w14:paraId="20EA4CC4" w14:textId="77777777" w:rsidR="00A3488A" w:rsidRPr="00A3488A" w:rsidRDefault="00A3488A" w:rsidP="000D7925">
      <w:pPr>
        <w:pStyle w:val="Rubrik2"/>
        <w:ind w:left="0"/>
      </w:pPr>
      <w:bookmarkStart w:id="1" w:name="_Toc223503844"/>
      <w:bookmarkEnd w:id="0"/>
      <w:r w:rsidRPr="00A3488A">
        <w:t>Bakgrund</w:t>
      </w:r>
      <w:bookmarkEnd w:id="1"/>
      <w:r w:rsidRPr="00A3488A">
        <w:t xml:space="preserve"> </w:t>
      </w:r>
    </w:p>
    <w:p w14:paraId="578FC1EF" w14:textId="77777777" w:rsidR="00A3488A" w:rsidRPr="00A3488A" w:rsidRDefault="00A3488A" w:rsidP="00A3488A">
      <w:pPr>
        <w:spacing w:after="0" w:line="240" w:lineRule="auto"/>
        <w:ind w:left="0" w:right="0"/>
        <w:rPr>
          <w:rFonts w:ascii="Times New Roman" w:hAnsi="Times New Roman"/>
        </w:rPr>
      </w:pPr>
      <w:r w:rsidRPr="00A3488A">
        <w:rPr>
          <w:rFonts w:ascii="Times New Roman" w:hAnsi="Times New Roman"/>
        </w:rPr>
        <w:t xml:space="preserve">IBC-NM är ett doshanteringssystem som används för att planera, förbereda och administrera doser till patienter. Det används även till lager- och avfallshantering. </w:t>
      </w:r>
    </w:p>
    <w:p w14:paraId="410FD9A5" w14:textId="77777777" w:rsidR="00A3488A" w:rsidRPr="00A3488A" w:rsidRDefault="00A3488A" w:rsidP="000D7925">
      <w:pPr>
        <w:pStyle w:val="Rubrik2"/>
        <w:ind w:left="0"/>
      </w:pPr>
      <w:bookmarkStart w:id="2" w:name="_Toc223503845"/>
      <w:r w:rsidRPr="00A3488A">
        <w:t>Syfte</w:t>
      </w:r>
      <w:bookmarkEnd w:id="2"/>
    </w:p>
    <w:p w14:paraId="181D7765" w14:textId="77777777" w:rsidR="00A3488A" w:rsidRPr="00A3488A" w:rsidRDefault="00A3488A" w:rsidP="00A3488A">
      <w:pPr>
        <w:spacing w:after="0" w:line="240" w:lineRule="auto"/>
        <w:ind w:left="0" w:right="0"/>
        <w:rPr>
          <w:rFonts w:ascii="Times New Roman" w:hAnsi="Times New Roman"/>
          <w:szCs w:val="20"/>
        </w:rPr>
      </w:pPr>
      <w:r w:rsidRPr="00A3488A">
        <w:rPr>
          <w:rFonts w:ascii="Times New Roman" w:hAnsi="Times New Roman"/>
          <w:szCs w:val="20"/>
        </w:rPr>
        <w:t>Att beskriva funktioner som används i det dagliga arbetet med IBC-NM.</w:t>
      </w:r>
    </w:p>
    <w:p w14:paraId="3D7A191C" w14:textId="77777777" w:rsidR="00A3488A" w:rsidRPr="00A3488A" w:rsidRDefault="00A3488A" w:rsidP="000D7925">
      <w:pPr>
        <w:pStyle w:val="Rubrik2"/>
        <w:ind w:left="0"/>
      </w:pPr>
      <w:bookmarkStart w:id="3" w:name="_Toc223503846"/>
      <w:r w:rsidRPr="00A3488A">
        <w:t>Förändringar i denna version</w:t>
      </w:r>
      <w:bookmarkEnd w:id="3"/>
    </w:p>
    <w:p w14:paraId="10222296" w14:textId="43F9E25D" w:rsidR="00A3488A" w:rsidRPr="00A3488A" w:rsidRDefault="00364C07" w:rsidP="0079531F">
      <w:pPr>
        <w:pStyle w:val="Liststycke"/>
        <w:numPr>
          <w:ilvl w:val="0"/>
          <w:numId w:val="37"/>
        </w:numPr>
        <w:spacing w:line="276" w:lineRule="auto"/>
        <w:ind w:left="284" w:hanging="284"/>
        <w:rPr>
          <w:rFonts w:ascii="Times New Roman" w:hAnsi="Times New Roman"/>
          <w:szCs w:val="20"/>
        </w:rPr>
      </w:pPr>
      <w:r w:rsidRPr="00D749FD">
        <w:rPr>
          <w:rFonts w:ascii="Times New Roman" w:hAnsi="Times New Roman"/>
          <w:szCs w:val="20"/>
        </w:rPr>
        <w:t xml:space="preserve">Lagt till </w:t>
      </w:r>
      <w:r w:rsidR="0079531F">
        <w:rPr>
          <w:rFonts w:ascii="Times New Roman" w:hAnsi="Times New Roman"/>
          <w:szCs w:val="20"/>
        </w:rPr>
        <w:t>att generatorns aktivitet</w:t>
      </w:r>
      <w:r w:rsidR="00641E7A">
        <w:rPr>
          <w:rFonts w:ascii="Times New Roman" w:hAnsi="Times New Roman"/>
          <w:szCs w:val="20"/>
        </w:rPr>
        <w:t xml:space="preserve"> ska skrivas in i anmärkningen vid inbokning av generator.</w:t>
      </w:r>
    </w:p>
    <w:p w14:paraId="49F1CB64" w14:textId="77777777" w:rsidR="00D71575" w:rsidRPr="00A3488A" w:rsidRDefault="00D71575" w:rsidP="00A3488A">
      <w:pPr>
        <w:spacing w:after="0" w:line="240" w:lineRule="auto"/>
        <w:ind w:left="0" w:right="0"/>
        <w:rPr>
          <w:rFonts w:ascii="Arial" w:hAnsi="Arial" w:cs="Arial"/>
          <w:b/>
          <w:sz w:val="28"/>
          <w:szCs w:val="20"/>
        </w:rPr>
      </w:pPr>
    </w:p>
    <w:p w14:paraId="6F035EEE" w14:textId="77777777" w:rsidR="00A3488A" w:rsidRPr="00A3488A" w:rsidRDefault="00A3488A" w:rsidP="00A3488A">
      <w:pPr>
        <w:spacing w:after="0" w:line="240" w:lineRule="auto"/>
        <w:ind w:left="0" w:right="0"/>
        <w:rPr>
          <w:rFonts w:ascii="Arial" w:hAnsi="Arial" w:cs="Arial"/>
          <w:bCs/>
          <w:sz w:val="28"/>
          <w:szCs w:val="20"/>
        </w:rPr>
      </w:pPr>
      <w:r w:rsidRPr="00A3488A">
        <w:rPr>
          <w:rFonts w:ascii="Arial" w:hAnsi="Arial" w:cs="Arial"/>
          <w:bCs/>
          <w:sz w:val="28"/>
          <w:szCs w:val="20"/>
        </w:rPr>
        <w:t>Innehåll</w:t>
      </w:r>
    </w:p>
    <w:bookmarkStart w:id="4" w:name="_Toc29992056"/>
    <w:bookmarkStart w:id="5" w:name="_Toc256000000"/>
    <w:bookmarkStart w:id="6" w:name="_Toc256000013"/>
    <w:bookmarkStart w:id="7" w:name="_Toc256000026"/>
    <w:bookmarkStart w:id="8" w:name="_Toc256000039"/>
    <w:bookmarkStart w:id="9" w:name="_Toc256000052"/>
    <w:bookmarkStart w:id="10" w:name="_Toc256000065"/>
    <w:p w14:paraId="580E3BF7" w14:textId="48D611F8" w:rsidR="003C6924" w:rsidRDefault="00395DFF">
      <w:pPr>
        <w:pStyle w:val="Innehll2"/>
        <w:tabs>
          <w:tab w:val="right" w:leader="dot" w:pos="9054"/>
        </w:tabs>
        <w:rPr>
          <w:rFonts w:asciiTheme="minorHAnsi" w:eastAsiaTheme="minorEastAsia" w:hAnsiTheme="minorHAnsi" w:cstheme="minorBidi"/>
          <w:noProof/>
          <w:kern w:val="2"/>
          <w14:ligatures w14:val="standardContextual"/>
        </w:rPr>
      </w:pPr>
      <w:r>
        <w:rPr>
          <w:rFonts w:ascii="Times New Roman" w:hAnsi="Times New Roman"/>
          <w:szCs w:val="20"/>
        </w:rPr>
        <w:fldChar w:fldCharType="begin"/>
      </w:r>
      <w:r>
        <w:rPr>
          <w:rFonts w:ascii="Times New Roman" w:hAnsi="Times New Roman"/>
          <w:szCs w:val="20"/>
        </w:rPr>
        <w:instrText xml:space="preserve"> TOC \o "2-4" \h \z </w:instrText>
      </w:r>
      <w:r>
        <w:rPr>
          <w:rFonts w:ascii="Times New Roman" w:hAnsi="Times New Roman"/>
          <w:szCs w:val="20"/>
        </w:rPr>
        <w:fldChar w:fldCharType="separate"/>
      </w:r>
      <w:hyperlink w:anchor="_Toc223503844" w:history="1">
        <w:r w:rsidR="003C6924" w:rsidRPr="00854B4F">
          <w:rPr>
            <w:rStyle w:val="Hyperlnk"/>
            <w:rFonts w:eastAsia="MS Gothic"/>
            <w:noProof/>
          </w:rPr>
          <w:t>Bakgrund</w:t>
        </w:r>
        <w:r w:rsidR="003C6924">
          <w:rPr>
            <w:noProof/>
            <w:webHidden/>
          </w:rPr>
          <w:tab/>
        </w:r>
        <w:r w:rsidR="003C6924">
          <w:rPr>
            <w:noProof/>
            <w:webHidden/>
          </w:rPr>
          <w:fldChar w:fldCharType="begin"/>
        </w:r>
        <w:r w:rsidR="003C6924">
          <w:rPr>
            <w:noProof/>
            <w:webHidden/>
          </w:rPr>
          <w:instrText xml:space="preserve"> PAGEREF _Toc223503844 \h </w:instrText>
        </w:r>
        <w:r w:rsidR="003C6924">
          <w:rPr>
            <w:noProof/>
            <w:webHidden/>
          </w:rPr>
        </w:r>
        <w:r w:rsidR="003C6924">
          <w:rPr>
            <w:noProof/>
            <w:webHidden/>
          </w:rPr>
          <w:fldChar w:fldCharType="separate"/>
        </w:r>
        <w:r w:rsidR="00C13AD8">
          <w:rPr>
            <w:noProof/>
            <w:webHidden/>
          </w:rPr>
          <w:t>1</w:t>
        </w:r>
        <w:r w:rsidR="003C6924">
          <w:rPr>
            <w:noProof/>
            <w:webHidden/>
          </w:rPr>
          <w:fldChar w:fldCharType="end"/>
        </w:r>
      </w:hyperlink>
    </w:p>
    <w:p w14:paraId="351F532A" w14:textId="54BB57FC"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45" w:history="1">
        <w:r w:rsidRPr="00854B4F">
          <w:rPr>
            <w:rStyle w:val="Hyperlnk"/>
            <w:rFonts w:eastAsia="MS Gothic"/>
            <w:noProof/>
          </w:rPr>
          <w:t>Syfte</w:t>
        </w:r>
        <w:r>
          <w:rPr>
            <w:noProof/>
            <w:webHidden/>
          </w:rPr>
          <w:tab/>
        </w:r>
        <w:r>
          <w:rPr>
            <w:noProof/>
            <w:webHidden/>
          </w:rPr>
          <w:fldChar w:fldCharType="begin"/>
        </w:r>
        <w:r>
          <w:rPr>
            <w:noProof/>
            <w:webHidden/>
          </w:rPr>
          <w:instrText xml:space="preserve"> PAGEREF _Toc223503845 \h </w:instrText>
        </w:r>
        <w:r>
          <w:rPr>
            <w:noProof/>
            <w:webHidden/>
          </w:rPr>
        </w:r>
        <w:r>
          <w:rPr>
            <w:noProof/>
            <w:webHidden/>
          </w:rPr>
          <w:fldChar w:fldCharType="separate"/>
        </w:r>
        <w:r w:rsidR="00C13AD8">
          <w:rPr>
            <w:noProof/>
            <w:webHidden/>
          </w:rPr>
          <w:t>1</w:t>
        </w:r>
        <w:r>
          <w:rPr>
            <w:noProof/>
            <w:webHidden/>
          </w:rPr>
          <w:fldChar w:fldCharType="end"/>
        </w:r>
      </w:hyperlink>
    </w:p>
    <w:p w14:paraId="0DC64355" w14:textId="3EEE21D6"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46" w:history="1">
        <w:r w:rsidRPr="00854B4F">
          <w:rPr>
            <w:rStyle w:val="Hyperlnk"/>
            <w:rFonts w:eastAsia="MS Gothic"/>
            <w:noProof/>
          </w:rPr>
          <w:t>Förändringar i denna version</w:t>
        </w:r>
        <w:r>
          <w:rPr>
            <w:noProof/>
            <w:webHidden/>
          </w:rPr>
          <w:tab/>
        </w:r>
        <w:r>
          <w:rPr>
            <w:noProof/>
            <w:webHidden/>
          </w:rPr>
          <w:fldChar w:fldCharType="begin"/>
        </w:r>
        <w:r>
          <w:rPr>
            <w:noProof/>
            <w:webHidden/>
          </w:rPr>
          <w:instrText xml:space="preserve"> PAGEREF _Toc223503846 \h </w:instrText>
        </w:r>
        <w:r>
          <w:rPr>
            <w:noProof/>
            <w:webHidden/>
          </w:rPr>
        </w:r>
        <w:r>
          <w:rPr>
            <w:noProof/>
            <w:webHidden/>
          </w:rPr>
          <w:fldChar w:fldCharType="separate"/>
        </w:r>
        <w:r w:rsidR="00C13AD8">
          <w:rPr>
            <w:noProof/>
            <w:webHidden/>
          </w:rPr>
          <w:t>1</w:t>
        </w:r>
        <w:r>
          <w:rPr>
            <w:noProof/>
            <w:webHidden/>
          </w:rPr>
          <w:fldChar w:fldCharType="end"/>
        </w:r>
      </w:hyperlink>
    </w:p>
    <w:p w14:paraId="0A11DBE3" w14:textId="7A9A5A15"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47" w:history="1">
        <w:r w:rsidRPr="00854B4F">
          <w:rPr>
            <w:rStyle w:val="Hyperlnk"/>
            <w:rFonts w:eastAsia="MS Gothic"/>
            <w:noProof/>
          </w:rPr>
          <w:t>Utförande</w:t>
        </w:r>
        <w:r>
          <w:rPr>
            <w:noProof/>
            <w:webHidden/>
          </w:rPr>
          <w:tab/>
        </w:r>
        <w:r>
          <w:rPr>
            <w:noProof/>
            <w:webHidden/>
          </w:rPr>
          <w:fldChar w:fldCharType="begin"/>
        </w:r>
        <w:r>
          <w:rPr>
            <w:noProof/>
            <w:webHidden/>
          </w:rPr>
          <w:instrText xml:space="preserve"> PAGEREF _Toc223503847 \h </w:instrText>
        </w:r>
        <w:r>
          <w:rPr>
            <w:noProof/>
            <w:webHidden/>
          </w:rPr>
        </w:r>
        <w:r>
          <w:rPr>
            <w:noProof/>
            <w:webHidden/>
          </w:rPr>
          <w:fldChar w:fldCharType="separate"/>
        </w:r>
        <w:r w:rsidR="00C13AD8">
          <w:rPr>
            <w:noProof/>
            <w:webHidden/>
          </w:rPr>
          <w:t>4</w:t>
        </w:r>
        <w:r>
          <w:rPr>
            <w:noProof/>
            <w:webHidden/>
          </w:rPr>
          <w:fldChar w:fldCharType="end"/>
        </w:r>
      </w:hyperlink>
    </w:p>
    <w:p w14:paraId="6A2D5C4B" w14:textId="34476B66"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48" w:history="1">
        <w:r w:rsidRPr="00854B4F">
          <w:rPr>
            <w:rStyle w:val="Hyperlnk"/>
            <w:rFonts w:eastAsia="MS Gothic"/>
            <w:noProof/>
          </w:rPr>
          <w:t>Daglig kontroll</w:t>
        </w:r>
        <w:r>
          <w:rPr>
            <w:noProof/>
            <w:webHidden/>
          </w:rPr>
          <w:tab/>
        </w:r>
        <w:r>
          <w:rPr>
            <w:noProof/>
            <w:webHidden/>
          </w:rPr>
          <w:fldChar w:fldCharType="begin"/>
        </w:r>
        <w:r>
          <w:rPr>
            <w:noProof/>
            <w:webHidden/>
          </w:rPr>
          <w:instrText xml:space="preserve"> PAGEREF _Toc223503848 \h </w:instrText>
        </w:r>
        <w:r>
          <w:rPr>
            <w:noProof/>
            <w:webHidden/>
          </w:rPr>
        </w:r>
        <w:r>
          <w:rPr>
            <w:noProof/>
            <w:webHidden/>
          </w:rPr>
          <w:fldChar w:fldCharType="separate"/>
        </w:r>
        <w:r w:rsidR="00C13AD8">
          <w:rPr>
            <w:noProof/>
            <w:webHidden/>
          </w:rPr>
          <w:t>4</w:t>
        </w:r>
        <w:r>
          <w:rPr>
            <w:noProof/>
            <w:webHidden/>
          </w:rPr>
          <w:fldChar w:fldCharType="end"/>
        </w:r>
      </w:hyperlink>
    </w:p>
    <w:p w14:paraId="693A985D" w14:textId="3AE4B29E"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49" w:history="1">
        <w:r w:rsidRPr="00854B4F">
          <w:rPr>
            <w:rStyle w:val="Hyperlnk"/>
            <w:rFonts w:eastAsia="MS Gothic"/>
            <w:noProof/>
          </w:rPr>
          <w:t>Mätning av aktivitet</w:t>
        </w:r>
        <w:r>
          <w:rPr>
            <w:noProof/>
            <w:webHidden/>
          </w:rPr>
          <w:tab/>
        </w:r>
        <w:r>
          <w:rPr>
            <w:noProof/>
            <w:webHidden/>
          </w:rPr>
          <w:fldChar w:fldCharType="begin"/>
        </w:r>
        <w:r>
          <w:rPr>
            <w:noProof/>
            <w:webHidden/>
          </w:rPr>
          <w:instrText xml:space="preserve"> PAGEREF _Toc223503849 \h </w:instrText>
        </w:r>
        <w:r>
          <w:rPr>
            <w:noProof/>
            <w:webHidden/>
          </w:rPr>
        </w:r>
        <w:r>
          <w:rPr>
            <w:noProof/>
            <w:webHidden/>
          </w:rPr>
          <w:fldChar w:fldCharType="separate"/>
        </w:r>
        <w:r w:rsidR="00C13AD8">
          <w:rPr>
            <w:noProof/>
            <w:webHidden/>
          </w:rPr>
          <w:t>5</w:t>
        </w:r>
        <w:r>
          <w:rPr>
            <w:noProof/>
            <w:webHidden/>
          </w:rPr>
          <w:fldChar w:fldCharType="end"/>
        </w:r>
      </w:hyperlink>
    </w:p>
    <w:p w14:paraId="07F40FF0" w14:textId="43DDBFAC"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50" w:history="1">
        <w:r w:rsidRPr="00854B4F">
          <w:rPr>
            <w:rStyle w:val="Hyperlnk"/>
            <w:rFonts w:eastAsia="MS Gothic"/>
            <w:noProof/>
          </w:rPr>
          <w:t>Beredning</w:t>
        </w:r>
        <w:r>
          <w:rPr>
            <w:noProof/>
            <w:webHidden/>
          </w:rPr>
          <w:tab/>
        </w:r>
        <w:r>
          <w:rPr>
            <w:noProof/>
            <w:webHidden/>
          </w:rPr>
          <w:fldChar w:fldCharType="begin"/>
        </w:r>
        <w:r>
          <w:rPr>
            <w:noProof/>
            <w:webHidden/>
          </w:rPr>
          <w:instrText xml:space="preserve"> PAGEREF _Toc223503850 \h </w:instrText>
        </w:r>
        <w:r>
          <w:rPr>
            <w:noProof/>
            <w:webHidden/>
          </w:rPr>
        </w:r>
        <w:r>
          <w:rPr>
            <w:noProof/>
            <w:webHidden/>
          </w:rPr>
          <w:fldChar w:fldCharType="separate"/>
        </w:r>
        <w:r w:rsidR="00C13AD8">
          <w:rPr>
            <w:noProof/>
            <w:webHidden/>
          </w:rPr>
          <w:t>6</w:t>
        </w:r>
        <w:r>
          <w:rPr>
            <w:noProof/>
            <w:webHidden/>
          </w:rPr>
          <w:fldChar w:fldCharType="end"/>
        </w:r>
      </w:hyperlink>
    </w:p>
    <w:p w14:paraId="39143019" w14:textId="33AEDC72"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51" w:history="1">
        <w:r w:rsidRPr="00854B4F">
          <w:rPr>
            <w:rStyle w:val="Hyperlnk"/>
            <w:rFonts w:eastAsia="MS Gothic"/>
            <w:noProof/>
          </w:rPr>
          <w:t>Byte av generatorns NaCl-flaska</w:t>
        </w:r>
        <w:r>
          <w:rPr>
            <w:noProof/>
            <w:webHidden/>
          </w:rPr>
          <w:tab/>
        </w:r>
        <w:r>
          <w:rPr>
            <w:noProof/>
            <w:webHidden/>
          </w:rPr>
          <w:fldChar w:fldCharType="begin"/>
        </w:r>
        <w:r>
          <w:rPr>
            <w:noProof/>
            <w:webHidden/>
          </w:rPr>
          <w:instrText xml:space="preserve"> PAGEREF _Toc223503851 \h </w:instrText>
        </w:r>
        <w:r>
          <w:rPr>
            <w:noProof/>
            <w:webHidden/>
          </w:rPr>
        </w:r>
        <w:r>
          <w:rPr>
            <w:noProof/>
            <w:webHidden/>
          </w:rPr>
          <w:fldChar w:fldCharType="separate"/>
        </w:r>
        <w:r w:rsidR="00C13AD8">
          <w:rPr>
            <w:noProof/>
            <w:webHidden/>
          </w:rPr>
          <w:t>7</w:t>
        </w:r>
        <w:r>
          <w:rPr>
            <w:noProof/>
            <w:webHidden/>
          </w:rPr>
          <w:fldChar w:fldCharType="end"/>
        </w:r>
      </w:hyperlink>
    </w:p>
    <w:p w14:paraId="5685F49D" w14:textId="37215E8B"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52" w:history="1">
        <w:r w:rsidRPr="00854B4F">
          <w:rPr>
            <w:rStyle w:val="Hyperlnk"/>
            <w:rFonts w:eastAsia="MS Gothic"/>
            <w:noProof/>
          </w:rPr>
          <w:t>Mo-mätning</w:t>
        </w:r>
        <w:r>
          <w:rPr>
            <w:noProof/>
            <w:webHidden/>
          </w:rPr>
          <w:tab/>
        </w:r>
        <w:r>
          <w:rPr>
            <w:noProof/>
            <w:webHidden/>
          </w:rPr>
          <w:fldChar w:fldCharType="begin"/>
        </w:r>
        <w:r>
          <w:rPr>
            <w:noProof/>
            <w:webHidden/>
          </w:rPr>
          <w:instrText xml:space="preserve"> PAGEREF _Toc223503852 \h </w:instrText>
        </w:r>
        <w:r>
          <w:rPr>
            <w:noProof/>
            <w:webHidden/>
          </w:rPr>
        </w:r>
        <w:r>
          <w:rPr>
            <w:noProof/>
            <w:webHidden/>
          </w:rPr>
          <w:fldChar w:fldCharType="separate"/>
        </w:r>
        <w:r w:rsidR="00C13AD8">
          <w:rPr>
            <w:noProof/>
            <w:webHidden/>
          </w:rPr>
          <w:t>7</w:t>
        </w:r>
        <w:r>
          <w:rPr>
            <w:noProof/>
            <w:webHidden/>
          </w:rPr>
          <w:fldChar w:fldCharType="end"/>
        </w:r>
      </w:hyperlink>
    </w:p>
    <w:p w14:paraId="6C061A73" w14:textId="04EDAB78"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53" w:history="1">
        <w:r w:rsidRPr="00854B4F">
          <w:rPr>
            <w:rStyle w:val="Hyperlnk"/>
            <w:rFonts w:eastAsia="MS Gothic"/>
            <w:noProof/>
          </w:rPr>
          <w:t>Skriva ut lageretikett i efterhand</w:t>
        </w:r>
        <w:r>
          <w:rPr>
            <w:noProof/>
            <w:webHidden/>
          </w:rPr>
          <w:tab/>
        </w:r>
        <w:r>
          <w:rPr>
            <w:noProof/>
            <w:webHidden/>
          </w:rPr>
          <w:fldChar w:fldCharType="begin"/>
        </w:r>
        <w:r>
          <w:rPr>
            <w:noProof/>
            <w:webHidden/>
          </w:rPr>
          <w:instrText xml:space="preserve"> PAGEREF _Toc223503853 \h </w:instrText>
        </w:r>
        <w:r>
          <w:rPr>
            <w:noProof/>
            <w:webHidden/>
          </w:rPr>
        </w:r>
        <w:r>
          <w:rPr>
            <w:noProof/>
            <w:webHidden/>
          </w:rPr>
          <w:fldChar w:fldCharType="separate"/>
        </w:r>
        <w:r w:rsidR="00C13AD8">
          <w:rPr>
            <w:noProof/>
            <w:webHidden/>
          </w:rPr>
          <w:t>7</w:t>
        </w:r>
        <w:r>
          <w:rPr>
            <w:noProof/>
            <w:webHidden/>
          </w:rPr>
          <w:fldChar w:fldCharType="end"/>
        </w:r>
      </w:hyperlink>
    </w:p>
    <w:p w14:paraId="4131B1CD" w14:textId="6CFB265D"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54" w:history="1">
        <w:r w:rsidRPr="00854B4F">
          <w:rPr>
            <w:rStyle w:val="Hyperlnk"/>
            <w:rFonts w:eastAsia="MS Gothic"/>
            <w:noProof/>
          </w:rPr>
          <w:t>Förbereda patientdos</w:t>
        </w:r>
        <w:r>
          <w:rPr>
            <w:noProof/>
            <w:webHidden/>
          </w:rPr>
          <w:tab/>
        </w:r>
        <w:r>
          <w:rPr>
            <w:noProof/>
            <w:webHidden/>
          </w:rPr>
          <w:fldChar w:fldCharType="begin"/>
        </w:r>
        <w:r>
          <w:rPr>
            <w:noProof/>
            <w:webHidden/>
          </w:rPr>
          <w:instrText xml:space="preserve"> PAGEREF _Toc223503854 \h </w:instrText>
        </w:r>
        <w:r>
          <w:rPr>
            <w:noProof/>
            <w:webHidden/>
          </w:rPr>
        </w:r>
        <w:r>
          <w:rPr>
            <w:noProof/>
            <w:webHidden/>
          </w:rPr>
          <w:fldChar w:fldCharType="separate"/>
        </w:r>
        <w:r w:rsidR="00C13AD8">
          <w:rPr>
            <w:noProof/>
            <w:webHidden/>
          </w:rPr>
          <w:t>8</w:t>
        </w:r>
        <w:r>
          <w:rPr>
            <w:noProof/>
            <w:webHidden/>
          </w:rPr>
          <w:fldChar w:fldCharType="end"/>
        </w:r>
      </w:hyperlink>
    </w:p>
    <w:p w14:paraId="2A7EE169" w14:textId="4A32DEF7"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55" w:history="1">
        <w:r w:rsidRPr="00854B4F">
          <w:rPr>
            <w:rStyle w:val="Hyperlnk"/>
            <w:rFonts w:eastAsia="MS Gothic"/>
            <w:noProof/>
          </w:rPr>
          <w:t>Justering av redan förberedd patientdos</w:t>
        </w:r>
        <w:r>
          <w:rPr>
            <w:noProof/>
            <w:webHidden/>
          </w:rPr>
          <w:tab/>
        </w:r>
        <w:r>
          <w:rPr>
            <w:noProof/>
            <w:webHidden/>
          </w:rPr>
          <w:fldChar w:fldCharType="begin"/>
        </w:r>
        <w:r>
          <w:rPr>
            <w:noProof/>
            <w:webHidden/>
          </w:rPr>
          <w:instrText xml:space="preserve"> PAGEREF _Toc223503855 \h </w:instrText>
        </w:r>
        <w:r>
          <w:rPr>
            <w:noProof/>
            <w:webHidden/>
          </w:rPr>
        </w:r>
        <w:r>
          <w:rPr>
            <w:noProof/>
            <w:webHidden/>
          </w:rPr>
          <w:fldChar w:fldCharType="separate"/>
        </w:r>
        <w:r w:rsidR="00C13AD8">
          <w:rPr>
            <w:noProof/>
            <w:webHidden/>
          </w:rPr>
          <w:t>9</w:t>
        </w:r>
        <w:r>
          <w:rPr>
            <w:noProof/>
            <w:webHidden/>
          </w:rPr>
          <w:fldChar w:fldCharType="end"/>
        </w:r>
      </w:hyperlink>
    </w:p>
    <w:p w14:paraId="609A4E1D" w14:textId="5773AC39"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56" w:history="1">
        <w:r w:rsidRPr="00854B4F">
          <w:rPr>
            <w:rStyle w:val="Hyperlnk"/>
            <w:rFonts w:eastAsia="MS Gothic"/>
            <w:noProof/>
          </w:rPr>
          <w:t>Skriva ut sprutetikett i efterhand</w:t>
        </w:r>
        <w:r>
          <w:rPr>
            <w:noProof/>
            <w:webHidden/>
          </w:rPr>
          <w:tab/>
        </w:r>
        <w:r>
          <w:rPr>
            <w:noProof/>
            <w:webHidden/>
          </w:rPr>
          <w:fldChar w:fldCharType="begin"/>
        </w:r>
        <w:r>
          <w:rPr>
            <w:noProof/>
            <w:webHidden/>
          </w:rPr>
          <w:instrText xml:space="preserve"> PAGEREF _Toc223503856 \h </w:instrText>
        </w:r>
        <w:r>
          <w:rPr>
            <w:noProof/>
            <w:webHidden/>
          </w:rPr>
        </w:r>
        <w:r>
          <w:rPr>
            <w:noProof/>
            <w:webHidden/>
          </w:rPr>
          <w:fldChar w:fldCharType="separate"/>
        </w:r>
        <w:r w:rsidR="00C13AD8">
          <w:rPr>
            <w:noProof/>
            <w:webHidden/>
          </w:rPr>
          <w:t>11</w:t>
        </w:r>
        <w:r>
          <w:rPr>
            <w:noProof/>
            <w:webHidden/>
          </w:rPr>
          <w:fldChar w:fldCharType="end"/>
        </w:r>
      </w:hyperlink>
    </w:p>
    <w:p w14:paraId="1AB387A1" w14:textId="05674BB0"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57" w:history="1">
        <w:r w:rsidRPr="00854B4F">
          <w:rPr>
            <w:rStyle w:val="Hyperlnk"/>
            <w:rFonts w:eastAsia="MS Gothic"/>
            <w:noProof/>
          </w:rPr>
          <w:t>Förbereda ”Ad-Hoc dos” (spruta utan patientinfo)</w:t>
        </w:r>
        <w:r>
          <w:rPr>
            <w:noProof/>
            <w:webHidden/>
          </w:rPr>
          <w:tab/>
        </w:r>
        <w:r>
          <w:rPr>
            <w:noProof/>
            <w:webHidden/>
          </w:rPr>
          <w:fldChar w:fldCharType="begin"/>
        </w:r>
        <w:r>
          <w:rPr>
            <w:noProof/>
            <w:webHidden/>
          </w:rPr>
          <w:instrText xml:space="preserve"> PAGEREF _Toc223503857 \h </w:instrText>
        </w:r>
        <w:r>
          <w:rPr>
            <w:noProof/>
            <w:webHidden/>
          </w:rPr>
        </w:r>
        <w:r>
          <w:rPr>
            <w:noProof/>
            <w:webHidden/>
          </w:rPr>
          <w:fldChar w:fldCharType="separate"/>
        </w:r>
        <w:r w:rsidR="00C13AD8">
          <w:rPr>
            <w:noProof/>
            <w:webHidden/>
          </w:rPr>
          <w:t>11</w:t>
        </w:r>
        <w:r>
          <w:rPr>
            <w:noProof/>
            <w:webHidden/>
          </w:rPr>
          <w:fldChar w:fldCharType="end"/>
        </w:r>
      </w:hyperlink>
    </w:p>
    <w:p w14:paraId="7466DDD6" w14:textId="38E491D7"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58" w:history="1">
        <w:r w:rsidRPr="00854B4F">
          <w:rPr>
            <w:rStyle w:val="Hyperlnk"/>
            <w:rFonts w:eastAsia="MS Gothic"/>
            <w:noProof/>
          </w:rPr>
          <w:t>Administrera patientdos</w:t>
        </w:r>
        <w:r>
          <w:rPr>
            <w:noProof/>
            <w:webHidden/>
          </w:rPr>
          <w:tab/>
        </w:r>
        <w:r>
          <w:rPr>
            <w:noProof/>
            <w:webHidden/>
          </w:rPr>
          <w:fldChar w:fldCharType="begin"/>
        </w:r>
        <w:r>
          <w:rPr>
            <w:noProof/>
            <w:webHidden/>
          </w:rPr>
          <w:instrText xml:space="preserve"> PAGEREF _Toc223503858 \h </w:instrText>
        </w:r>
        <w:r>
          <w:rPr>
            <w:noProof/>
            <w:webHidden/>
          </w:rPr>
        </w:r>
        <w:r>
          <w:rPr>
            <w:noProof/>
            <w:webHidden/>
          </w:rPr>
          <w:fldChar w:fldCharType="separate"/>
        </w:r>
        <w:r w:rsidR="00C13AD8">
          <w:rPr>
            <w:noProof/>
            <w:webHidden/>
          </w:rPr>
          <w:t>13</w:t>
        </w:r>
        <w:r>
          <w:rPr>
            <w:noProof/>
            <w:webHidden/>
          </w:rPr>
          <w:fldChar w:fldCharType="end"/>
        </w:r>
      </w:hyperlink>
    </w:p>
    <w:p w14:paraId="29595D58" w14:textId="40AB08DA"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59" w:history="1">
        <w:r w:rsidRPr="00854B4F">
          <w:rPr>
            <w:rStyle w:val="Hyperlnk"/>
            <w:rFonts w:eastAsia="MS Gothic"/>
            <w:noProof/>
          </w:rPr>
          <w:t>Mäta restaktivitet</w:t>
        </w:r>
        <w:r>
          <w:rPr>
            <w:noProof/>
            <w:webHidden/>
          </w:rPr>
          <w:tab/>
        </w:r>
        <w:r>
          <w:rPr>
            <w:noProof/>
            <w:webHidden/>
          </w:rPr>
          <w:fldChar w:fldCharType="begin"/>
        </w:r>
        <w:r>
          <w:rPr>
            <w:noProof/>
            <w:webHidden/>
          </w:rPr>
          <w:instrText xml:space="preserve"> PAGEREF _Toc223503859 \h </w:instrText>
        </w:r>
        <w:r>
          <w:rPr>
            <w:noProof/>
            <w:webHidden/>
          </w:rPr>
        </w:r>
        <w:r>
          <w:rPr>
            <w:noProof/>
            <w:webHidden/>
          </w:rPr>
          <w:fldChar w:fldCharType="separate"/>
        </w:r>
        <w:r w:rsidR="00C13AD8">
          <w:rPr>
            <w:noProof/>
            <w:webHidden/>
          </w:rPr>
          <w:t>14</w:t>
        </w:r>
        <w:r>
          <w:rPr>
            <w:noProof/>
            <w:webHidden/>
          </w:rPr>
          <w:fldChar w:fldCharType="end"/>
        </w:r>
      </w:hyperlink>
    </w:p>
    <w:p w14:paraId="645EC385" w14:textId="3D255F5C"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60" w:history="1">
        <w:r w:rsidRPr="00854B4F">
          <w:rPr>
            <w:rStyle w:val="Hyperlnk"/>
            <w:rFonts w:eastAsia="MS Gothic"/>
            <w:noProof/>
          </w:rPr>
          <w:t>Vilken aktivitet har patienten fått?</w:t>
        </w:r>
        <w:r>
          <w:rPr>
            <w:noProof/>
            <w:webHidden/>
          </w:rPr>
          <w:tab/>
        </w:r>
        <w:r>
          <w:rPr>
            <w:noProof/>
            <w:webHidden/>
          </w:rPr>
          <w:fldChar w:fldCharType="begin"/>
        </w:r>
        <w:r>
          <w:rPr>
            <w:noProof/>
            <w:webHidden/>
          </w:rPr>
          <w:instrText xml:space="preserve"> PAGEREF _Toc223503860 \h </w:instrText>
        </w:r>
        <w:r>
          <w:rPr>
            <w:noProof/>
            <w:webHidden/>
          </w:rPr>
        </w:r>
        <w:r>
          <w:rPr>
            <w:noProof/>
            <w:webHidden/>
          </w:rPr>
          <w:fldChar w:fldCharType="separate"/>
        </w:r>
        <w:r w:rsidR="00C13AD8">
          <w:rPr>
            <w:noProof/>
            <w:webHidden/>
          </w:rPr>
          <w:t>14</w:t>
        </w:r>
        <w:r>
          <w:rPr>
            <w:noProof/>
            <w:webHidden/>
          </w:rPr>
          <w:fldChar w:fldCharType="end"/>
        </w:r>
      </w:hyperlink>
    </w:p>
    <w:p w14:paraId="227FBB41" w14:textId="6117B987"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61" w:history="1">
        <w:r w:rsidRPr="00854B4F">
          <w:rPr>
            <w:rStyle w:val="Hyperlnk"/>
            <w:rFonts w:eastAsia="MS Gothic"/>
            <w:noProof/>
          </w:rPr>
          <w:t>Avbruten injektion</w:t>
        </w:r>
        <w:r>
          <w:rPr>
            <w:noProof/>
            <w:webHidden/>
          </w:rPr>
          <w:tab/>
        </w:r>
        <w:r>
          <w:rPr>
            <w:noProof/>
            <w:webHidden/>
          </w:rPr>
          <w:fldChar w:fldCharType="begin"/>
        </w:r>
        <w:r>
          <w:rPr>
            <w:noProof/>
            <w:webHidden/>
          </w:rPr>
          <w:instrText xml:space="preserve"> PAGEREF _Toc223503861 \h </w:instrText>
        </w:r>
        <w:r>
          <w:rPr>
            <w:noProof/>
            <w:webHidden/>
          </w:rPr>
        </w:r>
        <w:r>
          <w:rPr>
            <w:noProof/>
            <w:webHidden/>
          </w:rPr>
          <w:fldChar w:fldCharType="separate"/>
        </w:r>
        <w:r w:rsidR="00C13AD8">
          <w:rPr>
            <w:noProof/>
            <w:webHidden/>
          </w:rPr>
          <w:t>14</w:t>
        </w:r>
        <w:r>
          <w:rPr>
            <w:noProof/>
            <w:webHidden/>
          </w:rPr>
          <w:fldChar w:fldCharType="end"/>
        </w:r>
      </w:hyperlink>
    </w:p>
    <w:p w14:paraId="193F82B5" w14:textId="2A6DBA94"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62" w:history="1">
        <w:r w:rsidRPr="00854B4F">
          <w:rPr>
            <w:rStyle w:val="Hyperlnk"/>
            <w:rFonts w:eastAsia="MS Gothic"/>
            <w:noProof/>
          </w:rPr>
          <w:t>Extravasering</w:t>
        </w:r>
        <w:r>
          <w:rPr>
            <w:noProof/>
            <w:webHidden/>
          </w:rPr>
          <w:tab/>
        </w:r>
        <w:r>
          <w:rPr>
            <w:noProof/>
            <w:webHidden/>
          </w:rPr>
          <w:fldChar w:fldCharType="begin"/>
        </w:r>
        <w:r>
          <w:rPr>
            <w:noProof/>
            <w:webHidden/>
          </w:rPr>
          <w:instrText xml:space="preserve"> PAGEREF _Toc223503862 \h </w:instrText>
        </w:r>
        <w:r>
          <w:rPr>
            <w:noProof/>
            <w:webHidden/>
          </w:rPr>
        </w:r>
        <w:r>
          <w:rPr>
            <w:noProof/>
            <w:webHidden/>
          </w:rPr>
          <w:fldChar w:fldCharType="separate"/>
        </w:r>
        <w:r w:rsidR="00C13AD8">
          <w:rPr>
            <w:noProof/>
            <w:webHidden/>
          </w:rPr>
          <w:t>15</w:t>
        </w:r>
        <w:r>
          <w:rPr>
            <w:noProof/>
            <w:webHidden/>
          </w:rPr>
          <w:fldChar w:fldCharType="end"/>
        </w:r>
      </w:hyperlink>
    </w:p>
    <w:p w14:paraId="34862848" w14:textId="405B3842"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63" w:history="1">
        <w:r w:rsidRPr="00854B4F">
          <w:rPr>
            <w:rStyle w:val="Hyperlnk"/>
            <w:rFonts w:eastAsia="MS Gothic"/>
            <w:noProof/>
          </w:rPr>
          <w:t>Hantering av patient- och/eller undersökningsinformation</w:t>
        </w:r>
        <w:r>
          <w:rPr>
            <w:noProof/>
            <w:webHidden/>
          </w:rPr>
          <w:tab/>
        </w:r>
        <w:r>
          <w:rPr>
            <w:noProof/>
            <w:webHidden/>
          </w:rPr>
          <w:fldChar w:fldCharType="begin"/>
        </w:r>
        <w:r>
          <w:rPr>
            <w:noProof/>
            <w:webHidden/>
          </w:rPr>
          <w:instrText xml:space="preserve"> PAGEREF _Toc223503863 \h </w:instrText>
        </w:r>
        <w:r>
          <w:rPr>
            <w:noProof/>
            <w:webHidden/>
          </w:rPr>
        </w:r>
        <w:r>
          <w:rPr>
            <w:noProof/>
            <w:webHidden/>
          </w:rPr>
          <w:fldChar w:fldCharType="separate"/>
        </w:r>
        <w:r w:rsidR="00C13AD8">
          <w:rPr>
            <w:noProof/>
            <w:webHidden/>
          </w:rPr>
          <w:t>15</w:t>
        </w:r>
        <w:r>
          <w:rPr>
            <w:noProof/>
            <w:webHidden/>
          </w:rPr>
          <w:fldChar w:fldCharType="end"/>
        </w:r>
      </w:hyperlink>
    </w:p>
    <w:p w14:paraId="19C4136C" w14:textId="7C50EF20"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64" w:history="1">
        <w:r w:rsidRPr="00854B4F">
          <w:rPr>
            <w:rStyle w:val="Hyperlnk"/>
            <w:rFonts w:eastAsia="MS Gothic"/>
            <w:noProof/>
          </w:rPr>
          <w:t>Lägga in undersökning manuellt</w:t>
        </w:r>
        <w:r>
          <w:rPr>
            <w:noProof/>
            <w:webHidden/>
          </w:rPr>
          <w:tab/>
        </w:r>
        <w:r>
          <w:rPr>
            <w:noProof/>
            <w:webHidden/>
          </w:rPr>
          <w:fldChar w:fldCharType="begin"/>
        </w:r>
        <w:r>
          <w:rPr>
            <w:noProof/>
            <w:webHidden/>
          </w:rPr>
          <w:instrText xml:space="preserve"> PAGEREF _Toc223503864 \h </w:instrText>
        </w:r>
        <w:r>
          <w:rPr>
            <w:noProof/>
            <w:webHidden/>
          </w:rPr>
        </w:r>
        <w:r>
          <w:rPr>
            <w:noProof/>
            <w:webHidden/>
          </w:rPr>
          <w:fldChar w:fldCharType="separate"/>
        </w:r>
        <w:r w:rsidR="00C13AD8">
          <w:rPr>
            <w:noProof/>
            <w:webHidden/>
          </w:rPr>
          <w:t>15</w:t>
        </w:r>
        <w:r>
          <w:rPr>
            <w:noProof/>
            <w:webHidden/>
          </w:rPr>
          <w:fldChar w:fldCharType="end"/>
        </w:r>
      </w:hyperlink>
    </w:p>
    <w:p w14:paraId="1229D1BB" w14:textId="42A9F26B"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65" w:history="1">
        <w:r w:rsidRPr="00854B4F">
          <w:rPr>
            <w:rStyle w:val="Hyperlnk"/>
            <w:rFonts w:eastAsia="MS Gothic"/>
            <w:noProof/>
          </w:rPr>
          <w:t>Ändra undersökningstyp</w:t>
        </w:r>
        <w:r>
          <w:rPr>
            <w:noProof/>
            <w:webHidden/>
          </w:rPr>
          <w:tab/>
        </w:r>
        <w:r>
          <w:rPr>
            <w:noProof/>
            <w:webHidden/>
          </w:rPr>
          <w:fldChar w:fldCharType="begin"/>
        </w:r>
        <w:r>
          <w:rPr>
            <w:noProof/>
            <w:webHidden/>
          </w:rPr>
          <w:instrText xml:space="preserve"> PAGEREF _Toc223503865 \h </w:instrText>
        </w:r>
        <w:r>
          <w:rPr>
            <w:noProof/>
            <w:webHidden/>
          </w:rPr>
        </w:r>
        <w:r>
          <w:rPr>
            <w:noProof/>
            <w:webHidden/>
          </w:rPr>
          <w:fldChar w:fldCharType="separate"/>
        </w:r>
        <w:r w:rsidR="00C13AD8">
          <w:rPr>
            <w:noProof/>
            <w:webHidden/>
          </w:rPr>
          <w:t>15</w:t>
        </w:r>
        <w:r>
          <w:rPr>
            <w:noProof/>
            <w:webHidden/>
          </w:rPr>
          <w:fldChar w:fldCharType="end"/>
        </w:r>
      </w:hyperlink>
    </w:p>
    <w:p w14:paraId="695FAEF3" w14:textId="18DB6FDB"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66" w:history="1">
        <w:r w:rsidRPr="00854B4F">
          <w:rPr>
            <w:rStyle w:val="Hyperlnk"/>
            <w:rFonts w:eastAsia="MS Gothic"/>
            <w:noProof/>
          </w:rPr>
          <w:t>Lägg till/ändra patientens längd/vikt</w:t>
        </w:r>
        <w:r>
          <w:rPr>
            <w:noProof/>
            <w:webHidden/>
          </w:rPr>
          <w:tab/>
        </w:r>
        <w:r>
          <w:rPr>
            <w:noProof/>
            <w:webHidden/>
          </w:rPr>
          <w:fldChar w:fldCharType="begin"/>
        </w:r>
        <w:r>
          <w:rPr>
            <w:noProof/>
            <w:webHidden/>
          </w:rPr>
          <w:instrText xml:space="preserve"> PAGEREF _Toc223503866 \h </w:instrText>
        </w:r>
        <w:r>
          <w:rPr>
            <w:noProof/>
            <w:webHidden/>
          </w:rPr>
        </w:r>
        <w:r>
          <w:rPr>
            <w:noProof/>
            <w:webHidden/>
          </w:rPr>
          <w:fldChar w:fldCharType="separate"/>
        </w:r>
        <w:r w:rsidR="00C13AD8">
          <w:rPr>
            <w:noProof/>
            <w:webHidden/>
          </w:rPr>
          <w:t>16</w:t>
        </w:r>
        <w:r>
          <w:rPr>
            <w:noProof/>
            <w:webHidden/>
          </w:rPr>
          <w:fldChar w:fldCharType="end"/>
        </w:r>
      </w:hyperlink>
    </w:p>
    <w:p w14:paraId="16C78D13" w14:textId="144A6F28"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67" w:history="1">
        <w:r w:rsidRPr="00854B4F">
          <w:rPr>
            <w:rStyle w:val="Hyperlnk"/>
            <w:rFonts w:eastAsia="MS Gothic"/>
            <w:noProof/>
          </w:rPr>
          <w:t>Ändra injektionstid</w:t>
        </w:r>
        <w:r>
          <w:rPr>
            <w:noProof/>
            <w:webHidden/>
          </w:rPr>
          <w:tab/>
        </w:r>
        <w:r>
          <w:rPr>
            <w:noProof/>
            <w:webHidden/>
          </w:rPr>
          <w:fldChar w:fldCharType="begin"/>
        </w:r>
        <w:r>
          <w:rPr>
            <w:noProof/>
            <w:webHidden/>
          </w:rPr>
          <w:instrText xml:space="preserve"> PAGEREF _Toc223503867 \h </w:instrText>
        </w:r>
        <w:r>
          <w:rPr>
            <w:noProof/>
            <w:webHidden/>
          </w:rPr>
        </w:r>
        <w:r>
          <w:rPr>
            <w:noProof/>
            <w:webHidden/>
          </w:rPr>
          <w:fldChar w:fldCharType="separate"/>
        </w:r>
        <w:r w:rsidR="00C13AD8">
          <w:rPr>
            <w:noProof/>
            <w:webHidden/>
          </w:rPr>
          <w:t>16</w:t>
        </w:r>
        <w:r>
          <w:rPr>
            <w:noProof/>
            <w:webHidden/>
          </w:rPr>
          <w:fldChar w:fldCharType="end"/>
        </w:r>
      </w:hyperlink>
    </w:p>
    <w:p w14:paraId="007BE1DB" w14:textId="6DD56ACC"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68" w:history="1">
        <w:r w:rsidRPr="00854B4F">
          <w:rPr>
            <w:rStyle w:val="Hyperlnk"/>
            <w:rFonts w:eastAsia="MS Gothic"/>
            <w:noProof/>
          </w:rPr>
          <w:t>Ändra ordinerad aktivitet</w:t>
        </w:r>
        <w:r>
          <w:rPr>
            <w:noProof/>
            <w:webHidden/>
          </w:rPr>
          <w:tab/>
        </w:r>
        <w:r>
          <w:rPr>
            <w:noProof/>
            <w:webHidden/>
          </w:rPr>
          <w:fldChar w:fldCharType="begin"/>
        </w:r>
        <w:r>
          <w:rPr>
            <w:noProof/>
            <w:webHidden/>
          </w:rPr>
          <w:instrText xml:space="preserve"> PAGEREF _Toc223503868 \h </w:instrText>
        </w:r>
        <w:r>
          <w:rPr>
            <w:noProof/>
            <w:webHidden/>
          </w:rPr>
        </w:r>
        <w:r>
          <w:rPr>
            <w:noProof/>
            <w:webHidden/>
          </w:rPr>
          <w:fldChar w:fldCharType="separate"/>
        </w:r>
        <w:r w:rsidR="00C13AD8">
          <w:rPr>
            <w:noProof/>
            <w:webHidden/>
          </w:rPr>
          <w:t>17</w:t>
        </w:r>
        <w:r>
          <w:rPr>
            <w:noProof/>
            <w:webHidden/>
          </w:rPr>
          <w:fldChar w:fldCharType="end"/>
        </w:r>
      </w:hyperlink>
    </w:p>
    <w:p w14:paraId="2B943AC5" w14:textId="510C8E05"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69" w:history="1">
        <w:r w:rsidRPr="00854B4F">
          <w:rPr>
            <w:rStyle w:val="Hyperlnk"/>
            <w:rFonts w:eastAsia="MS Gothic"/>
            <w:noProof/>
          </w:rPr>
          <w:t>Lagerhantering</w:t>
        </w:r>
        <w:r>
          <w:rPr>
            <w:noProof/>
            <w:webHidden/>
          </w:rPr>
          <w:tab/>
        </w:r>
        <w:r>
          <w:rPr>
            <w:noProof/>
            <w:webHidden/>
          </w:rPr>
          <w:fldChar w:fldCharType="begin"/>
        </w:r>
        <w:r>
          <w:rPr>
            <w:noProof/>
            <w:webHidden/>
          </w:rPr>
          <w:instrText xml:space="preserve"> PAGEREF _Toc223503869 \h </w:instrText>
        </w:r>
        <w:r>
          <w:rPr>
            <w:noProof/>
            <w:webHidden/>
          </w:rPr>
        </w:r>
        <w:r>
          <w:rPr>
            <w:noProof/>
            <w:webHidden/>
          </w:rPr>
          <w:fldChar w:fldCharType="separate"/>
        </w:r>
        <w:r w:rsidR="00C13AD8">
          <w:rPr>
            <w:noProof/>
            <w:webHidden/>
          </w:rPr>
          <w:t>18</w:t>
        </w:r>
        <w:r>
          <w:rPr>
            <w:noProof/>
            <w:webHidden/>
          </w:rPr>
          <w:fldChar w:fldCharType="end"/>
        </w:r>
      </w:hyperlink>
    </w:p>
    <w:p w14:paraId="709F517C" w14:textId="51410661"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70" w:history="1">
        <w:r w:rsidRPr="00854B4F">
          <w:rPr>
            <w:rStyle w:val="Hyperlnk"/>
            <w:rFonts w:eastAsia="MS Gothic"/>
            <w:noProof/>
          </w:rPr>
          <w:t>Orderråd och orderhantering</w:t>
        </w:r>
        <w:r>
          <w:rPr>
            <w:noProof/>
            <w:webHidden/>
          </w:rPr>
          <w:tab/>
        </w:r>
        <w:r>
          <w:rPr>
            <w:noProof/>
            <w:webHidden/>
          </w:rPr>
          <w:fldChar w:fldCharType="begin"/>
        </w:r>
        <w:r>
          <w:rPr>
            <w:noProof/>
            <w:webHidden/>
          </w:rPr>
          <w:instrText xml:space="preserve"> PAGEREF _Toc223503870 \h </w:instrText>
        </w:r>
        <w:r>
          <w:rPr>
            <w:noProof/>
            <w:webHidden/>
          </w:rPr>
        </w:r>
        <w:r>
          <w:rPr>
            <w:noProof/>
            <w:webHidden/>
          </w:rPr>
          <w:fldChar w:fldCharType="separate"/>
        </w:r>
        <w:r w:rsidR="00C13AD8">
          <w:rPr>
            <w:noProof/>
            <w:webHidden/>
          </w:rPr>
          <w:t>18</w:t>
        </w:r>
        <w:r>
          <w:rPr>
            <w:noProof/>
            <w:webHidden/>
          </w:rPr>
          <w:fldChar w:fldCharType="end"/>
        </w:r>
      </w:hyperlink>
    </w:p>
    <w:p w14:paraId="2B05F70D" w14:textId="4C335DCF"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71" w:history="1">
        <w:r w:rsidRPr="00854B4F">
          <w:rPr>
            <w:rStyle w:val="Hyperlnk"/>
            <w:rFonts w:eastAsia="MS Gothic"/>
            <w:noProof/>
          </w:rPr>
          <w:t>Boka lager från order</w:t>
        </w:r>
        <w:r>
          <w:rPr>
            <w:noProof/>
            <w:webHidden/>
          </w:rPr>
          <w:tab/>
        </w:r>
        <w:r>
          <w:rPr>
            <w:noProof/>
            <w:webHidden/>
          </w:rPr>
          <w:fldChar w:fldCharType="begin"/>
        </w:r>
        <w:r>
          <w:rPr>
            <w:noProof/>
            <w:webHidden/>
          </w:rPr>
          <w:instrText xml:space="preserve"> PAGEREF _Toc223503871 \h </w:instrText>
        </w:r>
        <w:r>
          <w:rPr>
            <w:noProof/>
            <w:webHidden/>
          </w:rPr>
        </w:r>
        <w:r>
          <w:rPr>
            <w:noProof/>
            <w:webHidden/>
          </w:rPr>
          <w:fldChar w:fldCharType="separate"/>
        </w:r>
        <w:r w:rsidR="00C13AD8">
          <w:rPr>
            <w:noProof/>
            <w:webHidden/>
          </w:rPr>
          <w:t>19</w:t>
        </w:r>
        <w:r>
          <w:rPr>
            <w:noProof/>
            <w:webHidden/>
          </w:rPr>
          <w:fldChar w:fldCharType="end"/>
        </w:r>
      </w:hyperlink>
    </w:p>
    <w:p w14:paraId="1EE3664C" w14:textId="1F660132"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72" w:history="1">
        <w:r w:rsidRPr="00854B4F">
          <w:rPr>
            <w:rStyle w:val="Hyperlnk"/>
            <w:rFonts w:eastAsia="MS Gothic"/>
            <w:noProof/>
          </w:rPr>
          <w:t>Boka lager</w:t>
        </w:r>
        <w:r>
          <w:rPr>
            <w:noProof/>
            <w:webHidden/>
          </w:rPr>
          <w:tab/>
        </w:r>
        <w:r>
          <w:rPr>
            <w:noProof/>
            <w:webHidden/>
          </w:rPr>
          <w:fldChar w:fldCharType="begin"/>
        </w:r>
        <w:r>
          <w:rPr>
            <w:noProof/>
            <w:webHidden/>
          </w:rPr>
          <w:instrText xml:space="preserve"> PAGEREF _Toc223503872 \h </w:instrText>
        </w:r>
        <w:r>
          <w:rPr>
            <w:noProof/>
            <w:webHidden/>
          </w:rPr>
        </w:r>
        <w:r>
          <w:rPr>
            <w:noProof/>
            <w:webHidden/>
          </w:rPr>
          <w:fldChar w:fldCharType="separate"/>
        </w:r>
        <w:r w:rsidR="00C13AD8">
          <w:rPr>
            <w:noProof/>
            <w:webHidden/>
          </w:rPr>
          <w:t>20</w:t>
        </w:r>
        <w:r>
          <w:rPr>
            <w:noProof/>
            <w:webHidden/>
          </w:rPr>
          <w:fldChar w:fldCharType="end"/>
        </w:r>
      </w:hyperlink>
    </w:p>
    <w:p w14:paraId="14D82A68" w14:textId="28B1376E"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73" w:history="1">
        <w:r w:rsidRPr="00854B4F">
          <w:rPr>
            <w:rStyle w:val="Hyperlnk"/>
            <w:rFonts w:eastAsia="MS Gothic"/>
            <w:noProof/>
          </w:rPr>
          <w:t>Skicka lager mellan sjukhusen</w:t>
        </w:r>
        <w:r>
          <w:rPr>
            <w:noProof/>
            <w:webHidden/>
          </w:rPr>
          <w:tab/>
        </w:r>
        <w:r>
          <w:rPr>
            <w:noProof/>
            <w:webHidden/>
          </w:rPr>
          <w:fldChar w:fldCharType="begin"/>
        </w:r>
        <w:r>
          <w:rPr>
            <w:noProof/>
            <w:webHidden/>
          </w:rPr>
          <w:instrText xml:space="preserve"> PAGEREF _Toc223503873 \h </w:instrText>
        </w:r>
        <w:r>
          <w:rPr>
            <w:noProof/>
            <w:webHidden/>
          </w:rPr>
        </w:r>
        <w:r>
          <w:rPr>
            <w:noProof/>
            <w:webHidden/>
          </w:rPr>
          <w:fldChar w:fldCharType="separate"/>
        </w:r>
        <w:r w:rsidR="00C13AD8">
          <w:rPr>
            <w:noProof/>
            <w:webHidden/>
          </w:rPr>
          <w:t>21</w:t>
        </w:r>
        <w:r>
          <w:rPr>
            <w:noProof/>
            <w:webHidden/>
          </w:rPr>
          <w:fldChar w:fldCharType="end"/>
        </w:r>
      </w:hyperlink>
    </w:p>
    <w:p w14:paraId="43DFA57B" w14:textId="1CC6ECF9"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74" w:history="1">
        <w:r w:rsidRPr="00854B4F">
          <w:rPr>
            <w:rStyle w:val="Hyperlnk"/>
            <w:rFonts w:eastAsia="MS Gothic"/>
            <w:noProof/>
          </w:rPr>
          <w:t>Lagerjustering</w:t>
        </w:r>
        <w:r>
          <w:rPr>
            <w:noProof/>
            <w:webHidden/>
          </w:rPr>
          <w:tab/>
        </w:r>
        <w:r>
          <w:rPr>
            <w:noProof/>
            <w:webHidden/>
          </w:rPr>
          <w:fldChar w:fldCharType="begin"/>
        </w:r>
        <w:r>
          <w:rPr>
            <w:noProof/>
            <w:webHidden/>
          </w:rPr>
          <w:instrText xml:space="preserve"> PAGEREF _Toc223503874 \h </w:instrText>
        </w:r>
        <w:r>
          <w:rPr>
            <w:noProof/>
            <w:webHidden/>
          </w:rPr>
        </w:r>
        <w:r>
          <w:rPr>
            <w:noProof/>
            <w:webHidden/>
          </w:rPr>
          <w:fldChar w:fldCharType="separate"/>
        </w:r>
        <w:r w:rsidR="00C13AD8">
          <w:rPr>
            <w:noProof/>
            <w:webHidden/>
          </w:rPr>
          <w:t>22</w:t>
        </w:r>
        <w:r>
          <w:rPr>
            <w:noProof/>
            <w:webHidden/>
          </w:rPr>
          <w:fldChar w:fldCharType="end"/>
        </w:r>
      </w:hyperlink>
    </w:p>
    <w:p w14:paraId="75DC4762" w14:textId="7266D7EA"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75" w:history="1">
        <w:r w:rsidRPr="00854B4F">
          <w:rPr>
            <w:rStyle w:val="Hyperlnk"/>
            <w:rFonts w:eastAsia="MS Gothic"/>
            <w:noProof/>
          </w:rPr>
          <w:t>Avfallshantering</w:t>
        </w:r>
        <w:r>
          <w:rPr>
            <w:noProof/>
            <w:webHidden/>
          </w:rPr>
          <w:tab/>
        </w:r>
        <w:r>
          <w:rPr>
            <w:noProof/>
            <w:webHidden/>
          </w:rPr>
          <w:fldChar w:fldCharType="begin"/>
        </w:r>
        <w:r>
          <w:rPr>
            <w:noProof/>
            <w:webHidden/>
          </w:rPr>
          <w:instrText xml:space="preserve"> PAGEREF _Toc223503875 \h </w:instrText>
        </w:r>
        <w:r>
          <w:rPr>
            <w:noProof/>
            <w:webHidden/>
          </w:rPr>
        </w:r>
        <w:r>
          <w:rPr>
            <w:noProof/>
            <w:webHidden/>
          </w:rPr>
          <w:fldChar w:fldCharType="separate"/>
        </w:r>
        <w:r w:rsidR="00C13AD8">
          <w:rPr>
            <w:noProof/>
            <w:webHidden/>
          </w:rPr>
          <w:t>22</w:t>
        </w:r>
        <w:r>
          <w:rPr>
            <w:noProof/>
            <w:webHidden/>
          </w:rPr>
          <w:fldChar w:fldCharType="end"/>
        </w:r>
      </w:hyperlink>
    </w:p>
    <w:p w14:paraId="1EAB636E" w14:textId="44DE98B5"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76" w:history="1">
        <w:r w:rsidRPr="00854B4F">
          <w:rPr>
            <w:rStyle w:val="Hyperlnk"/>
            <w:rFonts w:eastAsia="MS Gothic"/>
            <w:noProof/>
          </w:rPr>
          <w:t>Ta bort och skapa nya avfallsbehållare</w:t>
        </w:r>
        <w:r>
          <w:rPr>
            <w:noProof/>
            <w:webHidden/>
          </w:rPr>
          <w:tab/>
        </w:r>
        <w:r>
          <w:rPr>
            <w:noProof/>
            <w:webHidden/>
          </w:rPr>
          <w:fldChar w:fldCharType="begin"/>
        </w:r>
        <w:r>
          <w:rPr>
            <w:noProof/>
            <w:webHidden/>
          </w:rPr>
          <w:instrText xml:space="preserve"> PAGEREF _Toc223503876 \h </w:instrText>
        </w:r>
        <w:r>
          <w:rPr>
            <w:noProof/>
            <w:webHidden/>
          </w:rPr>
        </w:r>
        <w:r>
          <w:rPr>
            <w:noProof/>
            <w:webHidden/>
          </w:rPr>
          <w:fldChar w:fldCharType="separate"/>
        </w:r>
        <w:r w:rsidR="00C13AD8">
          <w:rPr>
            <w:noProof/>
            <w:webHidden/>
          </w:rPr>
          <w:t>23</w:t>
        </w:r>
        <w:r>
          <w:rPr>
            <w:noProof/>
            <w:webHidden/>
          </w:rPr>
          <w:fldChar w:fldCharType="end"/>
        </w:r>
      </w:hyperlink>
    </w:p>
    <w:p w14:paraId="30122AEF" w14:textId="3AAD4E18"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77" w:history="1">
        <w:r w:rsidRPr="00854B4F">
          <w:rPr>
            <w:rStyle w:val="Hyperlnk"/>
            <w:rFonts w:eastAsia="MS Gothic"/>
            <w:noProof/>
          </w:rPr>
          <w:t>Tc-99m</w:t>
        </w:r>
        <w:r>
          <w:rPr>
            <w:noProof/>
            <w:webHidden/>
          </w:rPr>
          <w:tab/>
        </w:r>
        <w:r>
          <w:rPr>
            <w:noProof/>
            <w:webHidden/>
          </w:rPr>
          <w:fldChar w:fldCharType="begin"/>
        </w:r>
        <w:r>
          <w:rPr>
            <w:noProof/>
            <w:webHidden/>
          </w:rPr>
          <w:instrText xml:space="preserve"> PAGEREF _Toc223503877 \h </w:instrText>
        </w:r>
        <w:r>
          <w:rPr>
            <w:noProof/>
            <w:webHidden/>
          </w:rPr>
        </w:r>
        <w:r>
          <w:rPr>
            <w:noProof/>
            <w:webHidden/>
          </w:rPr>
          <w:fldChar w:fldCharType="separate"/>
        </w:r>
        <w:r w:rsidR="00C13AD8">
          <w:rPr>
            <w:noProof/>
            <w:webHidden/>
          </w:rPr>
          <w:t>23</w:t>
        </w:r>
        <w:r>
          <w:rPr>
            <w:noProof/>
            <w:webHidden/>
          </w:rPr>
          <w:fldChar w:fldCharType="end"/>
        </w:r>
      </w:hyperlink>
    </w:p>
    <w:p w14:paraId="4405E09A" w14:textId="18F798E1"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78" w:history="1">
        <w:r w:rsidRPr="00854B4F">
          <w:rPr>
            <w:rStyle w:val="Hyperlnk"/>
            <w:rFonts w:eastAsia="MS Gothic"/>
            <w:noProof/>
          </w:rPr>
          <w:t>Xofigo och SeHCAT</w:t>
        </w:r>
        <w:r>
          <w:rPr>
            <w:noProof/>
            <w:webHidden/>
          </w:rPr>
          <w:tab/>
        </w:r>
        <w:r>
          <w:rPr>
            <w:noProof/>
            <w:webHidden/>
          </w:rPr>
          <w:fldChar w:fldCharType="begin"/>
        </w:r>
        <w:r>
          <w:rPr>
            <w:noProof/>
            <w:webHidden/>
          </w:rPr>
          <w:instrText xml:space="preserve"> PAGEREF _Toc223503878 \h </w:instrText>
        </w:r>
        <w:r>
          <w:rPr>
            <w:noProof/>
            <w:webHidden/>
          </w:rPr>
        </w:r>
        <w:r>
          <w:rPr>
            <w:noProof/>
            <w:webHidden/>
          </w:rPr>
          <w:fldChar w:fldCharType="separate"/>
        </w:r>
        <w:r w:rsidR="00C13AD8">
          <w:rPr>
            <w:noProof/>
            <w:webHidden/>
          </w:rPr>
          <w:t>23</w:t>
        </w:r>
        <w:r>
          <w:rPr>
            <w:noProof/>
            <w:webHidden/>
          </w:rPr>
          <w:fldChar w:fldCharType="end"/>
        </w:r>
      </w:hyperlink>
    </w:p>
    <w:p w14:paraId="30863C41" w14:textId="30B69582"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79" w:history="1">
        <w:r w:rsidRPr="00854B4F">
          <w:rPr>
            <w:rStyle w:val="Hyperlnk"/>
            <w:rFonts w:eastAsia="MS Gothic"/>
            <w:noProof/>
          </w:rPr>
          <w:t>Mo99-generator</w:t>
        </w:r>
        <w:r>
          <w:rPr>
            <w:noProof/>
            <w:webHidden/>
          </w:rPr>
          <w:tab/>
        </w:r>
        <w:r>
          <w:rPr>
            <w:noProof/>
            <w:webHidden/>
          </w:rPr>
          <w:fldChar w:fldCharType="begin"/>
        </w:r>
        <w:r>
          <w:rPr>
            <w:noProof/>
            <w:webHidden/>
          </w:rPr>
          <w:instrText xml:space="preserve"> PAGEREF _Toc223503879 \h </w:instrText>
        </w:r>
        <w:r>
          <w:rPr>
            <w:noProof/>
            <w:webHidden/>
          </w:rPr>
        </w:r>
        <w:r>
          <w:rPr>
            <w:noProof/>
            <w:webHidden/>
          </w:rPr>
          <w:fldChar w:fldCharType="separate"/>
        </w:r>
        <w:r w:rsidR="00C13AD8">
          <w:rPr>
            <w:noProof/>
            <w:webHidden/>
          </w:rPr>
          <w:t>24</w:t>
        </w:r>
        <w:r>
          <w:rPr>
            <w:noProof/>
            <w:webHidden/>
          </w:rPr>
          <w:fldChar w:fldCharType="end"/>
        </w:r>
      </w:hyperlink>
    </w:p>
    <w:p w14:paraId="28C247F5" w14:textId="79C53077"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80" w:history="1">
        <w:r w:rsidRPr="00854B4F">
          <w:rPr>
            <w:rStyle w:val="Hyperlnk"/>
            <w:rFonts w:eastAsia="MS Gothic"/>
            <w:noProof/>
          </w:rPr>
          <w:t>Referenser</w:t>
        </w:r>
        <w:r>
          <w:rPr>
            <w:noProof/>
            <w:webHidden/>
          </w:rPr>
          <w:tab/>
        </w:r>
        <w:r>
          <w:rPr>
            <w:noProof/>
            <w:webHidden/>
          </w:rPr>
          <w:fldChar w:fldCharType="begin"/>
        </w:r>
        <w:r>
          <w:rPr>
            <w:noProof/>
            <w:webHidden/>
          </w:rPr>
          <w:instrText xml:space="preserve"> PAGEREF _Toc223503880 \h </w:instrText>
        </w:r>
        <w:r>
          <w:rPr>
            <w:noProof/>
            <w:webHidden/>
          </w:rPr>
        </w:r>
        <w:r>
          <w:rPr>
            <w:noProof/>
            <w:webHidden/>
          </w:rPr>
          <w:fldChar w:fldCharType="separate"/>
        </w:r>
        <w:r w:rsidR="00C13AD8">
          <w:rPr>
            <w:noProof/>
            <w:webHidden/>
          </w:rPr>
          <w:t>24</w:t>
        </w:r>
        <w:r>
          <w:rPr>
            <w:noProof/>
            <w:webHidden/>
          </w:rPr>
          <w:fldChar w:fldCharType="end"/>
        </w:r>
      </w:hyperlink>
    </w:p>
    <w:p w14:paraId="404F3A46" w14:textId="068563DB"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81" w:history="1">
        <w:r w:rsidRPr="00854B4F">
          <w:rPr>
            <w:rStyle w:val="Hyperlnk"/>
            <w:rFonts w:eastAsia="MS Gothic"/>
            <w:noProof/>
          </w:rPr>
          <w:t>Bilaga A – Undersökningar med särskild hantering</w:t>
        </w:r>
        <w:r>
          <w:rPr>
            <w:noProof/>
            <w:webHidden/>
          </w:rPr>
          <w:tab/>
        </w:r>
        <w:r>
          <w:rPr>
            <w:noProof/>
            <w:webHidden/>
          </w:rPr>
          <w:fldChar w:fldCharType="begin"/>
        </w:r>
        <w:r>
          <w:rPr>
            <w:noProof/>
            <w:webHidden/>
          </w:rPr>
          <w:instrText xml:space="preserve"> PAGEREF _Toc223503881 \h </w:instrText>
        </w:r>
        <w:r>
          <w:rPr>
            <w:noProof/>
            <w:webHidden/>
          </w:rPr>
        </w:r>
        <w:r>
          <w:rPr>
            <w:noProof/>
            <w:webHidden/>
          </w:rPr>
          <w:fldChar w:fldCharType="separate"/>
        </w:r>
        <w:r w:rsidR="00C13AD8">
          <w:rPr>
            <w:noProof/>
            <w:webHidden/>
          </w:rPr>
          <w:t>25</w:t>
        </w:r>
        <w:r>
          <w:rPr>
            <w:noProof/>
            <w:webHidden/>
          </w:rPr>
          <w:fldChar w:fldCharType="end"/>
        </w:r>
      </w:hyperlink>
    </w:p>
    <w:p w14:paraId="3A7B7914" w14:textId="30A32867"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82" w:history="1">
        <w:r w:rsidRPr="00854B4F">
          <w:rPr>
            <w:rStyle w:val="Hyperlnk"/>
            <w:rFonts w:eastAsia="MS Gothic"/>
            <w:noProof/>
          </w:rPr>
          <w:t>Lungskintigrafi</w:t>
        </w:r>
        <w:r>
          <w:rPr>
            <w:noProof/>
            <w:webHidden/>
          </w:rPr>
          <w:tab/>
        </w:r>
        <w:r>
          <w:rPr>
            <w:noProof/>
            <w:webHidden/>
          </w:rPr>
          <w:fldChar w:fldCharType="begin"/>
        </w:r>
        <w:r>
          <w:rPr>
            <w:noProof/>
            <w:webHidden/>
          </w:rPr>
          <w:instrText xml:space="preserve"> PAGEREF _Toc223503882 \h </w:instrText>
        </w:r>
        <w:r>
          <w:rPr>
            <w:noProof/>
            <w:webHidden/>
          </w:rPr>
        </w:r>
        <w:r>
          <w:rPr>
            <w:noProof/>
            <w:webHidden/>
          </w:rPr>
          <w:fldChar w:fldCharType="separate"/>
        </w:r>
        <w:r w:rsidR="00C13AD8">
          <w:rPr>
            <w:noProof/>
            <w:webHidden/>
          </w:rPr>
          <w:t>25</w:t>
        </w:r>
        <w:r>
          <w:rPr>
            <w:noProof/>
            <w:webHidden/>
          </w:rPr>
          <w:fldChar w:fldCharType="end"/>
        </w:r>
      </w:hyperlink>
    </w:p>
    <w:p w14:paraId="2DE0D274" w14:textId="20E76468"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83" w:history="1">
        <w:r w:rsidRPr="00854B4F">
          <w:rPr>
            <w:rStyle w:val="Hyperlnk"/>
            <w:rFonts w:eastAsia="MS Gothic"/>
            <w:noProof/>
          </w:rPr>
          <w:t>Ventrikeltömning med Pulmocis</w:t>
        </w:r>
        <w:r>
          <w:rPr>
            <w:noProof/>
            <w:webHidden/>
          </w:rPr>
          <w:tab/>
        </w:r>
        <w:r>
          <w:rPr>
            <w:noProof/>
            <w:webHidden/>
          </w:rPr>
          <w:fldChar w:fldCharType="begin"/>
        </w:r>
        <w:r>
          <w:rPr>
            <w:noProof/>
            <w:webHidden/>
          </w:rPr>
          <w:instrText xml:space="preserve"> PAGEREF _Toc223503883 \h </w:instrText>
        </w:r>
        <w:r>
          <w:rPr>
            <w:noProof/>
            <w:webHidden/>
          </w:rPr>
        </w:r>
        <w:r>
          <w:rPr>
            <w:noProof/>
            <w:webHidden/>
          </w:rPr>
          <w:fldChar w:fldCharType="separate"/>
        </w:r>
        <w:r w:rsidR="00C13AD8">
          <w:rPr>
            <w:noProof/>
            <w:webHidden/>
          </w:rPr>
          <w:t>25</w:t>
        </w:r>
        <w:r>
          <w:rPr>
            <w:noProof/>
            <w:webHidden/>
          </w:rPr>
          <w:fldChar w:fldCharType="end"/>
        </w:r>
      </w:hyperlink>
    </w:p>
    <w:p w14:paraId="24F66BFB" w14:textId="6DDCFCD6"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84" w:history="1">
        <w:r w:rsidRPr="00854B4F">
          <w:rPr>
            <w:rStyle w:val="Hyperlnk"/>
            <w:rFonts w:eastAsia="MS Gothic"/>
            <w:noProof/>
          </w:rPr>
          <w:t>Skelettskintigrafi med Teceos</w:t>
        </w:r>
        <w:r>
          <w:rPr>
            <w:noProof/>
            <w:webHidden/>
          </w:rPr>
          <w:tab/>
        </w:r>
        <w:r>
          <w:rPr>
            <w:noProof/>
            <w:webHidden/>
          </w:rPr>
          <w:fldChar w:fldCharType="begin"/>
        </w:r>
        <w:r>
          <w:rPr>
            <w:noProof/>
            <w:webHidden/>
          </w:rPr>
          <w:instrText xml:space="preserve"> PAGEREF _Toc223503884 \h </w:instrText>
        </w:r>
        <w:r>
          <w:rPr>
            <w:noProof/>
            <w:webHidden/>
          </w:rPr>
        </w:r>
        <w:r>
          <w:rPr>
            <w:noProof/>
            <w:webHidden/>
          </w:rPr>
          <w:fldChar w:fldCharType="separate"/>
        </w:r>
        <w:r w:rsidR="00C13AD8">
          <w:rPr>
            <w:noProof/>
            <w:webHidden/>
          </w:rPr>
          <w:t>25</w:t>
        </w:r>
        <w:r>
          <w:rPr>
            <w:noProof/>
            <w:webHidden/>
          </w:rPr>
          <w:fldChar w:fldCharType="end"/>
        </w:r>
      </w:hyperlink>
    </w:p>
    <w:p w14:paraId="1C994CBC" w14:textId="14AD40CE"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85" w:history="1">
        <w:r w:rsidRPr="00854B4F">
          <w:rPr>
            <w:rStyle w:val="Hyperlnk"/>
            <w:rFonts w:eastAsia="MS Gothic"/>
            <w:noProof/>
          </w:rPr>
          <w:t>SN bröst dagen före operation</w:t>
        </w:r>
        <w:r>
          <w:rPr>
            <w:noProof/>
            <w:webHidden/>
          </w:rPr>
          <w:tab/>
        </w:r>
        <w:r>
          <w:rPr>
            <w:noProof/>
            <w:webHidden/>
          </w:rPr>
          <w:fldChar w:fldCharType="begin"/>
        </w:r>
        <w:r>
          <w:rPr>
            <w:noProof/>
            <w:webHidden/>
          </w:rPr>
          <w:instrText xml:space="preserve"> PAGEREF _Toc223503885 \h </w:instrText>
        </w:r>
        <w:r>
          <w:rPr>
            <w:noProof/>
            <w:webHidden/>
          </w:rPr>
        </w:r>
        <w:r>
          <w:rPr>
            <w:noProof/>
            <w:webHidden/>
          </w:rPr>
          <w:fldChar w:fldCharType="separate"/>
        </w:r>
        <w:r w:rsidR="00C13AD8">
          <w:rPr>
            <w:noProof/>
            <w:webHidden/>
          </w:rPr>
          <w:t>25</w:t>
        </w:r>
        <w:r>
          <w:rPr>
            <w:noProof/>
            <w:webHidden/>
          </w:rPr>
          <w:fldChar w:fldCharType="end"/>
        </w:r>
      </w:hyperlink>
    </w:p>
    <w:p w14:paraId="402185E3" w14:textId="58EB15B0"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86" w:history="1">
        <w:r w:rsidRPr="00854B4F">
          <w:rPr>
            <w:rStyle w:val="Hyperlnk"/>
            <w:rFonts w:eastAsia="MS Gothic"/>
            <w:noProof/>
          </w:rPr>
          <w:t>SeHCAT</w:t>
        </w:r>
        <w:r>
          <w:rPr>
            <w:noProof/>
            <w:webHidden/>
          </w:rPr>
          <w:tab/>
        </w:r>
        <w:r>
          <w:rPr>
            <w:noProof/>
            <w:webHidden/>
          </w:rPr>
          <w:fldChar w:fldCharType="begin"/>
        </w:r>
        <w:r>
          <w:rPr>
            <w:noProof/>
            <w:webHidden/>
          </w:rPr>
          <w:instrText xml:space="preserve"> PAGEREF _Toc223503886 \h </w:instrText>
        </w:r>
        <w:r>
          <w:rPr>
            <w:noProof/>
            <w:webHidden/>
          </w:rPr>
        </w:r>
        <w:r>
          <w:rPr>
            <w:noProof/>
            <w:webHidden/>
          </w:rPr>
          <w:fldChar w:fldCharType="separate"/>
        </w:r>
        <w:r w:rsidR="00C13AD8">
          <w:rPr>
            <w:noProof/>
            <w:webHidden/>
          </w:rPr>
          <w:t>25</w:t>
        </w:r>
        <w:r>
          <w:rPr>
            <w:noProof/>
            <w:webHidden/>
          </w:rPr>
          <w:fldChar w:fldCharType="end"/>
        </w:r>
      </w:hyperlink>
    </w:p>
    <w:p w14:paraId="611A3B24" w14:textId="543FBE1D"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87" w:history="1">
        <w:r w:rsidRPr="00854B4F">
          <w:rPr>
            <w:rStyle w:val="Hyperlnk"/>
            <w:rFonts w:eastAsia="MS Gothic"/>
            <w:noProof/>
          </w:rPr>
          <w:t>Bilaga B – Vanliga fel/problem</w:t>
        </w:r>
        <w:r>
          <w:rPr>
            <w:noProof/>
            <w:webHidden/>
          </w:rPr>
          <w:tab/>
        </w:r>
        <w:r>
          <w:rPr>
            <w:noProof/>
            <w:webHidden/>
          </w:rPr>
          <w:fldChar w:fldCharType="begin"/>
        </w:r>
        <w:r>
          <w:rPr>
            <w:noProof/>
            <w:webHidden/>
          </w:rPr>
          <w:instrText xml:space="preserve"> PAGEREF _Toc223503887 \h </w:instrText>
        </w:r>
        <w:r>
          <w:rPr>
            <w:noProof/>
            <w:webHidden/>
          </w:rPr>
        </w:r>
        <w:r>
          <w:rPr>
            <w:noProof/>
            <w:webHidden/>
          </w:rPr>
          <w:fldChar w:fldCharType="separate"/>
        </w:r>
        <w:r w:rsidR="00C13AD8">
          <w:rPr>
            <w:noProof/>
            <w:webHidden/>
          </w:rPr>
          <w:t>26</w:t>
        </w:r>
        <w:r>
          <w:rPr>
            <w:noProof/>
            <w:webHidden/>
          </w:rPr>
          <w:fldChar w:fldCharType="end"/>
        </w:r>
      </w:hyperlink>
    </w:p>
    <w:p w14:paraId="0F8504FB" w14:textId="465BC093" w:rsidR="00A3488A" w:rsidRPr="00A3488A" w:rsidRDefault="00395DFF" w:rsidP="00A3488A">
      <w:pPr>
        <w:spacing w:after="0" w:line="240" w:lineRule="auto"/>
        <w:ind w:left="0" w:right="0"/>
        <w:rPr>
          <w:rFonts w:ascii="Times New Roman" w:hAnsi="Times New Roman"/>
          <w:b/>
          <w:bCs/>
          <w:szCs w:val="20"/>
        </w:rPr>
      </w:pPr>
      <w:r>
        <w:rPr>
          <w:rFonts w:ascii="Times New Roman" w:hAnsi="Times New Roman"/>
          <w:szCs w:val="20"/>
        </w:rPr>
        <w:fldChar w:fldCharType="end"/>
      </w:r>
    </w:p>
    <w:p w14:paraId="7D1CC268"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r w:rsidRPr="00A3488A">
        <w:rPr>
          <w:rFonts w:ascii="Times New Roman" w:hAnsi="Times New Roman"/>
        </w:rPr>
        <w:br w:type="page"/>
      </w:r>
    </w:p>
    <w:p w14:paraId="535B1CF2" w14:textId="77777777" w:rsidR="00A3488A" w:rsidRPr="00A3488A" w:rsidRDefault="00A3488A" w:rsidP="000D7925">
      <w:pPr>
        <w:pStyle w:val="Rubrik2"/>
        <w:ind w:left="0"/>
      </w:pPr>
      <w:bookmarkStart w:id="11" w:name="_Toc223503847"/>
      <w:r w:rsidRPr="00A3488A">
        <w:t>Utförande</w:t>
      </w:r>
      <w:bookmarkEnd w:id="4"/>
      <w:bookmarkEnd w:id="5"/>
      <w:bookmarkEnd w:id="6"/>
      <w:bookmarkEnd w:id="7"/>
      <w:bookmarkEnd w:id="8"/>
      <w:bookmarkEnd w:id="9"/>
      <w:bookmarkEnd w:id="10"/>
      <w:bookmarkEnd w:id="11"/>
    </w:p>
    <w:p w14:paraId="697251D8"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IBC-NM används dagligen till:</w:t>
      </w:r>
    </w:p>
    <w:p w14:paraId="61BAB4D1"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daglig kontroll av aktivitetsmätare</w:t>
      </w:r>
    </w:p>
    <w:p w14:paraId="52B79E9A"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beredning av radiofarmaka</w:t>
      </w:r>
    </w:p>
    <w:p w14:paraId="694C4A44"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Mo-genombrottsmätning</w:t>
      </w:r>
    </w:p>
    <w:p w14:paraId="2ECA081E"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förberedelse av spruta</w:t>
      </w:r>
    </w:p>
    <w:p w14:paraId="17A63294"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administration och eftermätning av patientdos</w:t>
      </w:r>
    </w:p>
    <w:p w14:paraId="5DEF1CC6"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orderhantering &amp; bokning av lager</w:t>
      </w:r>
    </w:p>
    <w:p w14:paraId="392FBCEF"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avfallshantering</w:t>
      </w:r>
    </w:p>
    <w:p w14:paraId="776FF0F7"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mäta radiofarmaka</w:t>
      </w:r>
    </w:p>
    <w:p w14:paraId="1C7C3343" w14:textId="77777777" w:rsidR="00A3488A" w:rsidRPr="00A3488A" w:rsidRDefault="00A3488A" w:rsidP="00A3488A">
      <w:pPr>
        <w:spacing w:line="288" w:lineRule="auto"/>
        <w:ind w:left="0"/>
        <w:rPr>
          <w:rFonts w:ascii="Times New Roman" w:hAnsi="Times New Roman"/>
        </w:rPr>
      </w:pPr>
      <w:bookmarkStart w:id="12" w:name="_Toc29992059"/>
      <w:r w:rsidRPr="00A3488A">
        <w:rPr>
          <w:rFonts w:ascii="Times New Roman" w:hAnsi="Times New Roman"/>
          <w:noProof/>
        </w:rPr>
        <w:drawing>
          <wp:inline distT="0" distB="0" distL="0" distR="0" wp14:anchorId="5225B2DD" wp14:editId="7B185819">
            <wp:extent cx="5669915" cy="2001520"/>
            <wp:effectExtent l="0" t="0" r="6985" b="0"/>
            <wp:docPr id="1125674718" name="Bildobjekt 1" descr="En bild som visar text, Teckensnitt, skärmbild,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5674718" name="Bildobjekt 1" descr="En bild som visar text, Teckensnitt, skärmbild, nummer&#10;&#10;AI-genererat innehåll kan vara felaktigt."/>
                    <pic:cNvPicPr/>
                  </pic:nvPicPr>
                  <pic:blipFill>
                    <a:blip r:embed="rId12"/>
                    <a:stretch>
                      <a:fillRect/>
                    </a:stretch>
                  </pic:blipFill>
                  <pic:spPr>
                    <a:xfrm>
                      <a:off x="0" y="0"/>
                      <a:ext cx="5669915" cy="2001520"/>
                    </a:xfrm>
                    <a:prstGeom prst="rect">
                      <a:avLst/>
                    </a:prstGeom>
                  </pic:spPr>
                </pic:pic>
              </a:graphicData>
            </a:graphic>
          </wp:inline>
        </w:drawing>
      </w:r>
    </w:p>
    <w:p w14:paraId="63C74ACF" w14:textId="77777777" w:rsidR="00A3488A" w:rsidRPr="00A3488A" w:rsidRDefault="00A3488A" w:rsidP="000D37EC">
      <w:pPr>
        <w:pStyle w:val="Rubrik2"/>
        <w:ind w:left="0"/>
      </w:pPr>
      <w:bookmarkStart w:id="13" w:name="_Toc223503848"/>
      <w:r w:rsidRPr="00A3488A">
        <w:t>Daglig kontroll</w:t>
      </w:r>
      <w:bookmarkEnd w:id="13"/>
    </w:p>
    <w:p w14:paraId="6F8DCD40" w14:textId="77777777" w:rsidR="00A3488A" w:rsidRPr="00A3488A" w:rsidRDefault="00A3488A" w:rsidP="00A3488A">
      <w:pPr>
        <w:numPr>
          <w:ilvl w:val="0"/>
          <w:numId w:val="21"/>
        </w:numPr>
        <w:spacing w:after="0" w:line="240" w:lineRule="auto"/>
        <w:ind w:right="0"/>
        <w:rPr>
          <w:rFonts w:ascii="Times New Roman" w:hAnsi="Times New Roman"/>
        </w:rPr>
      </w:pPr>
      <w:r w:rsidRPr="00A3488A">
        <w:rPr>
          <w:rFonts w:ascii="Times New Roman" w:hAnsi="Times New Roman"/>
        </w:rPr>
        <w:t xml:space="preserve">Utför daglig kontroll av aktivitetsmätare enligt </w:t>
      </w:r>
      <w:hyperlink r:id="rId13">
        <w:r w:rsidRPr="00A3488A">
          <w:rPr>
            <w:rFonts w:ascii="Times New Roman" w:hAnsi="Times New Roman"/>
            <w:color w:val="006298" w:themeColor="hyperlink"/>
            <w:u w:val="single"/>
          </w:rPr>
          <w:t>Kvalitetskontroll av aktivitetsmätare</w:t>
        </w:r>
      </w:hyperlink>
      <w:r w:rsidRPr="00A3488A">
        <w:rPr>
          <w:rFonts w:ascii="Times New Roman" w:hAnsi="Times New Roman"/>
        </w:rPr>
        <w:t>.</w:t>
      </w:r>
    </w:p>
    <w:p w14:paraId="2E07F93A"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r w:rsidRPr="00A3488A">
        <w:rPr>
          <w:rFonts w:ascii="Times New Roman" w:hAnsi="Times New Roman"/>
        </w:rPr>
        <w:br w:type="page"/>
      </w:r>
    </w:p>
    <w:p w14:paraId="02F0EBFC" w14:textId="77777777" w:rsidR="00A3488A" w:rsidRPr="00A3488A" w:rsidRDefault="00A3488A" w:rsidP="000D37EC">
      <w:pPr>
        <w:pStyle w:val="Rubrik2"/>
        <w:ind w:left="0"/>
      </w:pPr>
      <w:bookmarkStart w:id="14" w:name="_Toc223503849"/>
      <w:r w:rsidRPr="00A3488A">
        <w:t>Mätning av aktivitet</w:t>
      </w:r>
      <w:bookmarkEnd w:id="14"/>
    </w:p>
    <w:p w14:paraId="6F99C1B7"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För att mäta kan man använda ”startfönstret”. Denna aktiveras/inaktiveras genom att trycka på symbolen i nedre högra hörnet. Det är då viktigt att kontrollera så att den är inställd på rätt nuklid. Nukliden ändras beroende på tidigare mätningar, exempelvis efter Mo-mätning kommer nukliden vara inställd på Mo-99 och då måste man ändra detta manuellt.</w:t>
      </w:r>
    </w:p>
    <w:p w14:paraId="78A978E6"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Vill du växla mellan olika nuklider gå till </w:t>
      </w:r>
      <w:r w:rsidRPr="00A3488A">
        <w:rPr>
          <w:rFonts w:ascii="Times New Roman" w:hAnsi="Times New Roman"/>
          <w:noProof/>
        </w:rPr>
        <w:drawing>
          <wp:inline distT="0" distB="0" distL="0" distR="0" wp14:anchorId="6E7DC3F8" wp14:editId="69D3EEB6">
            <wp:extent cx="215900" cy="234406"/>
            <wp:effectExtent l="0" t="0" r="0" b="0"/>
            <wp:docPr id="145006372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pic:nvPicPr>
                  <pic:blipFill>
                    <a:blip r:embed="rId14">
                      <a:extLst>
                        <a:ext uri="{28A0092B-C50C-407E-A947-70E740481C1C}">
                          <a14:useLocalDpi xmlns:a14="http://schemas.microsoft.com/office/drawing/2010/main" val="0"/>
                        </a:ext>
                      </a:extLst>
                    </a:blip>
                    <a:stretch>
                      <a:fillRect/>
                    </a:stretch>
                  </pic:blipFill>
                  <pic:spPr>
                    <a:xfrm>
                      <a:off x="0" y="0"/>
                      <a:ext cx="219189" cy="237977"/>
                    </a:xfrm>
                    <a:prstGeom prst="rect">
                      <a:avLst/>
                    </a:prstGeom>
                  </pic:spPr>
                </pic:pic>
              </a:graphicData>
            </a:graphic>
          </wp:inline>
        </w:drawing>
      </w:r>
      <w:r w:rsidRPr="00A3488A">
        <w:rPr>
          <w:rFonts w:ascii="Times New Roman" w:hAnsi="Times New Roman"/>
        </w:rPr>
        <w:t>.</w:t>
      </w:r>
    </w:p>
    <w:p w14:paraId="18900439" w14:textId="77777777" w:rsidR="00A3488A" w:rsidRPr="00A3488A" w:rsidRDefault="00A3488A" w:rsidP="00A3488A">
      <w:pPr>
        <w:numPr>
          <w:ilvl w:val="0"/>
          <w:numId w:val="28"/>
        </w:numPr>
        <w:spacing w:line="288" w:lineRule="auto"/>
        <w:contextualSpacing/>
        <w:rPr>
          <w:rFonts w:ascii="Times New Roman" w:hAnsi="Times New Roman"/>
        </w:rPr>
      </w:pPr>
      <w:r w:rsidRPr="00A3488A">
        <w:rPr>
          <w:rFonts w:ascii="Times New Roman" w:hAnsi="Times New Roman"/>
        </w:rPr>
        <w:t xml:space="preserve">Välj vilken nuklid du vill mäta. För alla </w:t>
      </w:r>
      <w:r w:rsidRPr="00A3488A">
        <w:rPr>
          <w:rFonts w:ascii="Times New Roman" w:hAnsi="Times New Roman"/>
          <w:vertAlign w:val="superscript"/>
        </w:rPr>
        <w:t>99m</w:t>
      </w:r>
      <w:r w:rsidRPr="00A3488A">
        <w:rPr>
          <w:rFonts w:ascii="Times New Roman" w:hAnsi="Times New Roman"/>
        </w:rPr>
        <w:t xml:space="preserve">Tc-farmakon kan du välja </w:t>
      </w:r>
      <w:proofErr w:type="spellStart"/>
      <w:r w:rsidRPr="00A3488A">
        <w:rPr>
          <w:rFonts w:ascii="Times New Roman" w:hAnsi="Times New Roman"/>
        </w:rPr>
        <w:t>Perteknetat</w:t>
      </w:r>
      <w:proofErr w:type="spellEnd"/>
      <w:r w:rsidRPr="00A3488A">
        <w:rPr>
          <w:rFonts w:ascii="Times New Roman" w:hAnsi="Times New Roman"/>
        </w:rPr>
        <w:t xml:space="preserve"> 99mTc.</w:t>
      </w:r>
    </w:p>
    <w:p w14:paraId="67FEAB23"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0279B26F" wp14:editId="11BEF889">
            <wp:extent cx="3064957" cy="1215479"/>
            <wp:effectExtent l="0" t="0" r="2540" b="3810"/>
            <wp:docPr id="414299578" name="Bildobjekt 1" descr="En bild som visar text, skärmbild, Rektangel,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299578" name="Bildobjekt 1" descr="En bild som visar text, skärmbild, Rektangel, Teckensnitt&#10;&#10;AI-genererat innehåll kan vara felaktigt."/>
                    <pic:cNvPicPr/>
                  </pic:nvPicPr>
                  <pic:blipFill>
                    <a:blip r:embed="rId15"/>
                    <a:stretch>
                      <a:fillRect/>
                    </a:stretch>
                  </pic:blipFill>
                  <pic:spPr>
                    <a:xfrm>
                      <a:off x="0" y="0"/>
                      <a:ext cx="3091414" cy="1225971"/>
                    </a:xfrm>
                    <a:prstGeom prst="rect">
                      <a:avLst/>
                    </a:prstGeom>
                  </pic:spPr>
                </pic:pic>
              </a:graphicData>
            </a:graphic>
          </wp:inline>
        </w:drawing>
      </w:r>
    </w:p>
    <w:p w14:paraId="2FF852E7"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mätsymbolen </w:t>
      </w:r>
      <w:r w:rsidRPr="00A3488A">
        <w:rPr>
          <w:rFonts w:ascii="Times New Roman" w:hAnsi="Times New Roman"/>
          <w:noProof/>
        </w:rPr>
        <w:drawing>
          <wp:inline distT="0" distB="0" distL="0" distR="0" wp14:anchorId="665159B0" wp14:editId="59EAB570">
            <wp:extent cx="176129" cy="215900"/>
            <wp:effectExtent l="0" t="0" r="0" b="0"/>
            <wp:docPr id="5263106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428487" name=""/>
                    <pic:cNvPicPr/>
                  </pic:nvPicPr>
                  <pic:blipFill>
                    <a:blip r:embed="rId16"/>
                    <a:stretch>
                      <a:fillRect/>
                    </a:stretch>
                  </pic:blipFill>
                  <pic:spPr>
                    <a:xfrm>
                      <a:off x="0" y="0"/>
                      <a:ext cx="178074" cy="218284"/>
                    </a:xfrm>
                    <a:prstGeom prst="rect">
                      <a:avLst/>
                    </a:prstGeom>
                  </pic:spPr>
                </pic:pic>
              </a:graphicData>
            </a:graphic>
          </wp:inline>
        </w:drawing>
      </w:r>
      <w:r w:rsidRPr="00A3488A">
        <w:rPr>
          <w:rFonts w:ascii="Times New Roman" w:hAnsi="Times New Roman"/>
        </w:rPr>
        <w:t xml:space="preserve"> för att mäta (rätt energifönster för den specifika nukliden kommer då ställas in). Det räcker </w:t>
      </w:r>
      <w:r w:rsidRPr="00A3488A">
        <w:rPr>
          <w:rFonts w:ascii="Times New Roman" w:hAnsi="Times New Roman"/>
          <w:b/>
          <w:bCs/>
        </w:rPr>
        <w:t>inte</w:t>
      </w:r>
      <w:r w:rsidRPr="00A3488A">
        <w:rPr>
          <w:rFonts w:ascii="Times New Roman" w:hAnsi="Times New Roman"/>
        </w:rPr>
        <w:t xml:space="preserve"> att klicka på  </w:t>
      </w:r>
      <w:r w:rsidRPr="00A3488A">
        <w:rPr>
          <w:rFonts w:ascii="Times New Roman" w:hAnsi="Times New Roman"/>
          <w:noProof/>
        </w:rPr>
        <w:drawing>
          <wp:inline distT="0" distB="0" distL="0" distR="0" wp14:anchorId="1C3F773C" wp14:editId="49CE01B4">
            <wp:extent cx="158760" cy="158760"/>
            <wp:effectExtent l="0" t="0" r="0" b="0"/>
            <wp:docPr id="100318043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rätt nuklid ska väljas på ”startskärmen”.</w:t>
      </w:r>
    </w:p>
    <w:p w14:paraId="6491450D" w14:textId="77777777" w:rsidR="00A3488A" w:rsidRPr="00A3488A" w:rsidRDefault="00A3488A" w:rsidP="00A3488A">
      <w:pPr>
        <w:spacing w:after="0" w:line="240" w:lineRule="auto"/>
        <w:ind w:left="0" w:right="0"/>
        <w:jc w:val="center"/>
        <w:rPr>
          <w:rFonts w:ascii="Times New Roman" w:hAnsi="Times New Roman"/>
          <w:szCs w:val="20"/>
        </w:rPr>
      </w:pPr>
      <w:r w:rsidRPr="00A3488A">
        <w:rPr>
          <w:rFonts w:ascii="Courier New" w:hAnsi="Courier New"/>
          <w:noProof/>
          <w:sz w:val="20"/>
          <w:szCs w:val="20"/>
        </w:rPr>
        <w:drawing>
          <wp:inline distT="0" distB="0" distL="0" distR="0" wp14:anchorId="7F24261C" wp14:editId="28D70A91">
            <wp:extent cx="3057896" cy="2501385"/>
            <wp:effectExtent l="0" t="0" r="9525" b="0"/>
            <wp:docPr id="2064908975" name="Bildobjekt 1" descr="En bild som visar text, skärmbild, programvara, Datoriko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908975" name="Bildobjekt 1" descr="En bild som visar text, skärmbild, programvara, Datorikon&#10;&#10;AI-genererat innehåll kan vara felaktigt."/>
                    <pic:cNvPicPr/>
                  </pic:nvPicPr>
                  <pic:blipFill>
                    <a:blip r:embed="rId18"/>
                    <a:stretch>
                      <a:fillRect/>
                    </a:stretch>
                  </pic:blipFill>
                  <pic:spPr>
                    <a:xfrm>
                      <a:off x="0" y="0"/>
                      <a:ext cx="3078706" cy="2518407"/>
                    </a:xfrm>
                    <a:prstGeom prst="rect">
                      <a:avLst/>
                    </a:prstGeom>
                  </pic:spPr>
                </pic:pic>
              </a:graphicData>
            </a:graphic>
          </wp:inline>
        </w:drawing>
      </w:r>
    </w:p>
    <w:p w14:paraId="3412FB76"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bookmarkStart w:id="15" w:name="_Beredning"/>
      <w:bookmarkEnd w:id="15"/>
      <w:r w:rsidRPr="00A3488A">
        <w:rPr>
          <w:rFonts w:ascii="Times New Roman" w:hAnsi="Times New Roman"/>
        </w:rPr>
        <w:br w:type="page"/>
      </w:r>
    </w:p>
    <w:p w14:paraId="57459B62" w14:textId="77777777" w:rsidR="00A3488A" w:rsidRPr="00A3488A" w:rsidRDefault="00A3488A" w:rsidP="000D37EC">
      <w:pPr>
        <w:pStyle w:val="Rubrik2"/>
        <w:ind w:left="0"/>
      </w:pPr>
      <w:bookmarkStart w:id="16" w:name="_Toc223503850"/>
      <w:r w:rsidRPr="00A3488A">
        <w:t>Beredning</w:t>
      </w:r>
      <w:bookmarkEnd w:id="16"/>
    </w:p>
    <w:p w14:paraId="2466DD50"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CBD2308" wp14:editId="5EF5D940">
            <wp:extent cx="152308" cy="180000"/>
            <wp:effectExtent l="0" t="0" r="635" b="0"/>
            <wp:docPr id="203680284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6802849" name=""/>
                    <pic:cNvPicPr/>
                  </pic:nvPicPr>
                  <pic:blipFill>
                    <a:blip r:embed="rId19"/>
                    <a:stretch>
                      <a:fillRect/>
                    </a:stretch>
                  </pic:blipFill>
                  <pic:spPr>
                    <a:xfrm>
                      <a:off x="0" y="0"/>
                      <a:ext cx="152308" cy="180000"/>
                    </a:xfrm>
                    <a:prstGeom prst="rect">
                      <a:avLst/>
                    </a:prstGeom>
                  </pic:spPr>
                </pic:pic>
              </a:graphicData>
            </a:graphic>
          </wp:inline>
        </w:drawing>
      </w:r>
      <w:r w:rsidRPr="00A3488A">
        <w:rPr>
          <w:rFonts w:ascii="Times New Roman" w:hAnsi="Times New Roman"/>
        </w:rPr>
        <w:t xml:space="preserve"> för att komma till beredningsfönstret.</w:t>
      </w:r>
    </w:p>
    <w:p w14:paraId="19451052"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Välj vilket läkemedel du vill bereda.</w:t>
      </w:r>
    </w:p>
    <w:p w14:paraId="098FCD7E" w14:textId="77777777" w:rsidR="00A3488A" w:rsidRPr="00A3488A" w:rsidRDefault="00A3488A" w:rsidP="00A3488A">
      <w:pPr>
        <w:spacing w:line="288" w:lineRule="auto"/>
        <w:ind w:left="720"/>
        <w:contextualSpacing/>
        <w:rPr>
          <w:rFonts w:ascii="Times New Roman" w:hAnsi="Times New Roman"/>
        </w:rPr>
      </w:pPr>
      <w:r w:rsidRPr="00A3488A">
        <w:rPr>
          <w:rFonts w:ascii="Times New Roman" w:hAnsi="Times New Roman"/>
          <w:noProof/>
        </w:rPr>
        <w:drawing>
          <wp:inline distT="0" distB="0" distL="0" distR="0" wp14:anchorId="189C42F2" wp14:editId="75ED4E33">
            <wp:extent cx="3516580" cy="2062922"/>
            <wp:effectExtent l="0" t="0" r="8255" b="0"/>
            <wp:docPr id="2097672227" name="Bildobjekt 1" descr="En bild som visar text, skärmbild, programvara, skär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672227" name="Bildobjekt 1" descr="En bild som visar text, skärmbild, programvara, skärm&#10;&#10;AI-genererat innehåll kan vara felaktigt."/>
                    <pic:cNvPicPr/>
                  </pic:nvPicPr>
                  <pic:blipFill rotWithShape="1">
                    <a:blip r:embed="rId20"/>
                    <a:srcRect b="3978"/>
                    <a:stretch/>
                  </pic:blipFill>
                  <pic:spPr bwMode="auto">
                    <a:xfrm>
                      <a:off x="0" y="0"/>
                      <a:ext cx="3545968" cy="2080162"/>
                    </a:xfrm>
                    <a:prstGeom prst="rect">
                      <a:avLst/>
                    </a:prstGeom>
                    <a:ln>
                      <a:noFill/>
                    </a:ln>
                    <a:extLst>
                      <a:ext uri="{53640926-AAD7-44D8-BBD7-CCE9431645EC}">
                        <a14:shadowObscured xmlns:a14="http://schemas.microsoft.com/office/drawing/2010/main"/>
                      </a:ext>
                    </a:extLst>
                  </pic:spPr>
                </pic:pic>
              </a:graphicData>
            </a:graphic>
          </wp:inline>
        </w:drawing>
      </w:r>
    </w:p>
    <w:p w14:paraId="6CCB1AFC"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I varje protokoll går man igenom ett visst antal uppgifter. När du är klar med en uppgift klicka på </w:t>
      </w:r>
      <w:r w:rsidRPr="00A3488A">
        <w:rPr>
          <w:rFonts w:ascii="Times New Roman" w:hAnsi="Times New Roman"/>
          <w:noProof/>
        </w:rPr>
        <w:drawing>
          <wp:inline distT="0" distB="0" distL="0" distR="0" wp14:anchorId="2EE23087" wp14:editId="366C6989">
            <wp:extent cx="158760" cy="158760"/>
            <wp:effectExtent l="0" t="0" r="0" b="0"/>
            <wp:docPr id="59017537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som tillhör den specifika uppgiften. </w:t>
      </w:r>
    </w:p>
    <w:p w14:paraId="46D728F0" w14:textId="77777777" w:rsidR="00A3488A" w:rsidRPr="00A3488A" w:rsidRDefault="00A3488A" w:rsidP="00A3488A">
      <w:pPr>
        <w:spacing w:line="288" w:lineRule="auto"/>
        <w:ind w:left="360"/>
        <w:contextualSpacing/>
        <w:rPr>
          <w:rFonts w:ascii="Times New Roman" w:hAnsi="Times New Roman"/>
        </w:rPr>
      </w:pPr>
      <w:r w:rsidRPr="00A3488A">
        <w:rPr>
          <w:rFonts w:ascii="Times New Roman" w:hAnsi="Times New Roman"/>
          <w:i/>
          <w:iCs/>
        </w:rPr>
        <w:t xml:space="preserve">OBS! När du har klickat på </w:t>
      </w:r>
      <w:r w:rsidRPr="00A3488A">
        <w:rPr>
          <w:rFonts w:ascii="Times New Roman" w:hAnsi="Times New Roman"/>
          <w:noProof/>
        </w:rPr>
        <w:drawing>
          <wp:inline distT="0" distB="0" distL="0" distR="0" wp14:anchorId="781972F9" wp14:editId="035CC23B">
            <wp:extent cx="158760" cy="158760"/>
            <wp:effectExtent l="0" t="0" r="0" b="0"/>
            <wp:docPr id="89044264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i/>
          <w:iCs/>
        </w:rPr>
        <w:t xml:space="preserve"> kan du inte gå tillbaka och ändra. Vid felaktigheter kan du antingen justera den felaktiga uppgiften på lagervaran i efterhand (om möjligt) eller göra om beredningen i IBC-NM från början och justera lagret i efterhand så att det stämmer.</w:t>
      </w:r>
    </w:p>
    <w:p w14:paraId="474A4E89"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För att mäta aktivitet klicka på mätsymbolen </w:t>
      </w:r>
      <w:r w:rsidRPr="00A3488A">
        <w:rPr>
          <w:rFonts w:ascii="Times New Roman" w:hAnsi="Times New Roman"/>
          <w:noProof/>
        </w:rPr>
        <w:drawing>
          <wp:inline distT="0" distB="0" distL="0" distR="0" wp14:anchorId="18940A02" wp14:editId="0250A787">
            <wp:extent cx="176129" cy="215900"/>
            <wp:effectExtent l="0" t="0" r="0" b="0"/>
            <wp:docPr id="22342848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428487" name=""/>
                    <pic:cNvPicPr/>
                  </pic:nvPicPr>
                  <pic:blipFill>
                    <a:blip r:embed="rId16"/>
                    <a:stretch>
                      <a:fillRect/>
                    </a:stretch>
                  </pic:blipFill>
                  <pic:spPr>
                    <a:xfrm>
                      <a:off x="0" y="0"/>
                      <a:ext cx="178074" cy="218284"/>
                    </a:xfrm>
                    <a:prstGeom prst="rect">
                      <a:avLst/>
                    </a:prstGeom>
                  </pic:spPr>
                </pic:pic>
              </a:graphicData>
            </a:graphic>
          </wp:inline>
        </w:drawing>
      </w:r>
      <w:r w:rsidRPr="00A3488A">
        <w:rPr>
          <w:rFonts w:ascii="Times New Roman" w:hAnsi="Times New Roman"/>
        </w:rPr>
        <w:t xml:space="preserve">. För att låsa in ditt värde klicka på </w:t>
      </w:r>
      <w:r w:rsidRPr="00A3488A">
        <w:rPr>
          <w:rFonts w:ascii="Times New Roman" w:hAnsi="Times New Roman"/>
          <w:noProof/>
        </w:rPr>
        <w:drawing>
          <wp:inline distT="0" distB="0" distL="0" distR="0" wp14:anchorId="6B378D61" wp14:editId="4D37A9F1">
            <wp:extent cx="158760" cy="158760"/>
            <wp:effectExtent l="0" t="0" r="0" b="0"/>
            <wp:docPr id="14823060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i mätrutan.</w:t>
      </w:r>
    </w:p>
    <w:p w14:paraId="08B3C553"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Går man utanför definierade aktivitet- eller volymgränser kommer det upp en varning när man försöker gå vidare och man måste skriva en kommentar.</w:t>
      </w:r>
    </w:p>
    <w:p w14:paraId="73A5B5AD"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Om det av någon anledning inte går att skanna kan man i stället skriva in lager-ID med siffran 1 framför (ex. för lager-ID 74 skrivs 174).</w:t>
      </w:r>
    </w:p>
    <w:p w14:paraId="3737945A" w14:textId="77777777" w:rsidR="00A3488A" w:rsidRPr="00A3488A" w:rsidRDefault="00A3488A" w:rsidP="00A3488A">
      <w:pPr>
        <w:spacing w:line="288" w:lineRule="auto"/>
        <w:ind w:left="0"/>
        <w:jc w:val="center"/>
        <w:rPr>
          <w:rFonts w:ascii="Times New Roman" w:hAnsi="Times New Roman"/>
        </w:rPr>
      </w:pPr>
      <w:r w:rsidRPr="00A3488A">
        <w:rPr>
          <w:rFonts w:ascii="Times New Roman" w:hAnsi="Times New Roman"/>
          <w:noProof/>
        </w:rPr>
        <w:drawing>
          <wp:inline distT="0" distB="0" distL="0" distR="0" wp14:anchorId="6B7F5C16" wp14:editId="337AE625">
            <wp:extent cx="4234416" cy="3215292"/>
            <wp:effectExtent l="0" t="0" r="0" b="4445"/>
            <wp:docPr id="1436732534" name="Bildobjekt 1" descr="En bild som visar text, skärmbild, nummer, Parallel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6732534" name="Bildobjekt 1" descr="En bild som visar text, skärmbild, nummer, Parallell&#10;&#10;AI-genererat innehåll kan vara felaktigt."/>
                    <pic:cNvPicPr/>
                  </pic:nvPicPr>
                  <pic:blipFill rotWithShape="1">
                    <a:blip r:embed="rId21"/>
                    <a:srcRect b="10258"/>
                    <a:stretch/>
                  </pic:blipFill>
                  <pic:spPr bwMode="auto">
                    <a:xfrm>
                      <a:off x="0" y="0"/>
                      <a:ext cx="4240752" cy="3220103"/>
                    </a:xfrm>
                    <a:prstGeom prst="rect">
                      <a:avLst/>
                    </a:prstGeom>
                    <a:ln>
                      <a:noFill/>
                    </a:ln>
                    <a:extLst>
                      <a:ext uri="{53640926-AAD7-44D8-BBD7-CCE9431645EC}">
                        <a14:shadowObscured xmlns:a14="http://schemas.microsoft.com/office/drawing/2010/main"/>
                      </a:ext>
                    </a:extLst>
                  </pic:spPr>
                </pic:pic>
              </a:graphicData>
            </a:graphic>
          </wp:inline>
        </w:drawing>
      </w:r>
    </w:p>
    <w:p w14:paraId="6A4306C0" w14:textId="77777777" w:rsidR="00A3488A" w:rsidRPr="00A3488A" w:rsidRDefault="00A3488A" w:rsidP="000D37EC">
      <w:pPr>
        <w:pStyle w:val="Rubrik3"/>
        <w:ind w:left="0"/>
      </w:pPr>
      <w:bookmarkStart w:id="17" w:name="_Toc223503851"/>
      <w:r w:rsidRPr="00A3488A">
        <w:t xml:space="preserve">Byte av generatorns </w:t>
      </w:r>
      <w:proofErr w:type="spellStart"/>
      <w:r w:rsidRPr="00A3488A">
        <w:t>NaCl</w:t>
      </w:r>
      <w:proofErr w:type="spellEnd"/>
      <w:r w:rsidRPr="00A3488A">
        <w:t>-flaska</w:t>
      </w:r>
      <w:bookmarkEnd w:id="17"/>
    </w:p>
    <w:p w14:paraId="2866ED96"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Om </w:t>
      </w:r>
      <w:proofErr w:type="spellStart"/>
      <w:r w:rsidRPr="00A3488A">
        <w:rPr>
          <w:rFonts w:ascii="Times New Roman" w:hAnsi="Times New Roman"/>
        </w:rPr>
        <w:t>NaCl</w:t>
      </w:r>
      <w:proofErr w:type="spellEnd"/>
      <w:r w:rsidRPr="00A3488A">
        <w:rPr>
          <w:rFonts w:ascii="Times New Roman" w:hAnsi="Times New Roman"/>
        </w:rPr>
        <w:t xml:space="preserve">-flaskan behöver bytas under veckan ska den nya flaskans </w:t>
      </w:r>
      <w:proofErr w:type="spellStart"/>
      <w:r w:rsidRPr="00A3488A">
        <w:rPr>
          <w:rFonts w:ascii="Times New Roman" w:hAnsi="Times New Roman"/>
        </w:rPr>
        <w:t>batchnummer</w:t>
      </w:r>
      <w:proofErr w:type="spellEnd"/>
      <w:r w:rsidRPr="00A3488A">
        <w:rPr>
          <w:rFonts w:ascii="Times New Roman" w:hAnsi="Times New Roman"/>
        </w:rPr>
        <w:t xml:space="preserve"> skrivas in i kommentaren som tillhör den aktuella generatorn. </w:t>
      </w:r>
    </w:p>
    <w:p w14:paraId="0FB5544F" w14:textId="77777777" w:rsidR="00A3488A" w:rsidRPr="00A3488A" w:rsidRDefault="00A3488A" w:rsidP="00DC58B0">
      <w:pPr>
        <w:numPr>
          <w:ilvl w:val="0"/>
          <w:numId w:val="35"/>
        </w:numPr>
        <w:spacing w:line="288" w:lineRule="auto"/>
        <w:ind w:left="284" w:hanging="284"/>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i/>
          <w:iCs/>
          <w:noProof/>
        </w:rPr>
        <w:drawing>
          <wp:inline distT="0" distB="0" distL="0" distR="0" wp14:anchorId="6D8C43F9" wp14:editId="3918A87C">
            <wp:extent cx="214842" cy="276225"/>
            <wp:effectExtent l="0" t="0" r="0" b="0"/>
            <wp:docPr id="55662892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628925" name=""/>
                    <pic:cNvPicPr/>
                  </pic:nvPicPr>
                  <pic:blipFill>
                    <a:blip r:embed="rId22"/>
                    <a:stretch>
                      <a:fillRect/>
                    </a:stretch>
                  </pic:blipFill>
                  <pic:spPr>
                    <a:xfrm>
                      <a:off x="0" y="0"/>
                      <a:ext cx="216919" cy="278895"/>
                    </a:xfrm>
                    <a:prstGeom prst="rect">
                      <a:avLst/>
                    </a:prstGeom>
                  </pic:spPr>
                </pic:pic>
              </a:graphicData>
            </a:graphic>
          </wp:inline>
        </w:drawing>
      </w:r>
      <w:r w:rsidRPr="00A3488A">
        <w:rPr>
          <w:rFonts w:ascii="Times New Roman" w:hAnsi="Times New Roman"/>
        </w:rPr>
        <w:t xml:space="preserve"> för att öppna Lagerhantering</w:t>
      </w:r>
    </w:p>
    <w:p w14:paraId="3A7012BF" w14:textId="77777777" w:rsidR="00A3488A" w:rsidRPr="00A3488A" w:rsidRDefault="00A3488A" w:rsidP="00DC58B0">
      <w:pPr>
        <w:numPr>
          <w:ilvl w:val="0"/>
          <w:numId w:val="35"/>
        </w:numPr>
        <w:spacing w:line="288" w:lineRule="auto"/>
        <w:ind w:left="284" w:hanging="284"/>
        <w:contextualSpacing/>
        <w:rPr>
          <w:rFonts w:ascii="Times New Roman" w:hAnsi="Times New Roman"/>
        </w:rPr>
      </w:pPr>
      <w:r w:rsidRPr="00A3488A">
        <w:rPr>
          <w:rFonts w:ascii="Times New Roman" w:hAnsi="Times New Roman"/>
        </w:rPr>
        <w:t xml:space="preserve">Markera aktuell generator och klicka på mätsymbolen </w:t>
      </w:r>
      <w:r w:rsidRPr="00A3488A">
        <w:rPr>
          <w:rFonts w:ascii="Times New Roman" w:hAnsi="Times New Roman"/>
          <w:noProof/>
        </w:rPr>
        <w:drawing>
          <wp:inline distT="0" distB="0" distL="0" distR="0" wp14:anchorId="02046ECC" wp14:editId="7F1B421A">
            <wp:extent cx="246646" cy="260350"/>
            <wp:effectExtent l="0" t="0" r="1270" b="6350"/>
            <wp:docPr id="49799529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i/>
          <w:iCs/>
        </w:rPr>
        <w:t>.</w:t>
      </w:r>
      <w:r w:rsidRPr="00A3488A">
        <w:rPr>
          <w:rFonts w:ascii="Times New Roman" w:hAnsi="Times New Roman"/>
        </w:rPr>
        <w:t xml:space="preserve"> </w:t>
      </w:r>
    </w:p>
    <w:p w14:paraId="788BFE21" w14:textId="77777777" w:rsidR="00A3488A" w:rsidRPr="00A3488A" w:rsidRDefault="00A3488A" w:rsidP="00DC58B0">
      <w:pPr>
        <w:numPr>
          <w:ilvl w:val="0"/>
          <w:numId w:val="35"/>
        </w:numPr>
        <w:spacing w:line="288" w:lineRule="auto"/>
        <w:ind w:left="284" w:hanging="284"/>
        <w:contextualSpacing/>
        <w:rPr>
          <w:rFonts w:ascii="Times New Roman" w:hAnsi="Times New Roman"/>
        </w:rPr>
      </w:pPr>
      <w:proofErr w:type="gramStart"/>
      <w:r w:rsidRPr="00A3488A">
        <w:rPr>
          <w:rFonts w:ascii="Times New Roman" w:hAnsi="Times New Roman"/>
        </w:rPr>
        <w:t>Scanna</w:t>
      </w:r>
      <w:proofErr w:type="gramEnd"/>
      <w:r w:rsidRPr="00A3488A">
        <w:rPr>
          <w:rFonts w:ascii="Times New Roman" w:hAnsi="Times New Roman"/>
        </w:rPr>
        <w:t xml:space="preserve"> tillhörande etikett.</w:t>
      </w:r>
    </w:p>
    <w:p w14:paraId="2DA1228A" w14:textId="77777777" w:rsidR="00A3488A" w:rsidRPr="00A3488A" w:rsidRDefault="00A3488A" w:rsidP="00DC58B0">
      <w:pPr>
        <w:numPr>
          <w:ilvl w:val="0"/>
          <w:numId w:val="35"/>
        </w:numPr>
        <w:spacing w:line="288" w:lineRule="auto"/>
        <w:ind w:left="284" w:hanging="284"/>
        <w:contextualSpacing/>
        <w:rPr>
          <w:rFonts w:ascii="Times New Roman" w:hAnsi="Times New Roman"/>
        </w:rPr>
      </w:pPr>
      <w:r w:rsidRPr="00A3488A">
        <w:rPr>
          <w:rFonts w:ascii="Times New Roman" w:hAnsi="Times New Roman"/>
        </w:rPr>
        <w:t xml:space="preserve">Lägg till i kommentaren: </w:t>
      </w:r>
      <w:proofErr w:type="spellStart"/>
      <w:r w:rsidRPr="00A3488A">
        <w:rPr>
          <w:rFonts w:ascii="Times New Roman" w:hAnsi="Times New Roman"/>
        </w:rPr>
        <w:t>batchnummer</w:t>
      </w:r>
      <w:proofErr w:type="spellEnd"/>
      <w:r w:rsidRPr="00A3488A">
        <w:rPr>
          <w:rFonts w:ascii="Times New Roman" w:hAnsi="Times New Roman"/>
        </w:rPr>
        <w:t xml:space="preserve"> för den nya flaskan samt när den byttes ut. (Ta inte bort tidigare flaska utan lägg till ny rad under).</w:t>
      </w:r>
    </w:p>
    <w:p w14:paraId="19B6C700" w14:textId="77777777" w:rsidR="00A3488A" w:rsidRPr="00A3488A" w:rsidRDefault="00A3488A" w:rsidP="00DC58B0">
      <w:pPr>
        <w:spacing w:line="288" w:lineRule="auto"/>
        <w:ind w:left="284" w:hanging="284"/>
        <w:jc w:val="center"/>
        <w:rPr>
          <w:rFonts w:ascii="Times New Roman" w:hAnsi="Times New Roman"/>
        </w:rPr>
      </w:pPr>
      <w:r w:rsidRPr="00A3488A">
        <w:rPr>
          <w:rFonts w:ascii="Times New Roman" w:hAnsi="Times New Roman"/>
          <w:noProof/>
        </w:rPr>
        <w:drawing>
          <wp:inline distT="0" distB="0" distL="0" distR="0" wp14:anchorId="53C3CFEA" wp14:editId="1A0C2724">
            <wp:extent cx="3124200" cy="584327"/>
            <wp:effectExtent l="0" t="0" r="0" b="6350"/>
            <wp:docPr id="1691005834" name="Bildobjekt 1" descr="En bild som visar text, skärmbild, Teckensnitt, Rektange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005834" name="Bildobjekt 1" descr="En bild som visar text, skärmbild, Teckensnitt, Rektangel&#10;&#10;AI-genererat innehåll kan vara felaktigt."/>
                    <pic:cNvPicPr/>
                  </pic:nvPicPr>
                  <pic:blipFill>
                    <a:blip r:embed="rId24"/>
                    <a:stretch>
                      <a:fillRect/>
                    </a:stretch>
                  </pic:blipFill>
                  <pic:spPr>
                    <a:xfrm>
                      <a:off x="0" y="0"/>
                      <a:ext cx="3152581" cy="589635"/>
                    </a:xfrm>
                    <a:prstGeom prst="rect">
                      <a:avLst/>
                    </a:prstGeom>
                  </pic:spPr>
                </pic:pic>
              </a:graphicData>
            </a:graphic>
          </wp:inline>
        </w:drawing>
      </w:r>
    </w:p>
    <w:p w14:paraId="13FD0DB0" w14:textId="77777777" w:rsidR="00A3488A" w:rsidRPr="00A3488A" w:rsidRDefault="00A3488A" w:rsidP="00DC58B0">
      <w:pPr>
        <w:numPr>
          <w:ilvl w:val="0"/>
          <w:numId w:val="35"/>
        </w:numPr>
        <w:spacing w:line="288" w:lineRule="auto"/>
        <w:ind w:left="284" w:hanging="284"/>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F464F77" wp14:editId="27637BB2">
            <wp:extent cx="213360" cy="200025"/>
            <wp:effectExtent l="0" t="0" r="0" b="9525"/>
            <wp:docPr id="68034725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347255" name=""/>
                    <pic:cNvPicPr/>
                  </pic:nvPicPr>
                  <pic:blipFill>
                    <a:blip r:embed="rId25"/>
                    <a:stretch>
                      <a:fillRect/>
                    </a:stretch>
                  </pic:blipFill>
                  <pic:spPr>
                    <a:xfrm>
                      <a:off x="0" y="0"/>
                      <a:ext cx="213393" cy="200056"/>
                    </a:xfrm>
                    <a:prstGeom prst="rect">
                      <a:avLst/>
                    </a:prstGeom>
                  </pic:spPr>
                </pic:pic>
              </a:graphicData>
            </a:graphic>
          </wp:inline>
        </w:drawing>
      </w:r>
      <w:r w:rsidRPr="00A3488A">
        <w:rPr>
          <w:rFonts w:ascii="Times New Roman" w:hAnsi="Times New Roman"/>
        </w:rPr>
        <w:t xml:space="preserve"> för att spara.</w:t>
      </w:r>
    </w:p>
    <w:p w14:paraId="6E02E5BD" w14:textId="77777777" w:rsidR="00A3488A" w:rsidRPr="00A3488A" w:rsidRDefault="00A3488A" w:rsidP="00DC58B0">
      <w:pPr>
        <w:numPr>
          <w:ilvl w:val="0"/>
          <w:numId w:val="35"/>
        </w:numPr>
        <w:spacing w:line="288" w:lineRule="auto"/>
        <w:ind w:left="284" w:hanging="284"/>
        <w:contextualSpacing/>
        <w:rPr>
          <w:rFonts w:ascii="Times New Roman" w:hAnsi="Times New Roman"/>
        </w:rPr>
      </w:pPr>
      <w:r w:rsidRPr="00A3488A">
        <w:rPr>
          <w:rFonts w:ascii="Times New Roman" w:hAnsi="Times New Roman"/>
        </w:rPr>
        <w:t>Ingen ny etikett behöver skrivas ut.</w:t>
      </w:r>
    </w:p>
    <w:p w14:paraId="00346479" w14:textId="77777777" w:rsidR="00A3488A" w:rsidRPr="00A3488A" w:rsidRDefault="00A3488A" w:rsidP="000D37EC">
      <w:pPr>
        <w:pStyle w:val="Rubrik3"/>
        <w:ind w:left="0"/>
      </w:pPr>
      <w:bookmarkStart w:id="18" w:name="_Toc223503852"/>
      <w:r w:rsidRPr="00A3488A">
        <w:t>Mo-mätning</w:t>
      </w:r>
      <w:bookmarkEnd w:id="18"/>
    </w:p>
    <w:p w14:paraId="74FF1D24"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Efter första </w:t>
      </w:r>
      <w:proofErr w:type="spellStart"/>
      <w:r w:rsidRPr="00A3488A">
        <w:rPr>
          <w:rFonts w:ascii="Times New Roman" w:hAnsi="Times New Roman"/>
        </w:rPr>
        <w:t>elueringen</w:t>
      </w:r>
      <w:proofErr w:type="spellEnd"/>
      <w:r w:rsidRPr="00A3488A">
        <w:rPr>
          <w:rFonts w:ascii="Times New Roman" w:hAnsi="Times New Roman"/>
        </w:rPr>
        <w:t xml:space="preserve"> av en ny generator ska Mo-genombrottsmätning utföras enligt </w:t>
      </w:r>
      <w:hyperlink r:id="rId26">
        <w:r w:rsidRPr="00A3488A">
          <w:rPr>
            <w:rFonts w:ascii="Times New Roman" w:hAnsi="Times New Roman"/>
            <w:color w:val="006298" w:themeColor="hyperlink"/>
            <w:u w:val="single"/>
          </w:rPr>
          <w:t>Hantering av generator i beredningsrum</w:t>
        </w:r>
      </w:hyperlink>
      <w:r w:rsidRPr="00A3488A">
        <w:rPr>
          <w:rFonts w:ascii="Times New Roman" w:hAnsi="Times New Roman"/>
        </w:rPr>
        <w:t>.</w:t>
      </w:r>
      <w:bookmarkStart w:id="19" w:name="_Toc197523940"/>
    </w:p>
    <w:p w14:paraId="4E3F359C" w14:textId="77777777" w:rsidR="00706CA1" w:rsidRPr="00706CA1" w:rsidRDefault="00706CA1" w:rsidP="00706CA1">
      <w:pPr>
        <w:pStyle w:val="Rubrik3"/>
        <w:ind w:left="0"/>
      </w:pPr>
      <w:bookmarkStart w:id="20" w:name="_Förbered_patientdos"/>
      <w:bookmarkStart w:id="21" w:name="_Toc222743401"/>
      <w:bookmarkStart w:id="22" w:name="_Toc223503853"/>
      <w:bookmarkEnd w:id="20"/>
      <w:r w:rsidRPr="00706CA1">
        <w:t>Skriva ut lageretikett i efterhand</w:t>
      </w:r>
      <w:bookmarkEnd w:id="21"/>
      <w:bookmarkEnd w:id="22"/>
    </w:p>
    <w:p w14:paraId="69F87896" w14:textId="77777777" w:rsidR="00706CA1" w:rsidRPr="00706CA1" w:rsidRDefault="00706CA1" w:rsidP="00DC58B0">
      <w:pPr>
        <w:numPr>
          <w:ilvl w:val="0"/>
          <w:numId w:val="35"/>
        </w:numPr>
        <w:spacing w:line="288" w:lineRule="auto"/>
        <w:ind w:left="426" w:hanging="426"/>
        <w:contextualSpacing/>
        <w:rPr>
          <w:rFonts w:ascii="Times New Roman" w:hAnsi="Times New Roman"/>
        </w:rPr>
      </w:pPr>
      <w:r w:rsidRPr="00706CA1">
        <w:rPr>
          <w:rFonts w:ascii="Times New Roman" w:hAnsi="Times New Roman"/>
        </w:rPr>
        <w:t xml:space="preserve">Klicka på </w:t>
      </w:r>
      <w:r w:rsidRPr="00706CA1">
        <w:rPr>
          <w:rFonts w:ascii="Times New Roman" w:hAnsi="Times New Roman"/>
          <w:i/>
          <w:iCs/>
          <w:noProof/>
        </w:rPr>
        <w:drawing>
          <wp:inline distT="0" distB="0" distL="0" distR="0" wp14:anchorId="3EF5A229" wp14:editId="705AE6D1">
            <wp:extent cx="214842" cy="276225"/>
            <wp:effectExtent l="0" t="0" r="0" b="0"/>
            <wp:docPr id="184352993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628925" name=""/>
                    <pic:cNvPicPr/>
                  </pic:nvPicPr>
                  <pic:blipFill>
                    <a:blip r:embed="rId22"/>
                    <a:stretch>
                      <a:fillRect/>
                    </a:stretch>
                  </pic:blipFill>
                  <pic:spPr>
                    <a:xfrm>
                      <a:off x="0" y="0"/>
                      <a:ext cx="216919" cy="278895"/>
                    </a:xfrm>
                    <a:prstGeom prst="rect">
                      <a:avLst/>
                    </a:prstGeom>
                  </pic:spPr>
                </pic:pic>
              </a:graphicData>
            </a:graphic>
          </wp:inline>
        </w:drawing>
      </w:r>
      <w:r w:rsidRPr="00706CA1">
        <w:rPr>
          <w:rFonts w:ascii="Times New Roman" w:hAnsi="Times New Roman"/>
        </w:rPr>
        <w:t xml:space="preserve"> för att öppna Lagerhantering</w:t>
      </w:r>
    </w:p>
    <w:p w14:paraId="7C37074D" w14:textId="77777777" w:rsidR="00706CA1" w:rsidRPr="00706CA1" w:rsidRDefault="00706CA1" w:rsidP="00DC58B0">
      <w:pPr>
        <w:numPr>
          <w:ilvl w:val="0"/>
          <w:numId w:val="35"/>
        </w:numPr>
        <w:spacing w:line="288" w:lineRule="auto"/>
        <w:ind w:left="426" w:hanging="426"/>
        <w:contextualSpacing/>
        <w:rPr>
          <w:rFonts w:ascii="Times New Roman" w:hAnsi="Times New Roman"/>
        </w:rPr>
      </w:pPr>
      <w:r w:rsidRPr="00706CA1">
        <w:rPr>
          <w:rFonts w:ascii="Times New Roman" w:hAnsi="Times New Roman"/>
        </w:rPr>
        <w:t>Markera aktuell lagervara och klicka på förstoringsglaset</w:t>
      </w:r>
      <w:r w:rsidRPr="00706CA1">
        <w:rPr>
          <w:rFonts w:ascii="Times New Roman" w:hAnsi="Times New Roman"/>
          <w:noProof/>
        </w:rPr>
        <w:t xml:space="preserve"> </w:t>
      </w:r>
      <w:r w:rsidRPr="00706CA1">
        <w:rPr>
          <w:rFonts w:ascii="Times New Roman" w:hAnsi="Times New Roman"/>
          <w:noProof/>
          <w:color w:val="FF0000"/>
        </w:rPr>
        <w:drawing>
          <wp:inline distT="0" distB="0" distL="0" distR="0" wp14:anchorId="6A55DDA7" wp14:editId="7B254813">
            <wp:extent cx="232204" cy="209549"/>
            <wp:effectExtent l="0" t="0" r="0" b="635"/>
            <wp:docPr id="58841339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413390" name=""/>
                    <pic:cNvPicPr/>
                  </pic:nvPicPr>
                  <pic:blipFill>
                    <a:blip r:embed="rId27"/>
                    <a:stretch>
                      <a:fillRect/>
                    </a:stretch>
                  </pic:blipFill>
                  <pic:spPr>
                    <a:xfrm>
                      <a:off x="0" y="0"/>
                      <a:ext cx="237949" cy="214734"/>
                    </a:xfrm>
                    <a:prstGeom prst="rect">
                      <a:avLst/>
                    </a:prstGeom>
                  </pic:spPr>
                </pic:pic>
              </a:graphicData>
            </a:graphic>
          </wp:inline>
        </w:drawing>
      </w:r>
      <w:r w:rsidRPr="00706CA1">
        <w:rPr>
          <w:rFonts w:ascii="Times New Roman" w:hAnsi="Times New Roman"/>
          <w:i/>
          <w:iCs/>
        </w:rPr>
        <w:t>.</w:t>
      </w:r>
      <w:r w:rsidRPr="00706CA1">
        <w:rPr>
          <w:rFonts w:ascii="Times New Roman" w:hAnsi="Times New Roman"/>
        </w:rPr>
        <w:t xml:space="preserve"> </w:t>
      </w:r>
    </w:p>
    <w:p w14:paraId="66201BFE" w14:textId="77777777" w:rsidR="00706CA1" w:rsidRPr="00706CA1" w:rsidRDefault="00706CA1" w:rsidP="00DC58B0">
      <w:pPr>
        <w:numPr>
          <w:ilvl w:val="0"/>
          <w:numId w:val="35"/>
        </w:numPr>
        <w:spacing w:line="288" w:lineRule="auto"/>
        <w:ind w:left="426" w:hanging="426"/>
        <w:contextualSpacing/>
        <w:rPr>
          <w:rFonts w:ascii="Times New Roman" w:hAnsi="Times New Roman"/>
        </w:rPr>
      </w:pPr>
      <w:proofErr w:type="gramStart"/>
      <w:r w:rsidRPr="00706CA1">
        <w:rPr>
          <w:rFonts w:ascii="Times New Roman" w:hAnsi="Times New Roman"/>
        </w:rPr>
        <w:t>Scanna</w:t>
      </w:r>
      <w:proofErr w:type="gramEnd"/>
      <w:r w:rsidRPr="00706CA1">
        <w:rPr>
          <w:rFonts w:ascii="Times New Roman" w:hAnsi="Times New Roman"/>
        </w:rPr>
        <w:t xml:space="preserve"> tillhörande etikett (eller skriv in lager-ID med siffran 1 framför).</w:t>
      </w:r>
    </w:p>
    <w:p w14:paraId="78DEC566" w14:textId="77777777" w:rsidR="00706CA1" w:rsidRPr="00706CA1" w:rsidRDefault="00706CA1" w:rsidP="00DC58B0">
      <w:pPr>
        <w:numPr>
          <w:ilvl w:val="0"/>
          <w:numId w:val="35"/>
        </w:numPr>
        <w:spacing w:line="288" w:lineRule="auto"/>
        <w:ind w:left="426" w:hanging="426"/>
        <w:contextualSpacing/>
        <w:rPr>
          <w:rFonts w:ascii="Times New Roman" w:hAnsi="Times New Roman"/>
        </w:rPr>
      </w:pPr>
      <w:r w:rsidRPr="00706CA1">
        <w:rPr>
          <w:rFonts w:ascii="Times New Roman" w:hAnsi="Times New Roman"/>
        </w:rPr>
        <w:t xml:space="preserve">Klicka på etikettsymbolen </w:t>
      </w:r>
      <w:r w:rsidRPr="00706CA1">
        <w:rPr>
          <w:rFonts w:ascii="Times New Roman" w:hAnsi="Times New Roman"/>
          <w:noProof/>
        </w:rPr>
        <w:drawing>
          <wp:inline distT="0" distB="0" distL="0" distR="0" wp14:anchorId="604AFD22" wp14:editId="37DDE17C">
            <wp:extent cx="260350" cy="205858"/>
            <wp:effectExtent l="0" t="0" r="6350" b="3810"/>
            <wp:docPr id="148021807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565323" name=""/>
                    <pic:cNvPicPr/>
                  </pic:nvPicPr>
                  <pic:blipFill>
                    <a:blip r:embed="rId28"/>
                    <a:stretch>
                      <a:fillRect/>
                    </a:stretch>
                  </pic:blipFill>
                  <pic:spPr>
                    <a:xfrm>
                      <a:off x="0" y="0"/>
                      <a:ext cx="263366" cy="208242"/>
                    </a:xfrm>
                    <a:prstGeom prst="rect">
                      <a:avLst/>
                    </a:prstGeom>
                  </pic:spPr>
                </pic:pic>
              </a:graphicData>
            </a:graphic>
          </wp:inline>
        </w:drawing>
      </w:r>
    </w:p>
    <w:p w14:paraId="1547CA00" w14:textId="77777777" w:rsidR="00706CA1" w:rsidRPr="00706CA1" w:rsidRDefault="00706CA1" w:rsidP="00DC58B0">
      <w:pPr>
        <w:ind w:left="426" w:hanging="426"/>
        <w:rPr>
          <w:rFonts w:ascii="Times New Roman" w:hAnsi="Times New Roman"/>
        </w:rPr>
      </w:pPr>
      <w:r w:rsidRPr="00706CA1">
        <w:rPr>
          <w:rFonts w:ascii="Times New Roman" w:hAnsi="Times New Roman"/>
          <w:b/>
          <w:bCs/>
        </w:rPr>
        <w:t>OBS!</w:t>
      </w:r>
      <w:r w:rsidRPr="00706CA1">
        <w:rPr>
          <w:rFonts w:ascii="Times New Roman" w:hAnsi="Times New Roman"/>
        </w:rPr>
        <w:t xml:space="preserve"> Vid utskrift av etikett till generator måste man först trycka på knappen ”Original”</w:t>
      </w:r>
      <w:r w:rsidRPr="00706CA1">
        <w:rPr>
          <w:rFonts w:ascii="Times New Roman" w:hAnsi="Times New Roman"/>
          <w:i/>
          <w:iCs/>
        </w:rPr>
        <w:t xml:space="preserve"> </w:t>
      </w:r>
      <w:r w:rsidRPr="00706CA1">
        <w:rPr>
          <w:rFonts w:ascii="Times New Roman" w:hAnsi="Times New Roman"/>
          <w:noProof/>
          <w:color w:val="FF0000"/>
        </w:rPr>
        <w:drawing>
          <wp:inline distT="0" distB="0" distL="0" distR="0" wp14:anchorId="56202D9C" wp14:editId="2B82922A">
            <wp:extent cx="228600" cy="266700"/>
            <wp:effectExtent l="0" t="0" r="0" b="0"/>
            <wp:docPr id="31738639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386391" name=""/>
                    <pic:cNvPicPr/>
                  </pic:nvPicPr>
                  <pic:blipFill>
                    <a:blip r:embed="rId29"/>
                    <a:stretch>
                      <a:fillRect/>
                    </a:stretch>
                  </pic:blipFill>
                  <pic:spPr>
                    <a:xfrm flipH="1">
                      <a:off x="0" y="0"/>
                      <a:ext cx="230475" cy="268888"/>
                    </a:xfrm>
                    <a:prstGeom prst="rect">
                      <a:avLst/>
                    </a:prstGeom>
                  </pic:spPr>
                </pic:pic>
              </a:graphicData>
            </a:graphic>
          </wp:inline>
        </w:drawing>
      </w:r>
      <w:r w:rsidRPr="00706CA1">
        <w:rPr>
          <w:rFonts w:ascii="Times New Roman" w:hAnsi="Times New Roman"/>
        </w:rPr>
        <w:t xml:space="preserve"> för att rätt aktivitet ska hamna på etiketten.</w:t>
      </w:r>
    </w:p>
    <w:p w14:paraId="7E1D23DC" w14:textId="77777777" w:rsidR="00706CA1" w:rsidRPr="00706CA1" w:rsidRDefault="00706CA1" w:rsidP="00DC58B0">
      <w:pPr>
        <w:numPr>
          <w:ilvl w:val="0"/>
          <w:numId w:val="35"/>
        </w:numPr>
        <w:spacing w:line="288" w:lineRule="auto"/>
        <w:ind w:left="426" w:hanging="426"/>
        <w:contextualSpacing/>
        <w:rPr>
          <w:rFonts w:ascii="Times New Roman" w:hAnsi="Times New Roman"/>
        </w:rPr>
      </w:pPr>
      <w:r w:rsidRPr="00706CA1">
        <w:rPr>
          <w:rFonts w:ascii="Times New Roman" w:hAnsi="Times New Roman"/>
        </w:rPr>
        <w:t>Skriv ut etikett och säkerställ att informationen på den stämmer.</w:t>
      </w:r>
    </w:p>
    <w:p w14:paraId="7A0DEE34"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r w:rsidRPr="00A3488A">
        <w:rPr>
          <w:rFonts w:ascii="Times New Roman" w:hAnsi="Times New Roman"/>
        </w:rPr>
        <w:br w:type="page"/>
      </w:r>
    </w:p>
    <w:p w14:paraId="03784059" w14:textId="77777777" w:rsidR="00A3488A" w:rsidRPr="00A3488A" w:rsidRDefault="00A3488A" w:rsidP="000D37EC">
      <w:pPr>
        <w:pStyle w:val="Rubrik2"/>
        <w:ind w:left="0"/>
      </w:pPr>
      <w:bookmarkStart w:id="23" w:name="_Toc223503854"/>
      <w:r w:rsidRPr="00A3488A">
        <w:t>Förbereda patientdos</w:t>
      </w:r>
      <w:bookmarkEnd w:id="19"/>
      <w:bookmarkEnd w:id="23"/>
    </w:p>
    <w:p w14:paraId="374948C2"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Ett fåtal undersökningar (</w:t>
      </w:r>
      <w:proofErr w:type="spellStart"/>
      <w:r w:rsidRPr="00A3488A">
        <w:rPr>
          <w:rFonts w:ascii="Times New Roman" w:hAnsi="Times New Roman"/>
        </w:rPr>
        <w:t>Lungskintigrafi</w:t>
      </w:r>
      <w:proofErr w:type="spellEnd"/>
      <w:r w:rsidRPr="00A3488A">
        <w:rPr>
          <w:rFonts w:ascii="Times New Roman" w:hAnsi="Times New Roman"/>
        </w:rPr>
        <w:t xml:space="preserve">, Ventrikeltömning, </w:t>
      </w:r>
      <w:proofErr w:type="spellStart"/>
      <w:r w:rsidRPr="00A3488A">
        <w:rPr>
          <w:rFonts w:ascii="Times New Roman" w:hAnsi="Times New Roman"/>
        </w:rPr>
        <w:t>Skelettskintigrafi</w:t>
      </w:r>
      <w:proofErr w:type="spellEnd"/>
      <w:r w:rsidRPr="00A3488A">
        <w:rPr>
          <w:rFonts w:ascii="Times New Roman" w:hAnsi="Times New Roman"/>
        </w:rPr>
        <w:t xml:space="preserve"> med </w:t>
      </w:r>
      <w:proofErr w:type="spellStart"/>
      <w:r w:rsidRPr="00A3488A">
        <w:rPr>
          <w:rFonts w:ascii="Times New Roman" w:hAnsi="Times New Roman"/>
        </w:rPr>
        <w:t>Teceos</w:t>
      </w:r>
      <w:proofErr w:type="spellEnd"/>
      <w:r w:rsidRPr="00A3488A">
        <w:rPr>
          <w:rFonts w:ascii="Times New Roman" w:hAnsi="Times New Roman"/>
        </w:rPr>
        <w:t xml:space="preserve">, SN dag före </w:t>
      </w:r>
      <w:proofErr w:type="spellStart"/>
      <w:r w:rsidRPr="00A3488A">
        <w:rPr>
          <w:rFonts w:ascii="Times New Roman" w:hAnsi="Times New Roman"/>
        </w:rPr>
        <w:t>op</w:t>
      </w:r>
      <w:proofErr w:type="spellEnd"/>
      <w:r w:rsidRPr="00A3488A">
        <w:rPr>
          <w:rFonts w:ascii="Times New Roman" w:hAnsi="Times New Roman"/>
        </w:rPr>
        <w:t xml:space="preserve"> samt </w:t>
      </w:r>
      <w:proofErr w:type="spellStart"/>
      <w:r w:rsidRPr="00A3488A">
        <w:rPr>
          <w:rFonts w:ascii="Times New Roman" w:hAnsi="Times New Roman"/>
        </w:rPr>
        <w:t>SeHCAT</w:t>
      </w:r>
      <w:proofErr w:type="spellEnd"/>
      <w:r w:rsidRPr="00A3488A">
        <w:rPr>
          <w:rFonts w:ascii="Times New Roman" w:hAnsi="Times New Roman"/>
        </w:rPr>
        <w:t xml:space="preserve">) kräver särskild hantering, se </w:t>
      </w:r>
      <w:hyperlink w:anchor="_Bilaga_A_–" w:history="1">
        <w:r w:rsidRPr="00A3488A">
          <w:rPr>
            <w:rFonts w:ascii="Times New Roman" w:hAnsi="Times New Roman"/>
            <w:color w:val="006298" w:themeColor="hyperlink"/>
            <w:u w:val="single"/>
          </w:rPr>
          <w:t>Bilaga A Undersökningar med särskild hantering</w:t>
        </w:r>
      </w:hyperlink>
      <w:r w:rsidRPr="00A3488A">
        <w:rPr>
          <w:rFonts w:ascii="Times New Roman" w:hAnsi="Times New Roman"/>
        </w:rPr>
        <w:t>. Övriga undersökningar hanteras enligt följande:</w:t>
      </w:r>
    </w:p>
    <w:p w14:paraId="11791DAF"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2E8D31FC" wp14:editId="79C34D9C">
            <wp:extent cx="219075" cy="225334"/>
            <wp:effectExtent l="0" t="0" r="0" b="3810"/>
            <wp:docPr id="71011690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116908" name=""/>
                    <pic:cNvPicPr/>
                  </pic:nvPicPr>
                  <pic:blipFill>
                    <a:blip r:embed="rId30"/>
                    <a:stretch>
                      <a:fillRect/>
                    </a:stretch>
                  </pic:blipFill>
                  <pic:spPr>
                    <a:xfrm>
                      <a:off x="0" y="0"/>
                      <a:ext cx="222394" cy="228748"/>
                    </a:xfrm>
                    <a:prstGeom prst="rect">
                      <a:avLst/>
                    </a:prstGeom>
                  </pic:spPr>
                </pic:pic>
              </a:graphicData>
            </a:graphic>
          </wp:inline>
        </w:drawing>
      </w:r>
      <w:r w:rsidRPr="00A3488A">
        <w:rPr>
          <w:rFonts w:ascii="Times New Roman" w:hAnsi="Times New Roman"/>
        </w:rPr>
        <w:t xml:space="preserve"> för att komma till listan med planerade sprutor.</w:t>
      </w:r>
    </w:p>
    <w:p w14:paraId="6E7488EE"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Välj aktuell patient och kontrollera att längd och vikt finns (viktigast vid viktbaserad dosering) samt att planerad dos är rimlig. Om längd och vikt inte finns följ </w:t>
      </w:r>
      <w:hyperlink w:anchor="_Lägg_till/ändra_patientens" w:history="1">
        <w:r w:rsidRPr="00A3488A">
          <w:rPr>
            <w:rFonts w:ascii="Times New Roman" w:hAnsi="Times New Roman"/>
            <w:color w:val="006298" w:themeColor="hyperlink"/>
            <w:u w:val="single"/>
          </w:rPr>
          <w:t>Lägg till/ändra patientens längd/vikt</w:t>
        </w:r>
      </w:hyperlink>
      <w:r w:rsidRPr="00A3488A">
        <w:rPr>
          <w:rFonts w:ascii="Times New Roman" w:hAnsi="Times New Roman"/>
        </w:rPr>
        <w:t>. Stäng patientlistan i IBC-NM och öppna den igen för att uppdatera informationen.</w:t>
      </w:r>
    </w:p>
    <w:p w14:paraId="07B601CF"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4855B4C" wp14:editId="1B0C55BE">
            <wp:extent cx="158760" cy="158760"/>
            <wp:effectExtent l="0" t="0" r="0" b="0"/>
            <wp:docPr id="46624204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 för att öppna dispenseringsfönstret.</w:t>
      </w:r>
    </w:p>
    <w:p w14:paraId="6C7012AD" w14:textId="77777777" w:rsidR="00A3488A" w:rsidRPr="00A3488A" w:rsidRDefault="00A3488A" w:rsidP="00A3488A">
      <w:pPr>
        <w:spacing w:line="288" w:lineRule="auto"/>
        <w:ind w:left="717" w:hanging="360"/>
        <w:jc w:val="center"/>
        <w:rPr>
          <w:rFonts w:ascii="Times New Roman" w:hAnsi="Times New Roman"/>
        </w:rPr>
      </w:pPr>
      <w:r w:rsidRPr="00A3488A">
        <w:rPr>
          <w:rFonts w:ascii="Times New Roman" w:hAnsi="Times New Roman"/>
          <w:noProof/>
        </w:rPr>
        <w:drawing>
          <wp:inline distT="0" distB="0" distL="0" distR="0" wp14:anchorId="4342196A" wp14:editId="59D5C49C">
            <wp:extent cx="5669915" cy="937260"/>
            <wp:effectExtent l="0" t="0" r="6985" b="0"/>
            <wp:docPr id="5" name="Bildobjekt 4" descr="En bild som visar text, skärmbild, Teckensnitt, linje&#10;&#10;AI-genererat innehåll kan vara felaktigt.">
              <a:extLst xmlns:a="http://schemas.openxmlformats.org/drawingml/2006/main">
                <a:ext uri="{FF2B5EF4-FFF2-40B4-BE49-F238E27FC236}">
                  <a16:creationId xmlns:a16="http://schemas.microsoft.com/office/drawing/2014/main" id="{775DEF40-916A-49A8-01B6-B4205E230E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4" descr="En bild som visar text, skärmbild, Teckensnitt, linje&#10;&#10;AI-genererat innehåll kan vara felaktigt.">
                      <a:extLst>
                        <a:ext uri="{FF2B5EF4-FFF2-40B4-BE49-F238E27FC236}">
                          <a16:creationId xmlns:a16="http://schemas.microsoft.com/office/drawing/2014/main" id="{775DEF40-916A-49A8-01B6-B4205E230EB6}"/>
                        </a:ext>
                      </a:extLst>
                    </pic:cNvPr>
                    <pic:cNvPicPr>
                      <a:picLocks noChangeAspect="1"/>
                    </pic:cNvPicPr>
                  </pic:nvPicPr>
                  <pic:blipFill>
                    <a:blip r:embed="rId31"/>
                    <a:stretch>
                      <a:fillRect/>
                    </a:stretch>
                  </pic:blipFill>
                  <pic:spPr>
                    <a:xfrm>
                      <a:off x="0" y="0"/>
                      <a:ext cx="5669915" cy="937260"/>
                    </a:xfrm>
                    <a:prstGeom prst="rect">
                      <a:avLst/>
                    </a:prstGeom>
                  </pic:spPr>
                </pic:pic>
              </a:graphicData>
            </a:graphic>
          </wp:inline>
        </w:drawing>
      </w:r>
    </w:p>
    <w:p w14:paraId="228964B2" w14:textId="77777777" w:rsidR="00A3488A" w:rsidRPr="00A3488A" w:rsidRDefault="00A3488A" w:rsidP="00A3488A">
      <w:pPr>
        <w:numPr>
          <w:ilvl w:val="0"/>
          <w:numId w:val="29"/>
        </w:numPr>
        <w:tabs>
          <w:tab w:val="left" w:pos="2250"/>
        </w:tabs>
        <w:spacing w:line="288" w:lineRule="auto"/>
        <w:contextualSpacing/>
        <w:rPr>
          <w:rFonts w:ascii="Times New Roman" w:hAnsi="Times New Roman"/>
        </w:rPr>
      </w:pPr>
      <w:r w:rsidRPr="00A3488A">
        <w:rPr>
          <w:rFonts w:ascii="Times New Roman" w:hAnsi="Times New Roman"/>
        </w:rPr>
        <w:t xml:space="preserve">Om injektionstiden har passerat kommer systemet påpeka detta och fråga om den ska justera tiden till om 15 minuter. Klicka på </w:t>
      </w:r>
      <w:r w:rsidRPr="00A3488A">
        <w:rPr>
          <w:rFonts w:ascii="Times New Roman" w:hAnsi="Times New Roman"/>
          <w:noProof/>
        </w:rPr>
        <w:drawing>
          <wp:inline distT="0" distB="0" distL="0" distR="0" wp14:anchorId="78E46AFC" wp14:editId="6DE94F56">
            <wp:extent cx="158760" cy="158760"/>
            <wp:effectExtent l="0" t="0" r="0" b="0"/>
            <wp:docPr id="147425531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0BE8BF3C" w14:textId="77777777" w:rsidR="00A3488A" w:rsidRPr="00A3488A" w:rsidRDefault="00A3488A" w:rsidP="00A3488A">
      <w:pPr>
        <w:numPr>
          <w:ilvl w:val="1"/>
          <w:numId w:val="29"/>
        </w:numPr>
        <w:tabs>
          <w:tab w:val="left" w:pos="2250"/>
        </w:tabs>
        <w:spacing w:line="288" w:lineRule="auto"/>
        <w:contextualSpacing/>
        <w:rPr>
          <w:rFonts w:ascii="Times New Roman" w:hAnsi="Times New Roman"/>
        </w:rPr>
      </w:pPr>
      <w:r w:rsidRPr="00A3488A">
        <w:rPr>
          <w:rFonts w:ascii="Times New Roman" w:hAnsi="Times New Roman"/>
        </w:rPr>
        <w:t>Vid behov kan injektionstiden justeras ytterligare överst i dispenseringsfönstret.</w:t>
      </w:r>
    </w:p>
    <w:p w14:paraId="7AFD079B" w14:textId="77777777" w:rsidR="00A3488A" w:rsidRPr="00A3488A" w:rsidRDefault="00A3488A" w:rsidP="00A3488A">
      <w:pPr>
        <w:numPr>
          <w:ilvl w:val="0"/>
          <w:numId w:val="29"/>
        </w:numPr>
        <w:tabs>
          <w:tab w:val="left" w:pos="2250"/>
        </w:tabs>
        <w:spacing w:line="288" w:lineRule="auto"/>
        <w:contextualSpacing/>
        <w:rPr>
          <w:rFonts w:ascii="Times New Roman" w:hAnsi="Times New Roman"/>
        </w:rPr>
      </w:pPr>
      <w:proofErr w:type="gramStart"/>
      <w:r w:rsidRPr="00A3488A">
        <w:rPr>
          <w:rFonts w:ascii="Times New Roman" w:hAnsi="Times New Roman"/>
        </w:rPr>
        <w:t>Scanna</w:t>
      </w:r>
      <w:proofErr w:type="gramEnd"/>
      <w:r w:rsidRPr="00A3488A">
        <w:rPr>
          <w:rFonts w:ascii="Times New Roman" w:hAnsi="Times New Roman"/>
        </w:rPr>
        <w:t xml:space="preserve"> </w:t>
      </w:r>
      <w:proofErr w:type="spellStart"/>
      <w:r w:rsidRPr="00A3488A">
        <w:rPr>
          <w:rFonts w:ascii="Times New Roman" w:hAnsi="Times New Roman"/>
        </w:rPr>
        <w:t>kitflaskan</w:t>
      </w:r>
      <w:proofErr w:type="spellEnd"/>
      <w:r w:rsidRPr="00A3488A">
        <w:rPr>
          <w:rFonts w:ascii="Times New Roman" w:hAnsi="Times New Roman"/>
        </w:rPr>
        <w:t>.</w:t>
      </w:r>
      <w:r w:rsidRPr="00A3488A">
        <w:rPr>
          <w:rFonts w:ascii="Times New Roman" w:hAnsi="Times New Roman"/>
          <w:noProof/>
        </w:rPr>
        <w:t xml:space="preserve"> </w:t>
      </w:r>
    </w:p>
    <w:p w14:paraId="5819C8F5" w14:textId="77777777" w:rsidR="00A3488A" w:rsidRPr="00A3488A" w:rsidRDefault="00A3488A" w:rsidP="00A3488A">
      <w:pPr>
        <w:tabs>
          <w:tab w:val="left" w:pos="2250"/>
        </w:tabs>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2A9597F2" wp14:editId="6FF8C25F">
            <wp:extent cx="3905250" cy="2483808"/>
            <wp:effectExtent l="0" t="0" r="0" b="0"/>
            <wp:docPr id="1663027188"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3027188" name="Bildobjekt 1" descr="En bild som visar text, skärmbild, programvara, nummer&#10;&#10;AI-genererat innehåll kan vara felaktigt."/>
                    <pic:cNvPicPr/>
                  </pic:nvPicPr>
                  <pic:blipFill>
                    <a:blip r:embed="rId32"/>
                    <a:stretch>
                      <a:fillRect/>
                    </a:stretch>
                  </pic:blipFill>
                  <pic:spPr>
                    <a:xfrm>
                      <a:off x="0" y="0"/>
                      <a:ext cx="3938992" cy="2505269"/>
                    </a:xfrm>
                    <a:prstGeom prst="rect">
                      <a:avLst/>
                    </a:prstGeom>
                  </pic:spPr>
                </pic:pic>
              </a:graphicData>
            </a:graphic>
          </wp:inline>
        </w:drawing>
      </w:r>
    </w:p>
    <w:p w14:paraId="703F3E63" w14:textId="77777777" w:rsidR="00A3488A" w:rsidRPr="00A3488A" w:rsidRDefault="00A3488A" w:rsidP="00A3488A">
      <w:pPr>
        <w:numPr>
          <w:ilvl w:val="0"/>
          <w:numId w:val="29"/>
        </w:numPr>
        <w:tabs>
          <w:tab w:val="left" w:pos="2250"/>
        </w:tabs>
        <w:spacing w:line="288" w:lineRule="auto"/>
        <w:contextualSpacing/>
        <w:rPr>
          <w:rFonts w:ascii="Times New Roman" w:hAnsi="Times New Roman"/>
        </w:rPr>
      </w:pPr>
      <w:r w:rsidRPr="00A3488A">
        <w:rPr>
          <w:rFonts w:ascii="Times New Roman" w:hAnsi="Times New Roman"/>
        </w:rPr>
        <w:t xml:space="preserve">För att mäta sprutan klicka på </w:t>
      </w:r>
      <w:r w:rsidRPr="00A3488A">
        <w:rPr>
          <w:rFonts w:ascii="Times New Roman" w:hAnsi="Times New Roman"/>
          <w:noProof/>
          <w:color w:val="000000"/>
        </w:rPr>
        <w:drawing>
          <wp:inline distT="0" distB="0" distL="0" distR="0" wp14:anchorId="4BEAFC11" wp14:editId="10D4E9C7">
            <wp:extent cx="278130" cy="170321"/>
            <wp:effectExtent l="0" t="0" r="7620" b="1270"/>
            <wp:docPr id="162252600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r:link="rId34">
                      <a:extLst>
                        <a:ext uri="{28A0092B-C50C-407E-A947-70E740481C1C}">
                          <a14:useLocalDpi xmlns:a14="http://schemas.microsoft.com/office/drawing/2010/main" val="0"/>
                        </a:ext>
                      </a:extLst>
                    </a:blip>
                    <a:srcRect/>
                    <a:stretch>
                      <a:fillRect/>
                    </a:stretch>
                  </pic:blipFill>
                  <pic:spPr bwMode="auto">
                    <a:xfrm>
                      <a:off x="0" y="0"/>
                      <a:ext cx="300064" cy="183753"/>
                    </a:xfrm>
                    <a:prstGeom prst="rect">
                      <a:avLst/>
                    </a:prstGeom>
                    <a:noFill/>
                    <a:ln>
                      <a:noFill/>
                    </a:ln>
                  </pic:spPr>
                </pic:pic>
              </a:graphicData>
            </a:graphic>
          </wp:inline>
        </w:drawing>
      </w:r>
      <w:r w:rsidRPr="00A3488A">
        <w:rPr>
          <w:rFonts w:ascii="Times New Roman" w:hAnsi="Times New Roman"/>
        </w:rPr>
        <w:t xml:space="preserve">och därefter på </w:t>
      </w:r>
      <w:r w:rsidRPr="00A3488A">
        <w:rPr>
          <w:rFonts w:ascii="Times New Roman" w:hAnsi="Times New Roman"/>
          <w:noProof/>
        </w:rPr>
        <w:drawing>
          <wp:inline distT="0" distB="0" distL="0" distR="0" wp14:anchorId="5319235A" wp14:editId="066E060C">
            <wp:extent cx="158760" cy="158760"/>
            <wp:effectExtent l="0" t="0" r="0" b="0"/>
            <wp:docPr id="72420514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låsa in värdet.</w:t>
      </w:r>
    </w:p>
    <w:p w14:paraId="45493E92" w14:textId="77777777" w:rsidR="00A3488A" w:rsidRDefault="00A3488A" w:rsidP="00A3488A">
      <w:pPr>
        <w:numPr>
          <w:ilvl w:val="0"/>
          <w:numId w:val="29"/>
        </w:numPr>
        <w:tabs>
          <w:tab w:val="left" w:pos="2250"/>
        </w:tabs>
        <w:spacing w:line="288" w:lineRule="auto"/>
        <w:contextualSpacing/>
        <w:rPr>
          <w:rFonts w:ascii="Times New Roman" w:hAnsi="Times New Roman"/>
        </w:rPr>
      </w:pPr>
      <w:r w:rsidRPr="00A3488A">
        <w:rPr>
          <w:rFonts w:ascii="Times New Roman" w:hAnsi="Times New Roman"/>
        </w:rPr>
        <w:t xml:space="preserve">Doseringen för respektive undersökning finns inlagd i IBC-NM och beräknas automatiskt för alla undersökningar förutom </w:t>
      </w:r>
      <w:proofErr w:type="spellStart"/>
      <w:r w:rsidRPr="00A3488A">
        <w:rPr>
          <w:rFonts w:ascii="Times New Roman" w:hAnsi="Times New Roman"/>
        </w:rPr>
        <w:t>lungskintigrafi</w:t>
      </w:r>
      <w:proofErr w:type="spellEnd"/>
      <w:r w:rsidRPr="00A3488A">
        <w:rPr>
          <w:rFonts w:ascii="Times New Roman" w:hAnsi="Times New Roman"/>
        </w:rPr>
        <w:t xml:space="preserve"> (beräkning sker separat).</w:t>
      </w:r>
    </w:p>
    <w:p w14:paraId="0A325FFA" w14:textId="77777777" w:rsidR="0000258B" w:rsidRDefault="0000258B" w:rsidP="0000258B">
      <w:pPr>
        <w:tabs>
          <w:tab w:val="left" w:pos="2250"/>
        </w:tabs>
        <w:spacing w:line="288" w:lineRule="auto"/>
        <w:contextualSpacing/>
        <w:rPr>
          <w:rFonts w:ascii="Times New Roman" w:hAnsi="Times New Roman"/>
        </w:rPr>
      </w:pPr>
    </w:p>
    <w:p w14:paraId="3F187D67" w14:textId="77777777" w:rsidR="0000258B" w:rsidRPr="00A3488A" w:rsidRDefault="0000258B" w:rsidP="0000258B">
      <w:pPr>
        <w:tabs>
          <w:tab w:val="left" w:pos="2250"/>
        </w:tabs>
        <w:spacing w:line="288" w:lineRule="auto"/>
        <w:contextualSpacing/>
        <w:rPr>
          <w:rFonts w:ascii="Times New Roman" w:hAnsi="Times New Roman"/>
        </w:rPr>
      </w:pPr>
    </w:p>
    <w:p w14:paraId="25F24261" w14:textId="77777777" w:rsidR="00A3488A" w:rsidRPr="00A3488A" w:rsidRDefault="00A3488A" w:rsidP="00A3488A">
      <w:pPr>
        <w:numPr>
          <w:ilvl w:val="0"/>
          <w:numId w:val="29"/>
        </w:numPr>
        <w:tabs>
          <w:tab w:val="left" w:pos="2250"/>
        </w:tabs>
        <w:spacing w:line="288" w:lineRule="auto"/>
        <w:contextualSpacing/>
        <w:rPr>
          <w:rFonts w:ascii="Times New Roman" w:hAnsi="Times New Roman"/>
        </w:rPr>
      </w:pPr>
      <w:r w:rsidRPr="00A3488A">
        <w:rPr>
          <w:rFonts w:ascii="Times New Roman" w:hAnsi="Times New Roman"/>
        </w:rPr>
        <w:t>I den röda cirkeln i bilden nedan står vilken aktivitet som behöver dras upp för att aktiviteten ska vara korrekt vid injektionstiden (står högst upp i rutan och går att redigera vid behov). OBS! Glöm inte att lägga till aktivitet</w:t>
      </w:r>
      <w:r w:rsidRPr="00A3488A">
        <w:rPr>
          <w:rFonts w:ascii="Times New Roman" w:hAnsi="Times New Roman"/>
          <w:strike/>
          <w:color w:val="FF0000"/>
        </w:rPr>
        <w:t xml:space="preserve"> </w:t>
      </w:r>
      <w:r w:rsidRPr="00A3488A">
        <w:rPr>
          <w:rFonts w:ascii="Times New Roman" w:hAnsi="Times New Roman"/>
        </w:rPr>
        <w:t>för att kompensera för det som fastnar i sprutan.</w:t>
      </w:r>
    </w:p>
    <w:p w14:paraId="59E946D3" w14:textId="77777777" w:rsidR="00A3488A" w:rsidRPr="00A3488A" w:rsidRDefault="00A3488A" w:rsidP="00A3488A">
      <w:pPr>
        <w:numPr>
          <w:ilvl w:val="0"/>
          <w:numId w:val="29"/>
        </w:numPr>
        <w:spacing w:line="288" w:lineRule="auto"/>
        <w:contextualSpacing/>
        <w:rPr>
          <w:rFonts w:ascii="Times New Roman" w:hAnsi="Times New Roman"/>
          <w:noProof/>
        </w:rPr>
      </w:pPr>
      <w:r w:rsidRPr="00A3488A">
        <w:rPr>
          <w:rFonts w:ascii="Times New Roman" w:hAnsi="Times New Roman"/>
        </w:rPr>
        <w:t xml:space="preserve">Om sprutan behöver spädas klicka på rullisten för spädningsvätska och skanna </w:t>
      </w:r>
      <w:proofErr w:type="spellStart"/>
      <w:r w:rsidRPr="00A3488A">
        <w:rPr>
          <w:rFonts w:ascii="Times New Roman" w:hAnsi="Times New Roman"/>
        </w:rPr>
        <w:t>NaCl</w:t>
      </w:r>
      <w:proofErr w:type="spellEnd"/>
      <w:r w:rsidRPr="00A3488A">
        <w:rPr>
          <w:rFonts w:ascii="Times New Roman" w:hAnsi="Times New Roman"/>
        </w:rPr>
        <w:t>-flaskan. Skriv in totala slutvolymen (blå cirkel).</w:t>
      </w:r>
    </w:p>
    <w:p w14:paraId="654EE058" w14:textId="77777777" w:rsidR="00A3488A" w:rsidRPr="00A3488A" w:rsidRDefault="00A3488A" w:rsidP="00A3488A">
      <w:pPr>
        <w:numPr>
          <w:ilvl w:val="0"/>
          <w:numId w:val="29"/>
        </w:numPr>
        <w:spacing w:line="288" w:lineRule="auto"/>
        <w:contextualSpacing/>
        <w:rPr>
          <w:rFonts w:ascii="Times New Roman" w:hAnsi="Times New Roman"/>
          <w:noProof/>
        </w:rPr>
      </w:pPr>
      <w:r w:rsidRPr="00A3488A">
        <w:rPr>
          <w:rFonts w:ascii="Times New Roman" w:hAnsi="Times New Roman"/>
        </w:rPr>
        <w:t xml:space="preserve">Om </w:t>
      </w:r>
      <w:proofErr w:type="spellStart"/>
      <w:r w:rsidRPr="00A3488A">
        <w:rPr>
          <w:rFonts w:ascii="Times New Roman" w:hAnsi="Times New Roman"/>
        </w:rPr>
        <w:t>NaCl</w:t>
      </w:r>
      <w:proofErr w:type="spellEnd"/>
      <w:r w:rsidRPr="00A3488A">
        <w:rPr>
          <w:rFonts w:ascii="Times New Roman" w:hAnsi="Times New Roman"/>
        </w:rPr>
        <w:t xml:space="preserve">-flaskan slängs efter spädningen: Kryssa i </w:t>
      </w:r>
      <w:r w:rsidRPr="00A3488A">
        <w:rPr>
          <w:rFonts w:ascii="Times New Roman" w:hAnsi="Times New Roman"/>
          <w:i/>
          <w:iCs/>
        </w:rPr>
        <w:t>Kassera hela ampullen.</w:t>
      </w:r>
    </w:p>
    <w:p w14:paraId="1E018C0D" w14:textId="77777777" w:rsidR="00A3488A" w:rsidRPr="00A3488A" w:rsidRDefault="00A3488A" w:rsidP="00A3488A">
      <w:pPr>
        <w:spacing w:line="288" w:lineRule="auto"/>
        <w:ind w:left="360"/>
        <w:contextualSpacing/>
        <w:rPr>
          <w:rFonts w:ascii="Times New Roman" w:hAnsi="Times New Roman"/>
        </w:rPr>
      </w:pPr>
    </w:p>
    <w:p w14:paraId="3C66A0C5"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46" behindDoc="0" locked="0" layoutInCell="1" allowOverlap="1" wp14:anchorId="45EA9F60" wp14:editId="54F0F55F">
                <wp:simplePos x="0" y="0"/>
                <wp:positionH relativeFrom="column">
                  <wp:posOffset>4494529</wp:posOffset>
                </wp:positionH>
                <wp:positionV relativeFrom="paragraph">
                  <wp:posOffset>1663065</wp:posOffset>
                </wp:positionV>
                <wp:extent cx="796925" cy="45719"/>
                <wp:effectExtent l="38100" t="38100" r="60325" b="126365"/>
                <wp:wrapNone/>
                <wp:docPr id="933386029" name="Rak pilkoppling 1"/>
                <wp:cNvGraphicFramePr/>
                <a:graphic xmlns:a="http://schemas.openxmlformats.org/drawingml/2006/main">
                  <a:graphicData uri="http://schemas.microsoft.com/office/word/2010/wordprocessingShape">
                    <wps:wsp>
                      <wps:cNvCnPr/>
                      <wps:spPr>
                        <a:xfrm flipH="1">
                          <a:off x="0" y="0"/>
                          <a:ext cx="796925" cy="45719"/>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52D3D8CA" id="_x0000_t32" coordsize="21600,21600" o:spt="32" o:oned="t" path="m,l21600,21600e" filled="f">
                <v:path arrowok="t" fillok="f" o:connecttype="none"/>
                <o:lock v:ext="edit" shapetype="t"/>
              </v:shapetype>
              <v:shape id="Rak pilkoppling 1" o:spid="_x0000_s1026" type="#_x0000_t32" style="position:absolute;margin-left:353.9pt;margin-top:130.95pt;width:62.75pt;height:3.6pt;flip:x;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" strokeweight="2pt">
                <v:stroke endarrow="block"/>
                <v:shadow on="t" color="black" opacity="24903f" origin=",.5" offset="0,.55556mm"/>
              </v:shape>
            </w:pict>
          </mc:Fallback>
        </mc:AlternateContent>
      </w:r>
      <w:r w:rsidRPr="00A3488A">
        <w:rPr>
          <w:rFonts w:ascii="Times New Roman" w:hAnsi="Times New Roman"/>
          <w:noProof/>
        </w:rPr>
        <mc:AlternateContent>
          <mc:Choice Requires="wps">
            <w:drawing>
              <wp:anchor distT="0" distB="0" distL="114300" distR="114300" simplePos="0" relativeHeight="251658248" behindDoc="0" locked="0" layoutInCell="1" allowOverlap="1" wp14:anchorId="3B023300" wp14:editId="5E6B59A5">
                <wp:simplePos x="0" y="0"/>
                <wp:positionH relativeFrom="column">
                  <wp:posOffset>3161030</wp:posOffset>
                </wp:positionH>
                <wp:positionV relativeFrom="paragraph">
                  <wp:posOffset>758190</wp:posOffset>
                </wp:positionV>
                <wp:extent cx="2070100" cy="102235"/>
                <wp:effectExtent l="57150" t="57150" r="63500" b="88265"/>
                <wp:wrapNone/>
                <wp:docPr id="41643655" name="Rak pilkoppling 1"/>
                <wp:cNvGraphicFramePr/>
                <a:graphic xmlns:a="http://schemas.openxmlformats.org/drawingml/2006/main">
                  <a:graphicData uri="http://schemas.microsoft.com/office/word/2010/wordprocessingShape">
                    <wps:wsp>
                      <wps:cNvCnPr/>
                      <wps:spPr>
                        <a:xfrm flipH="1" flipV="1">
                          <a:off x="0" y="0"/>
                          <a:ext cx="2070100" cy="102235"/>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7A62A647" id="Rak pilkoppling 1" o:spid="_x0000_s1026" type="#_x0000_t32" style="position:absolute;margin-left:248.9pt;margin-top:59.7pt;width:163pt;height:8.05pt;flip:x y;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" strokeweight="2pt">
                <v:stroke endarrow="block"/>
                <v:shadow on="t" color="black" opacity="24903f" origin=",.5" offset="0,.55556mm"/>
              </v:shape>
            </w:pict>
          </mc:Fallback>
        </mc:AlternateContent>
      </w:r>
      <w:r w:rsidRPr="00A3488A">
        <w:rPr>
          <w:rFonts w:ascii="Times New Roman" w:hAnsi="Times New Roman"/>
          <w:noProof/>
        </w:rPr>
        <mc:AlternateContent>
          <mc:Choice Requires="wps">
            <w:drawing>
              <wp:anchor distT="0" distB="0" distL="114300" distR="114300" simplePos="0" relativeHeight="251658249" behindDoc="0" locked="0" layoutInCell="1" allowOverlap="1" wp14:anchorId="575AF631" wp14:editId="57A39B2D">
                <wp:simplePos x="0" y="0"/>
                <wp:positionH relativeFrom="column">
                  <wp:posOffset>2980054</wp:posOffset>
                </wp:positionH>
                <wp:positionV relativeFrom="paragraph">
                  <wp:posOffset>510540</wp:posOffset>
                </wp:positionV>
                <wp:extent cx="2276475" cy="104775"/>
                <wp:effectExtent l="57150" t="38100" r="66675" b="123825"/>
                <wp:wrapNone/>
                <wp:docPr id="542262157" name="Rak pilkoppling 1"/>
                <wp:cNvGraphicFramePr/>
                <a:graphic xmlns:a="http://schemas.openxmlformats.org/drawingml/2006/main">
                  <a:graphicData uri="http://schemas.microsoft.com/office/word/2010/wordprocessingShape">
                    <wps:wsp>
                      <wps:cNvCnPr/>
                      <wps:spPr>
                        <a:xfrm flipH="1">
                          <a:off x="0" y="0"/>
                          <a:ext cx="2276475" cy="104775"/>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1CF30587" id="Rak pilkoppling 1" o:spid="_x0000_s1026" type="#_x0000_t32" style="position:absolute;margin-left:234.65pt;margin-top:40.2pt;width:179.25pt;height:8.25pt;flip:x;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" strokeweight="2pt">
                <v:stroke endarrow="block"/>
                <v:shadow on="t" color="black" opacity="24903f" origin=",.5" offset="0,.55556mm"/>
              </v:shape>
            </w:pict>
          </mc:Fallback>
        </mc:AlternateContent>
      </w:r>
      <w:r w:rsidRPr="00A3488A">
        <w:rPr>
          <w:rFonts w:ascii="Times New Roman" w:hAnsi="Times New Roman"/>
          <w:noProof/>
        </w:rPr>
        <mc:AlternateContent>
          <mc:Choice Requires="wps">
            <w:drawing>
              <wp:anchor distT="0" distB="0" distL="114300" distR="114300" simplePos="0" relativeHeight="251658240" behindDoc="0" locked="0" layoutInCell="1" allowOverlap="1" wp14:anchorId="3A850456" wp14:editId="1C041BCE">
                <wp:simplePos x="0" y="0"/>
                <wp:positionH relativeFrom="margin">
                  <wp:posOffset>5262880</wp:posOffset>
                </wp:positionH>
                <wp:positionV relativeFrom="paragraph">
                  <wp:posOffset>363855</wp:posOffset>
                </wp:positionV>
                <wp:extent cx="1466850" cy="285750"/>
                <wp:effectExtent l="0" t="0" r="0" b="0"/>
                <wp:wrapNone/>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285750"/>
                        </a:xfrm>
                        <a:prstGeom prst="rect">
                          <a:avLst/>
                        </a:prstGeom>
                        <a:noFill/>
                        <a:ln w="9525">
                          <a:noFill/>
                          <a:miter lim="800000"/>
                          <a:headEnd/>
                          <a:tailEnd/>
                        </a:ln>
                      </wps:spPr>
                      <wps:txbx>
                        <w:txbxContent>
                          <w:p w14:paraId="3DCF28DB" w14:textId="77777777" w:rsidR="00A3488A" w:rsidRPr="00F261C0" w:rsidRDefault="00A3488A" w:rsidP="00A3488A">
                            <w:pPr>
                              <w:spacing w:after="0"/>
                              <w:ind w:left="0" w:right="0"/>
                              <w:rPr>
                                <w:sz w:val="18"/>
                                <w:szCs w:val="18"/>
                              </w:rPr>
                            </w:pPr>
                            <w:r>
                              <w:rPr>
                                <w:sz w:val="18"/>
                                <w:szCs w:val="18"/>
                              </w:rPr>
                              <w:t>Ordinerad</w:t>
                            </w:r>
                            <w:r w:rsidRPr="00F261C0">
                              <w:rPr>
                                <w:sz w:val="18"/>
                                <w:szCs w:val="18"/>
                              </w:rPr>
                              <w:t xml:space="preserve"> aktivitet</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w:pict>
              <v:shapetype w14:anchorId="3A850456" id="_x0000_t202" coordsize="21600,21600" o:spt="202" path="m,l,21600r21600,l21600,xe">
                <v:stroke joinstyle="miter"/>
                <v:path gradientshapeok="t" o:connecttype="rect"/>
              </v:shapetype>
              <v:shape id="Textruta 2" o:spid="_x0000_s1026" type="#_x0000_t202" style="position:absolute;left:0;text-align:left;margin-left:414.4pt;margin-top:28.65pt;width:115.5pt;height:2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" filled="f" stroked="f">
                <v:textbox inset="0,0,0,0">
                  <w:txbxContent>
                    <w:p w14:paraId="3DCF28DB" w14:textId="77777777" w:rsidR="00A3488A" w:rsidRPr="00F261C0" w:rsidRDefault="00A3488A" w:rsidP="00A3488A">
                      <w:pPr>
                        <w:spacing w:after="0"/>
                        <w:ind w:left="0" w:right="0"/>
                        <w:rPr>
                          <w:sz w:val="18"/>
                          <w:szCs w:val="18"/>
                        </w:rPr>
                      </w:pPr>
                      <w:r>
                        <w:rPr>
                          <w:sz w:val="18"/>
                          <w:szCs w:val="18"/>
                        </w:rPr>
                        <w:t>Ordinerad</w:t>
                      </w:r>
                      <w:r w:rsidRPr="00F261C0">
                        <w:rPr>
                          <w:sz w:val="18"/>
                          <w:szCs w:val="18"/>
                        </w:rPr>
                        <w:t xml:space="preserve"> aktivitet</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41" behindDoc="0" locked="0" layoutInCell="1" allowOverlap="1" wp14:anchorId="64AB6907" wp14:editId="1EE91E6B">
                <wp:simplePos x="0" y="0"/>
                <wp:positionH relativeFrom="margin">
                  <wp:posOffset>5256530</wp:posOffset>
                </wp:positionH>
                <wp:positionV relativeFrom="paragraph">
                  <wp:posOffset>739140</wp:posOffset>
                </wp:positionV>
                <wp:extent cx="1466850" cy="234950"/>
                <wp:effectExtent l="0" t="0" r="0" b="12700"/>
                <wp:wrapNone/>
                <wp:docPr id="1924898130"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234950"/>
                        </a:xfrm>
                        <a:prstGeom prst="rect">
                          <a:avLst/>
                        </a:prstGeom>
                        <a:noFill/>
                        <a:ln w="9525">
                          <a:noFill/>
                          <a:miter lim="800000"/>
                          <a:headEnd/>
                          <a:tailEnd/>
                        </a:ln>
                      </wps:spPr>
                      <wps:txbx>
                        <w:txbxContent>
                          <w:p w14:paraId="102A19EA" w14:textId="77777777" w:rsidR="00A3488A" w:rsidRPr="00F261C0" w:rsidRDefault="00A3488A" w:rsidP="00A3488A">
                            <w:pPr>
                              <w:spacing w:after="0"/>
                              <w:ind w:left="0" w:right="0"/>
                              <w:rPr>
                                <w:sz w:val="18"/>
                                <w:szCs w:val="18"/>
                              </w:rPr>
                            </w:pPr>
                            <w:r>
                              <w:rPr>
                                <w:sz w:val="18"/>
                                <w:szCs w:val="18"/>
                              </w:rPr>
                              <w:t>Planerad injektionstid</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w:pict>
              <v:shape w14:anchorId="64AB6907" id="_x0000_s1027" type="#_x0000_t202" style="position:absolute;left:0;text-align:left;margin-left:413.9pt;margin-top:58.2pt;width:115.5pt;height:18.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" filled="f" stroked="f">
                <v:textbox inset="0,0,0,0">
                  <w:txbxContent>
                    <w:p w14:paraId="102A19EA" w14:textId="77777777" w:rsidR="00A3488A" w:rsidRPr="00F261C0" w:rsidRDefault="00A3488A" w:rsidP="00A3488A">
                      <w:pPr>
                        <w:spacing w:after="0"/>
                        <w:ind w:left="0" w:right="0"/>
                        <w:rPr>
                          <w:sz w:val="18"/>
                          <w:szCs w:val="18"/>
                        </w:rPr>
                      </w:pPr>
                      <w:r>
                        <w:rPr>
                          <w:sz w:val="18"/>
                          <w:szCs w:val="18"/>
                        </w:rPr>
                        <w:t>Planerad injektionstid</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52" behindDoc="0" locked="0" layoutInCell="1" allowOverlap="1" wp14:anchorId="70409F6C" wp14:editId="7A30E70B">
                <wp:simplePos x="0" y="0"/>
                <wp:positionH relativeFrom="column">
                  <wp:posOffset>3122295</wp:posOffset>
                </wp:positionH>
                <wp:positionV relativeFrom="paragraph">
                  <wp:posOffset>2481580</wp:posOffset>
                </wp:positionV>
                <wp:extent cx="790575" cy="333375"/>
                <wp:effectExtent l="57150" t="19050" r="47625" b="104775"/>
                <wp:wrapNone/>
                <wp:docPr id="204031979" name="Ellips 1"/>
                <wp:cNvGraphicFramePr/>
                <a:graphic xmlns:a="http://schemas.openxmlformats.org/drawingml/2006/main">
                  <a:graphicData uri="http://schemas.microsoft.com/office/word/2010/wordprocessingShape">
                    <wps:wsp>
                      <wps:cNvSpPr/>
                      <wps:spPr>
                        <a:xfrm>
                          <a:off x="0" y="0"/>
                          <a:ext cx="790575" cy="333375"/>
                        </a:xfrm>
                        <a:prstGeom prst="ellipse">
                          <a:avLst/>
                        </a:prstGeom>
                        <a:noFill/>
                        <a:ln w="19050" cap="flat" cmpd="sng" algn="ctr">
                          <a:solidFill>
                            <a:srgbClr val="006298"/>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oval w14:anchorId="4786ADD2" id="Ellips 1" o:spid="_x0000_s1026" style="position:absolute;margin-left:245.85pt;margin-top:195.4pt;width:62.25pt;height:26.2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" filled="f" strokecolor="#006298" strokeweight="1.5pt">
                <v:shadow on="t" color="black" opacity="22937f" origin=",.5" offset="0,.63889mm"/>
              </v:oval>
            </w:pict>
          </mc:Fallback>
        </mc:AlternateContent>
      </w:r>
      <w:r w:rsidRPr="00A3488A">
        <w:rPr>
          <w:rFonts w:ascii="Times New Roman" w:hAnsi="Times New Roman"/>
          <w:noProof/>
        </w:rPr>
        <mc:AlternateContent>
          <mc:Choice Requires="wps">
            <w:drawing>
              <wp:anchor distT="0" distB="0" distL="114300" distR="114300" simplePos="0" relativeHeight="251658251" behindDoc="0" locked="0" layoutInCell="1" allowOverlap="1" wp14:anchorId="411C9818" wp14:editId="01039761">
                <wp:simplePos x="0" y="0"/>
                <wp:positionH relativeFrom="column">
                  <wp:posOffset>2418080</wp:posOffset>
                </wp:positionH>
                <wp:positionV relativeFrom="paragraph">
                  <wp:posOffset>1043940</wp:posOffset>
                </wp:positionV>
                <wp:extent cx="723900" cy="285750"/>
                <wp:effectExtent l="57150" t="19050" r="38100" b="95250"/>
                <wp:wrapNone/>
                <wp:docPr id="1180750494" name="Ellips 1"/>
                <wp:cNvGraphicFramePr/>
                <a:graphic xmlns:a="http://schemas.openxmlformats.org/drawingml/2006/main">
                  <a:graphicData uri="http://schemas.microsoft.com/office/word/2010/wordprocessingShape">
                    <wps:wsp>
                      <wps:cNvSpPr/>
                      <wps:spPr>
                        <a:xfrm>
                          <a:off x="0" y="0"/>
                          <a:ext cx="723900" cy="285750"/>
                        </a:xfrm>
                        <a:prstGeom prst="ellipse">
                          <a:avLst/>
                        </a:prstGeom>
                        <a:noFill/>
                        <a:ln w="1905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oval w14:anchorId="0FDA1328" id="Ellips 1" o:spid="_x0000_s1026" style="position:absolute;margin-left:190.4pt;margin-top:82.2pt;width:57pt;height:22.5pt;z-index:25165825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" filled="f" strokecolor="#c00000" strokeweight="1.5pt">
                <v:shadow on="t" color="black" opacity="22937f" origin=",.5" offset="0,.63889mm"/>
              </v:oval>
            </w:pict>
          </mc:Fallback>
        </mc:AlternateContent>
      </w:r>
      <w:r w:rsidRPr="00A3488A">
        <w:rPr>
          <w:rFonts w:ascii="Times New Roman" w:hAnsi="Times New Roman"/>
          <w:noProof/>
        </w:rPr>
        <mc:AlternateContent>
          <mc:Choice Requires="wps">
            <w:drawing>
              <wp:anchor distT="0" distB="0" distL="114300" distR="114300" simplePos="0" relativeHeight="251658245" behindDoc="0" locked="0" layoutInCell="1" allowOverlap="1" wp14:anchorId="01D322BC" wp14:editId="1BE82625">
                <wp:simplePos x="0" y="0"/>
                <wp:positionH relativeFrom="column">
                  <wp:posOffset>3227705</wp:posOffset>
                </wp:positionH>
                <wp:positionV relativeFrom="paragraph">
                  <wp:posOffset>1282065</wp:posOffset>
                </wp:positionV>
                <wp:extent cx="2032000" cy="76200"/>
                <wp:effectExtent l="57150" t="76200" r="63500" b="95250"/>
                <wp:wrapNone/>
                <wp:docPr id="1884714336" name="Rak pilkoppling 1"/>
                <wp:cNvGraphicFramePr/>
                <a:graphic xmlns:a="http://schemas.openxmlformats.org/drawingml/2006/main">
                  <a:graphicData uri="http://schemas.microsoft.com/office/word/2010/wordprocessingShape">
                    <wps:wsp>
                      <wps:cNvCnPr/>
                      <wps:spPr>
                        <a:xfrm flipH="1" flipV="1">
                          <a:off x="0" y="0"/>
                          <a:ext cx="2032000" cy="76200"/>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4240BBE1" id="Rak pilkoppling 1" o:spid="_x0000_s1026" type="#_x0000_t32" style="position:absolute;margin-left:254.15pt;margin-top:100.95pt;width:160pt;height:6pt;flip:x y;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" strokeweight="2pt">
                <v:stroke endarrow="block"/>
                <v:shadow on="t" color="black" opacity="24903f" origin=",.5" offset="0,.55556mm"/>
              </v:shape>
            </w:pict>
          </mc:Fallback>
        </mc:AlternateContent>
      </w:r>
      <w:r w:rsidRPr="00A3488A">
        <w:rPr>
          <w:rFonts w:ascii="Times New Roman" w:hAnsi="Times New Roman"/>
          <w:noProof/>
        </w:rPr>
        <mc:AlternateContent>
          <mc:Choice Requires="wps">
            <w:drawing>
              <wp:anchor distT="0" distB="0" distL="114300" distR="114300" simplePos="0" relativeHeight="251658244" behindDoc="0" locked="0" layoutInCell="1" allowOverlap="1" wp14:anchorId="340C1FFC" wp14:editId="5033DD20">
                <wp:simplePos x="0" y="0"/>
                <wp:positionH relativeFrom="margin">
                  <wp:posOffset>5272405</wp:posOffset>
                </wp:positionH>
                <wp:positionV relativeFrom="paragraph">
                  <wp:posOffset>1240155</wp:posOffset>
                </wp:positionV>
                <wp:extent cx="1466850" cy="234950"/>
                <wp:effectExtent l="0" t="0" r="0" b="12700"/>
                <wp:wrapNone/>
                <wp:docPr id="1549367429"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234950"/>
                        </a:xfrm>
                        <a:prstGeom prst="rect">
                          <a:avLst/>
                        </a:prstGeom>
                        <a:noFill/>
                        <a:ln w="9525">
                          <a:noFill/>
                          <a:miter lim="800000"/>
                          <a:headEnd/>
                          <a:tailEnd/>
                        </a:ln>
                      </wps:spPr>
                      <wps:txbx>
                        <w:txbxContent>
                          <w:p w14:paraId="7F8456AC" w14:textId="77777777" w:rsidR="00A3488A" w:rsidRPr="00F261C0" w:rsidRDefault="00A3488A" w:rsidP="00A3488A">
                            <w:pPr>
                              <w:spacing w:after="0"/>
                              <w:ind w:left="0" w:right="0"/>
                              <w:rPr>
                                <w:sz w:val="18"/>
                                <w:szCs w:val="18"/>
                              </w:rPr>
                            </w:pPr>
                            <w:r>
                              <w:rPr>
                                <w:sz w:val="18"/>
                                <w:szCs w:val="18"/>
                              </w:rPr>
                              <w:t>Aktivitet att dra upp</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w:pict>
              <v:shape w14:anchorId="340C1FFC" id="_x0000_s1028" type="#_x0000_t202" style="position:absolute;left:0;text-align:left;margin-left:415.15pt;margin-top:97.65pt;width:115.5pt;height:18.5pt;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" filled="f" stroked="f">
                <v:textbox inset="0,0,0,0">
                  <w:txbxContent>
                    <w:p w14:paraId="7F8456AC" w14:textId="77777777" w:rsidR="00A3488A" w:rsidRPr="00F261C0" w:rsidRDefault="00A3488A" w:rsidP="00A3488A">
                      <w:pPr>
                        <w:spacing w:after="0"/>
                        <w:ind w:left="0" w:right="0"/>
                        <w:rPr>
                          <w:sz w:val="18"/>
                          <w:szCs w:val="18"/>
                        </w:rPr>
                      </w:pPr>
                      <w:r>
                        <w:rPr>
                          <w:sz w:val="18"/>
                          <w:szCs w:val="18"/>
                        </w:rPr>
                        <w:t>Aktivitet att dra upp</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42" behindDoc="0" locked="0" layoutInCell="1" allowOverlap="1" wp14:anchorId="70B6FD42" wp14:editId="371ED366">
                <wp:simplePos x="0" y="0"/>
                <wp:positionH relativeFrom="margin">
                  <wp:posOffset>5294630</wp:posOffset>
                </wp:positionH>
                <wp:positionV relativeFrom="paragraph">
                  <wp:posOffset>1525905</wp:posOffset>
                </wp:positionV>
                <wp:extent cx="1466850" cy="285750"/>
                <wp:effectExtent l="0" t="0" r="0" b="0"/>
                <wp:wrapNone/>
                <wp:docPr id="365977778"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285750"/>
                        </a:xfrm>
                        <a:prstGeom prst="rect">
                          <a:avLst/>
                        </a:prstGeom>
                        <a:noFill/>
                        <a:ln w="9525">
                          <a:noFill/>
                          <a:miter lim="800000"/>
                          <a:headEnd/>
                          <a:tailEnd/>
                        </a:ln>
                      </wps:spPr>
                      <wps:txbx>
                        <w:txbxContent>
                          <w:p w14:paraId="34DE92EE" w14:textId="77777777" w:rsidR="00A3488A" w:rsidRPr="00F261C0" w:rsidRDefault="00A3488A" w:rsidP="00A3488A">
                            <w:pPr>
                              <w:spacing w:after="0"/>
                              <w:ind w:left="0" w:right="0"/>
                              <w:rPr>
                                <w:sz w:val="18"/>
                                <w:szCs w:val="18"/>
                              </w:rPr>
                            </w:pPr>
                            <w:r>
                              <w:rPr>
                                <w:sz w:val="18"/>
                                <w:szCs w:val="18"/>
                              </w:rPr>
                              <w:t>Uppmätt aktivitet</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w:pict>
              <v:shape w14:anchorId="70B6FD42" id="_x0000_s1029" type="#_x0000_t202" style="position:absolute;left:0;text-align:left;margin-left:416.9pt;margin-top:120.15pt;width:115.5pt;height:22.5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" filled="f" stroked="f">
                <v:textbox inset="0,0,0,0">
                  <w:txbxContent>
                    <w:p w14:paraId="34DE92EE" w14:textId="77777777" w:rsidR="00A3488A" w:rsidRPr="00F261C0" w:rsidRDefault="00A3488A" w:rsidP="00A3488A">
                      <w:pPr>
                        <w:spacing w:after="0"/>
                        <w:ind w:left="0" w:right="0"/>
                        <w:rPr>
                          <w:sz w:val="18"/>
                          <w:szCs w:val="18"/>
                        </w:rPr>
                      </w:pPr>
                      <w:r>
                        <w:rPr>
                          <w:sz w:val="18"/>
                          <w:szCs w:val="18"/>
                        </w:rPr>
                        <w:t>Uppmätt aktivitet</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43" behindDoc="0" locked="0" layoutInCell="1" allowOverlap="1" wp14:anchorId="34A0C4CD" wp14:editId="16AAB0A9">
                <wp:simplePos x="0" y="0"/>
                <wp:positionH relativeFrom="margin">
                  <wp:posOffset>5294630</wp:posOffset>
                </wp:positionH>
                <wp:positionV relativeFrom="paragraph">
                  <wp:posOffset>1849755</wp:posOffset>
                </wp:positionV>
                <wp:extent cx="1466850" cy="361950"/>
                <wp:effectExtent l="0" t="0" r="0" b="0"/>
                <wp:wrapNone/>
                <wp:docPr id="82190468"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361950"/>
                        </a:xfrm>
                        <a:prstGeom prst="rect">
                          <a:avLst/>
                        </a:prstGeom>
                        <a:noFill/>
                        <a:ln w="9525">
                          <a:noFill/>
                          <a:miter lim="800000"/>
                          <a:headEnd/>
                          <a:tailEnd/>
                        </a:ln>
                      </wps:spPr>
                      <wps:txbx>
                        <w:txbxContent>
                          <w:p w14:paraId="72288E26" w14:textId="77777777" w:rsidR="00A3488A" w:rsidRPr="00F261C0" w:rsidRDefault="00A3488A" w:rsidP="00A3488A">
                            <w:pPr>
                              <w:spacing w:after="0"/>
                              <w:ind w:left="0" w:right="0"/>
                              <w:rPr>
                                <w:sz w:val="18"/>
                                <w:szCs w:val="18"/>
                              </w:rPr>
                            </w:pPr>
                            <w:r>
                              <w:rPr>
                                <w:sz w:val="18"/>
                                <w:szCs w:val="18"/>
                              </w:rPr>
                              <w:t>Beräknad aktivitet vid injektionstiden</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w:pict>
              <v:shape w14:anchorId="34A0C4CD" id="_x0000_s1030" type="#_x0000_t202" style="position:absolute;left:0;text-align:left;margin-left:416.9pt;margin-top:145.65pt;width:115.5pt;height:28.5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" filled="f" stroked="f">
                <v:textbox inset="0,0,0,0">
                  <w:txbxContent>
                    <w:p w14:paraId="72288E26" w14:textId="77777777" w:rsidR="00A3488A" w:rsidRPr="00F261C0" w:rsidRDefault="00A3488A" w:rsidP="00A3488A">
                      <w:pPr>
                        <w:spacing w:after="0"/>
                        <w:ind w:left="0" w:right="0"/>
                        <w:rPr>
                          <w:sz w:val="18"/>
                          <w:szCs w:val="18"/>
                        </w:rPr>
                      </w:pPr>
                      <w:r>
                        <w:rPr>
                          <w:sz w:val="18"/>
                          <w:szCs w:val="18"/>
                        </w:rPr>
                        <w:t>Beräknad aktivitet vid injektionstiden</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47" behindDoc="0" locked="0" layoutInCell="1" allowOverlap="1" wp14:anchorId="2D48021C" wp14:editId="3E85C749">
                <wp:simplePos x="0" y="0"/>
                <wp:positionH relativeFrom="column">
                  <wp:posOffset>4094480</wp:posOffset>
                </wp:positionH>
                <wp:positionV relativeFrom="paragraph">
                  <wp:posOffset>1945005</wp:posOffset>
                </wp:positionV>
                <wp:extent cx="1193800" cy="82550"/>
                <wp:effectExtent l="38100" t="38100" r="63500" b="127000"/>
                <wp:wrapNone/>
                <wp:docPr id="1594282560" name="Rak pilkoppling 1"/>
                <wp:cNvGraphicFramePr/>
                <a:graphic xmlns:a="http://schemas.openxmlformats.org/drawingml/2006/main">
                  <a:graphicData uri="http://schemas.microsoft.com/office/word/2010/wordprocessingShape">
                    <wps:wsp>
                      <wps:cNvCnPr/>
                      <wps:spPr>
                        <a:xfrm flipH="1">
                          <a:off x="0" y="0"/>
                          <a:ext cx="1193800" cy="82550"/>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5CAC23AF" id="Rak pilkoppling 1" o:spid="_x0000_s1026" type="#_x0000_t32" style="position:absolute;margin-left:322.4pt;margin-top:153.15pt;width:94pt;height:6.5pt;flip:x;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" strokeweight="2pt">
                <v:stroke endarrow="block"/>
                <v:shadow on="t" color="black" opacity="24903f" origin=",.5" offset="0,.55556mm"/>
              </v:shape>
            </w:pict>
          </mc:Fallback>
        </mc:AlternateContent>
      </w:r>
      <w:r w:rsidRPr="00A3488A">
        <w:rPr>
          <w:rFonts w:ascii="Times New Roman" w:hAnsi="Times New Roman"/>
          <w:noProof/>
        </w:rPr>
        <w:drawing>
          <wp:inline distT="0" distB="0" distL="0" distR="0" wp14:anchorId="2D3B1091" wp14:editId="4DF7445F">
            <wp:extent cx="4882790" cy="2847975"/>
            <wp:effectExtent l="0" t="0" r="0" b="0"/>
            <wp:docPr id="922669921"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669921" name="Bildobjekt 1" descr="En bild som visar text, skärmbild, programvara, nummer&#10;&#10;AI-genererat innehåll kan vara felaktigt."/>
                    <pic:cNvPicPr/>
                  </pic:nvPicPr>
                  <pic:blipFill>
                    <a:blip r:embed="rId35"/>
                    <a:stretch>
                      <a:fillRect/>
                    </a:stretch>
                  </pic:blipFill>
                  <pic:spPr>
                    <a:xfrm>
                      <a:off x="0" y="0"/>
                      <a:ext cx="4894126" cy="2854587"/>
                    </a:xfrm>
                    <a:prstGeom prst="rect">
                      <a:avLst/>
                    </a:prstGeom>
                  </pic:spPr>
                </pic:pic>
              </a:graphicData>
            </a:graphic>
          </wp:inline>
        </w:drawing>
      </w:r>
    </w:p>
    <w:p w14:paraId="48327B6F" w14:textId="77777777" w:rsidR="00A3488A" w:rsidRPr="00A3488A" w:rsidRDefault="00A3488A" w:rsidP="00A3488A">
      <w:pPr>
        <w:spacing w:line="288" w:lineRule="auto"/>
        <w:ind w:left="360"/>
        <w:contextualSpacing/>
        <w:jc w:val="center"/>
        <w:rPr>
          <w:rFonts w:ascii="Times New Roman" w:hAnsi="Times New Roman"/>
        </w:rPr>
      </w:pPr>
    </w:p>
    <w:p w14:paraId="53B6314E"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När du är klar klicka på </w:t>
      </w:r>
      <w:r w:rsidRPr="00A3488A">
        <w:rPr>
          <w:rFonts w:ascii="Times New Roman" w:hAnsi="Times New Roman"/>
          <w:noProof/>
        </w:rPr>
        <w:drawing>
          <wp:inline distT="0" distB="0" distL="0" distR="0" wp14:anchorId="2206C51C" wp14:editId="78C4796B">
            <wp:extent cx="158760" cy="158760"/>
            <wp:effectExtent l="0" t="0" r="0" b="0"/>
            <wp:docPr id="58619047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längst ned i högra hörnet.</w:t>
      </w:r>
    </w:p>
    <w:p w14:paraId="0F8E7154"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Systemet frågar om du är säker, tryck då </w:t>
      </w:r>
      <w:r w:rsidRPr="00A3488A">
        <w:rPr>
          <w:rFonts w:ascii="Times New Roman" w:hAnsi="Times New Roman"/>
          <w:noProof/>
        </w:rPr>
        <w:drawing>
          <wp:inline distT="0" distB="0" distL="0" distR="0" wp14:anchorId="2472EB32" wp14:editId="67B5913D">
            <wp:extent cx="158760" cy="158760"/>
            <wp:effectExtent l="0" t="0" r="0" b="0"/>
            <wp:docPr id="74818147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igen</w:t>
      </w:r>
    </w:p>
    <w:p w14:paraId="669E5DE2"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Skriv ut etikett och säkerställ att informationen på den stämmer. Fäst på sprutan.</w:t>
      </w:r>
    </w:p>
    <w:p w14:paraId="6484940C" w14:textId="77777777" w:rsidR="00A3488A" w:rsidRPr="00A3488A" w:rsidRDefault="00A3488A" w:rsidP="000D37EC">
      <w:pPr>
        <w:pStyle w:val="Rubrik3"/>
        <w:ind w:left="0"/>
      </w:pPr>
      <w:bookmarkStart w:id="24" w:name="_Toc223503855"/>
      <w:r w:rsidRPr="00A3488A">
        <w:t>Justering av redan förberedd patientdos</w:t>
      </w:r>
      <w:bookmarkEnd w:id="24"/>
    </w:p>
    <w:p w14:paraId="4D306E3E"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i/>
          <w:iCs/>
          <w:noProof/>
        </w:rPr>
        <w:t>Dosberedning</w:t>
      </w:r>
      <w:r w:rsidRPr="00A3488A">
        <w:rPr>
          <w:rFonts w:ascii="Times New Roman" w:hAnsi="Times New Roman"/>
          <w:b/>
          <w:bCs/>
          <w:noProof/>
        </w:rPr>
        <w:t xml:space="preserve"> </w:t>
      </w:r>
      <w:r w:rsidRPr="00A3488A">
        <w:rPr>
          <w:rFonts w:ascii="Times New Roman" w:hAnsi="Times New Roman"/>
        </w:rPr>
        <w:t xml:space="preserve">och därefter </w:t>
      </w:r>
      <w:r w:rsidRPr="00A3488A">
        <w:rPr>
          <w:rFonts w:ascii="Times New Roman" w:hAnsi="Times New Roman"/>
          <w:i/>
          <w:iCs/>
          <w:noProof/>
        </w:rPr>
        <w:t>Återkalibrera dos</w:t>
      </w:r>
      <w:r w:rsidRPr="00A3488A">
        <w:rPr>
          <w:rFonts w:ascii="Times New Roman" w:hAnsi="Times New Roman"/>
        </w:rPr>
        <w:t xml:space="preserve"> i </w:t>
      </w:r>
      <w:proofErr w:type="spellStart"/>
      <w:r w:rsidRPr="00A3488A">
        <w:rPr>
          <w:rFonts w:ascii="Times New Roman" w:hAnsi="Times New Roman"/>
        </w:rPr>
        <w:t>menylisten</w:t>
      </w:r>
      <w:proofErr w:type="spellEnd"/>
      <w:r w:rsidRPr="00A3488A">
        <w:rPr>
          <w:rFonts w:ascii="Times New Roman" w:hAnsi="Times New Roman"/>
        </w:rPr>
        <w:t xml:space="preserve"> högst upp.</w:t>
      </w:r>
    </w:p>
    <w:p w14:paraId="56023137"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Välj aktuell patient och klicka på </w:t>
      </w:r>
      <w:r w:rsidRPr="00A3488A">
        <w:rPr>
          <w:rFonts w:ascii="Times New Roman" w:hAnsi="Times New Roman"/>
          <w:noProof/>
        </w:rPr>
        <w:drawing>
          <wp:inline distT="0" distB="0" distL="0" distR="0" wp14:anchorId="3B91B437" wp14:editId="5FBB80C3">
            <wp:extent cx="158760" cy="158760"/>
            <wp:effectExtent l="0" t="0" r="0" b="0"/>
            <wp:docPr id="132567337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w:t>
      </w:r>
    </w:p>
    <w:p w14:paraId="2D26EC04"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Skanna sprutetiketten.</w:t>
      </w:r>
    </w:p>
    <w:p w14:paraId="4939118C"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Skanna </w:t>
      </w:r>
      <w:proofErr w:type="spellStart"/>
      <w:r w:rsidRPr="00A3488A">
        <w:rPr>
          <w:rFonts w:ascii="Times New Roman" w:hAnsi="Times New Roman"/>
        </w:rPr>
        <w:t>kitflaskan</w:t>
      </w:r>
      <w:proofErr w:type="spellEnd"/>
      <w:r w:rsidRPr="00A3488A">
        <w:rPr>
          <w:rFonts w:ascii="Times New Roman" w:hAnsi="Times New Roman"/>
        </w:rPr>
        <w:t>.</w:t>
      </w:r>
    </w:p>
    <w:p w14:paraId="2D62F543"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3747B06D" wp14:editId="54481B8A">
            <wp:extent cx="2828925" cy="2682233"/>
            <wp:effectExtent l="0" t="0" r="0" b="4445"/>
            <wp:docPr id="2089265500" name="Bildobjekt 1" descr="En bild som visar text, skärmbild, programvara, Webbsid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9265500" name="Bildobjekt 1" descr="En bild som visar text, skärmbild, programvara, Webbsida&#10;&#10;AI-genererat innehåll kan vara felaktigt."/>
                    <pic:cNvPicPr/>
                  </pic:nvPicPr>
                  <pic:blipFill>
                    <a:blip r:embed="rId36"/>
                    <a:stretch>
                      <a:fillRect/>
                    </a:stretch>
                  </pic:blipFill>
                  <pic:spPr>
                    <a:xfrm>
                      <a:off x="0" y="0"/>
                      <a:ext cx="2873586" cy="2724578"/>
                    </a:xfrm>
                    <a:prstGeom prst="rect">
                      <a:avLst/>
                    </a:prstGeom>
                  </pic:spPr>
                </pic:pic>
              </a:graphicData>
            </a:graphic>
          </wp:inline>
        </w:drawing>
      </w:r>
    </w:p>
    <w:p w14:paraId="4867D72B"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Fyll i planerad injektionstid.</w:t>
      </w:r>
    </w:p>
    <w:p w14:paraId="52B65F91" w14:textId="5B907240" w:rsidR="00A3488A" w:rsidRPr="00A3488A" w:rsidRDefault="00D05069" w:rsidP="00A3488A">
      <w:pPr>
        <w:numPr>
          <w:ilvl w:val="0"/>
          <w:numId w:val="29"/>
        </w:numPr>
        <w:spacing w:line="288" w:lineRule="auto"/>
        <w:contextualSpacing/>
        <w:rPr>
          <w:rFonts w:ascii="Times New Roman" w:hAnsi="Times New Roman"/>
        </w:rPr>
      </w:pPr>
      <w:r w:rsidRPr="00A420E3">
        <w:rPr>
          <w:rFonts w:ascii="Times New Roman" w:hAnsi="Times New Roman"/>
          <w:noProof/>
        </w:rPr>
        <w:drawing>
          <wp:anchor distT="0" distB="0" distL="114300" distR="114300" simplePos="0" relativeHeight="251658258" behindDoc="0" locked="0" layoutInCell="1" allowOverlap="1" wp14:anchorId="740B4D81" wp14:editId="2DF4AEB5">
            <wp:simplePos x="0" y="0"/>
            <wp:positionH relativeFrom="column">
              <wp:posOffset>1035050</wp:posOffset>
            </wp:positionH>
            <wp:positionV relativeFrom="paragraph">
              <wp:posOffset>536381</wp:posOffset>
            </wp:positionV>
            <wp:extent cx="4296058" cy="3023152"/>
            <wp:effectExtent l="0" t="0" r="0" b="6350"/>
            <wp:wrapNone/>
            <wp:docPr id="98749963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499631" name=""/>
                    <pic:cNvPicPr/>
                  </pic:nvPicPr>
                  <pic:blipFill>
                    <a:blip r:embed="rId37"/>
                    <a:stretch>
                      <a:fillRect/>
                    </a:stretch>
                  </pic:blipFill>
                  <pic:spPr>
                    <a:xfrm>
                      <a:off x="0" y="0"/>
                      <a:ext cx="4296058" cy="3023152"/>
                    </a:xfrm>
                    <a:prstGeom prst="rect">
                      <a:avLst/>
                    </a:prstGeom>
                  </pic:spPr>
                </pic:pic>
              </a:graphicData>
            </a:graphic>
            <wp14:sizeRelH relativeFrom="margin">
              <wp14:pctWidth>0</wp14:pctWidth>
            </wp14:sizeRelH>
            <wp14:sizeRelV relativeFrom="margin">
              <wp14:pctHeight>0</wp14:pctHeight>
            </wp14:sizeRelV>
          </wp:anchor>
        </w:drawing>
      </w:r>
      <w:r w:rsidR="00A3488A" w:rsidRPr="00A3488A">
        <w:rPr>
          <w:rFonts w:ascii="Times New Roman" w:hAnsi="Times New Roman"/>
        </w:rPr>
        <w:t xml:space="preserve">Fyll i hur mycket aktivitet som ska ges till patienten i fältet </w:t>
      </w:r>
      <w:r w:rsidR="00A3488A" w:rsidRPr="00A3488A">
        <w:rPr>
          <w:rFonts w:ascii="Times New Roman" w:hAnsi="Times New Roman"/>
          <w:b/>
          <w:bCs/>
        </w:rPr>
        <w:t>Krävd (</w:t>
      </w:r>
      <w:proofErr w:type="spellStart"/>
      <w:r w:rsidR="00A3488A" w:rsidRPr="00A3488A">
        <w:rPr>
          <w:rFonts w:ascii="Times New Roman" w:hAnsi="Times New Roman"/>
          <w:b/>
          <w:bCs/>
        </w:rPr>
        <w:t>MBq</w:t>
      </w:r>
      <w:proofErr w:type="spellEnd"/>
      <w:r w:rsidR="00A3488A" w:rsidRPr="00A3488A">
        <w:rPr>
          <w:rFonts w:ascii="Times New Roman" w:hAnsi="Times New Roman"/>
          <w:b/>
          <w:bCs/>
        </w:rPr>
        <w:t>)</w:t>
      </w:r>
      <w:r w:rsidR="00A3488A" w:rsidRPr="00A3488A">
        <w:rPr>
          <w:rFonts w:ascii="Times New Roman" w:hAnsi="Times New Roman"/>
        </w:rPr>
        <w:t xml:space="preserve">. </w:t>
      </w:r>
      <w:r w:rsidR="001E43E8">
        <w:rPr>
          <w:rFonts w:ascii="Times New Roman" w:hAnsi="Times New Roman"/>
        </w:rPr>
        <w:br/>
      </w:r>
      <w:r w:rsidR="00A3488A" w:rsidRPr="00A3488A">
        <w:rPr>
          <w:rFonts w:ascii="Times New Roman" w:hAnsi="Times New Roman"/>
        </w:rPr>
        <w:t>Glöm inte att lägga till aktivitet för att kompensera för det som fastnar i sprutan.</w:t>
      </w:r>
      <w:r>
        <w:rPr>
          <w:rFonts w:ascii="Times New Roman" w:hAnsi="Times New Roman"/>
        </w:rPr>
        <w:br/>
      </w:r>
    </w:p>
    <w:p w14:paraId="03F4623E" w14:textId="57101B39" w:rsidR="00D05069" w:rsidRDefault="00D05069" w:rsidP="00A3488A">
      <w:pPr>
        <w:spacing w:line="288" w:lineRule="auto"/>
        <w:ind w:left="360"/>
        <w:contextualSpacing/>
        <w:jc w:val="center"/>
        <w:rPr>
          <w:rFonts w:ascii="Times New Roman" w:hAnsi="Times New Roman"/>
        </w:rPr>
      </w:pPr>
    </w:p>
    <w:p w14:paraId="397D1A70" w14:textId="58068F90" w:rsidR="00A3488A" w:rsidRPr="00A3488A" w:rsidRDefault="00A3488A" w:rsidP="00A3488A">
      <w:pPr>
        <w:spacing w:line="288" w:lineRule="auto"/>
        <w:ind w:left="360"/>
        <w:contextualSpacing/>
        <w:jc w:val="center"/>
        <w:rPr>
          <w:rFonts w:ascii="Times New Roman" w:hAnsi="Times New Roman"/>
        </w:rPr>
      </w:pPr>
    </w:p>
    <w:p w14:paraId="5F9F4CD1" w14:textId="0B6D1794" w:rsidR="00D05069" w:rsidRDefault="00D05069" w:rsidP="00D05069">
      <w:pPr>
        <w:spacing w:line="288" w:lineRule="auto"/>
        <w:contextualSpacing/>
        <w:rPr>
          <w:rFonts w:ascii="Times New Roman" w:hAnsi="Times New Roman"/>
        </w:rPr>
      </w:pPr>
    </w:p>
    <w:p w14:paraId="7D52DCBE" w14:textId="6EB30649" w:rsidR="00D05069" w:rsidRPr="00D05069" w:rsidRDefault="00D05069" w:rsidP="00D05069">
      <w:pPr>
        <w:rPr>
          <w:rFonts w:ascii="Times New Roman" w:hAnsi="Times New Roman"/>
        </w:rPr>
      </w:pPr>
    </w:p>
    <w:p w14:paraId="558EEB4D" w14:textId="77777777" w:rsidR="00D05069" w:rsidRDefault="00D05069" w:rsidP="00D05069">
      <w:pPr>
        <w:spacing w:line="288" w:lineRule="auto"/>
        <w:contextualSpacing/>
        <w:rPr>
          <w:rFonts w:ascii="Times New Roman" w:hAnsi="Times New Roman"/>
        </w:rPr>
      </w:pPr>
    </w:p>
    <w:p w14:paraId="164484B0" w14:textId="77777777" w:rsidR="00D05069" w:rsidRDefault="00D05069" w:rsidP="00D05069">
      <w:pPr>
        <w:spacing w:line="288" w:lineRule="auto"/>
        <w:contextualSpacing/>
        <w:rPr>
          <w:rFonts w:ascii="Times New Roman" w:hAnsi="Times New Roman"/>
        </w:rPr>
      </w:pPr>
    </w:p>
    <w:p w14:paraId="534BF493" w14:textId="77777777" w:rsidR="00D05069" w:rsidRDefault="00D05069" w:rsidP="00D05069">
      <w:pPr>
        <w:spacing w:line="288" w:lineRule="auto"/>
        <w:contextualSpacing/>
        <w:rPr>
          <w:rFonts w:ascii="Times New Roman" w:hAnsi="Times New Roman"/>
        </w:rPr>
      </w:pPr>
    </w:p>
    <w:p w14:paraId="2AF6E14D" w14:textId="77777777" w:rsidR="00D05069" w:rsidRDefault="00D05069" w:rsidP="00D05069">
      <w:pPr>
        <w:spacing w:line="288" w:lineRule="auto"/>
        <w:contextualSpacing/>
        <w:rPr>
          <w:rFonts w:ascii="Times New Roman" w:hAnsi="Times New Roman"/>
        </w:rPr>
      </w:pPr>
    </w:p>
    <w:p w14:paraId="6B891877" w14:textId="77777777" w:rsidR="00D05069" w:rsidRDefault="00D05069" w:rsidP="00D05069">
      <w:pPr>
        <w:spacing w:line="288" w:lineRule="auto"/>
        <w:contextualSpacing/>
        <w:rPr>
          <w:rFonts w:ascii="Times New Roman" w:hAnsi="Times New Roman"/>
        </w:rPr>
      </w:pPr>
    </w:p>
    <w:p w14:paraId="119EE2E0" w14:textId="77777777" w:rsidR="00D05069" w:rsidRDefault="00D05069" w:rsidP="00D05069">
      <w:pPr>
        <w:spacing w:line="288" w:lineRule="auto"/>
        <w:contextualSpacing/>
        <w:rPr>
          <w:rFonts w:ascii="Times New Roman" w:hAnsi="Times New Roman"/>
        </w:rPr>
      </w:pPr>
    </w:p>
    <w:p w14:paraId="18DBCC50" w14:textId="77777777" w:rsidR="00D05069" w:rsidRDefault="00D05069" w:rsidP="00D05069">
      <w:pPr>
        <w:spacing w:line="288" w:lineRule="auto"/>
        <w:contextualSpacing/>
        <w:rPr>
          <w:rFonts w:ascii="Times New Roman" w:hAnsi="Times New Roman"/>
        </w:rPr>
      </w:pPr>
    </w:p>
    <w:p w14:paraId="1A6E870F" w14:textId="77777777" w:rsidR="00D05069" w:rsidRDefault="00D05069" w:rsidP="00D05069">
      <w:pPr>
        <w:spacing w:line="288" w:lineRule="auto"/>
        <w:contextualSpacing/>
        <w:rPr>
          <w:rFonts w:ascii="Times New Roman" w:hAnsi="Times New Roman"/>
        </w:rPr>
      </w:pPr>
    </w:p>
    <w:p w14:paraId="3CE8C8A8" w14:textId="77777777" w:rsidR="00D05069" w:rsidRDefault="00D05069" w:rsidP="00D05069">
      <w:pPr>
        <w:spacing w:line="288" w:lineRule="auto"/>
        <w:contextualSpacing/>
        <w:rPr>
          <w:rFonts w:ascii="Times New Roman" w:hAnsi="Times New Roman"/>
        </w:rPr>
      </w:pPr>
    </w:p>
    <w:p w14:paraId="011EEBE8" w14:textId="77777777" w:rsidR="00D05069" w:rsidRDefault="00D05069" w:rsidP="00D05069">
      <w:pPr>
        <w:spacing w:line="288" w:lineRule="auto"/>
        <w:contextualSpacing/>
        <w:rPr>
          <w:rFonts w:ascii="Times New Roman" w:hAnsi="Times New Roman"/>
        </w:rPr>
      </w:pPr>
    </w:p>
    <w:p w14:paraId="0F6C0F96" w14:textId="4966A042"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De blåa siffrorna visar hur mycket extra aktivitet </w:t>
      </w:r>
      <w:r w:rsidR="001A7733">
        <w:rPr>
          <w:rFonts w:ascii="Times New Roman" w:hAnsi="Times New Roman"/>
        </w:rPr>
        <w:t xml:space="preserve">och </w:t>
      </w:r>
      <w:r w:rsidR="002D0590">
        <w:rPr>
          <w:rFonts w:ascii="Times New Roman" w:hAnsi="Times New Roman"/>
        </w:rPr>
        <w:t xml:space="preserve">volym </w:t>
      </w:r>
      <w:r w:rsidRPr="00A3488A">
        <w:rPr>
          <w:rFonts w:ascii="Times New Roman" w:hAnsi="Times New Roman"/>
        </w:rPr>
        <w:t>som behöver dras upp eller droppas ut.</w:t>
      </w:r>
    </w:p>
    <w:p w14:paraId="3F9E9940" w14:textId="69733289"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Mät sprutans aktivitet efter påfyllning genom att klicka på den </w:t>
      </w:r>
      <w:r w:rsidRPr="002D0590">
        <w:rPr>
          <w:rFonts w:ascii="Times New Roman" w:hAnsi="Times New Roman"/>
          <w:u w:val="single"/>
        </w:rPr>
        <w:t>nedre</w:t>
      </w:r>
      <w:r w:rsidRPr="00A3488A">
        <w:rPr>
          <w:rFonts w:ascii="Times New Roman" w:hAnsi="Times New Roman"/>
        </w:rPr>
        <w:t xml:space="preserve"> av mätikonerna </w:t>
      </w:r>
      <w:r w:rsidRPr="00A3488A">
        <w:rPr>
          <w:rFonts w:ascii="Times New Roman" w:hAnsi="Times New Roman"/>
          <w:noProof/>
        </w:rPr>
        <w:drawing>
          <wp:inline distT="0" distB="0" distL="0" distR="0" wp14:anchorId="51F50E51" wp14:editId="413329E5">
            <wp:extent cx="246646" cy="260350"/>
            <wp:effectExtent l="0" t="0" r="1270" b="6350"/>
            <wp:docPr id="108455059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002D0590">
        <w:rPr>
          <w:rFonts w:ascii="Times New Roman" w:hAnsi="Times New Roman"/>
        </w:rPr>
        <w:t xml:space="preserve"> (blå cirkeln i bilden ovan).</w:t>
      </w:r>
    </w:p>
    <w:p w14:paraId="426A0916"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När du är klar klicka på </w:t>
      </w:r>
      <w:r w:rsidRPr="00A3488A">
        <w:rPr>
          <w:rFonts w:ascii="Times New Roman" w:hAnsi="Times New Roman"/>
          <w:noProof/>
        </w:rPr>
        <w:drawing>
          <wp:inline distT="0" distB="0" distL="0" distR="0" wp14:anchorId="62DB0251" wp14:editId="06F4CC40">
            <wp:extent cx="158760" cy="158760"/>
            <wp:effectExtent l="0" t="0" r="0" b="0"/>
            <wp:docPr id="173644320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längst ned i högra hörnet.</w:t>
      </w:r>
    </w:p>
    <w:p w14:paraId="78EB6CDA"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Systemet frågar om du är säker, tryck då </w:t>
      </w:r>
      <w:r w:rsidRPr="00A3488A">
        <w:rPr>
          <w:rFonts w:ascii="Times New Roman" w:hAnsi="Times New Roman"/>
          <w:noProof/>
        </w:rPr>
        <w:drawing>
          <wp:inline distT="0" distB="0" distL="0" distR="0" wp14:anchorId="784C5929" wp14:editId="240576A7">
            <wp:extent cx="158760" cy="158760"/>
            <wp:effectExtent l="0" t="0" r="0" b="0"/>
            <wp:docPr id="98138366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igen.</w:t>
      </w:r>
    </w:p>
    <w:p w14:paraId="7ABBDB8E"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Skriv ut etikett och säkerställ att informationen på den stämmer. Fäst på sprutan.</w:t>
      </w:r>
    </w:p>
    <w:p w14:paraId="13E2DA3D" w14:textId="77777777" w:rsidR="00A3488A" w:rsidRPr="00A3488A" w:rsidRDefault="00A3488A" w:rsidP="000D37EC">
      <w:pPr>
        <w:pStyle w:val="Rubrik3"/>
        <w:ind w:left="0"/>
      </w:pPr>
      <w:bookmarkStart w:id="25" w:name="_Toc223503856"/>
      <w:r w:rsidRPr="00A3488A">
        <w:t>Skriva ut sprutetikett i efterhand</w:t>
      </w:r>
      <w:bookmarkEnd w:id="25"/>
    </w:p>
    <w:p w14:paraId="00DB0F2F"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OBS! För att få med all korrekt information på etiketten måste detta göras </w:t>
      </w:r>
      <w:r w:rsidRPr="00A3488A">
        <w:rPr>
          <w:rFonts w:ascii="Times New Roman" w:hAnsi="Times New Roman"/>
          <w:u w:val="single"/>
        </w:rPr>
        <w:t>innan</w:t>
      </w:r>
      <w:r w:rsidRPr="00A3488A">
        <w:rPr>
          <w:rFonts w:ascii="Times New Roman" w:hAnsi="Times New Roman"/>
        </w:rPr>
        <w:t xml:space="preserve"> administrering till patient (dvs. medan undersökningen har status ”Förberedd” i systemet).</w:t>
      </w:r>
    </w:p>
    <w:p w14:paraId="6EE23A50"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00A5A8C8" wp14:editId="6E48B867">
            <wp:extent cx="200025" cy="222885"/>
            <wp:effectExtent l="0" t="0" r="9525" b="5715"/>
            <wp:docPr id="203333541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76D726A6" wp14:editId="36F2B4F4">
            <wp:extent cx="215900" cy="191911"/>
            <wp:effectExtent l="0" t="0" r="0" b="0"/>
            <wp:docPr id="52984530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w:t>
      </w:r>
    </w:p>
    <w:p w14:paraId="77E410C3"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Välj aktuell patient och klicka på </w:t>
      </w:r>
      <w:r w:rsidRPr="00A3488A">
        <w:rPr>
          <w:rFonts w:ascii="Times New Roman" w:hAnsi="Times New Roman"/>
          <w:noProof/>
        </w:rPr>
        <w:drawing>
          <wp:inline distT="0" distB="0" distL="0" distR="0" wp14:anchorId="1814B7DB" wp14:editId="6DDDFD69">
            <wp:extent cx="158760" cy="158760"/>
            <wp:effectExtent l="0" t="0" r="0" b="0"/>
            <wp:docPr id="69289296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w:t>
      </w:r>
    </w:p>
    <w:p w14:paraId="0363FE6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Markera aktuell undersökning och klicka på</w:t>
      </w:r>
      <w:r w:rsidRPr="00A3488A">
        <w:rPr>
          <w:rFonts w:ascii="Times New Roman" w:hAnsi="Times New Roman"/>
          <w:noProof/>
        </w:rPr>
        <w:t xml:space="preserve"> </w:t>
      </w:r>
      <w:r w:rsidRPr="00A3488A">
        <w:rPr>
          <w:rFonts w:ascii="Times New Roman" w:hAnsi="Times New Roman"/>
          <w:noProof/>
        </w:rPr>
        <w:drawing>
          <wp:inline distT="0" distB="0" distL="0" distR="0" wp14:anchorId="784F8F77" wp14:editId="1F3FBED8">
            <wp:extent cx="260350" cy="205858"/>
            <wp:effectExtent l="0" t="0" r="6350" b="3810"/>
            <wp:docPr id="212456532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565323" name=""/>
                    <pic:cNvPicPr/>
                  </pic:nvPicPr>
                  <pic:blipFill>
                    <a:blip r:embed="rId28"/>
                    <a:stretch>
                      <a:fillRect/>
                    </a:stretch>
                  </pic:blipFill>
                  <pic:spPr>
                    <a:xfrm>
                      <a:off x="0" y="0"/>
                      <a:ext cx="263366" cy="208242"/>
                    </a:xfrm>
                    <a:prstGeom prst="rect">
                      <a:avLst/>
                    </a:prstGeom>
                  </pic:spPr>
                </pic:pic>
              </a:graphicData>
            </a:graphic>
          </wp:inline>
        </w:drawing>
      </w:r>
      <w:r w:rsidRPr="00A3488A">
        <w:rPr>
          <w:rFonts w:ascii="Times New Roman" w:hAnsi="Times New Roman"/>
        </w:rPr>
        <w:t xml:space="preserve">. </w:t>
      </w:r>
    </w:p>
    <w:p w14:paraId="2E238F1C"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Välj </w:t>
      </w:r>
      <w:r w:rsidRPr="00A3488A">
        <w:rPr>
          <w:rFonts w:ascii="Times New Roman" w:hAnsi="Times New Roman"/>
          <w:b/>
          <w:bCs/>
        </w:rPr>
        <w:t>Dos med patientinformation</w:t>
      </w:r>
      <w:r w:rsidRPr="00A3488A">
        <w:rPr>
          <w:rFonts w:ascii="Times New Roman" w:hAnsi="Times New Roman"/>
        </w:rPr>
        <w:t xml:space="preserve"> i rullisten.</w:t>
      </w:r>
    </w:p>
    <w:p w14:paraId="2535E8E9"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B892C9F" wp14:editId="0881CCE5">
            <wp:extent cx="158760" cy="158760"/>
            <wp:effectExtent l="0" t="0" r="0" b="0"/>
            <wp:docPr id="207335591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2034EDEA"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Skriv ut etikett och säkerställ att informationen på den stämmer. Fäst på sprutan.</w:t>
      </w:r>
    </w:p>
    <w:p w14:paraId="2997F77C" w14:textId="77777777" w:rsidR="00A3488A" w:rsidRPr="00A3488A" w:rsidRDefault="00A3488A" w:rsidP="000D37EC">
      <w:pPr>
        <w:pStyle w:val="Rubrik3"/>
        <w:ind w:left="0"/>
      </w:pPr>
      <w:bookmarkStart w:id="26" w:name="_Administrera_patientdos"/>
      <w:bookmarkStart w:id="27" w:name="_Förbereda_”Ad-Hoc_dos”"/>
      <w:bookmarkStart w:id="28" w:name="_Toc223503857"/>
      <w:bookmarkStart w:id="29" w:name="_Toc197523942"/>
      <w:bookmarkEnd w:id="26"/>
      <w:bookmarkEnd w:id="27"/>
      <w:r w:rsidRPr="00A3488A">
        <w:t>Förbereda ”Ad-Hoc dos” (spruta utan patientinfo)</w:t>
      </w:r>
      <w:bookmarkEnd w:id="28"/>
    </w:p>
    <w:p w14:paraId="45FE22D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769E2DDA" wp14:editId="2D51FB08">
            <wp:extent cx="177573" cy="171449"/>
            <wp:effectExtent l="0" t="0" r="0" b="635"/>
            <wp:docPr id="149157253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572539" name=""/>
                    <pic:cNvPicPr/>
                  </pic:nvPicPr>
                  <pic:blipFill>
                    <a:blip r:embed="rId40"/>
                    <a:stretch>
                      <a:fillRect/>
                    </a:stretch>
                  </pic:blipFill>
                  <pic:spPr>
                    <a:xfrm>
                      <a:off x="0" y="0"/>
                      <a:ext cx="182503" cy="176209"/>
                    </a:xfrm>
                    <a:prstGeom prst="rect">
                      <a:avLst/>
                    </a:prstGeom>
                  </pic:spPr>
                </pic:pic>
              </a:graphicData>
            </a:graphic>
          </wp:inline>
        </w:drawing>
      </w:r>
    </w:p>
    <w:p w14:paraId="418B874B" w14:textId="77777777" w:rsidR="00A3488A" w:rsidRPr="00A3488A" w:rsidRDefault="00A3488A" w:rsidP="00A3488A">
      <w:pPr>
        <w:numPr>
          <w:ilvl w:val="0"/>
          <w:numId w:val="30"/>
        </w:numPr>
        <w:tabs>
          <w:tab w:val="left" w:pos="2250"/>
        </w:tabs>
        <w:spacing w:line="288" w:lineRule="auto"/>
        <w:contextualSpacing/>
        <w:rPr>
          <w:rFonts w:ascii="Times New Roman" w:hAnsi="Times New Roman"/>
        </w:rPr>
      </w:pPr>
      <w:proofErr w:type="gramStart"/>
      <w:r w:rsidRPr="00A3488A">
        <w:rPr>
          <w:rFonts w:ascii="Times New Roman" w:hAnsi="Times New Roman"/>
        </w:rPr>
        <w:t>Scanna</w:t>
      </w:r>
      <w:proofErr w:type="gramEnd"/>
      <w:r w:rsidRPr="00A3488A">
        <w:rPr>
          <w:rFonts w:ascii="Times New Roman" w:hAnsi="Times New Roman"/>
        </w:rPr>
        <w:t xml:space="preserve"> </w:t>
      </w:r>
      <w:proofErr w:type="spellStart"/>
      <w:r w:rsidRPr="00A3488A">
        <w:rPr>
          <w:rFonts w:ascii="Times New Roman" w:hAnsi="Times New Roman"/>
        </w:rPr>
        <w:t>kitflaskan</w:t>
      </w:r>
      <w:proofErr w:type="spellEnd"/>
      <w:r w:rsidRPr="00A3488A">
        <w:rPr>
          <w:rFonts w:ascii="Times New Roman" w:hAnsi="Times New Roman"/>
        </w:rPr>
        <w:t xml:space="preserve">. </w:t>
      </w:r>
    </w:p>
    <w:p w14:paraId="20D22562" w14:textId="77777777" w:rsidR="00A3488A" w:rsidRPr="00A3488A" w:rsidRDefault="00A3488A" w:rsidP="00A3488A">
      <w:pPr>
        <w:tabs>
          <w:tab w:val="left" w:pos="2250"/>
        </w:tabs>
        <w:spacing w:line="288" w:lineRule="auto"/>
        <w:ind w:left="0"/>
        <w:jc w:val="center"/>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5" behindDoc="0" locked="0" layoutInCell="1" allowOverlap="1" wp14:anchorId="3D183F0B" wp14:editId="66375A5E">
                <wp:simplePos x="0" y="0"/>
                <wp:positionH relativeFrom="column">
                  <wp:posOffset>2110105</wp:posOffset>
                </wp:positionH>
                <wp:positionV relativeFrom="paragraph">
                  <wp:posOffset>1014730</wp:posOffset>
                </wp:positionV>
                <wp:extent cx="723900" cy="285750"/>
                <wp:effectExtent l="57150" t="19050" r="38100" b="95250"/>
                <wp:wrapNone/>
                <wp:docPr id="456012853" name="Ellips 1"/>
                <wp:cNvGraphicFramePr/>
                <a:graphic xmlns:a="http://schemas.openxmlformats.org/drawingml/2006/main">
                  <a:graphicData uri="http://schemas.microsoft.com/office/word/2010/wordprocessingShape">
                    <wps:wsp>
                      <wps:cNvSpPr/>
                      <wps:spPr>
                        <a:xfrm>
                          <a:off x="0" y="0"/>
                          <a:ext cx="723900" cy="285750"/>
                        </a:xfrm>
                        <a:prstGeom prst="ellipse">
                          <a:avLst/>
                        </a:prstGeom>
                        <a:noFill/>
                        <a:ln w="1905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oval w14:anchorId="426B0966" id="Ellips 1" o:spid="_x0000_s1026" style="position:absolute;margin-left:166.15pt;margin-top:79.9pt;width:57pt;height:22.5pt;z-index:25165825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" filled="f" strokecolor="#c00000" strokeweight="1.5pt">
                <v:shadow on="t" color="black" opacity="22937f" origin=",.5" offset="0,.63889mm"/>
              </v:oval>
            </w:pict>
          </mc:Fallback>
        </mc:AlternateContent>
      </w:r>
      <w:r w:rsidRPr="00A3488A">
        <w:rPr>
          <w:rFonts w:ascii="Times New Roman" w:hAnsi="Times New Roman"/>
          <w:noProof/>
        </w:rPr>
        <mc:AlternateContent>
          <mc:Choice Requires="wps">
            <w:drawing>
              <wp:anchor distT="0" distB="0" distL="114300" distR="114300" simplePos="0" relativeHeight="251658256" behindDoc="0" locked="0" layoutInCell="1" allowOverlap="1" wp14:anchorId="7492AC06" wp14:editId="39DE6741">
                <wp:simplePos x="0" y="0"/>
                <wp:positionH relativeFrom="column">
                  <wp:posOffset>2941955</wp:posOffset>
                </wp:positionH>
                <wp:positionV relativeFrom="paragraph">
                  <wp:posOffset>2395855</wp:posOffset>
                </wp:positionV>
                <wp:extent cx="790575" cy="333375"/>
                <wp:effectExtent l="57150" t="19050" r="47625" b="104775"/>
                <wp:wrapNone/>
                <wp:docPr id="1900913762" name="Ellips 1"/>
                <wp:cNvGraphicFramePr/>
                <a:graphic xmlns:a="http://schemas.openxmlformats.org/drawingml/2006/main">
                  <a:graphicData uri="http://schemas.microsoft.com/office/word/2010/wordprocessingShape">
                    <wps:wsp>
                      <wps:cNvSpPr/>
                      <wps:spPr>
                        <a:xfrm>
                          <a:off x="0" y="0"/>
                          <a:ext cx="790575" cy="333375"/>
                        </a:xfrm>
                        <a:prstGeom prst="ellipse">
                          <a:avLst/>
                        </a:prstGeom>
                        <a:noFill/>
                        <a:ln w="19050" cap="flat" cmpd="sng" algn="ctr">
                          <a:solidFill>
                            <a:srgbClr val="006298"/>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oval w14:anchorId="26CB66D9" id="Ellips 1" o:spid="_x0000_s1026" style="position:absolute;margin-left:231.65pt;margin-top:188.65pt;width:62.25pt;height:26.25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" filled="f" strokecolor="#006298" strokeweight="1.5pt">
                <v:shadow on="t" color="black" opacity="22937f" origin=",.5" offset="0,.63889mm"/>
              </v:oval>
            </w:pict>
          </mc:Fallback>
        </mc:AlternateContent>
      </w:r>
      <w:r w:rsidRPr="00A3488A">
        <w:rPr>
          <w:rFonts w:ascii="Times New Roman" w:hAnsi="Times New Roman"/>
          <w:noProof/>
        </w:rPr>
        <w:drawing>
          <wp:inline distT="0" distB="0" distL="0" distR="0" wp14:anchorId="242BF2DF" wp14:editId="685F1006">
            <wp:extent cx="4692763" cy="2933700"/>
            <wp:effectExtent l="0" t="0" r="0" b="0"/>
            <wp:docPr id="476747741" name="Bildobjekt 4" descr="En bild som visar text, skärmbild, Teckensnitt, nummer&#10;&#10;AI-genererat innehåll kan vara felaktigt.">
              <a:extLst xmlns:a="http://schemas.openxmlformats.org/drawingml/2006/main">
                <a:ext uri="{FF2B5EF4-FFF2-40B4-BE49-F238E27FC236}">
                  <a16:creationId xmlns:a16="http://schemas.microsoft.com/office/drawing/2014/main" id="{46A5E0F8-A315-97C7-466F-A391B1801C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747741" name="Bildobjekt 4" descr="En bild som visar text, skärmbild, Teckensnitt, nummer&#10;&#10;AI-genererat innehåll kan vara felaktigt.">
                      <a:extLst>
                        <a:ext uri="{FF2B5EF4-FFF2-40B4-BE49-F238E27FC236}">
                          <a16:creationId xmlns:a16="http://schemas.microsoft.com/office/drawing/2014/main" id="{46A5E0F8-A315-97C7-466F-A391B1801C2B}"/>
                        </a:ext>
                      </a:extLst>
                    </pic:cNvPr>
                    <pic:cNvPicPr>
                      <a:picLocks noChangeAspect="1"/>
                    </pic:cNvPicPr>
                  </pic:nvPicPr>
                  <pic:blipFill>
                    <a:blip r:embed="rId41"/>
                    <a:stretch>
                      <a:fillRect/>
                    </a:stretch>
                  </pic:blipFill>
                  <pic:spPr>
                    <a:xfrm>
                      <a:off x="0" y="0"/>
                      <a:ext cx="4701838" cy="2939373"/>
                    </a:xfrm>
                    <a:prstGeom prst="rect">
                      <a:avLst/>
                    </a:prstGeom>
                  </pic:spPr>
                </pic:pic>
              </a:graphicData>
            </a:graphic>
          </wp:inline>
        </w:drawing>
      </w:r>
    </w:p>
    <w:p w14:paraId="38F0F1F9"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Fyll i Planerad dos samt injektionstid.</w:t>
      </w:r>
    </w:p>
    <w:p w14:paraId="0E7FC157" w14:textId="77777777" w:rsidR="00A3488A" w:rsidRPr="00A3488A" w:rsidRDefault="00A3488A" w:rsidP="00A3488A">
      <w:pPr>
        <w:numPr>
          <w:ilvl w:val="0"/>
          <w:numId w:val="30"/>
        </w:numPr>
        <w:tabs>
          <w:tab w:val="left" w:pos="2250"/>
        </w:tabs>
        <w:spacing w:line="288" w:lineRule="auto"/>
        <w:contextualSpacing/>
        <w:rPr>
          <w:rFonts w:ascii="Times New Roman" w:hAnsi="Times New Roman"/>
        </w:rPr>
      </w:pPr>
      <w:r w:rsidRPr="00A3488A">
        <w:rPr>
          <w:rFonts w:ascii="Times New Roman" w:hAnsi="Times New Roman"/>
        </w:rPr>
        <w:t xml:space="preserve">För att mäta sprutan klicka på </w:t>
      </w:r>
      <w:r w:rsidRPr="00A3488A">
        <w:rPr>
          <w:rFonts w:ascii="Times New Roman" w:hAnsi="Times New Roman"/>
          <w:noProof/>
          <w:color w:val="000000"/>
        </w:rPr>
        <w:drawing>
          <wp:inline distT="0" distB="0" distL="0" distR="0" wp14:anchorId="398814B2" wp14:editId="348EBDB1">
            <wp:extent cx="278130" cy="170321"/>
            <wp:effectExtent l="0" t="0" r="7620" b="1270"/>
            <wp:docPr id="211146182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r:link="rId34">
                      <a:extLst>
                        <a:ext uri="{28A0092B-C50C-407E-A947-70E740481C1C}">
                          <a14:useLocalDpi xmlns:a14="http://schemas.microsoft.com/office/drawing/2010/main" val="0"/>
                        </a:ext>
                      </a:extLst>
                    </a:blip>
                    <a:srcRect/>
                    <a:stretch>
                      <a:fillRect/>
                    </a:stretch>
                  </pic:blipFill>
                  <pic:spPr bwMode="auto">
                    <a:xfrm>
                      <a:off x="0" y="0"/>
                      <a:ext cx="300064" cy="183753"/>
                    </a:xfrm>
                    <a:prstGeom prst="rect">
                      <a:avLst/>
                    </a:prstGeom>
                    <a:noFill/>
                    <a:ln>
                      <a:noFill/>
                    </a:ln>
                  </pic:spPr>
                </pic:pic>
              </a:graphicData>
            </a:graphic>
          </wp:inline>
        </w:drawing>
      </w:r>
      <w:r w:rsidRPr="00A3488A">
        <w:rPr>
          <w:rFonts w:ascii="Times New Roman" w:hAnsi="Times New Roman"/>
        </w:rPr>
        <w:t xml:space="preserve">och därefter på </w:t>
      </w:r>
      <w:r w:rsidRPr="00A3488A">
        <w:rPr>
          <w:rFonts w:ascii="Times New Roman" w:hAnsi="Times New Roman"/>
          <w:noProof/>
        </w:rPr>
        <w:drawing>
          <wp:inline distT="0" distB="0" distL="0" distR="0" wp14:anchorId="630FFEA6" wp14:editId="77A90DDA">
            <wp:extent cx="158760" cy="158760"/>
            <wp:effectExtent l="0" t="0" r="0" b="0"/>
            <wp:docPr id="96021432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låsa in värdet.</w:t>
      </w:r>
    </w:p>
    <w:p w14:paraId="5628DEF3" w14:textId="77777777" w:rsidR="00A3488A" w:rsidRPr="00A3488A" w:rsidRDefault="00A3488A" w:rsidP="00A3488A">
      <w:pPr>
        <w:numPr>
          <w:ilvl w:val="0"/>
          <w:numId w:val="30"/>
        </w:numPr>
        <w:tabs>
          <w:tab w:val="left" w:pos="2250"/>
        </w:tabs>
        <w:spacing w:line="288" w:lineRule="auto"/>
        <w:contextualSpacing/>
        <w:rPr>
          <w:rFonts w:ascii="Times New Roman" w:hAnsi="Times New Roman"/>
        </w:rPr>
      </w:pPr>
      <w:r w:rsidRPr="00A3488A">
        <w:rPr>
          <w:rFonts w:ascii="Times New Roman" w:hAnsi="Times New Roman"/>
        </w:rPr>
        <w:t>I den röda cirkeln i bilden ovan står vilken aktivitet som behöver dras upp för att aktiviteten ska vara korrekt vid injektionstiden. För att kompensera för det som fastnar i sprutan, lägg till 10% extra av den aktivitet som ska dras upp.</w:t>
      </w:r>
    </w:p>
    <w:p w14:paraId="78FE00E4"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Om sprutan behöver spädas klicka på rullisten för spädningsvätska och skanna </w:t>
      </w:r>
      <w:proofErr w:type="spellStart"/>
      <w:r w:rsidRPr="00A3488A">
        <w:rPr>
          <w:rFonts w:ascii="Times New Roman" w:hAnsi="Times New Roman"/>
        </w:rPr>
        <w:t>NaCl</w:t>
      </w:r>
      <w:proofErr w:type="spellEnd"/>
      <w:r w:rsidRPr="00A3488A">
        <w:rPr>
          <w:rFonts w:ascii="Times New Roman" w:hAnsi="Times New Roman"/>
        </w:rPr>
        <w:t>-flaskan. Skriv in totala slutvolymen (blå cirkel).</w:t>
      </w:r>
      <w:r w:rsidRPr="00A3488A">
        <w:rPr>
          <w:rFonts w:ascii="Times New Roman" w:hAnsi="Times New Roman"/>
          <w:noProof/>
        </w:rPr>
        <w:t xml:space="preserve"> </w:t>
      </w:r>
    </w:p>
    <w:p w14:paraId="43752B4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När du är klar klicka på </w:t>
      </w:r>
      <w:r w:rsidRPr="00A3488A">
        <w:rPr>
          <w:rFonts w:ascii="Times New Roman" w:hAnsi="Times New Roman"/>
          <w:noProof/>
        </w:rPr>
        <w:drawing>
          <wp:inline distT="0" distB="0" distL="0" distR="0" wp14:anchorId="2B856573" wp14:editId="3791ACFE">
            <wp:extent cx="158760" cy="158760"/>
            <wp:effectExtent l="0" t="0" r="0" b="0"/>
            <wp:docPr id="193934341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längst ned i högra hörnet.</w:t>
      </w:r>
    </w:p>
    <w:p w14:paraId="0109435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Systemet frågar om du är säker, tryck då </w:t>
      </w:r>
      <w:r w:rsidRPr="00A3488A">
        <w:rPr>
          <w:rFonts w:ascii="Times New Roman" w:hAnsi="Times New Roman"/>
          <w:noProof/>
        </w:rPr>
        <w:drawing>
          <wp:inline distT="0" distB="0" distL="0" distR="0" wp14:anchorId="6AA6594C" wp14:editId="0ABCAE53">
            <wp:extent cx="158760" cy="158760"/>
            <wp:effectExtent l="0" t="0" r="0" b="0"/>
            <wp:docPr id="92064224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igen.</w:t>
      </w:r>
    </w:p>
    <w:p w14:paraId="5B693B9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Skriv ut etikett och säkerställ att informationen på den stämmer. Fäst på sprutan.</w:t>
      </w:r>
    </w:p>
    <w:p w14:paraId="6F1F1725"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Om sprutan ska ges till patient, koppla ihop med undersökning enligt följande:</w:t>
      </w:r>
    </w:p>
    <w:p w14:paraId="16C7DA35"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03786758" wp14:editId="3D214F7E">
            <wp:extent cx="200025" cy="222885"/>
            <wp:effectExtent l="0" t="0" r="9525" b="5715"/>
            <wp:docPr id="143684449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skriv in patients personnummer i rutan </w:t>
      </w:r>
      <w:r w:rsidRPr="00A3488A">
        <w:rPr>
          <w:rFonts w:ascii="Times New Roman" w:hAnsi="Times New Roman"/>
          <w:b/>
          <w:bCs/>
        </w:rPr>
        <w:t xml:space="preserve">Nummer </w:t>
      </w:r>
      <w:r w:rsidRPr="00A3488A">
        <w:rPr>
          <w:rFonts w:ascii="Times New Roman" w:hAnsi="Times New Roman"/>
        </w:rPr>
        <w:t xml:space="preserve">och klicka på </w:t>
      </w:r>
      <w:r w:rsidRPr="00A3488A">
        <w:rPr>
          <w:rFonts w:ascii="Times New Roman" w:hAnsi="Times New Roman"/>
          <w:noProof/>
        </w:rPr>
        <w:drawing>
          <wp:inline distT="0" distB="0" distL="0" distR="0" wp14:anchorId="41F37B47" wp14:editId="34CD18DA">
            <wp:extent cx="158760" cy="158760"/>
            <wp:effectExtent l="0" t="0" r="0" b="0"/>
            <wp:docPr id="80136654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söka, alternativt klicka på </w:t>
      </w:r>
      <w:r w:rsidRPr="00A3488A">
        <w:rPr>
          <w:rFonts w:ascii="Times New Roman" w:hAnsi="Times New Roman"/>
          <w:noProof/>
        </w:rPr>
        <w:drawing>
          <wp:inline distT="0" distB="0" distL="0" distR="0" wp14:anchorId="3B3F36AB" wp14:editId="0320FEF0">
            <wp:extent cx="215900" cy="191911"/>
            <wp:effectExtent l="0" t="0" r="0" b="0"/>
            <wp:docPr id="212788600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och öppna patienten (dubbelklicka eller klicka på </w:t>
      </w:r>
      <w:r w:rsidRPr="00A3488A">
        <w:rPr>
          <w:rFonts w:ascii="Times New Roman" w:hAnsi="Times New Roman"/>
          <w:noProof/>
        </w:rPr>
        <w:drawing>
          <wp:inline distT="0" distB="0" distL="0" distR="0" wp14:anchorId="23E0F53C" wp14:editId="082CD38C">
            <wp:extent cx="158760" cy="158760"/>
            <wp:effectExtent l="0" t="0" r="0" b="0"/>
            <wp:docPr id="85560748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0C0AEF29"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Markera aktuell undersökning</w:t>
      </w:r>
    </w:p>
    <w:p w14:paraId="1A85AB73" w14:textId="77777777" w:rsidR="00A3488A" w:rsidRPr="00A3488A" w:rsidRDefault="00A3488A" w:rsidP="00A3488A">
      <w:pPr>
        <w:spacing w:line="288" w:lineRule="auto"/>
        <w:ind w:left="1800"/>
        <w:contextualSpacing/>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7" behindDoc="0" locked="0" layoutInCell="1" allowOverlap="1" wp14:anchorId="3ABC56AF" wp14:editId="66565396">
                <wp:simplePos x="0" y="0"/>
                <wp:positionH relativeFrom="column">
                  <wp:posOffset>4227830</wp:posOffset>
                </wp:positionH>
                <wp:positionV relativeFrom="paragraph">
                  <wp:posOffset>1640205</wp:posOffset>
                </wp:positionV>
                <wp:extent cx="209550" cy="190500"/>
                <wp:effectExtent l="57150" t="19050" r="19050" b="95250"/>
                <wp:wrapNone/>
                <wp:docPr id="689887245" name="Ellips 1"/>
                <wp:cNvGraphicFramePr/>
                <a:graphic xmlns:a="http://schemas.openxmlformats.org/drawingml/2006/main">
                  <a:graphicData uri="http://schemas.microsoft.com/office/word/2010/wordprocessingShape">
                    <wps:wsp>
                      <wps:cNvSpPr/>
                      <wps:spPr>
                        <a:xfrm>
                          <a:off x="0" y="0"/>
                          <a:ext cx="209550" cy="190500"/>
                        </a:xfrm>
                        <a:prstGeom prst="ellipse">
                          <a:avLst/>
                        </a:prstGeom>
                        <a:noFill/>
                        <a:ln w="1270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oval w14:anchorId="2AC7E3BE" id="Ellips 1" o:spid="_x0000_s1026" style="position:absolute;margin-left:332.9pt;margin-top:129.15pt;width:16.5pt;height:15pt;z-index:25165825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" filled="f" strokecolor="#c00000" strokeweight="1pt">
                <v:shadow on="t" color="black" opacity="22937f" origin=",.5" offset="0,.63889mm"/>
              </v:oval>
            </w:pict>
          </mc:Fallback>
        </mc:AlternateContent>
      </w:r>
      <w:r w:rsidRPr="00A3488A">
        <w:rPr>
          <w:rFonts w:ascii="Times New Roman" w:hAnsi="Times New Roman"/>
          <w:noProof/>
        </w:rPr>
        <w:drawing>
          <wp:inline distT="0" distB="0" distL="0" distR="0" wp14:anchorId="18D17D6F" wp14:editId="37C5B9EE">
            <wp:extent cx="3652717" cy="2686050"/>
            <wp:effectExtent l="0" t="0" r="5080" b="0"/>
            <wp:docPr id="1316769935" name="Bildobjekt 1" descr="En bild som visar text, elektronik, skärmbild, 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256205" name="Bildobjekt 1" descr="En bild som visar text, elektronik, skärmbild, programvara&#10;&#10;AI-genererat innehåll kan vara felaktigt."/>
                    <pic:cNvPicPr/>
                  </pic:nvPicPr>
                  <pic:blipFill>
                    <a:blip r:embed="rId42"/>
                    <a:stretch>
                      <a:fillRect/>
                    </a:stretch>
                  </pic:blipFill>
                  <pic:spPr>
                    <a:xfrm>
                      <a:off x="0" y="0"/>
                      <a:ext cx="3654699" cy="2687508"/>
                    </a:xfrm>
                    <a:prstGeom prst="rect">
                      <a:avLst/>
                    </a:prstGeom>
                  </pic:spPr>
                </pic:pic>
              </a:graphicData>
            </a:graphic>
          </wp:inline>
        </w:drawing>
      </w:r>
    </w:p>
    <w:p w14:paraId="150F0D0F"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den nedre av sprutsymbolerna till höger </w:t>
      </w:r>
      <w:r w:rsidRPr="00A3488A">
        <w:rPr>
          <w:rFonts w:ascii="Times New Roman" w:hAnsi="Times New Roman"/>
          <w:noProof/>
        </w:rPr>
        <w:drawing>
          <wp:inline distT="0" distB="0" distL="0" distR="0" wp14:anchorId="377AB88D" wp14:editId="7A06D1EF">
            <wp:extent cx="187325" cy="212303"/>
            <wp:effectExtent l="0" t="0" r="3175" b="0"/>
            <wp:docPr id="34170725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1220445" name=""/>
                    <pic:cNvPicPr/>
                  </pic:nvPicPr>
                  <pic:blipFill>
                    <a:blip r:embed="rId43"/>
                    <a:stretch>
                      <a:fillRect/>
                    </a:stretch>
                  </pic:blipFill>
                  <pic:spPr>
                    <a:xfrm>
                      <a:off x="0" y="0"/>
                      <a:ext cx="190619" cy="216037"/>
                    </a:xfrm>
                    <a:prstGeom prst="rect">
                      <a:avLst/>
                    </a:prstGeom>
                  </pic:spPr>
                </pic:pic>
              </a:graphicData>
            </a:graphic>
          </wp:inline>
        </w:drawing>
      </w:r>
    </w:p>
    <w:p w14:paraId="7D74A75A"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Välj sprutan som ska kopplas och klicka på </w:t>
      </w:r>
      <w:r w:rsidRPr="00A3488A">
        <w:rPr>
          <w:rFonts w:ascii="Times New Roman" w:hAnsi="Times New Roman"/>
          <w:noProof/>
        </w:rPr>
        <w:drawing>
          <wp:inline distT="0" distB="0" distL="0" distR="0" wp14:anchorId="72B0C06C" wp14:editId="01D2E028">
            <wp:extent cx="158760" cy="158760"/>
            <wp:effectExtent l="0" t="0" r="0" b="0"/>
            <wp:docPr id="70526201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7F451CA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br w:type="page"/>
      </w:r>
    </w:p>
    <w:p w14:paraId="196947B4" w14:textId="77777777" w:rsidR="00A3488A" w:rsidRPr="00A3488A" w:rsidRDefault="00A3488A" w:rsidP="000D37EC">
      <w:pPr>
        <w:pStyle w:val="Rubrik2"/>
        <w:ind w:left="0"/>
      </w:pPr>
      <w:bookmarkStart w:id="30" w:name="_Administrera_patientdos_1"/>
      <w:bookmarkStart w:id="31" w:name="_Toc223503858"/>
      <w:bookmarkEnd w:id="30"/>
      <w:r w:rsidRPr="00A3488A">
        <w:t>Administrera patientdos</w:t>
      </w:r>
      <w:bookmarkEnd w:id="29"/>
      <w:bookmarkEnd w:id="31"/>
    </w:p>
    <w:p w14:paraId="76F082CE"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OBS! Påbörja inte detta steg innan patientens dos är färdigförberedd.</w:t>
      </w:r>
    </w:p>
    <w:p w14:paraId="03D6FE7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1EE07D2" wp14:editId="73AEB9FC">
            <wp:extent cx="193675" cy="199209"/>
            <wp:effectExtent l="0" t="0" r="0" b="0"/>
            <wp:docPr id="159084340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843403" name=""/>
                    <pic:cNvPicPr/>
                  </pic:nvPicPr>
                  <pic:blipFill>
                    <a:blip r:embed="rId44"/>
                    <a:stretch>
                      <a:fillRect/>
                    </a:stretch>
                  </pic:blipFill>
                  <pic:spPr>
                    <a:xfrm>
                      <a:off x="0" y="0"/>
                      <a:ext cx="196992" cy="202621"/>
                    </a:xfrm>
                    <a:prstGeom prst="rect">
                      <a:avLst/>
                    </a:prstGeom>
                  </pic:spPr>
                </pic:pic>
              </a:graphicData>
            </a:graphic>
          </wp:inline>
        </w:drawing>
      </w:r>
      <w:r w:rsidRPr="00A3488A">
        <w:rPr>
          <w:rFonts w:ascii="Times New Roman" w:hAnsi="Times New Roman"/>
        </w:rPr>
        <w:t xml:space="preserve">, välj aktuell patient och klicka på </w:t>
      </w:r>
      <w:r w:rsidRPr="00A3488A">
        <w:rPr>
          <w:rFonts w:ascii="Times New Roman" w:hAnsi="Times New Roman"/>
          <w:noProof/>
        </w:rPr>
        <w:drawing>
          <wp:inline distT="0" distB="0" distL="0" distR="0" wp14:anchorId="11220052" wp14:editId="6073025C">
            <wp:extent cx="158760" cy="158760"/>
            <wp:effectExtent l="0" t="0" r="0" b="0"/>
            <wp:docPr id="136741708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w:t>
      </w:r>
    </w:p>
    <w:p w14:paraId="69EBF437"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Skanna sprutetiketten.(Går även att skriva in Sprut-ID för hand. Sprut-ID skrivs in </w:t>
      </w:r>
      <w:r w:rsidRPr="00A3488A">
        <w:rPr>
          <w:rFonts w:ascii="Times New Roman" w:hAnsi="Times New Roman"/>
          <w:u w:val="single"/>
        </w:rPr>
        <w:t>utan</w:t>
      </w:r>
      <w:r w:rsidRPr="00A3488A">
        <w:rPr>
          <w:rFonts w:ascii="Times New Roman" w:hAnsi="Times New Roman"/>
        </w:rPr>
        <w:t xml:space="preserve"> 1:a före)</w:t>
      </w:r>
    </w:p>
    <w:p w14:paraId="1C04C08B" w14:textId="77777777" w:rsidR="00A3488A" w:rsidRPr="00A3488A" w:rsidRDefault="00A3488A" w:rsidP="00A3488A">
      <w:pPr>
        <w:spacing w:line="288" w:lineRule="auto"/>
        <w:ind w:left="720"/>
        <w:contextualSpacing/>
        <w:jc w:val="center"/>
        <w:rPr>
          <w:rFonts w:ascii="Times New Roman" w:hAnsi="Times New Roman"/>
        </w:rPr>
      </w:pPr>
      <w:r w:rsidRPr="00A3488A">
        <w:rPr>
          <w:rFonts w:ascii="Times New Roman" w:hAnsi="Times New Roman"/>
          <w:noProof/>
        </w:rPr>
        <w:drawing>
          <wp:inline distT="0" distB="0" distL="0" distR="0" wp14:anchorId="372E6295" wp14:editId="0988BBD5">
            <wp:extent cx="2871642" cy="3667125"/>
            <wp:effectExtent l="0" t="0" r="5080" b="0"/>
            <wp:docPr id="724859498"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859498" name="Bildobjekt 1" descr="En bild som visar text, skärmbild, programvara, nummer&#10;&#10;AI-genererat innehåll kan vara felaktigt."/>
                    <pic:cNvPicPr/>
                  </pic:nvPicPr>
                  <pic:blipFill>
                    <a:blip r:embed="rId45"/>
                    <a:stretch>
                      <a:fillRect/>
                    </a:stretch>
                  </pic:blipFill>
                  <pic:spPr>
                    <a:xfrm>
                      <a:off x="0" y="0"/>
                      <a:ext cx="2877013" cy="3673984"/>
                    </a:xfrm>
                    <a:prstGeom prst="rect">
                      <a:avLst/>
                    </a:prstGeom>
                  </pic:spPr>
                </pic:pic>
              </a:graphicData>
            </a:graphic>
          </wp:inline>
        </w:drawing>
      </w:r>
    </w:p>
    <w:p w14:paraId="7D5B50C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Fyll i administreringstid (aktiviteten räknas om automatiskt om du ändrar tiden)</w:t>
      </w:r>
    </w:p>
    <w:p w14:paraId="33381DD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Korrigera aktiviteten vid behov (ska normalt inte behövas)</w:t>
      </w:r>
    </w:p>
    <w:p w14:paraId="0ADEB37B"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Om du vill mäta </w:t>
      </w:r>
      <w:proofErr w:type="spellStart"/>
      <w:r w:rsidRPr="00A3488A">
        <w:rPr>
          <w:rFonts w:ascii="Times New Roman" w:hAnsi="Times New Roman"/>
        </w:rPr>
        <w:t>restaktiviteten</w:t>
      </w:r>
      <w:proofErr w:type="spellEnd"/>
      <w:r w:rsidRPr="00A3488A">
        <w:rPr>
          <w:rFonts w:ascii="Times New Roman" w:hAnsi="Times New Roman"/>
        </w:rPr>
        <w:t xml:space="preserve"> direkt, gör detta enligt avsnitt </w:t>
      </w:r>
      <w:hyperlink w:anchor="_Mäta_restaktivitet" w:history="1">
        <w:r w:rsidRPr="00A3488A">
          <w:rPr>
            <w:rFonts w:ascii="Times New Roman" w:hAnsi="Times New Roman"/>
            <w:color w:val="006298" w:themeColor="hyperlink"/>
            <w:u w:val="single"/>
          </w:rPr>
          <w:t xml:space="preserve">Mäta </w:t>
        </w:r>
        <w:proofErr w:type="spellStart"/>
        <w:r w:rsidRPr="00A3488A">
          <w:rPr>
            <w:rFonts w:ascii="Times New Roman" w:hAnsi="Times New Roman"/>
            <w:color w:val="006298" w:themeColor="hyperlink"/>
            <w:u w:val="single"/>
          </w:rPr>
          <w:t>restaktivitet</w:t>
        </w:r>
        <w:proofErr w:type="spellEnd"/>
      </w:hyperlink>
      <w:r w:rsidRPr="00A3488A">
        <w:rPr>
          <w:rFonts w:ascii="Times New Roman" w:hAnsi="Times New Roman"/>
        </w:rPr>
        <w:t>. Detta kan även göras i ett senare skede.</w:t>
      </w:r>
    </w:p>
    <w:p w14:paraId="1C982364"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D9A9BB7" wp14:editId="0F54A44F">
            <wp:extent cx="158760" cy="158760"/>
            <wp:effectExtent l="0" t="0" r="0" b="0"/>
            <wp:docPr id="44397844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stänga fönstret.</w:t>
      </w:r>
    </w:p>
    <w:p w14:paraId="13928587" w14:textId="77777777" w:rsidR="00A3488A" w:rsidRPr="00A3488A" w:rsidRDefault="00A3488A" w:rsidP="00A3488A">
      <w:pPr>
        <w:spacing w:line="288" w:lineRule="auto"/>
        <w:ind w:left="0"/>
        <w:rPr>
          <w:rFonts w:ascii="Times New Roman" w:hAnsi="Times New Roman"/>
          <w:i/>
          <w:iCs/>
        </w:rPr>
      </w:pPr>
      <w:r w:rsidRPr="00A3488A">
        <w:rPr>
          <w:rFonts w:ascii="Times New Roman" w:hAnsi="Times New Roman"/>
          <w:i/>
          <w:iCs/>
        </w:rPr>
        <w:t xml:space="preserve">(Om det kommer upp en fråga om du har mätt </w:t>
      </w:r>
      <w:proofErr w:type="spellStart"/>
      <w:r w:rsidRPr="00A3488A">
        <w:rPr>
          <w:rFonts w:ascii="Times New Roman" w:hAnsi="Times New Roman"/>
          <w:i/>
          <w:iCs/>
        </w:rPr>
        <w:t>restaktivitet</w:t>
      </w:r>
      <w:proofErr w:type="spellEnd"/>
      <w:r w:rsidRPr="00A3488A">
        <w:rPr>
          <w:rFonts w:ascii="Times New Roman" w:hAnsi="Times New Roman"/>
          <w:i/>
          <w:iCs/>
        </w:rPr>
        <w:t xml:space="preserve">, svara nej genom att klicka på </w:t>
      </w:r>
      <w:r w:rsidRPr="00A3488A">
        <w:rPr>
          <w:rFonts w:ascii="Times New Roman" w:hAnsi="Times New Roman"/>
          <w:i/>
          <w:iCs/>
          <w:noProof/>
        </w:rPr>
        <w:drawing>
          <wp:inline distT="0" distB="0" distL="0" distR="0" wp14:anchorId="3D302299" wp14:editId="7AAC0E63">
            <wp:extent cx="183334" cy="171111"/>
            <wp:effectExtent l="0" t="0" r="7620" b="635"/>
            <wp:docPr id="1514818764" name="Bildobjekt 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87660" cy="175148"/>
                    </a:xfrm>
                    <a:prstGeom prst="rect">
                      <a:avLst/>
                    </a:prstGeom>
                    <a:noFill/>
                    <a:ln>
                      <a:noFill/>
                    </a:ln>
                  </pic:spPr>
                </pic:pic>
              </a:graphicData>
            </a:graphic>
          </wp:inline>
        </w:drawing>
      </w:r>
      <w:r w:rsidRPr="00A3488A">
        <w:rPr>
          <w:rFonts w:ascii="Times New Roman" w:hAnsi="Times New Roman"/>
          <w:i/>
          <w:iCs/>
        </w:rPr>
        <w:t xml:space="preserve">. Om man svarar ja avslutas undersökningen och det går inte att lägga in </w:t>
      </w:r>
      <w:proofErr w:type="spellStart"/>
      <w:r w:rsidRPr="00A3488A">
        <w:rPr>
          <w:rFonts w:ascii="Times New Roman" w:hAnsi="Times New Roman"/>
          <w:i/>
          <w:iCs/>
        </w:rPr>
        <w:t>restaktivitet</w:t>
      </w:r>
      <w:proofErr w:type="spellEnd"/>
      <w:r w:rsidRPr="00A3488A">
        <w:rPr>
          <w:rFonts w:ascii="Times New Roman" w:hAnsi="Times New Roman"/>
          <w:i/>
          <w:iCs/>
        </w:rPr>
        <w:t xml:space="preserve"> i efterhand.)</w:t>
      </w:r>
    </w:p>
    <w:p w14:paraId="5454ECF7" w14:textId="77777777" w:rsidR="000D37EC" w:rsidRDefault="000D37EC">
      <w:pPr>
        <w:spacing w:after="0" w:line="240" w:lineRule="auto"/>
        <w:ind w:left="0" w:right="0"/>
        <w:rPr>
          <w:rFonts w:ascii="Verdana" w:eastAsiaTheme="majorEastAsia" w:hAnsi="Verdana" w:cstheme="majorBidi"/>
          <w:bCs/>
          <w:color w:val="000000" w:themeColor="text1"/>
          <w:sz w:val="28"/>
        </w:rPr>
      </w:pPr>
      <w:bookmarkStart w:id="32" w:name="_Mäta_restaktivitet"/>
      <w:bookmarkStart w:id="33" w:name="_Toc197523943"/>
      <w:bookmarkEnd w:id="32"/>
      <w:r>
        <w:br w:type="page"/>
      </w:r>
    </w:p>
    <w:p w14:paraId="7719497B" w14:textId="0AC8CC5E" w:rsidR="00A3488A" w:rsidRPr="00A3488A" w:rsidRDefault="00A3488A" w:rsidP="000D37EC">
      <w:pPr>
        <w:pStyle w:val="Rubrik3"/>
        <w:ind w:left="0"/>
      </w:pPr>
      <w:bookmarkStart w:id="34" w:name="_Toc223503859"/>
      <w:r w:rsidRPr="00A3488A">
        <w:t xml:space="preserve">Mäta </w:t>
      </w:r>
      <w:proofErr w:type="spellStart"/>
      <w:r w:rsidRPr="00A3488A">
        <w:t>restaktivitet</w:t>
      </w:r>
      <w:bookmarkEnd w:id="33"/>
      <w:bookmarkEnd w:id="34"/>
      <w:proofErr w:type="spellEnd"/>
    </w:p>
    <w:p w14:paraId="2024F1CA"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Om du inte redan har patienten öppen i administreringsfönstret: Klicka på </w:t>
      </w:r>
      <w:r w:rsidRPr="00A3488A">
        <w:rPr>
          <w:rFonts w:ascii="Times New Roman" w:hAnsi="Times New Roman"/>
          <w:noProof/>
        </w:rPr>
        <w:drawing>
          <wp:inline distT="0" distB="0" distL="0" distR="0" wp14:anchorId="35B0DEC2" wp14:editId="5D5E7671">
            <wp:extent cx="193675" cy="199209"/>
            <wp:effectExtent l="0" t="0" r="0" b="0"/>
            <wp:docPr id="108589411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843403" name=""/>
                    <pic:cNvPicPr/>
                  </pic:nvPicPr>
                  <pic:blipFill>
                    <a:blip r:embed="rId44"/>
                    <a:stretch>
                      <a:fillRect/>
                    </a:stretch>
                  </pic:blipFill>
                  <pic:spPr>
                    <a:xfrm>
                      <a:off x="0" y="0"/>
                      <a:ext cx="196992" cy="202621"/>
                    </a:xfrm>
                    <a:prstGeom prst="rect">
                      <a:avLst/>
                    </a:prstGeom>
                  </pic:spPr>
                </pic:pic>
              </a:graphicData>
            </a:graphic>
          </wp:inline>
        </w:drawing>
      </w:r>
      <w:r w:rsidRPr="00A3488A">
        <w:rPr>
          <w:rFonts w:ascii="Times New Roman" w:hAnsi="Times New Roman"/>
        </w:rPr>
        <w:t xml:space="preserve"> och välj aktuell patient. </w:t>
      </w:r>
    </w:p>
    <w:p w14:paraId="445CA0D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Skanna och mät därefter sprutan genom att klicka på den nedre av de två mätikonerna </w:t>
      </w:r>
      <w:r w:rsidRPr="00A3488A">
        <w:rPr>
          <w:rFonts w:ascii="Times New Roman" w:hAnsi="Times New Roman"/>
          <w:noProof/>
        </w:rPr>
        <w:drawing>
          <wp:inline distT="0" distB="0" distL="0" distR="0" wp14:anchorId="0BF2AF36" wp14:editId="78385C24">
            <wp:extent cx="246646" cy="260350"/>
            <wp:effectExtent l="0" t="0" r="1270" b="6350"/>
            <wp:docPr id="164667054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rPr>
        <w:t xml:space="preserve">. </w:t>
      </w:r>
    </w:p>
    <w:p w14:paraId="3092EC0A"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I fältet </w:t>
      </w:r>
      <w:r w:rsidRPr="00A3488A">
        <w:rPr>
          <w:rFonts w:ascii="Times New Roman" w:hAnsi="Times New Roman"/>
          <w:b/>
          <w:bCs/>
        </w:rPr>
        <w:t>Aktivitet (</w:t>
      </w:r>
      <w:proofErr w:type="spellStart"/>
      <w:r w:rsidRPr="00A3488A">
        <w:rPr>
          <w:rFonts w:ascii="Times New Roman" w:hAnsi="Times New Roman"/>
          <w:b/>
          <w:bCs/>
        </w:rPr>
        <w:t>MBq</w:t>
      </w:r>
      <w:proofErr w:type="spellEnd"/>
      <w:r w:rsidRPr="00A3488A">
        <w:rPr>
          <w:rFonts w:ascii="Times New Roman" w:hAnsi="Times New Roman"/>
          <w:b/>
          <w:bCs/>
        </w:rPr>
        <w:t xml:space="preserve">) </w:t>
      </w:r>
      <w:r w:rsidRPr="00A3488A">
        <w:rPr>
          <w:rFonts w:ascii="Times New Roman" w:hAnsi="Times New Roman"/>
        </w:rPr>
        <w:t>står nu vilken aktivitet patienten har fått (</w:t>
      </w:r>
      <w:proofErr w:type="spellStart"/>
      <w:r w:rsidRPr="00A3488A">
        <w:rPr>
          <w:rFonts w:ascii="Times New Roman" w:hAnsi="Times New Roman"/>
        </w:rPr>
        <w:t>restaktiviteten</w:t>
      </w:r>
      <w:proofErr w:type="spellEnd"/>
      <w:r w:rsidRPr="00A3488A">
        <w:rPr>
          <w:rFonts w:ascii="Times New Roman" w:hAnsi="Times New Roman"/>
        </w:rPr>
        <w:t xml:space="preserve"> har dragits bort).</w:t>
      </w:r>
    </w:p>
    <w:p w14:paraId="0F75FB40"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Bocka i ”lagra avfall” och släng sprutan. </w:t>
      </w:r>
    </w:p>
    <w:p w14:paraId="3C3481E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2533D3C1" wp14:editId="504F648F">
            <wp:extent cx="158760" cy="158760"/>
            <wp:effectExtent l="0" t="0" r="0" b="0"/>
            <wp:docPr id="52308061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när du är klar. </w:t>
      </w:r>
    </w:p>
    <w:p w14:paraId="4567F82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En ruta om att slänga sprutan kommer upp. Välj rätt avfallsbehållare och klicka på </w:t>
      </w:r>
      <w:r w:rsidRPr="00A3488A">
        <w:rPr>
          <w:rFonts w:ascii="Times New Roman" w:hAnsi="Times New Roman"/>
          <w:noProof/>
        </w:rPr>
        <w:drawing>
          <wp:inline distT="0" distB="0" distL="0" distR="0" wp14:anchorId="10D1ACCD" wp14:editId="56DEE8B2">
            <wp:extent cx="158760" cy="158760"/>
            <wp:effectExtent l="0" t="0" r="0" b="0"/>
            <wp:docPr id="166876959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40A787FF" w14:textId="77777777" w:rsidR="00A3488A" w:rsidRPr="00A3488A" w:rsidRDefault="00A3488A" w:rsidP="000D37EC">
      <w:pPr>
        <w:pStyle w:val="Rubrik3"/>
        <w:ind w:left="0"/>
      </w:pPr>
      <w:bookmarkStart w:id="35" w:name="_Toc223503860"/>
      <w:r w:rsidRPr="00A3488A">
        <w:t>Vilken aktivitet har patienten fått?</w:t>
      </w:r>
      <w:bookmarkEnd w:id="35"/>
    </w:p>
    <w:p w14:paraId="76191255"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På följande sätt kan man se vilken aktivitet dagens patienter har fått vid injektionstiden.</w:t>
      </w:r>
    </w:p>
    <w:p w14:paraId="3AE138C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När eftermätningen är utförd, men innan du stänger administreringsfönstret, visas i fältet </w:t>
      </w:r>
      <w:r w:rsidRPr="00A3488A">
        <w:rPr>
          <w:rFonts w:ascii="Times New Roman" w:hAnsi="Times New Roman"/>
          <w:b/>
          <w:bCs/>
        </w:rPr>
        <w:t>Aktivitet (</w:t>
      </w:r>
      <w:proofErr w:type="spellStart"/>
      <w:r w:rsidRPr="00A3488A">
        <w:rPr>
          <w:rFonts w:ascii="Times New Roman" w:hAnsi="Times New Roman"/>
          <w:b/>
          <w:bCs/>
        </w:rPr>
        <w:t>MBq</w:t>
      </w:r>
      <w:proofErr w:type="spellEnd"/>
      <w:r w:rsidRPr="00A3488A">
        <w:rPr>
          <w:rFonts w:ascii="Times New Roman" w:hAnsi="Times New Roman"/>
          <w:b/>
          <w:bCs/>
        </w:rPr>
        <w:t xml:space="preserve">) </w:t>
      </w:r>
      <w:r w:rsidRPr="00A3488A">
        <w:rPr>
          <w:rFonts w:ascii="Times New Roman" w:hAnsi="Times New Roman"/>
        </w:rPr>
        <w:t>vilken aktivitet patienten har fått (</w:t>
      </w:r>
      <w:proofErr w:type="spellStart"/>
      <w:r w:rsidRPr="00A3488A">
        <w:rPr>
          <w:rFonts w:ascii="Times New Roman" w:hAnsi="Times New Roman"/>
        </w:rPr>
        <w:t>restaktiviteten</w:t>
      </w:r>
      <w:proofErr w:type="spellEnd"/>
      <w:r w:rsidRPr="00A3488A">
        <w:rPr>
          <w:rFonts w:ascii="Times New Roman" w:hAnsi="Times New Roman"/>
        </w:rPr>
        <w:t xml:space="preserve"> har dragits bort).</w:t>
      </w:r>
    </w:p>
    <w:p w14:paraId="6D4BBB00"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Om du hunnit stänga administrerings-fönstret kan du se aktiviteten så här:</w:t>
      </w:r>
    </w:p>
    <w:p w14:paraId="0D51DC40" w14:textId="77777777" w:rsidR="00A3488A" w:rsidRPr="00A3488A" w:rsidRDefault="00A3488A" w:rsidP="00A3488A">
      <w:pPr>
        <w:numPr>
          <w:ilvl w:val="0"/>
          <w:numId w:val="34"/>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4091E5A8" wp14:editId="38243493">
            <wp:extent cx="200025" cy="222885"/>
            <wp:effectExtent l="0" t="0" r="9525" b="5715"/>
            <wp:docPr id="170594729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6001BD5F" wp14:editId="3DCADAC6">
            <wp:extent cx="215900" cy="191911"/>
            <wp:effectExtent l="0" t="0" r="0" b="0"/>
            <wp:docPr id="191036833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w:t>
      </w:r>
    </w:p>
    <w:p w14:paraId="187B306F" w14:textId="77777777" w:rsidR="00A3488A" w:rsidRPr="00A3488A" w:rsidRDefault="00A3488A" w:rsidP="00A3488A">
      <w:pPr>
        <w:numPr>
          <w:ilvl w:val="0"/>
          <w:numId w:val="34"/>
        </w:numPr>
        <w:spacing w:line="288" w:lineRule="auto"/>
        <w:contextualSpacing/>
        <w:rPr>
          <w:rFonts w:ascii="Times New Roman" w:hAnsi="Times New Roman"/>
        </w:rPr>
      </w:pPr>
      <w:r w:rsidRPr="00A3488A">
        <w:rPr>
          <w:rFonts w:ascii="Times New Roman" w:hAnsi="Times New Roman"/>
        </w:rPr>
        <w:t xml:space="preserve">Injektionstid och administrerad aktivitet visas enligt den röda rutan. </w:t>
      </w:r>
    </w:p>
    <w:p w14:paraId="48FDDA1B"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0" behindDoc="0" locked="0" layoutInCell="1" allowOverlap="1" wp14:anchorId="2A37C209" wp14:editId="381BA085">
                <wp:simplePos x="0" y="0"/>
                <wp:positionH relativeFrom="column">
                  <wp:posOffset>3399155</wp:posOffset>
                </wp:positionH>
                <wp:positionV relativeFrom="paragraph">
                  <wp:posOffset>337820</wp:posOffset>
                </wp:positionV>
                <wp:extent cx="857250" cy="361950"/>
                <wp:effectExtent l="57150" t="19050" r="76200" b="95250"/>
                <wp:wrapNone/>
                <wp:docPr id="324574140" name="Rektangel: rundade hörn 6"/>
                <wp:cNvGraphicFramePr/>
                <a:graphic xmlns:a="http://schemas.openxmlformats.org/drawingml/2006/main">
                  <a:graphicData uri="http://schemas.microsoft.com/office/word/2010/wordprocessingShape">
                    <wps:wsp>
                      <wps:cNvSpPr/>
                      <wps:spPr>
                        <a:xfrm>
                          <a:off x="0" y="0"/>
                          <a:ext cx="857250" cy="361950"/>
                        </a:xfrm>
                        <a:prstGeom prst="roundRect">
                          <a:avLst/>
                        </a:prstGeom>
                        <a:noFill/>
                        <a:ln w="9525" cap="flat" cmpd="sng" algn="ctr">
                          <a:solidFill>
                            <a:srgbClr val="FF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roundrect w14:anchorId="4873A7F8" id="Rektangel: rundade hörn 6" o:spid="_x0000_s1026" style="position:absolute;margin-left:267.65pt;margin-top:26.6pt;width:67.5pt;height:28.5pt;z-index:25165825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" filled="f" strokecolor="red">
                <v:shadow on="t" color="black" opacity="22937f" origin=",.5" offset="0,.63889mm"/>
              </v:roundrect>
            </w:pict>
          </mc:Fallback>
        </mc:AlternateContent>
      </w:r>
      <w:r w:rsidRPr="00A3488A">
        <w:rPr>
          <w:rFonts w:ascii="Times New Roman" w:hAnsi="Times New Roman"/>
          <w:noProof/>
        </w:rPr>
        <w:drawing>
          <wp:inline distT="0" distB="0" distL="0" distR="0" wp14:anchorId="16E9F293" wp14:editId="280BA63B">
            <wp:extent cx="5669915" cy="937260"/>
            <wp:effectExtent l="0" t="0" r="6985" b="0"/>
            <wp:docPr id="887936647" name="Bildobjekt 4" descr="En bild som visar text, skärmbild, Teckensnitt, linje&#10;&#10;AI-genererat innehåll kan vara felaktigt.">
              <a:extLst xmlns:a="http://schemas.openxmlformats.org/drawingml/2006/main">
                <a:ext uri="{FF2B5EF4-FFF2-40B4-BE49-F238E27FC236}">
                  <a16:creationId xmlns:a16="http://schemas.microsoft.com/office/drawing/2014/main" id="{775DEF40-916A-49A8-01B6-B4205E230E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936647" name="Bildobjekt 4" descr="En bild som visar text, skärmbild, Teckensnitt, linje&#10;&#10;AI-genererat innehåll kan vara felaktigt.">
                      <a:extLst>
                        <a:ext uri="{FF2B5EF4-FFF2-40B4-BE49-F238E27FC236}">
                          <a16:creationId xmlns:a16="http://schemas.microsoft.com/office/drawing/2014/main" id="{775DEF40-916A-49A8-01B6-B4205E230EB6}"/>
                        </a:ext>
                      </a:extLst>
                    </pic:cNvPr>
                    <pic:cNvPicPr>
                      <a:picLocks noChangeAspect="1"/>
                    </pic:cNvPicPr>
                  </pic:nvPicPr>
                  <pic:blipFill>
                    <a:blip r:embed="rId31"/>
                    <a:stretch>
                      <a:fillRect/>
                    </a:stretch>
                  </pic:blipFill>
                  <pic:spPr>
                    <a:xfrm>
                      <a:off x="0" y="0"/>
                      <a:ext cx="5669915" cy="937260"/>
                    </a:xfrm>
                    <a:prstGeom prst="rect">
                      <a:avLst/>
                    </a:prstGeom>
                  </pic:spPr>
                </pic:pic>
              </a:graphicData>
            </a:graphic>
          </wp:inline>
        </w:drawing>
      </w:r>
    </w:p>
    <w:p w14:paraId="4DA51819" w14:textId="77777777" w:rsidR="00A3488A" w:rsidRPr="00A3488A" w:rsidRDefault="00A3488A" w:rsidP="000D37EC">
      <w:pPr>
        <w:pStyle w:val="Rubrik3"/>
        <w:ind w:left="0"/>
      </w:pPr>
      <w:bookmarkStart w:id="36" w:name="_Toc223503861"/>
      <w:bookmarkStart w:id="37" w:name="_Toc197523944"/>
      <w:r w:rsidRPr="00A3488A">
        <w:t>Avbruten injektion</w:t>
      </w:r>
      <w:bookmarkEnd w:id="36"/>
    </w:p>
    <w:p w14:paraId="519A4C33"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Injektion av en redan förberedd patientdos som av någon anledning inte blir av eller tvingas avbrytas (utan att radiofarmaka ges till patient) hanteras enligt följande:</w:t>
      </w:r>
    </w:p>
    <w:p w14:paraId="276A278E"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1F4DB15" wp14:editId="09859092">
            <wp:extent cx="200025" cy="222885"/>
            <wp:effectExtent l="0" t="0" r="9525" b="5715"/>
            <wp:docPr id="6029601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6407DFA5" wp14:editId="1D1B9609">
            <wp:extent cx="215900" cy="191911"/>
            <wp:effectExtent l="0" t="0" r="0" b="0"/>
            <wp:docPr id="9938154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w:t>
      </w:r>
    </w:p>
    <w:p w14:paraId="2E7C430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Välj aktuell patient och klicka på </w:t>
      </w:r>
      <w:r w:rsidRPr="00A3488A">
        <w:rPr>
          <w:rFonts w:ascii="Times New Roman" w:hAnsi="Times New Roman"/>
          <w:noProof/>
        </w:rPr>
        <w:drawing>
          <wp:inline distT="0" distB="0" distL="0" distR="0" wp14:anchorId="4657899F" wp14:editId="27477500">
            <wp:extent cx="158760" cy="158760"/>
            <wp:effectExtent l="0" t="0" r="0" b="0"/>
            <wp:docPr id="27868269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w:t>
      </w:r>
    </w:p>
    <w:p w14:paraId="7025736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Markera aktuell undersökning och klicka på </w:t>
      </w:r>
      <w:r w:rsidRPr="00A3488A">
        <w:rPr>
          <w:rFonts w:ascii="Arial" w:hAnsi="Arial" w:cs="Arial"/>
          <w:noProof/>
          <w:sz w:val="20"/>
          <w:szCs w:val="20"/>
        </w:rPr>
        <w:drawing>
          <wp:inline distT="0" distB="0" distL="0" distR="0" wp14:anchorId="7B604B7A" wp14:editId="383C764A">
            <wp:extent cx="209550" cy="228600"/>
            <wp:effectExtent l="0" t="0" r="0" b="0"/>
            <wp:docPr id="1107564427" name="Bildobjekt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09550" cy="228600"/>
                    </a:xfrm>
                    <a:prstGeom prst="rect">
                      <a:avLst/>
                    </a:prstGeom>
                    <a:noFill/>
                    <a:ln>
                      <a:noFill/>
                    </a:ln>
                  </pic:spPr>
                </pic:pic>
              </a:graphicData>
            </a:graphic>
          </wp:inline>
        </w:drawing>
      </w:r>
      <w:r w:rsidRPr="00A3488A">
        <w:rPr>
          <w:rFonts w:ascii="Times New Roman" w:hAnsi="Times New Roman"/>
        </w:rPr>
        <w:t xml:space="preserve"> för att registrera sprutan som ”Misslyckad”. Bekräfta valet med </w:t>
      </w:r>
      <w:r w:rsidRPr="00A3488A">
        <w:rPr>
          <w:rFonts w:ascii="Times New Roman" w:hAnsi="Times New Roman"/>
          <w:noProof/>
        </w:rPr>
        <w:drawing>
          <wp:inline distT="0" distB="0" distL="0" distR="0" wp14:anchorId="0292CF2D" wp14:editId="5522A01A">
            <wp:extent cx="158760" cy="158760"/>
            <wp:effectExtent l="0" t="0" r="0" b="0"/>
            <wp:docPr id="121255593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vid behov.</w:t>
      </w:r>
    </w:p>
    <w:p w14:paraId="67CA531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Stäng ner patientfönstret.</w:t>
      </w:r>
    </w:p>
    <w:p w14:paraId="57E3B862"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”Misslyckade” sprutor lagras </w:t>
      </w:r>
      <w:r w:rsidRPr="00A3488A">
        <w:rPr>
          <w:rFonts w:ascii="Times New Roman" w:hAnsi="Times New Roman"/>
          <w:u w:val="single"/>
        </w:rPr>
        <w:t>inte</w:t>
      </w:r>
      <w:r w:rsidRPr="00A3488A">
        <w:rPr>
          <w:rFonts w:ascii="Times New Roman" w:hAnsi="Times New Roman"/>
        </w:rPr>
        <w:t xml:space="preserve"> automatiskt, släng sprutan enligt </w:t>
      </w:r>
      <w:hyperlink w:anchor="_Avfallshantering" w:history="1">
        <w:r w:rsidRPr="00A3488A">
          <w:rPr>
            <w:rFonts w:ascii="Times New Roman" w:hAnsi="Times New Roman"/>
            <w:color w:val="006298" w:themeColor="hyperlink"/>
            <w:u w:val="single"/>
          </w:rPr>
          <w:t>Avfallshantering</w:t>
        </w:r>
      </w:hyperlink>
      <w:r w:rsidRPr="00A3488A">
        <w:rPr>
          <w:rFonts w:ascii="Times New Roman" w:hAnsi="Times New Roman"/>
        </w:rPr>
        <w:t>.</w:t>
      </w:r>
    </w:p>
    <w:p w14:paraId="56256590" w14:textId="77777777" w:rsidR="00A3488A" w:rsidRPr="00A3488A" w:rsidRDefault="00A3488A" w:rsidP="000D37EC">
      <w:pPr>
        <w:pStyle w:val="Rubrik3"/>
        <w:ind w:left="0"/>
      </w:pPr>
      <w:bookmarkStart w:id="38" w:name="_Toc223503862"/>
      <w:r w:rsidRPr="00A3488A">
        <w:t>Extravas</w:t>
      </w:r>
      <w:bookmarkEnd w:id="37"/>
      <w:r w:rsidRPr="00A3488A">
        <w:t>ering</w:t>
      </w:r>
      <w:bookmarkEnd w:id="38"/>
    </w:p>
    <w:p w14:paraId="73B6169B"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Vid extravasering utförs alla arbetsmoment precis som vanligt i IBC-NM. Om man behöver ge extra aktivitet för att genomföra undersökningen kan man lägga till en undersökning på patienten.</w:t>
      </w:r>
    </w:p>
    <w:p w14:paraId="2B8E3B96"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2C64EC7A" wp14:editId="36D0C56F">
            <wp:extent cx="200025" cy="222885"/>
            <wp:effectExtent l="0" t="0" r="9525" b="5715"/>
            <wp:docPr id="101093843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0233073F" wp14:editId="7AA9C025">
            <wp:extent cx="215900" cy="191911"/>
            <wp:effectExtent l="0" t="0" r="0" b="0"/>
            <wp:docPr id="12784439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Välj aktuell patient. </w:t>
      </w:r>
    </w:p>
    <w:p w14:paraId="0A90A5F7"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D3D377D" wp14:editId="1086A47C">
            <wp:extent cx="192858" cy="180000"/>
            <wp:effectExtent l="0" t="0" r="0" b="0"/>
            <wp:docPr id="212437813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378138" name=""/>
                    <pic:cNvPicPr/>
                  </pic:nvPicPr>
                  <pic:blipFill>
                    <a:blip r:embed="rId48"/>
                    <a:stretch>
                      <a:fillRect/>
                    </a:stretch>
                  </pic:blipFill>
                  <pic:spPr>
                    <a:xfrm>
                      <a:off x="0" y="0"/>
                      <a:ext cx="192858" cy="180000"/>
                    </a:xfrm>
                    <a:prstGeom prst="rect">
                      <a:avLst/>
                    </a:prstGeom>
                  </pic:spPr>
                </pic:pic>
              </a:graphicData>
            </a:graphic>
          </wp:inline>
        </w:drawing>
      </w:r>
      <w:r w:rsidRPr="00A3488A">
        <w:rPr>
          <w:rFonts w:ascii="Times New Roman" w:hAnsi="Times New Roman"/>
        </w:rPr>
        <w:t xml:space="preserve"> längst ned i rutan. </w:t>
      </w:r>
    </w:p>
    <w:p w14:paraId="6A3B983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Välj aktuell undersökning, skriv in aktiviteten manuellt och önskad administrationstid.</w:t>
      </w:r>
    </w:p>
    <w:p w14:paraId="0B4C867A"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Skriv anmärkning om varför ny spruta ges. </w:t>
      </w:r>
      <w:bookmarkStart w:id="39" w:name="_Toc197523934"/>
      <w:bookmarkStart w:id="40" w:name="_Toc197523937"/>
    </w:p>
    <w:p w14:paraId="11CFA4C7" w14:textId="77777777" w:rsidR="00A3488A" w:rsidRPr="00A3488A" w:rsidRDefault="00A3488A" w:rsidP="000D37EC">
      <w:pPr>
        <w:pStyle w:val="Rubrik2"/>
        <w:ind w:left="0"/>
      </w:pPr>
      <w:bookmarkStart w:id="41" w:name="_Hantering_av_patient-"/>
      <w:bookmarkStart w:id="42" w:name="_Toc223503863"/>
      <w:bookmarkEnd w:id="41"/>
      <w:r w:rsidRPr="00A3488A">
        <w:t>Hantering av patient</w:t>
      </w:r>
      <w:bookmarkEnd w:id="39"/>
      <w:r w:rsidRPr="00A3488A">
        <w:t>- och/eller undersökningsinformation</w:t>
      </w:r>
      <w:bookmarkEnd w:id="42"/>
    </w:p>
    <w:p w14:paraId="65F13172"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Nedan listas hur man lägger in patient manuellt, samt några olika ändringar man kan behöva göra, ex. lägga till längd/vikt, ändra tid, undersökningstyp eller ordinerad dos (om patienten är gravid).</w:t>
      </w:r>
    </w:p>
    <w:p w14:paraId="7102C35E" w14:textId="77777777" w:rsidR="00A3488A" w:rsidRPr="00A3488A" w:rsidRDefault="00A3488A" w:rsidP="000D37EC">
      <w:pPr>
        <w:pStyle w:val="Rubrik3"/>
        <w:ind w:left="0"/>
      </w:pPr>
      <w:bookmarkStart w:id="43" w:name="_Lägga_in_undersökning"/>
      <w:bookmarkStart w:id="44" w:name="_Toc223503864"/>
      <w:bookmarkStart w:id="45" w:name="_Hlk216264495"/>
      <w:bookmarkEnd w:id="43"/>
      <w:r w:rsidRPr="00A3488A">
        <w:t>Lägga in undersökning manuellt</w:t>
      </w:r>
      <w:bookmarkEnd w:id="44"/>
    </w:p>
    <w:bookmarkEnd w:id="45"/>
    <w:p w14:paraId="120DEF01"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Om patienten redan finns i IBC-NM:</w:t>
      </w:r>
    </w:p>
    <w:p w14:paraId="3B96A499" w14:textId="77777777" w:rsidR="00A3488A" w:rsidRPr="00A3488A" w:rsidRDefault="00A3488A" w:rsidP="00A3488A">
      <w:pPr>
        <w:numPr>
          <w:ilvl w:val="0"/>
          <w:numId w:val="32"/>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860D602" wp14:editId="55FEBD9A">
            <wp:extent cx="200025" cy="222885"/>
            <wp:effectExtent l="0" t="0" r="9525" b="5715"/>
            <wp:docPr id="97813249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skriv in patients personnummer i rutan </w:t>
      </w:r>
      <w:r w:rsidRPr="00A3488A">
        <w:rPr>
          <w:rFonts w:ascii="Times New Roman" w:hAnsi="Times New Roman"/>
          <w:b/>
          <w:bCs/>
        </w:rPr>
        <w:t xml:space="preserve">Nummer </w:t>
      </w:r>
      <w:r w:rsidRPr="00A3488A">
        <w:rPr>
          <w:rFonts w:ascii="Times New Roman" w:hAnsi="Times New Roman"/>
        </w:rPr>
        <w:t xml:space="preserve">och klicka på </w:t>
      </w:r>
      <w:r w:rsidRPr="00A3488A">
        <w:rPr>
          <w:rFonts w:ascii="Times New Roman" w:hAnsi="Times New Roman"/>
          <w:noProof/>
        </w:rPr>
        <w:drawing>
          <wp:inline distT="0" distB="0" distL="0" distR="0" wp14:anchorId="28BCA399" wp14:editId="67DCF893">
            <wp:extent cx="158760" cy="158760"/>
            <wp:effectExtent l="0" t="0" r="0" b="0"/>
            <wp:docPr id="129536500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söka, alternativt klicka på </w:t>
      </w:r>
      <w:r w:rsidRPr="00A3488A">
        <w:rPr>
          <w:rFonts w:ascii="Times New Roman" w:hAnsi="Times New Roman"/>
          <w:noProof/>
        </w:rPr>
        <w:drawing>
          <wp:inline distT="0" distB="0" distL="0" distR="0" wp14:anchorId="233910FF" wp14:editId="5F4DC833">
            <wp:extent cx="215900" cy="191911"/>
            <wp:effectExtent l="0" t="0" r="0" b="0"/>
            <wp:docPr id="138318835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leta upp patientens senaste undersökning och välj patienten.</w:t>
      </w:r>
    </w:p>
    <w:p w14:paraId="1D35540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460623E5" wp14:editId="749BDA16">
            <wp:extent cx="213750" cy="180000"/>
            <wp:effectExtent l="0" t="0" r="0" b="0"/>
            <wp:docPr id="13836583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545814" name=""/>
                    <pic:cNvPicPr/>
                  </pic:nvPicPr>
                  <pic:blipFill>
                    <a:blip r:embed="rId49"/>
                    <a:stretch>
                      <a:fillRect/>
                    </a:stretch>
                  </pic:blipFill>
                  <pic:spPr>
                    <a:xfrm>
                      <a:off x="0" y="0"/>
                      <a:ext cx="213750" cy="180000"/>
                    </a:xfrm>
                    <a:prstGeom prst="rect">
                      <a:avLst/>
                    </a:prstGeom>
                  </pic:spPr>
                </pic:pic>
              </a:graphicData>
            </a:graphic>
          </wp:inline>
        </w:drawing>
      </w:r>
      <w:r w:rsidRPr="00A3488A">
        <w:rPr>
          <w:rFonts w:ascii="Times New Roman" w:hAnsi="Times New Roman"/>
        </w:rPr>
        <w:t xml:space="preserve"> för att lägga till undersökning. Fyll i undersökning och tid.</w:t>
      </w:r>
    </w:p>
    <w:p w14:paraId="21E47CB6"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 xml:space="preserve">Om patienten </w:t>
      </w:r>
      <w:r w:rsidRPr="00A3488A">
        <w:rPr>
          <w:rFonts w:ascii="Times New Roman" w:hAnsi="Times New Roman"/>
          <w:b/>
          <w:bCs/>
          <w:u w:val="single"/>
        </w:rPr>
        <w:t>inte</w:t>
      </w:r>
      <w:r w:rsidRPr="00A3488A">
        <w:rPr>
          <w:rFonts w:ascii="Times New Roman" w:hAnsi="Times New Roman"/>
          <w:b/>
          <w:bCs/>
        </w:rPr>
        <w:t xml:space="preserve"> redan finns i IBC-NM:</w:t>
      </w:r>
    </w:p>
    <w:p w14:paraId="55911D7E"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A0A6C4A" wp14:editId="1CE914BF">
            <wp:extent cx="200025" cy="222885"/>
            <wp:effectExtent l="0" t="0" r="9525" b="5715"/>
            <wp:docPr id="116322062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34CDB044" wp14:editId="51EFE21D">
            <wp:extent cx="239143" cy="216000"/>
            <wp:effectExtent l="0" t="0" r="8890" b="0"/>
            <wp:docPr id="43923598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2412677" name=""/>
                    <pic:cNvPicPr/>
                  </pic:nvPicPr>
                  <pic:blipFill>
                    <a:blip r:embed="rId50"/>
                    <a:stretch>
                      <a:fillRect/>
                    </a:stretch>
                  </pic:blipFill>
                  <pic:spPr>
                    <a:xfrm>
                      <a:off x="0" y="0"/>
                      <a:ext cx="239143" cy="216000"/>
                    </a:xfrm>
                    <a:prstGeom prst="rect">
                      <a:avLst/>
                    </a:prstGeom>
                  </pic:spPr>
                </pic:pic>
              </a:graphicData>
            </a:graphic>
          </wp:inline>
        </w:drawing>
      </w:r>
      <w:r w:rsidRPr="00A3488A">
        <w:rPr>
          <w:rFonts w:ascii="Times New Roman" w:hAnsi="Times New Roman"/>
        </w:rPr>
        <w:t xml:space="preserve"> i den röda listen.</w:t>
      </w:r>
    </w:p>
    <w:p w14:paraId="3B2560A3"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Fyll i patientens uppgifter. Det är viktigt att fylla i födelsedatum, annars kommer IBC-NM tro att det är ett barn. Klicka på </w:t>
      </w:r>
      <w:r w:rsidRPr="00A3488A">
        <w:rPr>
          <w:rFonts w:ascii="Times New Roman" w:hAnsi="Times New Roman"/>
          <w:noProof/>
        </w:rPr>
        <w:drawing>
          <wp:inline distT="0" distB="0" distL="0" distR="0" wp14:anchorId="7AC26253" wp14:editId="0E430AA8">
            <wp:extent cx="158760" cy="158760"/>
            <wp:effectExtent l="0" t="0" r="0" b="0"/>
            <wp:docPr id="200714921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23F91C57"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CFC964A" wp14:editId="411E64C2">
            <wp:extent cx="213750" cy="180000"/>
            <wp:effectExtent l="0" t="0" r="0" b="0"/>
            <wp:docPr id="53358912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545814" name=""/>
                    <pic:cNvPicPr/>
                  </pic:nvPicPr>
                  <pic:blipFill>
                    <a:blip r:embed="rId49"/>
                    <a:stretch>
                      <a:fillRect/>
                    </a:stretch>
                  </pic:blipFill>
                  <pic:spPr>
                    <a:xfrm>
                      <a:off x="0" y="0"/>
                      <a:ext cx="213750" cy="180000"/>
                    </a:xfrm>
                    <a:prstGeom prst="rect">
                      <a:avLst/>
                    </a:prstGeom>
                  </pic:spPr>
                </pic:pic>
              </a:graphicData>
            </a:graphic>
          </wp:inline>
        </w:drawing>
      </w:r>
      <w:r w:rsidRPr="00A3488A">
        <w:rPr>
          <w:rFonts w:ascii="Times New Roman" w:hAnsi="Times New Roman"/>
        </w:rPr>
        <w:t xml:space="preserve"> för att lägga till undersökning. Fyll i undersökning och tid.</w:t>
      </w:r>
    </w:p>
    <w:p w14:paraId="26C10841" w14:textId="77777777" w:rsidR="00A3488A" w:rsidRPr="00A3488A" w:rsidRDefault="00A3488A" w:rsidP="000D37EC">
      <w:pPr>
        <w:pStyle w:val="Rubrik3"/>
        <w:ind w:left="0"/>
      </w:pPr>
      <w:bookmarkStart w:id="46" w:name="_Ändra_undersökningstyp_1"/>
      <w:bookmarkStart w:id="47" w:name="_Toc223503865"/>
      <w:bookmarkEnd w:id="46"/>
      <w:r w:rsidRPr="00A3488A">
        <w:t>Ändra undersökningstyp</w:t>
      </w:r>
      <w:bookmarkEnd w:id="47"/>
    </w:p>
    <w:p w14:paraId="56666680"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460C3214" wp14:editId="5CEA0DAB">
            <wp:extent cx="200025" cy="222885"/>
            <wp:effectExtent l="0" t="0" r="9525" b="5715"/>
            <wp:docPr id="209903655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1A1B4240" wp14:editId="22C93EA9">
            <wp:extent cx="215900" cy="191911"/>
            <wp:effectExtent l="0" t="0" r="0" b="0"/>
            <wp:docPr id="50901195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Dubbelklicka på aktuell patient. </w:t>
      </w:r>
    </w:p>
    <w:p w14:paraId="317721E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Markera aktuell undersökning och klicka på </w:t>
      </w:r>
      <w:r w:rsidRPr="00A3488A">
        <w:rPr>
          <w:rFonts w:ascii="Times New Roman" w:hAnsi="Times New Roman"/>
          <w:noProof/>
        </w:rPr>
        <w:drawing>
          <wp:inline distT="0" distB="0" distL="0" distR="0" wp14:anchorId="1D758FB8" wp14:editId="421753C5">
            <wp:extent cx="260350" cy="237378"/>
            <wp:effectExtent l="0" t="0" r="6350" b="0"/>
            <wp:docPr id="198121399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745126" name=""/>
                    <pic:cNvPicPr/>
                  </pic:nvPicPr>
                  <pic:blipFill>
                    <a:blip r:embed="rId51"/>
                    <a:stretch>
                      <a:fillRect/>
                    </a:stretch>
                  </pic:blipFill>
                  <pic:spPr>
                    <a:xfrm>
                      <a:off x="0" y="0"/>
                      <a:ext cx="263956" cy="240666"/>
                    </a:xfrm>
                    <a:prstGeom prst="rect">
                      <a:avLst/>
                    </a:prstGeom>
                  </pic:spPr>
                </pic:pic>
              </a:graphicData>
            </a:graphic>
          </wp:inline>
        </w:drawing>
      </w:r>
      <w:r w:rsidRPr="00A3488A">
        <w:rPr>
          <w:rFonts w:ascii="Times New Roman" w:hAnsi="Times New Roman"/>
        </w:rPr>
        <w:t xml:space="preserve">. </w:t>
      </w:r>
    </w:p>
    <w:p w14:paraId="425B855C"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Ändra undersökningstyp </w:t>
      </w:r>
    </w:p>
    <w:p w14:paraId="4C180558"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Om Planerad dos är 0 visas ett rött kryss och det går inte att boka om undersökningen. Skriv då 1 (</w:t>
      </w:r>
      <w:proofErr w:type="spellStart"/>
      <w:r w:rsidRPr="00A3488A">
        <w:rPr>
          <w:rFonts w:ascii="Times New Roman" w:hAnsi="Times New Roman"/>
        </w:rPr>
        <w:t>MBq</w:t>
      </w:r>
      <w:proofErr w:type="spellEnd"/>
      <w:r w:rsidRPr="00A3488A">
        <w:rPr>
          <w:rFonts w:ascii="Times New Roman" w:hAnsi="Times New Roman"/>
        </w:rPr>
        <w:t>) i denna ruta. Dosen kommer beräknas om korrekt när patienten fått en vikt inskriven.</w:t>
      </w:r>
    </w:p>
    <w:p w14:paraId="5091E286"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3F582D0" wp14:editId="4CA81BA9">
            <wp:extent cx="158760" cy="158760"/>
            <wp:effectExtent l="0" t="0" r="0" b="0"/>
            <wp:docPr id="3044394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07AC1B8E" w14:textId="77777777" w:rsidR="00A3488A" w:rsidRPr="00A3488A" w:rsidRDefault="00A3488A" w:rsidP="000D37EC">
      <w:pPr>
        <w:pStyle w:val="Rubrik3"/>
        <w:ind w:left="0"/>
      </w:pPr>
      <w:bookmarkStart w:id="48" w:name="_Lägg_till/ändra_patientens"/>
      <w:bookmarkStart w:id="49" w:name="_Toc223503866"/>
      <w:bookmarkEnd w:id="48"/>
      <w:r w:rsidRPr="00A3488A">
        <w:t>Lägg till/ändra patientens längd/vikt</w:t>
      </w:r>
      <w:bookmarkEnd w:id="49"/>
    </w:p>
    <w:p w14:paraId="70A9C723"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PACS</w:t>
      </w:r>
    </w:p>
    <w:p w14:paraId="3C497E87"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Om patientens längd/vikt finns i PACS vid bokning kommer detta över automatiskt till IBC-NM. Om patientens längd/vikt inte finns kan detta läggas in innan eller när patienten kommer. </w:t>
      </w:r>
    </w:p>
    <w:p w14:paraId="6A87E1C6" w14:textId="77777777" w:rsidR="00A3488A" w:rsidRPr="00A3488A" w:rsidRDefault="00A3488A" w:rsidP="00A3488A">
      <w:pPr>
        <w:numPr>
          <w:ilvl w:val="0"/>
          <w:numId w:val="31"/>
        </w:numPr>
        <w:spacing w:line="288" w:lineRule="auto"/>
        <w:contextualSpacing/>
        <w:rPr>
          <w:rFonts w:ascii="Times New Roman" w:hAnsi="Times New Roman"/>
        </w:rPr>
      </w:pPr>
      <w:r w:rsidRPr="00A3488A">
        <w:rPr>
          <w:rFonts w:ascii="Times New Roman" w:hAnsi="Times New Roman"/>
        </w:rPr>
        <w:t>Skriv in längd och vikt i undersökningsfönstret i PACS. Informationen skickas till IBC-NM nästa gång undersökningens status ändras, till exempel när man trycker på ”påbörja undersökning” eller ankomstregistrerar patienten.</w:t>
      </w:r>
    </w:p>
    <w:p w14:paraId="79ED55DF"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IBC-NM</w:t>
      </w:r>
    </w:p>
    <w:p w14:paraId="21045043"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Ifall överföringen från </w:t>
      </w:r>
      <w:proofErr w:type="spellStart"/>
      <w:r w:rsidRPr="00A3488A">
        <w:rPr>
          <w:rFonts w:ascii="Times New Roman" w:hAnsi="Times New Roman"/>
        </w:rPr>
        <w:t>Sectra</w:t>
      </w:r>
      <w:proofErr w:type="spellEnd"/>
      <w:r w:rsidRPr="00A3488A">
        <w:rPr>
          <w:rFonts w:ascii="Times New Roman" w:hAnsi="Times New Roman"/>
        </w:rPr>
        <w:t xml:space="preserve"> inte gått som den ska kan ändringar av längd/vikt behöva manuellt uppdateras i IBC-NM. Gör då </w:t>
      </w:r>
      <w:proofErr w:type="gramStart"/>
      <w:r w:rsidRPr="00A3488A">
        <w:rPr>
          <w:rFonts w:ascii="Times New Roman" w:hAnsi="Times New Roman"/>
        </w:rPr>
        <w:t>såhär</w:t>
      </w:r>
      <w:proofErr w:type="gramEnd"/>
      <w:r w:rsidRPr="00A3488A">
        <w:rPr>
          <w:rFonts w:ascii="Times New Roman" w:hAnsi="Times New Roman"/>
        </w:rPr>
        <w:t>:</w:t>
      </w:r>
    </w:p>
    <w:p w14:paraId="3D87E4BE" w14:textId="77777777" w:rsidR="00A3488A" w:rsidRPr="00A3488A" w:rsidRDefault="00A3488A" w:rsidP="00A3488A">
      <w:pPr>
        <w:numPr>
          <w:ilvl w:val="0"/>
          <w:numId w:val="32"/>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83A01C7" wp14:editId="146311E7">
            <wp:extent cx="200025" cy="222885"/>
            <wp:effectExtent l="0" t="0" r="9525" b="5715"/>
            <wp:docPr id="178328568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37B27FE5" wp14:editId="55E137C7">
            <wp:extent cx="215900" cy="191911"/>
            <wp:effectExtent l="0" t="0" r="0" b="0"/>
            <wp:docPr id="56046170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Välj aktuell patient.</w:t>
      </w:r>
    </w:p>
    <w:p w14:paraId="215F3507" w14:textId="77777777" w:rsidR="00A3488A" w:rsidRPr="00A3488A" w:rsidRDefault="00A3488A" w:rsidP="00A3488A">
      <w:pPr>
        <w:numPr>
          <w:ilvl w:val="0"/>
          <w:numId w:val="32"/>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C25A0FD" wp14:editId="0A9DDFA2">
            <wp:extent cx="208000" cy="216000"/>
            <wp:effectExtent l="0" t="0" r="1905" b="0"/>
            <wp:docPr id="38433501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335010" name=""/>
                    <pic:cNvPicPr/>
                  </pic:nvPicPr>
                  <pic:blipFill>
                    <a:blip r:embed="rId52"/>
                    <a:stretch>
                      <a:fillRect/>
                    </a:stretch>
                  </pic:blipFill>
                  <pic:spPr>
                    <a:xfrm>
                      <a:off x="0" y="0"/>
                      <a:ext cx="208000" cy="216000"/>
                    </a:xfrm>
                    <a:prstGeom prst="rect">
                      <a:avLst/>
                    </a:prstGeom>
                  </pic:spPr>
                </pic:pic>
              </a:graphicData>
            </a:graphic>
          </wp:inline>
        </w:drawing>
      </w:r>
      <w:r w:rsidRPr="00A3488A">
        <w:rPr>
          <w:rFonts w:ascii="Times New Roman" w:hAnsi="Times New Roman"/>
        </w:rPr>
        <w:t xml:space="preserve"> och fyll i patientens längd och vikt. Klicka på </w:t>
      </w:r>
      <w:r w:rsidRPr="00A3488A">
        <w:rPr>
          <w:rFonts w:ascii="Times New Roman" w:hAnsi="Times New Roman"/>
          <w:noProof/>
        </w:rPr>
        <w:drawing>
          <wp:inline distT="0" distB="0" distL="0" distR="0" wp14:anchorId="6598F588" wp14:editId="38105EA3">
            <wp:extent cx="158760" cy="158760"/>
            <wp:effectExtent l="0" t="0" r="0" b="0"/>
            <wp:docPr id="98100701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5C820583" w14:textId="77777777" w:rsidR="00A3488A" w:rsidRPr="00A3488A" w:rsidRDefault="00A3488A" w:rsidP="00A3488A">
      <w:pPr>
        <w:numPr>
          <w:ilvl w:val="0"/>
          <w:numId w:val="32"/>
        </w:numPr>
        <w:spacing w:line="288" w:lineRule="auto"/>
        <w:contextualSpacing/>
        <w:rPr>
          <w:rFonts w:ascii="Times New Roman" w:hAnsi="Times New Roman"/>
        </w:rPr>
      </w:pPr>
      <w:r w:rsidRPr="00A3488A">
        <w:rPr>
          <w:rFonts w:ascii="Times New Roman" w:hAnsi="Times New Roman"/>
        </w:rPr>
        <w:t xml:space="preserve">Godkänn eventuella ändringar av dosen (systemet räknar om till rätt dos vid viktbaserad dosering). </w:t>
      </w:r>
    </w:p>
    <w:p w14:paraId="031A66BC" w14:textId="77777777" w:rsidR="00A3488A" w:rsidRPr="00A3488A" w:rsidRDefault="00A3488A" w:rsidP="000D37EC">
      <w:pPr>
        <w:pStyle w:val="Rubrik3"/>
        <w:ind w:left="0"/>
      </w:pPr>
      <w:bookmarkStart w:id="50" w:name="_Ändra_bokad_tid"/>
      <w:bookmarkStart w:id="51" w:name="_Toc197523935"/>
      <w:bookmarkStart w:id="52" w:name="_Toc223503867"/>
      <w:bookmarkEnd w:id="50"/>
      <w:r w:rsidRPr="00A3488A">
        <w:t>Ändra injektionstid</w:t>
      </w:r>
      <w:bookmarkEnd w:id="51"/>
      <w:bookmarkEnd w:id="52"/>
    </w:p>
    <w:p w14:paraId="26E3DC3E"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Om en patient ex. kommer sent eller man av någon annan anledning behöver ändra tiden.</w:t>
      </w:r>
    </w:p>
    <w:p w14:paraId="0E84F4DF"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Alternativ 1 – ändra i dispenseringsfönstret:</w:t>
      </w:r>
    </w:p>
    <w:p w14:paraId="1DB2B7ED"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Detta kan göras under pågående dispensering.</w:t>
      </w:r>
    </w:p>
    <w:p w14:paraId="6C46B951" w14:textId="77777777" w:rsidR="00A3488A" w:rsidRPr="00A3488A" w:rsidRDefault="00A3488A" w:rsidP="00A3488A">
      <w:pPr>
        <w:numPr>
          <w:ilvl w:val="0"/>
          <w:numId w:val="33"/>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70B7332" wp14:editId="3D4F3927">
            <wp:extent cx="219075" cy="225334"/>
            <wp:effectExtent l="0" t="0" r="0" b="3810"/>
            <wp:docPr id="30633511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116908" name=""/>
                    <pic:cNvPicPr/>
                  </pic:nvPicPr>
                  <pic:blipFill>
                    <a:blip r:embed="rId30"/>
                    <a:stretch>
                      <a:fillRect/>
                    </a:stretch>
                  </pic:blipFill>
                  <pic:spPr>
                    <a:xfrm>
                      <a:off x="0" y="0"/>
                      <a:ext cx="222394" cy="228748"/>
                    </a:xfrm>
                    <a:prstGeom prst="rect">
                      <a:avLst/>
                    </a:prstGeom>
                  </pic:spPr>
                </pic:pic>
              </a:graphicData>
            </a:graphic>
          </wp:inline>
        </w:drawing>
      </w:r>
      <w:r w:rsidRPr="00A3488A">
        <w:rPr>
          <w:rFonts w:ascii="Times New Roman" w:hAnsi="Times New Roman"/>
        </w:rPr>
        <w:t xml:space="preserve"> för att komma till listan med planerade sprutor.</w:t>
      </w:r>
    </w:p>
    <w:p w14:paraId="7040376F" w14:textId="77777777" w:rsidR="00A3488A" w:rsidRPr="00A3488A" w:rsidRDefault="00A3488A" w:rsidP="00A3488A">
      <w:pPr>
        <w:numPr>
          <w:ilvl w:val="0"/>
          <w:numId w:val="33"/>
        </w:numPr>
        <w:spacing w:line="288" w:lineRule="auto"/>
        <w:contextualSpacing/>
        <w:rPr>
          <w:rFonts w:ascii="Times New Roman" w:hAnsi="Times New Roman"/>
        </w:rPr>
      </w:pPr>
      <w:r w:rsidRPr="00A3488A">
        <w:rPr>
          <w:rFonts w:ascii="Times New Roman" w:hAnsi="Times New Roman"/>
        </w:rPr>
        <w:t>Välj aktuell patient i listan.</w:t>
      </w:r>
    </w:p>
    <w:p w14:paraId="6A9B8373" w14:textId="77777777" w:rsidR="00A3488A" w:rsidRPr="00A3488A" w:rsidRDefault="00A3488A" w:rsidP="00A3488A">
      <w:pPr>
        <w:numPr>
          <w:ilvl w:val="0"/>
          <w:numId w:val="33"/>
        </w:numPr>
        <w:tabs>
          <w:tab w:val="left" w:pos="2250"/>
        </w:tabs>
        <w:spacing w:line="288" w:lineRule="auto"/>
        <w:contextualSpacing/>
        <w:rPr>
          <w:rFonts w:ascii="Times New Roman" w:hAnsi="Times New Roman"/>
        </w:rPr>
      </w:pPr>
      <w:proofErr w:type="gramStart"/>
      <w:r w:rsidRPr="00A3488A">
        <w:rPr>
          <w:rFonts w:ascii="Times New Roman" w:hAnsi="Times New Roman"/>
        </w:rPr>
        <w:t>Scanna</w:t>
      </w:r>
      <w:proofErr w:type="gramEnd"/>
      <w:r w:rsidRPr="00A3488A">
        <w:rPr>
          <w:rFonts w:ascii="Times New Roman" w:hAnsi="Times New Roman"/>
        </w:rPr>
        <w:t xml:space="preserve"> </w:t>
      </w:r>
      <w:proofErr w:type="spellStart"/>
      <w:r w:rsidRPr="00A3488A">
        <w:rPr>
          <w:rFonts w:ascii="Times New Roman" w:hAnsi="Times New Roman"/>
        </w:rPr>
        <w:t>kitflaskan</w:t>
      </w:r>
      <w:proofErr w:type="spellEnd"/>
      <w:r w:rsidRPr="00A3488A">
        <w:rPr>
          <w:rFonts w:ascii="Times New Roman" w:hAnsi="Times New Roman"/>
        </w:rPr>
        <w:t>.</w:t>
      </w:r>
      <w:r w:rsidRPr="00A3488A">
        <w:rPr>
          <w:rFonts w:ascii="Times New Roman" w:hAnsi="Times New Roman"/>
          <w:noProof/>
        </w:rPr>
        <w:t xml:space="preserve"> </w:t>
      </w:r>
    </w:p>
    <w:p w14:paraId="6B0EC2CB" w14:textId="77777777" w:rsidR="00A3488A" w:rsidRPr="00A3488A" w:rsidRDefault="00A3488A" w:rsidP="00A3488A">
      <w:pPr>
        <w:numPr>
          <w:ilvl w:val="0"/>
          <w:numId w:val="33"/>
        </w:numPr>
        <w:tabs>
          <w:tab w:val="left" w:pos="2250"/>
        </w:tabs>
        <w:spacing w:line="288" w:lineRule="auto"/>
        <w:contextualSpacing/>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3" behindDoc="0" locked="0" layoutInCell="1" allowOverlap="1" wp14:anchorId="23506DE7" wp14:editId="5F94FD80">
                <wp:simplePos x="0" y="0"/>
                <wp:positionH relativeFrom="column">
                  <wp:posOffset>3427730</wp:posOffset>
                </wp:positionH>
                <wp:positionV relativeFrom="paragraph">
                  <wp:posOffset>1062990</wp:posOffset>
                </wp:positionV>
                <wp:extent cx="171450" cy="190500"/>
                <wp:effectExtent l="57150" t="19050" r="19050" b="95250"/>
                <wp:wrapNone/>
                <wp:docPr id="1346825309" name="Ellips 2"/>
                <wp:cNvGraphicFramePr/>
                <a:graphic xmlns:a="http://schemas.openxmlformats.org/drawingml/2006/main">
                  <a:graphicData uri="http://schemas.microsoft.com/office/word/2010/wordprocessingShape">
                    <wps:wsp>
                      <wps:cNvSpPr/>
                      <wps:spPr>
                        <a:xfrm>
                          <a:off x="0" y="0"/>
                          <a:ext cx="171450" cy="190500"/>
                        </a:xfrm>
                        <a:prstGeom prst="ellipse">
                          <a:avLst/>
                        </a:prstGeom>
                        <a:noFill/>
                        <a:ln w="1905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oval w14:anchorId="375AB8B4" id="Ellips 2" o:spid="_x0000_s1026" style="position:absolute;margin-left:269.9pt;margin-top:83.7pt;width:13.5pt;height:15pt;z-index:25165825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" filled="f" strokecolor="#c00000" strokeweight="1.5pt">
                <v:shadow on="t" color="black" opacity="22937f" origin=",.5" offset="0,.63889mm"/>
              </v:oval>
            </w:pict>
          </mc:Fallback>
        </mc:AlternateContent>
      </w:r>
      <w:r w:rsidRPr="00A3488A">
        <w:rPr>
          <w:rFonts w:ascii="Times New Roman" w:hAnsi="Times New Roman"/>
          <w:noProof/>
        </w:rPr>
        <w:t xml:space="preserve">Klicka på </w:t>
      </w:r>
      <w:r w:rsidRPr="00A3488A">
        <w:rPr>
          <w:rFonts w:ascii="Times New Roman" w:hAnsi="Times New Roman"/>
          <w:noProof/>
        </w:rPr>
        <w:drawing>
          <wp:inline distT="0" distB="0" distL="0" distR="0" wp14:anchorId="71CDF562" wp14:editId="054BA14C">
            <wp:extent cx="228600" cy="228600"/>
            <wp:effectExtent l="0" t="0" r="0" b="0"/>
            <wp:docPr id="56535907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211263" name=""/>
                    <pic:cNvPicPr/>
                  </pic:nvPicPr>
                  <pic:blipFill>
                    <a:blip r:embed="rId53"/>
                    <a:stretch>
                      <a:fillRect/>
                    </a:stretch>
                  </pic:blipFill>
                  <pic:spPr>
                    <a:xfrm>
                      <a:off x="0" y="0"/>
                      <a:ext cx="228600" cy="228600"/>
                    </a:xfrm>
                    <a:prstGeom prst="rect">
                      <a:avLst/>
                    </a:prstGeom>
                  </pic:spPr>
                </pic:pic>
              </a:graphicData>
            </a:graphic>
          </wp:inline>
        </w:drawing>
      </w:r>
      <w:r w:rsidRPr="00A3488A">
        <w:rPr>
          <w:rFonts w:ascii="Times New Roman" w:hAnsi="Times New Roman"/>
          <w:noProof/>
        </w:rPr>
        <w:t xml:space="preserve"> för att ändra tiden manuellt. Fyll i uppskattad injektionstid. </w:t>
      </w:r>
      <w:r w:rsidRPr="00A3488A">
        <w:rPr>
          <w:rFonts w:ascii="Times New Roman" w:hAnsi="Times New Roman"/>
          <w:noProof/>
        </w:rPr>
        <w:drawing>
          <wp:inline distT="0" distB="0" distL="0" distR="0" wp14:anchorId="41779B47" wp14:editId="248CD540">
            <wp:extent cx="5669915" cy="1914525"/>
            <wp:effectExtent l="0" t="0" r="6985" b="9525"/>
            <wp:docPr id="399123525"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123525" name="Bildobjekt 1" descr="En bild som visar text, skärmbild, programvara, nummer&#10;&#10;AI-genererat innehåll kan vara felaktigt."/>
                    <pic:cNvPicPr/>
                  </pic:nvPicPr>
                  <pic:blipFill rotWithShape="1">
                    <a:blip r:embed="rId35"/>
                    <a:srcRect b="42108"/>
                    <a:stretch/>
                  </pic:blipFill>
                  <pic:spPr bwMode="auto">
                    <a:xfrm>
                      <a:off x="0" y="0"/>
                      <a:ext cx="5669915" cy="1914525"/>
                    </a:xfrm>
                    <a:prstGeom prst="rect">
                      <a:avLst/>
                    </a:prstGeom>
                    <a:ln>
                      <a:noFill/>
                    </a:ln>
                    <a:extLst>
                      <a:ext uri="{53640926-AAD7-44D8-BBD7-CCE9431645EC}">
                        <a14:shadowObscured xmlns:a14="http://schemas.microsoft.com/office/drawing/2010/main"/>
                      </a:ext>
                    </a:extLst>
                  </pic:spPr>
                </pic:pic>
              </a:graphicData>
            </a:graphic>
          </wp:inline>
        </w:drawing>
      </w:r>
    </w:p>
    <w:p w14:paraId="68A109E0" w14:textId="77777777" w:rsidR="000D37EC" w:rsidRDefault="000D37EC">
      <w:pPr>
        <w:spacing w:after="0" w:line="240" w:lineRule="auto"/>
        <w:ind w:left="0" w:right="0"/>
        <w:rPr>
          <w:rFonts w:ascii="Times New Roman" w:hAnsi="Times New Roman"/>
          <w:b/>
          <w:bCs/>
        </w:rPr>
      </w:pPr>
      <w:r>
        <w:rPr>
          <w:rFonts w:ascii="Times New Roman" w:hAnsi="Times New Roman"/>
          <w:b/>
          <w:bCs/>
        </w:rPr>
        <w:br w:type="page"/>
      </w:r>
    </w:p>
    <w:p w14:paraId="3053D4CB" w14:textId="63B66DD9"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Alternativ 2 – ändra via patientfönstret:</w:t>
      </w:r>
    </w:p>
    <w:p w14:paraId="1B172AB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49DDC5A7" wp14:editId="5BF4637E">
            <wp:extent cx="200025" cy="222885"/>
            <wp:effectExtent l="0" t="0" r="9525" b="5715"/>
            <wp:docPr id="121844958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4999D215" wp14:editId="2D1D4C64">
            <wp:extent cx="215900" cy="191911"/>
            <wp:effectExtent l="0" t="0" r="0" b="0"/>
            <wp:docPr id="28744734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Välj aktuell patient. </w:t>
      </w:r>
    </w:p>
    <w:p w14:paraId="62CE8672"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Markera aktuell undersökning och klicka på </w:t>
      </w:r>
      <w:r w:rsidRPr="00A3488A">
        <w:rPr>
          <w:rFonts w:ascii="Times New Roman" w:hAnsi="Times New Roman"/>
          <w:noProof/>
        </w:rPr>
        <w:drawing>
          <wp:inline distT="0" distB="0" distL="0" distR="0" wp14:anchorId="58086D39" wp14:editId="5652F5D4">
            <wp:extent cx="260350" cy="237378"/>
            <wp:effectExtent l="0" t="0" r="6350" b="0"/>
            <wp:docPr id="79679616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745126" name=""/>
                    <pic:cNvPicPr/>
                  </pic:nvPicPr>
                  <pic:blipFill>
                    <a:blip r:embed="rId51"/>
                    <a:stretch>
                      <a:fillRect/>
                    </a:stretch>
                  </pic:blipFill>
                  <pic:spPr>
                    <a:xfrm>
                      <a:off x="0" y="0"/>
                      <a:ext cx="263956" cy="240666"/>
                    </a:xfrm>
                    <a:prstGeom prst="rect">
                      <a:avLst/>
                    </a:prstGeom>
                  </pic:spPr>
                </pic:pic>
              </a:graphicData>
            </a:graphic>
          </wp:inline>
        </w:drawing>
      </w:r>
      <w:r w:rsidRPr="00A3488A">
        <w:rPr>
          <w:rFonts w:ascii="Times New Roman" w:hAnsi="Times New Roman"/>
        </w:rPr>
        <w:t xml:space="preserve">. </w:t>
      </w:r>
    </w:p>
    <w:p w14:paraId="2808A6B2"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Ändra tiden manuellt och klicka på </w:t>
      </w:r>
      <w:r w:rsidRPr="00A3488A">
        <w:rPr>
          <w:rFonts w:ascii="Times New Roman" w:hAnsi="Times New Roman"/>
          <w:noProof/>
        </w:rPr>
        <w:drawing>
          <wp:inline distT="0" distB="0" distL="0" distR="0" wp14:anchorId="47ADA2DA" wp14:editId="6B4D610E">
            <wp:extent cx="158760" cy="158760"/>
            <wp:effectExtent l="0" t="0" r="0" b="0"/>
            <wp:docPr id="51546761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6EEFC7FD" w14:textId="77777777" w:rsidR="00A3488A" w:rsidRPr="00A3488A" w:rsidRDefault="00A3488A" w:rsidP="000D37EC">
      <w:pPr>
        <w:pStyle w:val="Rubrik3"/>
        <w:ind w:left="0"/>
      </w:pPr>
      <w:bookmarkStart w:id="53" w:name="_Ändra_undersökningstyp"/>
      <w:bookmarkStart w:id="54" w:name="_Ändra_ordinerad_aktivitet"/>
      <w:bookmarkStart w:id="55" w:name="_Toc197523936"/>
      <w:bookmarkStart w:id="56" w:name="_Toc223503868"/>
      <w:bookmarkEnd w:id="53"/>
      <w:bookmarkEnd w:id="54"/>
      <w:r w:rsidRPr="00A3488A">
        <w:t>Ändra ordinerad aktivitet</w:t>
      </w:r>
      <w:bookmarkEnd w:id="55"/>
      <w:bookmarkEnd w:id="56"/>
    </w:p>
    <w:p w14:paraId="7FD82021"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För patienter som är gravida eller vid undersökningar där olika dos kan ges. För exempelvis </w:t>
      </w:r>
      <w:proofErr w:type="spellStart"/>
      <w:r w:rsidRPr="00A3488A">
        <w:rPr>
          <w:rFonts w:ascii="Times New Roman" w:hAnsi="Times New Roman"/>
        </w:rPr>
        <w:t>sentinel</w:t>
      </w:r>
      <w:proofErr w:type="spellEnd"/>
      <w:r w:rsidRPr="00A3488A">
        <w:rPr>
          <w:rFonts w:ascii="Times New Roman" w:hAnsi="Times New Roman"/>
        </w:rPr>
        <w:t xml:space="preserve"> </w:t>
      </w:r>
      <w:proofErr w:type="spellStart"/>
      <w:r w:rsidRPr="00A3488A">
        <w:rPr>
          <w:rFonts w:ascii="Times New Roman" w:hAnsi="Times New Roman"/>
        </w:rPr>
        <w:t>node</w:t>
      </w:r>
      <w:proofErr w:type="spellEnd"/>
      <w:r w:rsidRPr="00A3488A">
        <w:rPr>
          <w:rFonts w:ascii="Times New Roman" w:hAnsi="Times New Roman"/>
        </w:rPr>
        <w:t xml:space="preserve"> bröst utan bildtagning ligger 20 </w:t>
      </w:r>
      <w:proofErr w:type="spellStart"/>
      <w:r w:rsidRPr="00A3488A">
        <w:rPr>
          <w:rFonts w:ascii="Times New Roman" w:hAnsi="Times New Roman"/>
        </w:rPr>
        <w:t>MBq</w:t>
      </w:r>
      <w:proofErr w:type="spellEnd"/>
      <w:r w:rsidRPr="00A3488A">
        <w:rPr>
          <w:rFonts w:ascii="Times New Roman" w:hAnsi="Times New Roman"/>
        </w:rPr>
        <w:t xml:space="preserve"> inne som standarddos och då måste man ändra dosen manuellt om patienten ska ges 120 </w:t>
      </w:r>
      <w:proofErr w:type="spellStart"/>
      <w:r w:rsidRPr="00A3488A">
        <w:rPr>
          <w:rFonts w:ascii="Times New Roman" w:hAnsi="Times New Roman"/>
        </w:rPr>
        <w:t>MBq</w:t>
      </w:r>
      <w:proofErr w:type="spellEnd"/>
      <w:r w:rsidRPr="00A3488A">
        <w:rPr>
          <w:rFonts w:ascii="Times New Roman" w:hAnsi="Times New Roman"/>
        </w:rPr>
        <w:t xml:space="preserve"> (se Bilaga A – Undersökningar med särskild hantering). </w:t>
      </w:r>
    </w:p>
    <w:p w14:paraId="21558F7F"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Alternativ 1 – ändra i dispenseringsfönstret:</w:t>
      </w:r>
    </w:p>
    <w:p w14:paraId="6A6EB833"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Detta kan göras under pågående dispensering.</w:t>
      </w:r>
    </w:p>
    <w:p w14:paraId="349D7E28" w14:textId="77777777" w:rsidR="00A3488A" w:rsidRPr="00A3488A" w:rsidRDefault="00A3488A" w:rsidP="00A3488A">
      <w:pPr>
        <w:numPr>
          <w:ilvl w:val="0"/>
          <w:numId w:val="33"/>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2914A74" wp14:editId="6AE1FB10">
            <wp:extent cx="219075" cy="225334"/>
            <wp:effectExtent l="0" t="0" r="0" b="3810"/>
            <wp:docPr id="144840293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116908" name=""/>
                    <pic:cNvPicPr/>
                  </pic:nvPicPr>
                  <pic:blipFill>
                    <a:blip r:embed="rId30"/>
                    <a:stretch>
                      <a:fillRect/>
                    </a:stretch>
                  </pic:blipFill>
                  <pic:spPr>
                    <a:xfrm>
                      <a:off x="0" y="0"/>
                      <a:ext cx="222394" cy="228748"/>
                    </a:xfrm>
                    <a:prstGeom prst="rect">
                      <a:avLst/>
                    </a:prstGeom>
                  </pic:spPr>
                </pic:pic>
              </a:graphicData>
            </a:graphic>
          </wp:inline>
        </w:drawing>
      </w:r>
      <w:r w:rsidRPr="00A3488A">
        <w:rPr>
          <w:rFonts w:ascii="Times New Roman" w:hAnsi="Times New Roman"/>
        </w:rPr>
        <w:t xml:space="preserve"> för att komma till listan med planerade sprutor.</w:t>
      </w:r>
    </w:p>
    <w:p w14:paraId="18FD8127" w14:textId="77777777" w:rsidR="00A3488A" w:rsidRPr="00A3488A" w:rsidRDefault="00A3488A" w:rsidP="00A3488A">
      <w:pPr>
        <w:numPr>
          <w:ilvl w:val="0"/>
          <w:numId w:val="33"/>
        </w:numPr>
        <w:spacing w:line="288" w:lineRule="auto"/>
        <w:contextualSpacing/>
        <w:rPr>
          <w:rFonts w:ascii="Times New Roman" w:hAnsi="Times New Roman"/>
        </w:rPr>
      </w:pPr>
      <w:r w:rsidRPr="00A3488A">
        <w:rPr>
          <w:rFonts w:ascii="Times New Roman" w:hAnsi="Times New Roman"/>
        </w:rPr>
        <w:t>Välj aktuell patient i listan.</w:t>
      </w:r>
    </w:p>
    <w:p w14:paraId="5050669F" w14:textId="77777777" w:rsidR="00A3488A" w:rsidRPr="00A3488A" w:rsidRDefault="00A3488A" w:rsidP="00A3488A">
      <w:pPr>
        <w:numPr>
          <w:ilvl w:val="0"/>
          <w:numId w:val="33"/>
        </w:numPr>
        <w:tabs>
          <w:tab w:val="left" w:pos="2250"/>
        </w:tabs>
        <w:spacing w:line="288" w:lineRule="auto"/>
        <w:contextualSpacing/>
        <w:rPr>
          <w:rFonts w:ascii="Times New Roman" w:hAnsi="Times New Roman"/>
        </w:rPr>
      </w:pPr>
      <w:proofErr w:type="gramStart"/>
      <w:r w:rsidRPr="00A3488A">
        <w:rPr>
          <w:rFonts w:ascii="Times New Roman" w:hAnsi="Times New Roman"/>
        </w:rPr>
        <w:t>Scanna</w:t>
      </w:r>
      <w:proofErr w:type="gramEnd"/>
      <w:r w:rsidRPr="00A3488A">
        <w:rPr>
          <w:rFonts w:ascii="Times New Roman" w:hAnsi="Times New Roman"/>
        </w:rPr>
        <w:t xml:space="preserve"> </w:t>
      </w:r>
      <w:proofErr w:type="spellStart"/>
      <w:r w:rsidRPr="00A3488A">
        <w:rPr>
          <w:rFonts w:ascii="Times New Roman" w:hAnsi="Times New Roman"/>
        </w:rPr>
        <w:t>kitflaskan</w:t>
      </w:r>
      <w:proofErr w:type="spellEnd"/>
      <w:r w:rsidRPr="00A3488A">
        <w:rPr>
          <w:rFonts w:ascii="Times New Roman" w:hAnsi="Times New Roman"/>
        </w:rPr>
        <w:t>.</w:t>
      </w:r>
      <w:r w:rsidRPr="00A3488A">
        <w:rPr>
          <w:rFonts w:ascii="Times New Roman" w:hAnsi="Times New Roman"/>
          <w:noProof/>
        </w:rPr>
        <w:t xml:space="preserve"> </w:t>
      </w:r>
    </w:p>
    <w:p w14:paraId="377DB71B" w14:textId="77777777" w:rsidR="00A3488A" w:rsidRPr="00A3488A" w:rsidRDefault="00A3488A" w:rsidP="00A3488A">
      <w:pPr>
        <w:numPr>
          <w:ilvl w:val="0"/>
          <w:numId w:val="33"/>
        </w:numPr>
        <w:tabs>
          <w:tab w:val="left" w:pos="2250"/>
        </w:tabs>
        <w:spacing w:line="288" w:lineRule="auto"/>
        <w:contextualSpacing/>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4" behindDoc="0" locked="0" layoutInCell="1" allowOverlap="1" wp14:anchorId="7A69741E" wp14:editId="3A98A4E6">
                <wp:simplePos x="0" y="0"/>
                <wp:positionH relativeFrom="column">
                  <wp:posOffset>3171825</wp:posOffset>
                </wp:positionH>
                <wp:positionV relativeFrom="paragraph">
                  <wp:posOffset>1125220</wp:posOffset>
                </wp:positionV>
                <wp:extent cx="171450" cy="190500"/>
                <wp:effectExtent l="57150" t="19050" r="19050" b="95250"/>
                <wp:wrapNone/>
                <wp:docPr id="1696904477" name="Ellips 2"/>
                <wp:cNvGraphicFramePr/>
                <a:graphic xmlns:a="http://schemas.openxmlformats.org/drawingml/2006/main">
                  <a:graphicData uri="http://schemas.microsoft.com/office/word/2010/wordprocessingShape">
                    <wps:wsp>
                      <wps:cNvSpPr/>
                      <wps:spPr>
                        <a:xfrm>
                          <a:off x="0" y="0"/>
                          <a:ext cx="171450" cy="190500"/>
                        </a:xfrm>
                        <a:prstGeom prst="ellipse">
                          <a:avLst/>
                        </a:prstGeom>
                        <a:noFill/>
                        <a:ln w="1905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oval w14:anchorId="145B2867" id="Ellips 2" o:spid="_x0000_s1026" style="position:absolute;margin-left:249.75pt;margin-top:88.6pt;width:13.5pt;height:15pt;z-index:25165825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" filled="f" strokecolor="#c00000" strokeweight="1.5pt">
                <v:shadow on="t" color="black" opacity="22937f" origin=",.5" offset="0,.63889mm"/>
              </v:oval>
            </w:pict>
          </mc:Fallback>
        </mc:AlternateContent>
      </w:r>
      <w:r w:rsidRPr="00A3488A">
        <w:rPr>
          <w:rFonts w:ascii="Times New Roman" w:hAnsi="Times New Roman"/>
          <w:noProof/>
        </w:rPr>
        <w:t xml:space="preserve">Klicka på </w:t>
      </w:r>
      <w:r w:rsidRPr="00A3488A">
        <w:rPr>
          <w:rFonts w:ascii="Times New Roman" w:hAnsi="Times New Roman"/>
          <w:noProof/>
        </w:rPr>
        <w:drawing>
          <wp:inline distT="0" distB="0" distL="0" distR="0" wp14:anchorId="0CFAEB17" wp14:editId="11199B8A">
            <wp:extent cx="228600" cy="228600"/>
            <wp:effectExtent l="0" t="0" r="0" b="0"/>
            <wp:docPr id="12721126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211263" name=""/>
                    <pic:cNvPicPr/>
                  </pic:nvPicPr>
                  <pic:blipFill>
                    <a:blip r:embed="rId53"/>
                    <a:stretch>
                      <a:fillRect/>
                    </a:stretch>
                  </pic:blipFill>
                  <pic:spPr>
                    <a:xfrm>
                      <a:off x="0" y="0"/>
                      <a:ext cx="228600" cy="228600"/>
                    </a:xfrm>
                    <a:prstGeom prst="rect">
                      <a:avLst/>
                    </a:prstGeom>
                  </pic:spPr>
                </pic:pic>
              </a:graphicData>
            </a:graphic>
          </wp:inline>
        </w:drawing>
      </w:r>
      <w:r w:rsidRPr="00A3488A">
        <w:rPr>
          <w:rFonts w:ascii="Times New Roman" w:hAnsi="Times New Roman"/>
          <w:noProof/>
        </w:rPr>
        <w:t xml:space="preserve"> för att ändra dosen manuellt. Fyll i aktiviteten som patienten ska ges.  </w:t>
      </w:r>
      <w:r w:rsidRPr="00A3488A">
        <w:rPr>
          <w:rFonts w:ascii="Times New Roman" w:hAnsi="Times New Roman"/>
          <w:noProof/>
        </w:rPr>
        <w:drawing>
          <wp:inline distT="0" distB="0" distL="0" distR="0" wp14:anchorId="1E70A9DE" wp14:editId="63316DFB">
            <wp:extent cx="5669915" cy="1809750"/>
            <wp:effectExtent l="0" t="0" r="6985" b="0"/>
            <wp:docPr id="1486167164"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167164" name="Bildobjekt 1" descr="En bild som visar text, skärmbild, programvara, nummer&#10;&#10;AI-genererat innehåll kan vara felaktigt."/>
                    <pic:cNvPicPr/>
                  </pic:nvPicPr>
                  <pic:blipFill rotWithShape="1">
                    <a:blip r:embed="rId35"/>
                    <a:srcRect b="45276"/>
                    <a:stretch/>
                  </pic:blipFill>
                  <pic:spPr bwMode="auto">
                    <a:xfrm>
                      <a:off x="0" y="0"/>
                      <a:ext cx="5669915" cy="1809750"/>
                    </a:xfrm>
                    <a:prstGeom prst="rect">
                      <a:avLst/>
                    </a:prstGeom>
                    <a:ln>
                      <a:noFill/>
                    </a:ln>
                    <a:extLst>
                      <a:ext uri="{53640926-AAD7-44D8-BBD7-CCE9431645EC}">
                        <a14:shadowObscured xmlns:a14="http://schemas.microsoft.com/office/drawing/2010/main"/>
                      </a:ext>
                    </a:extLst>
                  </pic:spPr>
                </pic:pic>
              </a:graphicData>
            </a:graphic>
          </wp:inline>
        </w:drawing>
      </w:r>
    </w:p>
    <w:p w14:paraId="6CE65C60"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Alternativ 2 – ändra via patientfönstret:</w:t>
      </w:r>
    </w:p>
    <w:p w14:paraId="5C72B959"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Detta måste utföras i samband med dispensering.</w:t>
      </w:r>
    </w:p>
    <w:p w14:paraId="383D698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7A552932" wp14:editId="301A5C66">
            <wp:extent cx="200025" cy="222885"/>
            <wp:effectExtent l="0" t="0" r="9525" b="5715"/>
            <wp:docPr id="95136772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7E578AFE" wp14:editId="7F7C3F96">
            <wp:extent cx="215900" cy="191911"/>
            <wp:effectExtent l="0" t="0" r="0" b="0"/>
            <wp:docPr id="154356670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Välj aktuell patient. </w:t>
      </w:r>
    </w:p>
    <w:p w14:paraId="2705D32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Markera aktuell undersökning och klicka på </w:t>
      </w:r>
      <w:r w:rsidRPr="00A3488A">
        <w:rPr>
          <w:rFonts w:ascii="Times New Roman" w:hAnsi="Times New Roman"/>
          <w:noProof/>
        </w:rPr>
        <w:drawing>
          <wp:inline distT="0" distB="0" distL="0" distR="0" wp14:anchorId="5CA04D82" wp14:editId="0CCA6359">
            <wp:extent cx="260350" cy="237378"/>
            <wp:effectExtent l="0" t="0" r="6350" b="0"/>
            <wp:docPr id="33721758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745126" name=""/>
                    <pic:cNvPicPr/>
                  </pic:nvPicPr>
                  <pic:blipFill>
                    <a:blip r:embed="rId51"/>
                    <a:stretch>
                      <a:fillRect/>
                    </a:stretch>
                  </pic:blipFill>
                  <pic:spPr>
                    <a:xfrm>
                      <a:off x="0" y="0"/>
                      <a:ext cx="263956" cy="240666"/>
                    </a:xfrm>
                    <a:prstGeom prst="rect">
                      <a:avLst/>
                    </a:prstGeom>
                  </pic:spPr>
                </pic:pic>
              </a:graphicData>
            </a:graphic>
          </wp:inline>
        </w:drawing>
      </w:r>
      <w:r w:rsidRPr="00A3488A">
        <w:rPr>
          <w:rFonts w:ascii="Times New Roman" w:hAnsi="Times New Roman"/>
        </w:rPr>
        <w:t>.</w:t>
      </w:r>
    </w:p>
    <w:p w14:paraId="2582761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Ändra aktiviteten manuellt och klicka på </w:t>
      </w:r>
      <w:r w:rsidRPr="00A3488A">
        <w:rPr>
          <w:rFonts w:ascii="Times New Roman" w:hAnsi="Times New Roman"/>
          <w:noProof/>
        </w:rPr>
        <w:drawing>
          <wp:inline distT="0" distB="0" distL="0" distR="0" wp14:anchorId="4B520F1E" wp14:editId="261ADE2C">
            <wp:extent cx="158760" cy="158760"/>
            <wp:effectExtent l="0" t="0" r="0" b="0"/>
            <wp:docPr id="86363286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bookmarkEnd w:id="40"/>
    </w:p>
    <w:p w14:paraId="18F8C139"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r w:rsidRPr="00A3488A">
        <w:rPr>
          <w:rFonts w:ascii="Times New Roman" w:hAnsi="Times New Roman"/>
        </w:rPr>
        <w:br w:type="page"/>
      </w:r>
    </w:p>
    <w:p w14:paraId="1A196706" w14:textId="77777777" w:rsidR="00A3488A" w:rsidRPr="00A3488A" w:rsidRDefault="00A3488A" w:rsidP="000D37EC">
      <w:pPr>
        <w:pStyle w:val="Rubrik2"/>
        <w:ind w:left="0"/>
      </w:pPr>
      <w:bookmarkStart w:id="57" w:name="_Toc223503869"/>
      <w:r w:rsidRPr="00A3488A">
        <w:t>Lagerhantering</w:t>
      </w:r>
      <w:bookmarkEnd w:id="57"/>
    </w:p>
    <w:p w14:paraId="5B921750" w14:textId="77777777" w:rsidR="00A3488A" w:rsidRPr="00A3488A" w:rsidRDefault="00A3488A" w:rsidP="000D37EC">
      <w:pPr>
        <w:pStyle w:val="Rubrik3"/>
        <w:ind w:left="0"/>
      </w:pPr>
      <w:bookmarkStart w:id="58" w:name="_Toc223503870"/>
      <w:r w:rsidRPr="00A3488A">
        <w:t>Orderråd och orderhantering</w:t>
      </w:r>
      <w:bookmarkEnd w:id="58"/>
    </w:p>
    <w:p w14:paraId="0E953281"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FCA0384" wp14:editId="33F5CE5F">
            <wp:extent cx="232200" cy="216000"/>
            <wp:effectExtent l="0" t="0" r="0" b="0"/>
            <wp:docPr id="81028498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284981" name=""/>
                    <pic:cNvPicPr/>
                  </pic:nvPicPr>
                  <pic:blipFill>
                    <a:blip r:embed="rId54"/>
                    <a:stretch>
                      <a:fillRect/>
                    </a:stretch>
                  </pic:blipFill>
                  <pic:spPr>
                    <a:xfrm>
                      <a:off x="0" y="0"/>
                      <a:ext cx="232200" cy="216000"/>
                    </a:xfrm>
                    <a:prstGeom prst="rect">
                      <a:avLst/>
                    </a:prstGeom>
                  </pic:spPr>
                </pic:pic>
              </a:graphicData>
            </a:graphic>
          </wp:inline>
        </w:drawing>
      </w:r>
      <w:r w:rsidRPr="00A3488A">
        <w:rPr>
          <w:rFonts w:ascii="Times New Roman" w:hAnsi="Times New Roman"/>
        </w:rPr>
        <w:t xml:space="preserve"> för att se förslag på vad som behöver beställas. </w:t>
      </w:r>
    </w:p>
    <w:p w14:paraId="0CBF3B8F"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Om du beställt något i ett annat system kan detta läggas in i orderhantering.</w:t>
      </w:r>
    </w:p>
    <w:p w14:paraId="1F5C955F"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77FAF03E" wp14:editId="70DF83A4">
            <wp:extent cx="204000" cy="252000"/>
            <wp:effectExtent l="0" t="0" r="5715" b="0"/>
            <wp:docPr id="70950653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9506533" name=""/>
                    <pic:cNvPicPr/>
                  </pic:nvPicPr>
                  <pic:blipFill>
                    <a:blip r:embed="rId55"/>
                    <a:stretch>
                      <a:fillRect/>
                    </a:stretch>
                  </pic:blipFill>
                  <pic:spPr>
                    <a:xfrm>
                      <a:off x="0" y="0"/>
                      <a:ext cx="204000" cy="252000"/>
                    </a:xfrm>
                    <a:prstGeom prst="rect">
                      <a:avLst/>
                    </a:prstGeom>
                  </pic:spPr>
                </pic:pic>
              </a:graphicData>
            </a:graphic>
          </wp:inline>
        </w:drawing>
      </w:r>
      <w:r w:rsidRPr="00A3488A">
        <w:rPr>
          <w:rFonts w:ascii="Times New Roman" w:hAnsi="Times New Roman"/>
        </w:rPr>
        <w:t xml:space="preserve"> för att komma till orderhantering.</w:t>
      </w:r>
    </w:p>
    <w:p w14:paraId="3DDB2EBC"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49CA1401" wp14:editId="4A70F754">
            <wp:extent cx="4689913" cy="1237477"/>
            <wp:effectExtent l="0" t="0" r="0" b="1270"/>
            <wp:docPr id="2048151699" name="Bildobjekt 1" descr="En bild som visar text, Teckensnitt, nummer,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151699" name="Bildobjekt 1" descr="En bild som visar text, Teckensnitt, nummer, skärmbild&#10;&#10;AI-genererat innehåll kan vara felaktigt."/>
                    <pic:cNvPicPr/>
                  </pic:nvPicPr>
                  <pic:blipFill>
                    <a:blip r:embed="rId56"/>
                    <a:stretch>
                      <a:fillRect/>
                    </a:stretch>
                  </pic:blipFill>
                  <pic:spPr>
                    <a:xfrm>
                      <a:off x="0" y="0"/>
                      <a:ext cx="4745397" cy="1252117"/>
                    </a:xfrm>
                    <a:prstGeom prst="rect">
                      <a:avLst/>
                    </a:prstGeom>
                  </pic:spPr>
                </pic:pic>
              </a:graphicData>
            </a:graphic>
          </wp:inline>
        </w:drawing>
      </w:r>
    </w:p>
    <w:p w14:paraId="1C9CB83E"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För att lägga till ny beställning klicka på </w:t>
      </w:r>
      <w:r w:rsidRPr="00A3488A">
        <w:rPr>
          <w:rFonts w:ascii="Times New Roman" w:hAnsi="Times New Roman"/>
          <w:noProof/>
        </w:rPr>
        <w:drawing>
          <wp:inline distT="0" distB="0" distL="0" distR="0" wp14:anchorId="66C2ED03" wp14:editId="5F0B7DC1">
            <wp:extent cx="216000" cy="216000"/>
            <wp:effectExtent l="0" t="0" r="0" b="0"/>
            <wp:docPr id="44791536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915365" name=""/>
                    <pic:cNvPicPr/>
                  </pic:nvPicPr>
                  <pic:blipFill>
                    <a:blip r:embed="rId57"/>
                    <a:stretch>
                      <a:fillRect/>
                    </a:stretch>
                  </pic:blipFill>
                  <pic:spPr>
                    <a:xfrm>
                      <a:off x="0" y="0"/>
                      <a:ext cx="216000" cy="216000"/>
                    </a:xfrm>
                    <a:prstGeom prst="rect">
                      <a:avLst/>
                    </a:prstGeom>
                  </pic:spPr>
                </pic:pic>
              </a:graphicData>
            </a:graphic>
          </wp:inline>
        </w:drawing>
      </w:r>
      <w:r w:rsidRPr="00A3488A">
        <w:rPr>
          <w:rFonts w:ascii="Times New Roman" w:hAnsi="Times New Roman"/>
        </w:rPr>
        <w:t>.</w:t>
      </w:r>
    </w:p>
    <w:p w14:paraId="4354E31D"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56E44402" wp14:editId="01E703A1">
            <wp:extent cx="2709798" cy="2322554"/>
            <wp:effectExtent l="0" t="0" r="0" b="1905"/>
            <wp:docPr id="2114773106" name="Bildobjekt 1" descr="En bild som visar text, skärmbild, skärm, 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4773106" name="Bildobjekt 1" descr="En bild som visar text, skärmbild, skärm, programvara&#10;&#10;AI-genererat innehåll kan vara felaktigt."/>
                    <pic:cNvPicPr/>
                  </pic:nvPicPr>
                  <pic:blipFill>
                    <a:blip r:embed="rId58"/>
                    <a:stretch>
                      <a:fillRect/>
                    </a:stretch>
                  </pic:blipFill>
                  <pic:spPr>
                    <a:xfrm>
                      <a:off x="0" y="0"/>
                      <a:ext cx="2720355" cy="2331602"/>
                    </a:xfrm>
                    <a:prstGeom prst="rect">
                      <a:avLst/>
                    </a:prstGeom>
                  </pic:spPr>
                </pic:pic>
              </a:graphicData>
            </a:graphic>
          </wp:inline>
        </w:drawing>
      </w:r>
    </w:p>
    <w:p w14:paraId="2A99990B"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Välj leverantör och leveransdatum. Klicka därefter på </w:t>
      </w:r>
      <w:r w:rsidRPr="00A3488A">
        <w:rPr>
          <w:rFonts w:ascii="Times New Roman" w:hAnsi="Times New Roman"/>
          <w:noProof/>
        </w:rPr>
        <w:drawing>
          <wp:inline distT="0" distB="0" distL="0" distR="0" wp14:anchorId="5CFDC9BA" wp14:editId="0F30CF59">
            <wp:extent cx="216000" cy="216000"/>
            <wp:effectExtent l="0" t="0" r="0" b="0"/>
            <wp:docPr id="7482972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915365" name=""/>
                    <pic:cNvPicPr/>
                  </pic:nvPicPr>
                  <pic:blipFill>
                    <a:blip r:embed="rId57"/>
                    <a:stretch>
                      <a:fillRect/>
                    </a:stretch>
                  </pic:blipFill>
                  <pic:spPr>
                    <a:xfrm>
                      <a:off x="0" y="0"/>
                      <a:ext cx="216000" cy="216000"/>
                    </a:xfrm>
                    <a:prstGeom prst="rect">
                      <a:avLst/>
                    </a:prstGeom>
                  </pic:spPr>
                </pic:pic>
              </a:graphicData>
            </a:graphic>
          </wp:inline>
        </w:drawing>
      </w:r>
      <w:r w:rsidRPr="00A3488A">
        <w:rPr>
          <w:rFonts w:ascii="Times New Roman" w:hAnsi="Times New Roman"/>
        </w:rPr>
        <w:t xml:space="preserve"> igen.</w:t>
      </w:r>
    </w:p>
    <w:p w14:paraId="6190F5BD"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5E8F3696" wp14:editId="7C77E645">
            <wp:extent cx="2628900" cy="2954010"/>
            <wp:effectExtent l="0" t="0" r="0" b="0"/>
            <wp:docPr id="159082190" name="Bildobjekt 1" descr="En bild som visar text, skärmbild, skärm, 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82190" name="Bildobjekt 1" descr="En bild som visar text, skärmbild, skärm, programvara&#10;&#10;AI-genererat innehåll kan vara felaktigt."/>
                    <pic:cNvPicPr/>
                  </pic:nvPicPr>
                  <pic:blipFill>
                    <a:blip r:embed="rId59"/>
                    <a:stretch>
                      <a:fillRect/>
                    </a:stretch>
                  </pic:blipFill>
                  <pic:spPr>
                    <a:xfrm>
                      <a:off x="0" y="0"/>
                      <a:ext cx="2628900" cy="2954010"/>
                    </a:xfrm>
                    <a:prstGeom prst="rect">
                      <a:avLst/>
                    </a:prstGeom>
                  </pic:spPr>
                </pic:pic>
              </a:graphicData>
            </a:graphic>
          </wp:inline>
        </w:drawing>
      </w:r>
    </w:p>
    <w:p w14:paraId="11303D16"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Välj aktuellt farmakon, volym (om kit fylls totala antalet kit i) samt eventuell anmärkning.</w:t>
      </w:r>
    </w:p>
    <w:p w14:paraId="02A43E47" w14:textId="721375C1"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Vid beställning av </w:t>
      </w:r>
      <w:proofErr w:type="spellStart"/>
      <w:r w:rsidRPr="00A3488A">
        <w:rPr>
          <w:rFonts w:ascii="Times New Roman" w:hAnsi="Times New Roman"/>
        </w:rPr>
        <w:t>Xofigo</w:t>
      </w:r>
      <w:proofErr w:type="spellEnd"/>
      <w:r w:rsidRPr="00A3488A">
        <w:rPr>
          <w:rFonts w:ascii="Times New Roman" w:hAnsi="Times New Roman"/>
        </w:rPr>
        <w:t xml:space="preserve"> anges behandlingsdatumet</w:t>
      </w:r>
      <w:r w:rsidR="003E2B0D">
        <w:rPr>
          <w:rFonts w:ascii="Times New Roman" w:hAnsi="Times New Roman"/>
        </w:rPr>
        <w:t xml:space="preserve"> som leveransdatum och aktivitet 1 </w:t>
      </w:r>
      <w:proofErr w:type="spellStart"/>
      <w:r w:rsidR="003E2B0D">
        <w:rPr>
          <w:rFonts w:ascii="Times New Roman" w:hAnsi="Times New Roman"/>
        </w:rPr>
        <w:t>MBq</w:t>
      </w:r>
      <w:proofErr w:type="spellEnd"/>
      <w:r w:rsidR="003E2B0D">
        <w:rPr>
          <w:rFonts w:ascii="Times New Roman" w:hAnsi="Times New Roman"/>
        </w:rPr>
        <w:t xml:space="preserve"> (denna siffra spelar ingen roll, men systemet accepterar inte </w:t>
      </w:r>
      <w:r w:rsidR="00A47012">
        <w:rPr>
          <w:rFonts w:ascii="Times New Roman" w:hAnsi="Times New Roman"/>
        </w:rPr>
        <w:t>0)</w:t>
      </w:r>
      <w:r w:rsidRPr="00A3488A">
        <w:rPr>
          <w:rFonts w:ascii="Times New Roman" w:hAnsi="Times New Roman"/>
        </w:rPr>
        <w:t>.</w:t>
      </w:r>
    </w:p>
    <w:p w14:paraId="71F5CFA1"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När allt är ifyllt klicka på </w:t>
      </w:r>
      <w:r w:rsidRPr="00A3488A">
        <w:rPr>
          <w:rFonts w:ascii="Times New Roman" w:hAnsi="Times New Roman"/>
          <w:noProof/>
        </w:rPr>
        <w:drawing>
          <wp:inline distT="0" distB="0" distL="0" distR="0" wp14:anchorId="7CCCC979" wp14:editId="575A22D0">
            <wp:extent cx="158760" cy="158760"/>
            <wp:effectExtent l="0" t="0" r="0" b="0"/>
            <wp:docPr id="41198447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två gånger så du kommer till första sidan för Orderhantering.</w:t>
      </w:r>
    </w:p>
    <w:p w14:paraId="7E2B4946"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37F66925" wp14:editId="6B7B1A22">
            <wp:extent cx="4484536" cy="1100214"/>
            <wp:effectExtent l="0" t="0" r="0" b="5080"/>
            <wp:docPr id="2145574325" name="Bildobjekt 1" descr="En bild som visar text, Teckensnitt, nummer,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574325" name="Bildobjekt 1" descr="En bild som visar text, Teckensnitt, nummer, linje&#10;&#10;AI-genererat innehåll kan vara felaktigt."/>
                    <pic:cNvPicPr/>
                  </pic:nvPicPr>
                  <pic:blipFill rotWithShape="1">
                    <a:blip r:embed="rId60"/>
                    <a:srcRect b="14696"/>
                    <a:stretch/>
                  </pic:blipFill>
                  <pic:spPr bwMode="auto">
                    <a:xfrm>
                      <a:off x="0" y="0"/>
                      <a:ext cx="4521499" cy="1109282"/>
                    </a:xfrm>
                    <a:prstGeom prst="rect">
                      <a:avLst/>
                    </a:prstGeom>
                    <a:ln>
                      <a:noFill/>
                    </a:ln>
                    <a:extLst>
                      <a:ext uri="{53640926-AAD7-44D8-BBD7-CCE9431645EC}">
                        <a14:shadowObscured xmlns:a14="http://schemas.microsoft.com/office/drawing/2010/main"/>
                      </a:ext>
                    </a:extLst>
                  </pic:spPr>
                </pic:pic>
              </a:graphicData>
            </a:graphic>
          </wp:inline>
        </w:drawing>
      </w:r>
    </w:p>
    <w:p w14:paraId="5DA70806"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För att beställningen ska visas som skickad, markera aktuell order och klicka på </w:t>
      </w:r>
      <w:r w:rsidRPr="00A3488A">
        <w:rPr>
          <w:rFonts w:ascii="Times New Roman" w:hAnsi="Times New Roman"/>
          <w:noProof/>
        </w:rPr>
        <w:drawing>
          <wp:inline distT="0" distB="0" distL="0" distR="0" wp14:anchorId="5B4F4588" wp14:editId="0B2B4AFA">
            <wp:extent cx="246063" cy="196850"/>
            <wp:effectExtent l="0" t="0" r="1905" b="0"/>
            <wp:docPr id="77323311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233118" name=""/>
                    <pic:cNvPicPr/>
                  </pic:nvPicPr>
                  <pic:blipFill>
                    <a:blip r:embed="rId61"/>
                    <a:stretch>
                      <a:fillRect/>
                    </a:stretch>
                  </pic:blipFill>
                  <pic:spPr>
                    <a:xfrm>
                      <a:off x="0" y="0"/>
                      <a:ext cx="247759" cy="198207"/>
                    </a:xfrm>
                    <a:prstGeom prst="rect">
                      <a:avLst/>
                    </a:prstGeom>
                  </pic:spPr>
                </pic:pic>
              </a:graphicData>
            </a:graphic>
          </wp:inline>
        </w:drawing>
      </w:r>
      <w:r w:rsidRPr="00A3488A">
        <w:rPr>
          <w:rFonts w:ascii="Times New Roman" w:hAnsi="Times New Roman"/>
        </w:rPr>
        <w:t>.</w:t>
      </w:r>
    </w:p>
    <w:p w14:paraId="6BEBC949"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Fyll därefter i hur orden blivit lagd (ex. via e-post) och godkänn med </w:t>
      </w:r>
      <w:r w:rsidRPr="00A3488A">
        <w:rPr>
          <w:rFonts w:ascii="Times New Roman" w:hAnsi="Times New Roman"/>
          <w:noProof/>
        </w:rPr>
        <w:drawing>
          <wp:inline distT="0" distB="0" distL="0" distR="0" wp14:anchorId="16E817C3" wp14:editId="60E45D7E">
            <wp:extent cx="158760" cy="158760"/>
            <wp:effectExtent l="0" t="0" r="0" b="0"/>
            <wp:docPr id="87626493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Orderform behöver inte skrivas ut.</w:t>
      </w:r>
    </w:p>
    <w:p w14:paraId="4F95E011"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Nu har status ändrats till väntande.</w:t>
      </w:r>
    </w:p>
    <w:p w14:paraId="43C1D167" w14:textId="77777777" w:rsidR="00A3488A" w:rsidRPr="00A3488A" w:rsidRDefault="00A3488A" w:rsidP="009B1299">
      <w:pPr>
        <w:pStyle w:val="Rubrik3"/>
        <w:ind w:left="0"/>
      </w:pPr>
      <w:bookmarkStart w:id="59" w:name="_Boka_lager_från"/>
      <w:bookmarkStart w:id="60" w:name="_Toc223503871"/>
      <w:bookmarkEnd w:id="59"/>
      <w:r w:rsidRPr="00A3488A">
        <w:t>Boka lager från order</w:t>
      </w:r>
      <w:bookmarkEnd w:id="60"/>
    </w:p>
    <w:p w14:paraId="7D8B4577"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När det som beställts har kommit ska det läggas in i IBC-NM:s lager.</w:t>
      </w:r>
    </w:p>
    <w:p w14:paraId="62F4D965"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3E399D1" wp14:editId="3D90C81C">
            <wp:extent cx="209550" cy="252693"/>
            <wp:effectExtent l="0" t="0" r="0" b="0"/>
            <wp:docPr id="86510915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109158" name=""/>
                    <pic:cNvPicPr/>
                  </pic:nvPicPr>
                  <pic:blipFill>
                    <a:blip r:embed="rId62"/>
                    <a:stretch>
                      <a:fillRect/>
                    </a:stretch>
                  </pic:blipFill>
                  <pic:spPr>
                    <a:xfrm>
                      <a:off x="0" y="0"/>
                      <a:ext cx="212114" cy="255784"/>
                    </a:xfrm>
                    <a:prstGeom prst="rect">
                      <a:avLst/>
                    </a:prstGeom>
                  </pic:spPr>
                </pic:pic>
              </a:graphicData>
            </a:graphic>
          </wp:inline>
        </w:drawing>
      </w:r>
      <w:r w:rsidRPr="00A3488A">
        <w:rPr>
          <w:rFonts w:ascii="Times New Roman" w:hAnsi="Times New Roman"/>
        </w:rPr>
        <w:t xml:space="preserve"> för att komma till boka lager från order.</w:t>
      </w:r>
    </w:p>
    <w:p w14:paraId="6644D892"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7659A433" wp14:editId="1D4921D1">
            <wp:extent cx="4508390" cy="1237548"/>
            <wp:effectExtent l="0" t="0" r="6985" b="1270"/>
            <wp:docPr id="1567785569" name="Bildobjekt 1" descr="En bild som visar text, nummer, Teckensnitt,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7785569" name="Bildobjekt 1" descr="En bild som visar text, nummer, Teckensnitt, linje&#10;&#10;AI-genererat innehåll kan vara felaktigt."/>
                    <pic:cNvPicPr/>
                  </pic:nvPicPr>
                  <pic:blipFill>
                    <a:blip r:embed="rId63"/>
                    <a:stretch>
                      <a:fillRect/>
                    </a:stretch>
                  </pic:blipFill>
                  <pic:spPr>
                    <a:xfrm>
                      <a:off x="0" y="0"/>
                      <a:ext cx="4563344" cy="1252633"/>
                    </a:xfrm>
                    <a:prstGeom prst="rect">
                      <a:avLst/>
                    </a:prstGeom>
                  </pic:spPr>
                </pic:pic>
              </a:graphicData>
            </a:graphic>
          </wp:inline>
        </w:drawing>
      </w:r>
    </w:p>
    <w:p w14:paraId="7A3553EB"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Välj det du vill lägga in i lagret och klicka på </w:t>
      </w:r>
      <w:r w:rsidRPr="00A3488A">
        <w:rPr>
          <w:rFonts w:ascii="Times New Roman" w:hAnsi="Times New Roman"/>
          <w:noProof/>
        </w:rPr>
        <w:drawing>
          <wp:inline distT="0" distB="0" distL="0" distR="0" wp14:anchorId="755CD35F" wp14:editId="0525DCC0">
            <wp:extent cx="158760" cy="158760"/>
            <wp:effectExtent l="0" t="0" r="0" b="0"/>
            <wp:docPr id="163786607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w:t>
      </w:r>
    </w:p>
    <w:p w14:paraId="6AE15A60" w14:textId="77777777" w:rsid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18926155" wp14:editId="740939DD">
            <wp:extent cx="2276850" cy="2531721"/>
            <wp:effectExtent l="0" t="0" r="0" b="2540"/>
            <wp:docPr id="371376085"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376085" name="Bildobjekt 1" descr="En bild som visar text, skärmbild, programvara, nummer&#10;&#10;AI-genererat innehåll kan vara felaktigt."/>
                    <pic:cNvPicPr/>
                  </pic:nvPicPr>
                  <pic:blipFill>
                    <a:blip r:embed="rId64"/>
                    <a:stretch>
                      <a:fillRect/>
                    </a:stretch>
                  </pic:blipFill>
                  <pic:spPr>
                    <a:xfrm>
                      <a:off x="0" y="0"/>
                      <a:ext cx="2301386" cy="2559004"/>
                    </a:xfrm>
                    <a:prstGeom prst="rect">
                      <a:avLst/>
                    </a:prstGeom>
                  </pic:spPr>
                </pic:pic>
              </a:graphicData>
            </a:graphic>
          </wp:inline>
        </w:drawing>
      </w:r>
    </w:p>
    <w:p w14:paraId="4B40E55E" w14:textId="77777777" w:rsidR="009B1299" w:rsidRPr="00A3488A" w:rsidRDefault="009B1299" w:rsidP="00A3488A">
      <w:pPr>
        <w:spacing w:line="288" w:lineRule="auto"/>
        <w:ind w:left="360"/>
        <w:contextualSpacing/>
        <w:jc w:val="center"/>
        <w:rPr>
          <w:rFonts w:ascii="Times New Roman" w:hAnsi="Times New Roman"/>
        </w:rPr>
      </w:pPr>
    </w:p>
    <w:p w14:paraId="62550664"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Fyll i Partinummer. Normalt sett skrivs </w:t>
      </w:r>
      <w:proofErr w:type="spellStart"/>
      <w:r w:rsidRPr="00A3488A">
        <w:rPr>
          <w:rFonts w:ascii="Times New Roman" w:hAnsi="Times New Roman"/>
        </w:rPr>
        <w:t>batchnumret</w:t>
      </w:r>
      <w:proofErr w:type="spellEnd"/>
      <w:r w:rsidRPr="00A3488A">
        <w:rPr>
          <w:rFonts w:ascii="Times New Roman" w:hAnsi="Times New Roman"/>
        </w:rPr>
        <w:t xml:space="preserve"> in. </w:t>
      </w:r>
    </w:p>
    <w:p w14:paraId="72E30B5C"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generatorer skrivs Parcel ID. </w:t>
      </w:r>
    </w:p>
    <w:p w14:paraId="0B37AAE2"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skrivs PO-numret.</w:t>
      </w:r>
    </w:p>
    <w:p w14:paraId="71A34749"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Ändra till rätt leverans- och utgångstid. Om du registrerar något radioaktivt fylls även kalibreringstiden (</w:t>
      </w:r>
      <w:proofErr w:type="spellStart"/>
      <w:r w:rsidRPr="00A3488A">
        <w:rPr>
          <w:rFonts w:ascii="Times New Roman" w:hAnsi="Times New Roman"/>
        </w:rPr>
        <w:t>referencetime</w:t>
      </w:r>
      <w:proofErr w:type="spellEnd"/>
      <w:r w:rsidRPr="00A3488A">
        <w:rPr>
          <w:rFonts w:ascii="Times New Roman" w:hAnsi="Times New Roman"/>
        </w:rPr>
        <w:t>) i.</w:t>
      </w:r>
    </w:p>
    <w:p w14:paraId="1FF2BBA6"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SeHCAT</w:t>
      </w:r>
      <w:proofErr w:type="spellEnd"/>
      <w:r w:rsidRPr="00A3488A">
        <w:rPr>
          <w:rFonts w:ascii="Times New Roman" w:hAnsi="Times New Roman"/>
        </w:rPr>
        <w:t xml:space="preserve"> fylls 50 dagar från kalibreringstid in manuellt (systemet fyller i 50 dagar från leverans vilket är för kort).</w:t>
      </w:r>
    </w:p>
    <w:p w14:paraId="3E159A29"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Fyll därefter i volym och aktivitet. </w:t>
      </w:r>
    </w:p>
    <w:p w14:paraId="5DC7DBFA"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 fylls antalet generatorer och dess </w:t>
      </w:r>
      <w:r w:rsidRPr="00A3488A">
        <w:rPr>
          <w:rFonts w:ascii="Times New Roman" w:hAnsi="Times New Roman"/>
          <w:vertAlign w:val="superscript"/>
        </w:rPr>
        <w:t>99</w:t>
      </w:r>
      <w:r w:rsidRPr="00A3488A">
        <w:rPr>
          <w:rFonts w:ascii="Times New Roman" w:hAnsi="Times New Roman"/>
        </w:rPr>
        <w:t xml:space="preserve">Mo-aktivitet i (vanligtvis </w:t>
      </w:r>
      <w:proofErr w:type="gramStart"/>
      <w:r w:rsidRPr="00A3488A">
        <w:rPr>
          <w:rFonts w:ascii="Times New Roman" w:hAnsi="Times New Roman"/>
        </w:rPr>
        <w:t>17200</w:t>
      </w:r>
      <w:proofErr w:type="gramEnd"/>
      <w:r w:rsidRPr="00A3488A">
        <w:rPr>
          <w:rFonts w:ascii="Times New Roman" w:hAnsi="Times New Roman"/>
        </w:rPr>
        <w:t xml:space="preserve"> </w:t>
      </w:r>
      <w:proofErr w:type="spellStart"/>
      <w:r w:rsidRPr="00A3488A">
        <w:rPr>
          <w:rFonts w:ascii="Times New Roman" w:hAnsi="Times New Roman"/>
        </w:rPr>
        <w:t>MBq</w:t>
      </w:r>
      <w:proofErr w:type="spellEnd"/>
      <w:r w:rsidRPr="00A3488A">
        <w:rPr>
          <w:rFonts w:ascii="Times New Roman" w:hAnsi="Times New Roman"/>
        </w:rPr>
        <w:t>).</w:t>
      </w:r>
    </w:p>
    <w:p w14:paraId="574EF1CA"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Om två flaskor </w:t>
      </w:r>
      <w:proofErr w:type="spellStart"/>
      <w:r w:rsidRPr="00A3488A">
        <w:rPr>
          <w:rFonts w:ascii="Times New Roman" w:hAnsi="Times New Roman"/>
        </w:rPr>
        <w:t>Xofigo</w:t>
      </w:r>
      <w:proofErr w:type="spellEnd"/>
      <w:r w:rsidRPr="00A3488A">
        <w:rPr>
          <w:rFonts w:ascii="Times New Roman" w:hAnsi="Times New Roman"/>
        </w:rPr>
        <w:t xml:space="preserve"> ska ges till samma patient ska aktiviteten från dessa summeras.</w:t>
      </w:r>
    </w:p>
    <w:p w14:paraId="0A9EC8C6"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Inbokning av </w:t>
      </w:r>
      <w:proofErr w:type="spellStart"/>
      <w:r w:rsidRPr="00A3488A">
        <w:rPr>
          <w:rFonts w:ascii="Times New Roman" w:hAnsi="Times New Roman"/>
        </w:rPr>
        <w:t>SeHCAT</w:t>
      </w:r>
      <w:proofErr w:type="spellEnd"/>
      <w:r w:rsidRPr="00A3488A">
        <w:rPr>
          <w:rFonts w:ascii="Times New Roman" w:hAnsi="Times New Roman"/>
        </w:rPr>
        <w:t xml:space="preserve"> utförs i dispenseringen. </w:t>
      </w:r>
      <w:proofErr w:type="gramStart"/>
      <w:r w:rsidRPr="00A3488A">
        <w:rPr>
          <w:rFonts w:ascii="Times New Roman" w:hAnsi="Times New Roman"/>
        </w:rPr>
        <w:t>Istället</w:t>
      </w:r>
      <w:proofErr w:type="gramEnd"/>
      <w:r w:rsidRPr="00A3488A">
        <w:rPr>
          <w:rFonts w:ascii="Times New Roman" w:hAnsi="Times New Roman"/>
        </w:rPr>
        <w:t xml:space="preserve"> för att skriva in kalibreringsaktivitet utförs mätning av aktiviteten genom att klicka på </w:t>
      </w:r>
      <w:r w:rsidRPr="00A3488A">
        <w:rPr>
          <w:rFonts w:ascii="Times New Roman" w:hAnsi="Times New Roman"/>
          <w:noProof/>
        </w:rPr>
        <w:drawing>
          <wp:inline distT="0" distB="0" distL="0" distR="0" wp14:anchorId="777A5718" wp14:editId="2B6C3B31">
            <wp:extent cx="246646" cy="260350"/>
            <wp:effectExtent l="0" t="0" r="1270" b="6350"/>
            <wp:docPr id="134316611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rPr>
        <w:t xml:space="preserve">. Bekräfta med </w:t>
      </w:r>
      <w:r w:rsidRPr="00A3488A">
        <w:rPr>
          <w:rFonts w:ascii="Times New Roman" w:hAnsi="Times New Roman"/>
          <w:noProof/>
        </w:rPr>
        <w:drawing>
          <wp:inline distT="0" distB="0" distL="0" distR="0" wp14:anchorId="722789DC" wp14:editId="71E0AC90">
            <wp:extent cx="158760" cy="158760"/>
            <wp:effectExtent l="0" t="0" r="0" b="0"/>
            <wp:docPr id="93419100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Tiden då mätningen utförts kommer automatiskt in som kalibreringstid.</w:t>
      </w:r>
    </w:p>
    <w:p w14:paraId="0889071C"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Under Anmärkning skrivs eventuell övrig information.</w:t>
      </w:r>
    </w:p>
    <w:p w14:paraId="0BE272F9" w14:textId="18686514"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generatorn skrivs </w:t>
      </w:r>
      <w:proofErr w:type="spellStart"/>
      <w:r w:rsidRPr="00A3488A">
        <w:rPr>
          <w:rFonts w:ascii="Times New Roman" w:hAnsi="Times New Roman"/>
        </w:rPr>
        <w:t>NaCl</w:t>
      </w:r>
      <w:proofErr w:type="spellEnd"/>
      <w:r w:rsidRPr="00A3488A">
        <w:rPr>
          <w:rFonts w:ascii="Times New Roman" w:hAnsi="Times New Roman"/>
        </w:rPr>
        <w:t xml:space="preserve">-flaskans </w:t>
      </w:r>
      <w:proofErr w:type="spellStart"/>
      <w:r w:rsidRPr="00A3488A">
        <w:rPr>
          <w:rFonts w:ascii="Times New Roman" w:hAnsi="Times New Roman"/>
        </w:rPr>
        <w:t>batchnummer</w:t>
      </w:r>
      <w:proofErr w:type="spellEnd"/>
      <w:r w:rsidRPr="00A3488A">
        <w:rPr>
          <w:rFonts w:ascii="Times New Roman" w:hAnsi="Times New Roman"/>
        </w:rPr>
        <w:t xml:space="preserve"> </w:t>
      </w:r>
      <w:r w:rsidR="00227937">
        <w:rPr>
          <w:rFonts w:ascii="Times New Roman" w:hAnsi="Times New Roman"/>
        </w:rPr>
        <w:t>och gene</w:t>
      </w:r>
      <w:r w:rsidR="007E0195">
        <w:rPr>
          <w:rFonts w:ascii="Times New Roman" w:hAnsi="Times New Roman"/>
        </w:rPr>
        <w:t xml:space="preserve">ratorns aktivitet </w:t>
      </w:r>
      <w:r w:rsidRPr="00A3488A">
        <w:rPr>
          <w:rFonts w:ascii="Times New Roman" w:hAnsi="Times New Roman"/>
        </w:rPr>
        <w:t>in. Detta för att det ska komma med på etiketten.</w:t>
      </w:r>
    </w:p>
    <w:p w14:paraId="09617DF9"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skrivs att det är två flaskor samt aktivitet per flaska. </w:t>
      </w:r>
    </w:p>
    <w:p w14:paraId="7C2A5FD1"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När allt är ifyllt, klicka på bocken och skriv ut en etikett.</w:t>
      </w:r>
    </w:p>
    <w:p w14:paraId="00AAD522" w14:textId="77777777" w:rsidR="00A3488A" w:rsidRPr="00A3488A" w:rsidRDefault="00A3488A" w:rsidP="00B64BB3">
      <w:pPr>
        <w:pStyle w:val="Rubrik3"/>
        <w:ind w:left="0"/>
      </w:pPr>
      <w:bookmarkStart w:id="61" w:name="_Toc223503872"/>
      <w:r w:rsidRPr="00A3488A">
        <w:t>Boka lager</w:t>
      </w:r>
      <w:bookmarkEnd w:id="61"/>
    </w:p>
    <w:p w14:paraId="34BF24BC"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Denna funktion ska endast användas när det inte finns någon order att boka ifrån. I första hand används </w:t>
      </w:r>
      <w:hyperlink w:anchor="_Boka_lager_från" w:history="1">
        <w:r w:rsidRPr="00A3488A">
          <w:rPr>
            <w:rFonts w:ascii="Times New Roman" w:hAnsi="Times New Roman"/>
            <w:color w:val="006298" w:themeColor="hyperlink"/>
            <w:u w:val="single"/>
          </w:rPr>
          <w:t>Boka lager från order</w:t>
        </w:r>
      </w:hyperlink>
      <w:r w:rsidRPr="00A3488A">
        <w:rPr>
          <w:rFonts w:ascii="Times New Roman" w:hAnsi="Times New Roman"/>
        </w:rPr>
        <w:t>.</w:t>
      </w:r>
    </w:p>
    <w:p w14:paraId="23F120A8"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3490307" wp14:editId="330600FB">
            <wp:extent cx="218791" cy="258571"/>
            <wp:effectExtent l="0" t="0" r="0" b="8255"/>
            <wp:docPr id="149722875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228752" name=""/>
                    <pic:cNvPicPr/>
                  </pic:nvPicPr>
                  <pic:blipFill>
                    <a:blip r:embed="rId65"/>
                    <a:stretch>
                      <a:fillRect/>
                    </a:stretch>
                  </pic:blipFill>
                  <pic:spPr>
                    <a:xfrm>
                      <a:off x="0" y="0"/>
                      <a:ext cx="221374" cy="261624"/>
                    </a:xfrm>
                    <a:prstGeom prst="rect">
                      <a:avLst/>
                    </a:prstGeom>
                  </pic:spPr>
                </pic:pic>
              </a:graphicData>
            </a:graphic>
          </wp:inline>
        </w:drawing>
      </w:r>
      <w:r w:rsidRPr="00A3488A">
        <w:rPr>
          <w:rFonts w:ascii="Times New Roman" w:hAnsi="Times New Roman"/>
        </w:rPr>
        <w:t xml:space="preserve"> för att komma till boka lager.</w:t>
      </w:r>
    </w:p>
    <w:p w14:paraId="747EA2A2" w14:textId="77777777" w:rsidR="00A3488A" w:rsidRPr="00A3488A" w:rsidRDefault="00A3488A" w:rsidP="00A3488A">
      <w:pPr>
        <w:spacing w:line="288" w:lineRule="auto"/>
        <w:ind w:left="0"/>
        <w:jc w:val="center"/>
        <w:rPr>
          <w:rFonts w:ascii="Times New Roman" w:hAnsi="Times New Roman"/>
        </w:rPr>
      </w:pPr>
      <w:r w:rsidRPr="00A3488A">
        <w:rPr>
          <w:rFonts w:ascii="Times New Roman" w:hAnsi="Times New Roman"/>
          <w:noProof/>
        </w:rPr>
        <w:drawing>
          <wp:inline distT="0" distB="0" distL="0" distR="0" wp14:anchorId="08606412" wp14:editId="341CF55C">
            <wp:extent cx="3106420" cy="3259029"/>
            <wp:effectExtent l="0" t="0" r="0" b="0"/>
            <wp:docPr id="524545627" name="Bildobjekt 1" descr="En bild som visar text, skärmbild, diagram, Rektange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545627" name="Bildobjekt 1" descr="En bild som visar text, skärmbild, diagram, Rektangel&#10;&#10;AI-genererat innehåll kan vara felaktigt."/>
                    <pic:cNvPicPr/>
                  </pic:nvPicPr>
                  <pic:blipFill rotWithShape="1">
                    <a:blip r:embed="rId66"/>
                    <a:srcRect b="49980"/>
                    <a:stretch/>
                  </pic:blipFill>
                  <pic:spPr bwMode="auto">
                    <a:xfrm rot="16200000">
                      <a:off x="0" y="0"/>
                      <a:ext cx="3106809" cy="3259437"/>
                    </a:xfrm>
                    <a:prstGeom prst="rect">
                      <a:avLst/>
                    </a:prstGeom>
                    <a:ln>
                      <a:noFill/>
                    </a:ln>
                    <a:extLst>
                      <a:ext uri="{53640926-AAD7-44D8-BBD7-CCE9431645EC}">
                        <a14:shadowObscured xmlns:a14="http://schemas.microsoft.com/office/drawing/2010/main"/>
                      </a:ext>
                    </a:extLst>
                  </pic:spPr>
                </pic:pic>
              </a:graphicData>
            </a:graphic>
          </wp:inline>
        </w:drawing>
      </w:r>
    </w:p>
    <w:p w14:paraId="393221FE"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Välj aktuellt farmakon i rullistan.</w:t>
      </w:r>
    </w:p>
    <w:p w14:paraId="534ED62E"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Fyll i Partinummer. Normalt sett skrivs </w:t>
      </w:r>
      <w:proofErr w:type="spellStart"/>
      <w:r w:rsidRPr="00A3488A">
        <w:rPr>
          <w:rFonts w:ascii="Times New Roman" w:hAnsi="Times New Roman"/>
        </w:rPr>
        <w:t>batchnumret</w:t>
      </w:r>
      <w:proofErr w:type="spellEnd"/>
      <w:r w:rsidRPr="00A3488A">
        <w:rPr>
          <w:rFonts w:ascii="Times New Roman" w:hAnsi="Times New Roman"/>
        </w:rPr>
        <w:t xml:space="preserve"> in. </w:t>
      </w:r>
    </w:p>
    <w:p w14:paraId="127B7270"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generatorer skrivs Parcel ID. </w:t>
      </w:r>
    </w:p>
    <w:p w14:paraId="24E1F05B"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skrivs PO-numret.</w:t>
      </w:r>
    </w:p>
    <w:p w14:paraId="0ACE9958"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Ändra till rätt leverans- och utgångstid. Om du registrerar något radioaktivt fylls även kalibreringstiden i.</w:t>
      </w:r>
    </w:p>
    <w:p w14:paraId="32DD86FB"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SeHCAT</w:t>
      </w:r>
      <w:proofErr w:type="spellEnd"/>
      <w:r w:rsidRPr="00A3488A">
        <w:rPr>
          <w:rFonts w:ascii="Times New Roman" w:hAnsi="Times New Roman"/>
        </w:rPr>
        <w:t>: skriv in i 50 dagar från kalibreringstid manuellt (systemet fyller i 50 dagar från leverans vilket är för kort).</w:t>
      </w:r>
    </w:p>
    <w:p w14:paraId="779025FE"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Fyll därefter i volym och aktivitet. </w:t>
      </w:r>
    </w:p>
    <w:p w14:paraId="700E872B"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 fylls antalet generatorer och dess </w:t>
      </w:r>
      <w:r w:rsidRPr="00A3488A">
        <w:rPr>
          <w:rFonts w:ascii="Times New Roman" w:hAnsi="Times New Roman"/>
          <w:vertAlign w:val="superscript"/>
        </w:rPr>
        <w:t>99</w:t>
      </w:r>
      <w:r w:rsidRPr="00A3488A">
        <w:rPr>
          <w:rFonts w:ascii="Times New Roman" w:hAnsi="Times New Roman"/>
        </w:rPr>
        <w:t xml:space="preserve">Mo-aktivitet i. (Vanligtvis 17200 </w:t>
      </w:r>
      <w:proofErr w:type="spellStart"/>
      <w:r w:rsidRPr="00A3488A">
        <w:rPr>
          <w:rFonts w:ascii="Times New Roman" w:hAnsi="Times New Roman"/>
        </w:rPr>
        <w:t>MBq</w:t>
      </w:r>
      <w:proofErr w:type="spellEnd"/>
      <w:r w:rsidRPr="00A3488A">
        <w:rPr>
          <w:rFonts w:ascii="Times New Roman" w:hAnsi="Times New Roman"/>
        </w:rPr>
        <w:t xml:space="preserve">) </w:t>
      </w:r>
    </w:p>
    <w:p w14:paraId="78646D3C"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Om två flaskor </w:t>
      </w:r>
      <w:proofErr w:type="spellStart"/>
      <w:r w:rsidRPr="00A3488A">
        <w:rPr>
          <w:rFonts w:ascii="Times New Roman" w:hAnsi="Times New Roman"/>
        </w:rPr>
        <w:t>Xofigo</w:t>
      </w:r>
      <w:proofErr w:type="spellEnd"/>
      <w:r w:rsidRPr="00A3488A">
        <w:rPr>
          <w:rFonts w:ascii="Times New Roman" w:hAnsi="Times New Roman"/>
        </w:rPr>
        <w:t xml:space="preserve"> kommer ska aktiviteten från dessa summeras.</w:t>
      </w:r>
    </w:p>
    <w:p w14:paraId="3FBF974D"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Inbokning av </w:t>
      </w:r>
      <w:proofErr w:type="spellStart"/>
      <w:r w:rsidRPr="00A3488A">
        <w:rPr>
          <w:rFonts w:ascii="Times New Roman" w:hAnsi="Times New Roman"/>
        </w:rPr>
        <w:t>SeHCAT</w:t>
      </w:r>
      <w:proofErr w:type="spellEnd"/>
      <w:r w:rsidRPr="00A3488A">
        <w:rPr>
          <w:rFonts w:ascii="Times New Roman" w:hAnsi="Times New Roman"/>
        </w:rPr>
        <w:t xml:space="preserve"> utförs i dispenseringen. </w:t>
      </w:r>
      <w:proofErr w:type="gramStart"/>
      <w:r w:rsidRPr="00A3488A">
        <w:rPr>
          <w:rFonts w:ascii="Times New Roman" w:hAnsi="Times New Roman"/>
        </w:rPr>
        <w:t>Istället</w:t>
      </w:r>
      <w:proofErr w:type="gramEnd"/>
      <w:r w:rsidRPr="00A3488A">
        <w:rPr>
          <w:rFonts w:ascii="Times New Roman" w:hAnsi="Times New Roman"/>
        </w:rPr>
        <w:t xml:space="preserve"> för att skriva in kalibreringsaktivitet utförs mätning av aktiviteten genom att klicka på </w:t>
      </w:r>
      <w:r w:rsidRPr="00A3488A">
        <w:rPr>
          <w:rFonts w:ascii="Times New Roman" w:hAnsi="Times New Roman"/>
          <w:noProof/>
        </w:rPr>
        <w:drawing>
          <wp:inline distT="0" distB="0" distL="0" distR="0" wp14:anchorId="1154C840" wp14:editId="7C92FB6A">
            <wp:extent cx="246646" cy="260350"/>
            <wp:effectExtent l="0" t="0" r="1270" b="6350"/>
            <wp:docPr id="189723282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rPr>
        <w:t xml:space="preserve">. Bekräfta med </w:t>
      </w:r>
      <w:r w:rsidRPr="00A3488A">
        <w:rPr>
          <w:rFonts w:ascii="Times New Roman" w:hAnsi="Times New Roman"/>
          <w:noProof/>
        </w:rPr>
        <w:drawing>
          <wp:inline distT="0" distB="0" distL="0" distR="0" wp14:anchorId="2DC40C3E" wp14:editId="55166E61">
            <wp:extent cx="158760" cy="158760"/>
            <wp:effectExtent l="0" t="0" r="0" b="0"/>
            <wp:docPr id="112867987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Tiden då mätningen utförts kommer automatiskt in som kalibreringstid.</w:t>
      </w:r>
    </w:p>
    <w:p w14:paraId="341C2C3B"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Under Anmärkning skrivs eventuell övrig information.</w:t>
      </w:r>
    </w:p>
    <w:p w14:paraId="37D9A34F"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generatorn skrivs </w:t>
      </w:r>
      <w:proofErr w:type="spellStart"/>
      <w:r w:rsidRPr="00A3488A">
        <w:rPr>
          <w:rFonts w:ascii="Times New Roman" w:hAnsi="Times New Roman"/>
        </w:rPr>
        <w:t>NaCl</w:t>
      </w:r>
      <w:proofErr w:type="spellEnd"/>
      <w:r w:rsidRPr="00A3488A">
        <w:rPr>
          <w:rFonts w:ascii="Times New Roman" w:hAnsi="Times New Roman"/>
        </w:rPr>
        <w:t xml:space="preserve">-flaskans </w:t>
      </w:r>
      <w:proofErr w:type="spellStart"/>
      <w:r w:rsidRPr="00A3488A">
        <w:rPr>
          <w:rFonts w:ascii="Times New Roman" w:hAnsi="Times New Roman"/>
        </w:rPr>
        <w:t>batchnummer</w:t>
      </w:r>
      <w:proofErr w:type="spellEnd"/>
      <w:r w:rsidRPr="00A3488A">
        <w:rPr>
          <w:rFonts w:ascii="Times New Roman" w:hAnsi="Times New Roman"/>
        </w:rPr>
        <w:t xml:space="preserve"> och generatorns aktivitet in. Detta för att det ska komma med på etiketten.</w:t>
      </w:r>
    </w:p>
    <w:p w14:paraId="335AD94E"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skrivs att det är två flaskor samt aktivitet per flaska. </w:t>
      </w:r>
    </w:p>
    <w:p w14:paraId="3F4F4360"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När allt är ifyllt, klicka på bocken och skriv ut en etikett.</w:t>
      </w:r>
    </w:p>
    <w:p w14:paraId="5ED8A2FF" w14:textId="77777777" w:rsidR="00A3488A" w:rsidRPr="00A3488A" w:rsidRDefault="00A3488A" w:rsidP="00B64BB3">
      <w:pPr>
        <w:pStyle w:val="Rubrik3"/>
        <w:ind w:left="0"/>
      </w:pPr>
      <w:bookmarkStart w:id="62" w:name="_Toc223503873"/>
      <w:r w:rsidRPr="00A3488A">
        <w:t>Skicka lager mellan sjukhusen</w:t>
      </w:r>
      <w:bookmarkEnd w:id="62"/>
    </w:p>
    <w:p w14:paraId="37F20AC5"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Om du ska skicka exempelvis kit till Uddevalla eller NÄL som du redan har bokat in i ditt lager kan du göra det på följande sätt.</w:t>
      </w:r>
    </w:p>
    <w:p w14:paraId="5B940440" w14:textId="77777777" w:rsidR="00A3488A" w:rsidRPr="00A3488A" w:rsidRDefault="00A3488A" w:rsidP="00A3488A">
      <w:pPr>
        <w:numPr>
          <w:ilvl w:val="0"/>
          <w:numId w:val="23"/>
        </w:numPr>
        <w:spacing w:line="288" w:lineRule="auto"/>
        <w:contextualSpacing/>
        <w:rPr>
          <w:rFonts w:ascii="Times New Roman" w:hAnsi="Times New Roman"/>
        </w:rPr>
      </w:pPr>
      <w:bookmarkStart w:id="63" w:name="_Hlk195078274"/>
      <w:r w:rsidRPr="00A3488A">
        <w:rPr>
          <w:rFonts w:ascii="Times New Roman" w:hAnsi="Times New Roman"/>
        </w:rPr>
        <w:t xml:space="preserve">Gå in i lagerhantering </w:t>
      </w:r>
      <w:r w:rsidRPr="00A3488A">
        <w:rPr>
          <w:rFonts w:ascii="Times New Roman" w:hAnsi="Times New Roman"/>
          <w:noProof/>
        </w:rPr>
        <w:drawing>
          <wp:inline distT="0" distB="0" distL="0" distR="0" wp14:anchorId="5895607E" wp14:editId="75A3B922">
            <wp:extent cx="217946" cy="252000"/>
            <wp:effectExtent l="0" t="0" r="0" b="0"/>
            <wp:docPr id="208300651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3006516" name=""/>
                    <pic:cNvPicPr/>
                  </pic:nvPicPr>
                  <pic:blipFill>
                    <a:blip r:embed="rId67"/>
                    <a:stretch>
                      <a:fillRect/>
                    </a:stretch>
                  </pic:blipFill>
                  <pic:spPr>
                    <a:xfrm>
                      <a:off x="0" y="0"/>
                      <a:ext cx="217946" cy="252000"/>
                    </a:xfrm>
                    <a:prstGeom prst="rect">
                      <a:avLst/>
                    </a:prstGeom>
                  </pic:spPr>
                </pic:pic>
              </a:graphicData>
            </a:graphic>
          </wp:inline>
        </w:drawing>
      </w:r>
      <w:r w:rsidRPr="00A3488A">
        <w:rPr>
          <w:rFonts w:ascii="Times New Roman" w:hAnsi="Times New Roman"/>
        </w:rPr>
        <w:t xml:space="preserve">. </w:t>
      </w:r>
    </w:p>
    <w:p w14:paraId="5873FF8A"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Klicka på tillhandahåll </w:t>
      </w:r>
      <w:r w:rsidRPr="00A3488A">
        <w:rPr>
          <w:rFonts w:ascii="Times New Roman" w:hAnsi="Times New Roman"/>
          <w:noProof/>
        </w:rPr>
        <w:drawing>
          <wp:inline distT="0" distB="0" distL="0" distR="0" wp14:anchorId="250234C1" wp14:editId="60AE9D10">
            <wp:extent cx="251076" cy="288000"/>
            <wp:effectExtent l="0" t="0" r="0" b="0"/>
            <wp:docPr id="47055958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559585" name=""/>
                    <pic:cNvPicPr/>
                  </pic:nvPicPr>
                  <pic:blipFill>
                    <a:blip r:embed="rId68"/>
                    <a:stretch>
                      <a:fillRect/>
                    </a:stretch>
                  </pic:blipFill>
                  <pic:spPr>
                    <a:xfrm>
                      <a:off x="0" y="0"/>
                      <a:ext cx="251076" cy="288000"/>
                    </a:xfrm>
                    <a:prstGeom prst="rect">
                      <a:avLst/>
                    </a:prstGeom>
                  </pic:spPr>
                </pic:pic>
              </a:graphicData>
            </a:graphic>
          </wp:inline>
        </w:drawing>
      </w:r>
      <w:r w:rsidRPr="00A3488A">
        <w:rPr>
          <w:rFonts w:ascii="Times New Roman" w:hAnsi="Times New Roman"/>
        </w:rPr>
        <w:t>.</w:t>
      </w:r>
    </w:p>
    <w:p w14:paraId="751F275F"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Skanna det du vill skicka </w:t>
      </w:r>
      <w:proofErr w:type="gramStart"/>
      <w:r w:rsidRPr="00A3488A">
        <w:rPr>
          <w:rFonts w:ascii="Times New Roman" w:hAnsi="Times New Roman"/>
        </w:rPr>
        <w:t>iväg</w:t>
      </w:r>
      <w:proofErr w:type="gramEnd"/>
      <w:r w:rsidRPr="00A3488A">
        <w:rPr>
          <w:rFonts w:ascii="Times New Roman" w:hAnsi="Times New Roman"/>
        </w:rPr>
        <w:t xml:space="preserve"> alternativt skriv in lager-ID med siffran 1 framför (ex. för lager-ID 74 skrivs 174).</w:t>
      </w:r>
    </w:p>
    <w:p w14:paraId="47366A56"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Fyll i antal du vill skicka och välj vilket sjukhus (klient).</w:t>
      </w:r>
    </w:p>
    <w:p w14:paraId="0D9A44C7"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Lagret kommer justeras för sjukhuset som skickar, men sjukhuset som tar emot får boka lager enligt ovan.</w:t>
      </w:r>
      <w:bookmarkEnd w:id="63"/>
    </w:p>
    <w:p w14:paraId="0B6FAC8D" w14:textId="77777777" w:rsidR="00B64BB3" w:rsidRDefault="00B64BB3">
      <w:pPr>
        <w:spacing w:after="0" w:line="240" w:lineRule="auto"/>
        <w:ind w:left="0" w:right="0"/>
        <w:rPr>
          <w:rFonts w:ascii="Verdana" w:eastAsiaTheme="majorEastAsia" w:hAnsi="Verdana" w:cstheme="majorBidi"/>
          <w:bCs/>
          <w:color w:val="000000" w:themeColor="text1"/>
          <w:sz w:val="28"/>
        </w:rPr>
      </w:pPr>
      <w:r>
        <w:br w:type="page"/>
      </w:r>
    </w:p>
    <w:p w14:paraId="724D5078" w14:textId="64402245" w:rsidR="00A3488A" w:rsidRPr="00A3488A" w:rsidRDefault="00A3488A" w:rsidP="00B64BB3">
      <w:pPr>
        <w:pStyle w:val="Rubrik3"/>
        <w:ind w:left="0"/>
      </w:pPr>
      <w:bookmarkStart w:id="64" w:name="_Toc223503874"/>
      <w:r w:rsidRPr="00A3488A">
        <w:t>Lagerjustering</w:t>
      </w:r>
      <w:bookmarkEnd w:id="64"/>
    </w:p>
    <w:p w14:paraId="1B15050E"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Om något blivit fel vid ex. beredning och lagersaldot i IBC-NM inte stämmer kan du behöva lägga till eller ta bort lager.</w:t>
      </w:r>
    </w:p>
    <w:p w14:paraId="106FAE80" w14:textId="77777777" w:rsidR="00A3488A" w:rsidRPr="00A3488A" w:rsidRDefault="00A3488A" w:rsidP="00B64BB3">
      <w:pPr>
        <w:spacing w:line="276" w:lineRule="auto"/>
        <w:ind w:left="0"/>
        <w:rPr>
          <w:rFonts w:ascii="Times New Roman" w:hAnsi="Times New Roman"/>
          <w:b/>
          <w:bCs/>
        </w:rPr>
      </w:pPr>
      <w:r w:rsidRPr="00A3488A">
        <w:rPr>
          <w:rFonts w:ascii="Times New Roman" w:hAnsi="Times New Roman"/>
          <w:b/>
          <w:bCs/>
        </w:rPr>
        <w:t>Lägga till lager</w:t>
      </w:r>
    </w:p>
    <w:p w14:paraId="278611C2" w14:textId="77777777" w:rsidR="00A3488A" w:rsidRPr="00A3488A" w:rsidRDefault="00A3488A" w:rsidP="00B64BB3">
      <w:pPr>
        <w:numPr>
          <w:ilvl w:val="0"/>
          <w:numId w:val="25"/>
        </w:numPr>
        <w:spacing w:line="276" w:lineRule="auto"/>
        <w:contextualSpacing/>
        <w:rPr>
          <w:rFonts w:ascii="Times New Roman" w:hAnsi="Times New Roman"/>
        </w:rPr>
      </w:pPr>
      <w:r w:rsidRPr="00A3488A">
        <w:rPr>
          <w:rFonts w:ascii="Times New Roman" w:hAnsi="Times New Roman"/>
        </w:rPr>
        <w:t>För att lägga till lager följ instruktion under Boka lager. Skriv som anmärkning att det blivit fel vid beredning.</w:t>
      </w:r>
    </w:p>
    <w:p w14:paraId="5D640E3A" w14:textId="77777777" w:rsidR="00A3488A" w:rsidRPr="00A3488A" w:rsidRDefault="00A3488A" w:rsidP="00B64BB3">
      <w:pPr>
        <w:spacing w:line="276" w:lineRule="auto"/>
        <w:ind w:left="0"/>
        <w:rPr>
          <w:rFonts w:ascii="Times New Roman" w:hAnsi="Times New Roman"/>
          <w:b/>
          <w:bCs/>
        </w:rPr>
      </w:pPr>
      <w:r w:rsidRPr="00A3488A">
        <w:rPr>
          <w:rFonts w:ascii="Times New Roman" w:hAnsi="Times New Roman"/>
          <w:b/>
          <w:bCs/>
        </w:rPr>
        <w:t>Ta bort lager</w:t>
      </w:r>
    </w:p>
    <w:p w14:paraId="62829D3C" w14:textId="77777777" w:rsidR="00A3488A" w:rsidRPr="00A3488A" w:rsidRDefault="00A3488A" w:rsidP="00B64BB3">
      <w:pPr>
        <w:numPr>
          <w:ilvl w:val="0"/>
          <w:numId w:val="24"/>
        </w:numPr>
        <w:spacing w:line="276" w:lineRule="auto"/>
        <w:contextualSpacing/>
        <w:rPr>
          <w:rFonts w:ascii="Times New Roman" w:hAnsi="Times New Roman"/>
        </w:rPr>
      </w:pPr>
      <w:r w:rsidRPr="00A3488A">
        <w:rPr>
          <w:rFonts w:ascii="Times New Roman" w:hAnsi="Times New Roman"/>
        </w:rPr>
        <w:t xml:space="preserve">Gå in i lagerhantering </w:t>
      </w:r>
      <w:r w:rsidRPr="00A3488A">
        <w:rPr>
          <w:rFonts w:ascii="Times New Roman" w:hAnsi="Times New Roman"/>
          <w:noProof/>
        </w:rPr>
        <w:drawing>
          <wp:inline distT="0" distB="0" distL="0" distR="0" wp14:anchorId="25CC5D8F" wp14:editId="2C2DFC42">
            <wp:extent cx="244389" cy="282575"/>
            <wp:effectExtent l="0" t="0" r="3810" b="3175"/>
            <wp:docPr id="7961130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3006516" name=""/>
                    <pic:cNvPicPr/>
                  </pic:nvPicPr>
                  <pic:blipFill>
                    <a:blip r:embed="rId67"/>
                    <a:stretch>
                      <a:fillRect/>
                    </a:stretch>
                  </pic:blipFill>
                  <pic:spPr>
                    <a:xfrm>
                      <a:off x="0" y="0"/>
                      <a:ext cx="245101" cy="283398"/>
                    </a:xfrm>
                    <a:prstGeom prst="rect">
                      <a:avLst/>
                    </a:prstGeom>
                  </pic:spPr>
                </pic:pic>
              </a:graphicData>
            </a:graphic>
          </wp:inline>
        </w:drawing>
      </w:r>
      <w:r w:rsidRPr="00A3488A">
        <w:rPr>
          <w:rFonts w:ascii="Times New Roman" w:hAnsi="Times New Roman"/>
        </w:rPr>
        <w:t xml:space="preserve">. </w:t>
      </w:r>
    </w:p>
    <w:p w14:paraId="47D702A7"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Klicka på tillhandahåll </w:t>
      </w:r>
      <w:r w:rsidRPr="00A3488A">
        <w:rPr>
          <w:rFonts w:ascii="Times New Roman" w:hAnsi="Times New Roman"/>
          <w:noProof/>
        </w:rPr>
        <w:drawing>
          <wp:inline distT="0" distB="0" distL="0" distR="0" wp14:anchorId="7B334A7D" wp14:editId="79BD876E">
            <wp:extent cx="252000" cy="289059"/>
            <wp:effectExtent l="0" t="0" r="0" b="0"/>
            <wp:docPr id="78271498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559585" name=""/>
                    <pic:cNvPicPr/>
                  </pic:nvPicPr>
                  <pic:blipFill>
                    <a:blip r:embed="rId68"/>
                    <a:stretch>
                      <a:fillRect/>
                    </a:stretch>
                  </pic:blipFill>
                  <pic:spPr>
                    <a:xfrm>
                      <a:off x="0" y="0"/>
                      <a:ext cx="252000" cy="289059"/>
                    </a:xfrm>
                    <a:prstGeom prst="rect">
                      <a:avLst/>
                    </a:prstGeom>
                  </pic:spPr>
                </pic:pic>
              </a:graphicData>
            </a:graphic>
          </wp:inline>
        </w:drawing>
      </w:r>
      <w:r w:rsidRPr="00A3488A">
        <w:rPr>
          <w:rFonts w:ascii="Times New Roman" w:hAnsi="Times New Roman"/>
        </w:rPr>
        <w:t>.</w:t>
      </w:r>
    </w:p>
    <w:p w14:paraId="1E8DA42D"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Skriv in lager-ID med siffran 1 framför (ex. för lager-ID 74 skrivs 174).</w:t>
      </w:r>
    </w:p>
    <w:p w14:paraId="3AE00E37"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Fyll i antal du vill slänga i IBC-NM och välj </w:t>
      </w:r>
      <w:r w:rsidRPr="00A3488A">
        <w:rPr>
          <w:rFonts w:ascii="Times New Roman" w:hAnsi="Times New Roman"/>
          <w:b/>
          <w:bCs/>
        </w:rPr>
        <w:t>Lagerjustering</w:t>
      </w:r>
      <w:r w:rsidRPr="00A3488A">
        <w:rPr>
          <w:rFonts w:ascii="Times New Roman" w:hAnsi="Times New Roman"/>
        </w:rPr>
        <w:t xml:space="preserve"> i rullistan klient.</w:t>
      </w:r>
    </w:p>
    <w:p w14:paraId="2A413A4C" w14:textId="77777777" w:rsidR="00A3488A" w:rsidRPr="00A3488A" w:rsidRDefault="00A3488A" w:rsidP="00B64BB3">
      <w:pPr>
        <w:pStyle w:val="Rubrik2"/>
        <w:ind w:left="0"/>
      </w:pPr>
      <w:bookmarkStart w:id="65" w:name="_Ändra_aktivitet_hos"/>
      <w:bookmarkStart w:id="66" w:name="_Avfallshantering"/>
      <w:bookmarkStart w:id="67" w:name="_Toc223503875"/>
      <w:bookmarkEnd w:id="65"/>
      <w:bookmarkEnd w:id="66"/>
      <w:r w:rsidRPr="00A3488A">
        <w:t>Avfallshantering</w:t>
      </w:r>
      <w:bookmarkEnd w:id="67"/>
    </w:p>
    <w:p w14:paraId="2366476F"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7701880F" wp14:editId="10CDA675">
            <wp:extent cx="228600" cy="228600"/>
            <wp:effectExtent l="0" t="0" r="0" b="0"/>
            <wp:docPr id="212824780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247802" name=""/>
                    <pic:cNvPicPr/>
                  </pic:nvPicPr>
                  <pic:blipFill>
                    <a:blip r:embed="rId69"/>
                    <a:stretch>
                      <a:fillRect/>
                    </a:stretch>
                  </pic:blipFill>
                  <pic:spPr>
                    <a:xfrm>
                      <a:off x="0" y="0"/>
                      <a:ext cx="228600" cy="228600"/>
                    </a:xfrm>
                    <a:prstGeom prst="rect">
                      <a:avLst/>
                    </a:prstGeom>
                  </pic:spPr>
                </pic:pic>
              </a:graphicData>
            </a:graphic>
          </wp:inline>
        </w:drawing>
      </w:r>
      <w:r w:rsidRPr="00A3488A">
        <w:rPr>
          <w:rFonts w:ascii="Times New Roman" w:hAnsi="Times New Roman"/>
        </w:rPr>
        <w:t xml:space="preserve"> för att komma till avfallshantering.</w:t>
      </w:r>
    </w:p>
    <w:p w14:paraId="25CF2E4A"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3C77857C" wp14:editId="686CF9DC">
            <wp:extent cx="4412808" cy="1877012"/>
            <wp:effectExtent l="0" t="0" r="6985" b="9525"/>
            <wp:docPr id="412567419" name="Platshållare för innehåll 4" descr="En bild som visar text, programvara, nummer, Datorikon&#10;&#10;AI-genererat innehåll kan vara felaktigt.">
              <a:extLst xmlns:a="http://schemas.openxmlformats.org/drawingml/2006/main">
                <a:ext uri="{FF2B5EF4-FFF2-40B4-BE49-F238E27FC236}">
                  <a16:creationId xmlns:a16="http://schemas.microsoft.com/office/drawing/2014/main" id="{9B36631F-B8B4-45C0-991E-2A81B6BD9E1D}"/>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12567419" name="Platshållare för innehåll 4" descr="En bild som visar text, programvara, nummer, Datorikon&#10;&#10;AI-genererat innehåll kan vara felaktigt.">
                      <a:extLst>
                        <a:ext uri="{FF2B5EF4-FFF2-40B4-BE49-F238E27FC236}">
                          <a16:creationId xmlns:a16="http://schemas.microsoft.com/office/drawing/2014/main" id="{9B36631F-B8B4-45C0-991E-2A81B6BD9E1D}"/>
                        </a:ext>
                      </a:extLst>
                    </pic:cNvPr>
                    <pic:cNvPicPr>
                      <a:picLocks noGrp="1" noChangeAspect="1"/>
                    </pic:cNvPicPr>
                  </pic:nvPicPr>
                  <pic:blipFill>
                    <a:blip r:embed="rId70"/>
                    <a:stretch>
                      <a:fillRect/>
                    </a:stretch>
                  </pic:blipFill>
                  <pic:spPr>
                    <a:xfrm>
                      <a:off x="0" y="0"/>
                      <a:ext cx="4445647" cy="1890980"/>
                    </a:xfrm>
                    <a:prstGeom prst="rect">
                      <a:avLst/>
                    </a:prstGeom>
                  </pic:spPr>
                </pic:pic>
              </a:graphicData>
            </a:graphic>
          </wp:inline>
        </w:drawing>
      </w:r>
    </w:p>
    <w:p w14:paraId="182F92DE"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Markera det du vill slänga och klicka på </w:t>
      </w:r>
      <w:r w:rsidRPr="00A3488A">
        <w:rPr>
          <w:rFonts w:ascii="Times New Roman" w:hAnsi="Times New Roman"/>
          <w:noProof/>
        </w:rPr>
        <w:drawing>
          <wp:inline distT="0" distB="0" distL="0" distR="0" wp14:anchorId="11526083" wp14:editId="204D3957">
            <wp:extent cx="241300" cy="241300"/>
            <wp:effectExtent l="0" t="0" r="6350" b="6350"/>
            <wp:docPr id="13701389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13898" name=""/>
                    <pic:cNvPicPr/>
                  </pic:nvPicPr>
                  <pic:blipFill>
                    <a:blip r:embed="rId71"/>
                    <a:stretch>
                      <a:fillRect/>
                    </a:stretch>
                  </pic:blipFill>
                  <pic:spPr>
                    <a:xfrm>
                      <a:off x="0" y="0"/>
                      <a:ext cx="241300" cy="241300"/>
                    </a:xfrm>
                    <a:prstGeom prst="rect">
                      <a:avLst/>
                    </a:prstGeom>
                  </pic:spPr>
                </pic:pic>
              </a:graphicData>
            </a:graphic>
          </wp:inline>
        </w:drawing>
      </w:r>
      <w:r w:rsidRPr="00A3488A">
        <w:rPr>
          <w:rFonts w:ascii="Times New Roman" w:hAnsi="Times New Roman"/>
        </w:rPr>
        <w:t>.</w:t>
      </w:r>
    </w:p>
    <w:p w14:paraId="74221B26"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4D9D777A" wp14:editId="090E6382">
            <wp:extent cx="2571116" cy="2012177"/>
            <wp:effectExtent l="0" t="0" r="635" b="7620"/>
            <wp:docPr id="84076629" name="Bildobjekt 1" descr="En bild som visar text, skärmbild, skärm,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076629" name="Bildobjekt 1" descr="En bild som visar text, skärmbild, skärm, nummer&#10;&#10;AI-genererat innehåll kan vara felaktigt."/>
                    <pic:cNvPicPr/>
                  </pic:nvPicPr>
                  <pic:blipFill>
                    <a:blip r:embed="rId72"/>
                    <a:stretch>
                      <a:fillRect/>
                    </a:stretch>
                  </pic:blipFill>
                  <pic:spPr>
                    <a:xfrm>
                      <a:off x="0" y="0"/>
                      <a:ext cx="2594940" cy="2030822"/>
                    </a:xfrm>
                    <a:prstGeom prst="rect">
                      <a:avLst/>
                    </a:prstGeom>
                  </pic:spPr>
                </pic:pic>
              </a:graphicData>
            </a:graphic>
          </wp:inline>
        </w:drawing>
      </w:r>
    </w:p>
    <w:p w14:paraId="5B786C1A"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Välj aktuell avfallsbehållare vid behov och klicka på </w:t>
      </w:r>
      <w:r w:rsidRPr="00A3488A">
        <w:rPr>
          <w:rFonts w:ascii="Times New Roman" w:hAnsi="Times New Roman"/>
          <w:noProof/>
        </w:rPr>
        <w:drawing>
          <wp:inline distT="0" distB="0" distL="0" distR="0" wp14:anchorId="0E25687E" wp14:editId="4C266C9C">
            <wp:extent cx="158760" cy="158760"/>
            <wp:effectExtent l="0" t="0" r="0" b="0"/>
            <wp:docPr id="35261351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Klickar man på </w:t>
      </w:r>
      <w:r w:rsidRPr="00A3488A">
        <w:rPr>
          <w:rFonts w:ascii="Times New Roman" w:hAnsi="Times New Roman"/>
          <w:noProof/>
        </w:rPr>
        <w:drawing>
          <wp:inline distT="0" distB="0" distL="0" distR="0" wp14:anchorId="79217768" wp14:editId="13EECFB6">
            <wp:extent cx="228600" cy="228600"/>
            <wp:effectExtent l="0" t="0" r="0" b="0"/>
            <wp:docPr id="53256745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567450" name=""/>
                    <pic:cNvPicPr/>
                  </pic:nvPicPr>
                  <pic:blipFill>
                    <a:blip r:embed="rId73"/>
                    <a:stretch>
                      <a:fillRect/>
                    </a:stretch>
                  </pic:blipFill>
                  <pic:spPr>
                    <a:xfrm>
                      <a:off x="0" y="0"/>
                      <a:ext cx="228600" cy="228600"/>
                    </a:xfrm>
                    <a:prstGeom prst="rect">
                      <a:avLst/>
                    </a:prstGeom>
                  </pic:spPr>
                </pic:pic>
              </a:graphicData>
            </a:graphic>
          </wp:inline>
        </w:drawing>
      </w:r>
      <w:r w:rsidRPr="00A3488A">
        <w:rPr>
          <w:rFonts w:ascii="Times New Roman" w:hAnsi="Times New Roman"/>
        </w:rPr>
        <w:t xml:space="preserve"> godkänner man allt på en gång. Tänk på att för </w:t>
      </w:r>
      <w:proofErr w:type="spellStart"/>
      <w:r w:rsidRPr="00A3488A">
        <w:rPr>
          <w:rFonts w:ascii="Times New Roman" w:hAnsi="Times New Roman"/>
        </w:rPr>
        <w:t>Xofigo</w:t>
      </w:r>
      <w:proofErr w:type="spellEnd"/>
      <w:r w:rsidRPr="00A3488A">
        <w:rPr>
          <w:rFonts w:ascii="Times New Roman" w:hAnsi="Times New Roman"/>
        </w:rPr>
        <w:t xml:space="preserve">, </w:t>
      </w:r>
      <w:proofErr w:type="spellStart"/>
      <w:r w:rsidRPr="00A3488A">
        <w:rPr>
          <w:rFonts w:ascii="Times New Roman" w:hAnsi="Times New Roman"/>
        </w:rPr>
        <w:t>SeHCAT</w:t>
      </w:r>
      <w:proofErr w:type="spellEnd"/>
      <w:r w:rsidRPr="00A3488A">
        <w:rPr>
          <w:rFonts w:ascii="Times New Roman" w:hAnsi="Times New Roman"/>
        </w:rPr>
        <w:t xml:space="preserve"> och generator finns det flera avfallsbehållare, då kan det vara bättre att godkänna en i taget så att man kan se till att sådant avfall hamnar på rätt ställe.</w:t>
      </w:r>
    </w:p>
    <w:p w14:paraId="35D7FF7B" w14:textId="77777777" w:rsidR="00A3488A" w:rsidRPr="00A3488A" w:rsidRDefault="00A3488A" w:rsidP="00B64BB3">
      <w:pPr>
        <w:pStyle w:val="Rubrik3"/>
        <w:ind w:left="0"/>
      </w:pPr>
      <w:bookmarkStart w:id="68" w:name="_Toc223503876"/>
      <w:r w:rsidRPr="00A3488A">
        <w:t>Ta bort och skapa nya avfallsbehållare</w:t>
      </w:r>
      <w:bookmarkEnd w:id="68"/>
    </w:p>
    <w:p w14:paraId="3A70E9F3"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Avfallsbehållare behöver tömmas i IBC-NM då och då, annars kan programmet bli långsamt. Gör då så här:</w:t>
      </w:r>
    </w:p>
    <w:p w14:paraId="18CBE812"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Ta bort behållare:</w:t>
      </w:r>
    </w:p>
    <w:p w14:paraId="6192B761"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Gå till </w:t>
      </w:r>
      <w:r w:rsidRPr="00A3488A">
        <w:rPr>
          <w:rFonts w:ascii="Times New Roman" w:hAnsi="Times New Roman"/>
          <w:noProof/>
        </w:rPr>
        <w:drawing>
          <wp:inline distT="0" distB="0" distL="0" distR="0" wp14:anchorId="4BA34791" wp14:editId="51FD6655">
            <wp:extent cx="228600" cy="228600"/>
            <wp:effectExtent l="0" t="0" r="0" b="0"/>
            <wp:docPr id="150720710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247802" name=""/>
                    <pic:cNvPicPr/>
                  </pic:nvPicPr>
                  <pic:blipFill>
                    <a:blip r:embed="rId69"/>
                    <a:stretch>
                      <a:fillRect/>
                    </a:stretch>
                  </pic:blipFill>
                  <pic:spPr>
                    <a:xfrm>
                      <a:off x="0" y="0"/>
                      <a:ext cx="228600" cy="228600"/>
                    </a:xfrm>
                    <a:prstGeom prst="rect">
                      <a:avLst/>
                    </a:prstGeom>
                  </pic:spPr>
                </pic:pic>
              </a:graphicData>
            </a:graphic>
          </wp:inline>
        </w:drawing>
      </w:r>
      <w:r w:rsidRPr="00A3488A">
        <w:rPr>
          <w:rFonts w:ascii="Times New Roman" w:hAnsi="Times New Roman"/>
        </w:rPr>
        <w:t>.</w:t>
      </w:r>
    </w:p>
    <w:p w14:paraId="5491F0F5"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Högerklicka på avfallsburken som ska slängas och välj </w:t>
      </w:r>
      <w:r w:rsidRPr="00A3488A">
        <w:rPr>
          <w:rFonts w:ascii="Times New Roman" w:hAnsi="Times New Roman"/>
          <w:b/>
          <w:bCs/>
        </w:rPr>
        <w:t>Ta bort.</w:t>
      </w:r>
    </w:p>
    <w:p w14:paraId="7DD5D658"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Välj vem som tar hand om avfallet:</w:t>
      </w:r>
    </w:p>
    <w:p w14:paraId="0F8CEB07"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Tc-99m: Sjukhusets avfall</w:t>
      </w:r>
    </w:p>
    <w:p w14:paraId="2C21252A"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rPr>
        <w:t>Xofigo</w:t>
      </w:r>
      <w:proofErr w:type="spellEnd"/>
      <w:r w:rsidRPr="00A3488A">
        <w:rPr>
          <w:rFonts w:ascii="Times New Roman" w:hAnsi="Times New Roman"/>
        </w:rPr>
        <w:t>: Sjukhusets avfall</w:t>
      </w:r>
    </w:p>
    <w:p w14:paraId="0E9B89E3"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rPr>
        <w:t>SeHCAT</w:t>
      </w:r>
      <w:proofErr w:type="spellEnd"/>
      <w:r w:rsidRPr="00A3488A">
        <w:rPr>
          <w:rFonts w:ascii="Times New Roman" w:hAnsi="Times New Roman"/>
        </w:rPr>
        <w:t>: Sjukhusets avfall</w:t>
      </w:r>
    </w:p>
    <w:p w14:paraId="000583D7"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Generatorer: </w:t>
      </w:r>
      <w:proofErr w:type="spellStart"/>
      <w:r w:rsidRPr="00A3488A">
        <w:rPr>
          <w:rFonts w:ascii="Times New Roman" w:hAnsi="Times New Roman"/>
        </w:rPr>
        <w:t>Geodis</w:t>
      </w:r>
      <w:proofErr w:type="spellEnd"/>
      <w:r w:rsidRPr="00A3488A">
        <w:rPr>
          <w:rFonts w:ascii="Times New Roman" w:hAnsi="Times New Roman"/>
        </w:rPr>
        <w:t xml:space="preserve"> Sweden AB</w:t>
      </w:r>
    </w:p>
    <w:p w14:paraId="6E9F6F52"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Counts per sekund behöver inte fyllas i.</w:t>
      </w:r>
    </w:p>
    <w:p w14:paraId="757EA109"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Klicka på</w:t>
      </w:r>
      <w:r w:rsidRPr="00A3488A">
        <w:rPr>
          <w:rFonts w:ascii="Times New Roman" w:hAnsi="Times New Roman"/>
          <w:noProof/>
        </w:rPr>
        <w:drawing>
          <wp:inline distT="0" distB="0" distL="0" distR="0" wp14:anchorId="014BB0DC" wp14:editId="4FCCA390">
            <wp:extent cx="158760" cy="158760"/>
            <wp:effectExtent l="0" t="0" r="0" b="0"/>
            <wp:docPr id="121595928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p>
    <w:p w14:paraId="15F4D4D4" w14:textId="77777777" w:rsidR="00A3488A" w:rsidRPr="00A3488A" w:rsidRDefault="00A3488A" w:rsidP="00A3488A">
      <w:pPr>
        <w:spacing w:line="288" w:lineRule="auto"/>
        <w:ind w:left="0"/>
        <w:rPr>
          <w:rFonts w:ascii="Times New Roman" w:hAnsi="Times New Roman"/>
          <w:b/>
          <w:bCs/>
        </w:rPr>
      </w:pPr>
      <w:bookmarkStart w:id="69" w:name="_Skapa_ny_avfallsbehållare"/>
      <w:bookmarkEnd w:id="69"/>
      <w:r w:rsidRPr="00A3488A">
        <w:rPr>
          <w:rFonts w:ascii="Times New Roman" w:hAnsi="Times New Roman"/>
          <w:b/>
          <w:bCs/>
        </w:rPr>
        <w:t>Skapa ny behållare:</w:t>
      </w:r>
    </w:p>
    <w:p w14:paraId="6C95748C"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För att skapa en ny burk klicka på </w:t>
      </w:r>
      <w:r w:rsidRPr="00A3488A">
        <w:rPr>
          <w:rFonts w:ascii="Times New Roman" w:hAnsi="Times New Roman"/>
          <w:noProof/>
        </w:rPr>
        <w:drawing>
          <wp:inline distT="0" distB="0" distL="0" distR="0" wp14:anchorId="78ABBBA1" wp14:editId="6F49FF81">
            <wp:extent cx="213750" cy="180000"/>
            <wp:effectExtent l="0" t="0" r="0" b="0"/>
            <wp:docPr id="213954581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545814" name=""/>
                    <pic:cNvPicPr/>
                  </pic:nvPicPr>
                  <pic:blipFill>
                    <a:blip r:embed="rId49"/>
                    <a:stretch>
                      <a:fillRect/>
                    </a:stretch>
                  </pic:blipFill>
                  <pic:spPr>
                    <a:xfrm>
                      <a:off x="0" y="0"/>
                      <a:ext cx="213750" cy="180000"/>
                    </a:xfrm>
                    <a:prstGeom prst="rect">
                      <a:avLst/>
                    </a:prstGeom>
                  </pic:spPr>
                </pic:pic>
              </a:graphicData>
            </a:graphic>
          </wp:inline>
        </w:drawing>
      </w:r>
      <w:r w:rsidRPr="00A3488A">
        <w:rPr>
          <w:rFonts w:ascii="Times New Roman" w:hAnsi="Times New Roman"/>
        </w:rPr>
        <w:t>.</w:t>
      </w:r>
    </w:p>
    <w:p w14:paraId="3CA50D28"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Fyll i namn, exempelvis Tc-99m.</w:t>
      </w:r>
    </w:p>
    <w:p w14:paraId="22F67965"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Välj basbehållare beroende på nuklid.</w:t>
      </w:r>
    </w:p>
    <w:p w14:paraId="649BE491"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04DBE6FC" wp14:editId="0339136A">
            <wp:extent cx="158760" cy="158760"/>
            <wp:effectExtent l="0" t="0" r="0" b="0"/>
            <wp:docPr id="162125360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4B9C7673" w14:textId="77777777" w:rsidR="00A3488A" w:rsidRPr="00A3488A" w:rsidRDefault="00A3488A" w:rsidP="007C74CD">
      <w:pPr>
        <w:pStyle w:val="Rubrik3"/>
        <w:ind w:left="0"/>
      </w:pPr>
      <w:bookmarkStart w:id="70" w:name="_Toc223503877"/>
      <w:r w:rsidRPr="00A3488A">
        <w:t>Tc-99m</w:t>
      </w:r>
      <w:bookmarkEnd w:id="70"/>
    </w:p>
    <w:p w14:paraId="4C790992" w14:textId="77777777" w:rsidR="00A3488A" w:rsidRPr="00A3488A" w:rsidRDefault="00A3488A" w:rsidP="00A3488A">
      <w:pPr>
        <w:spacing w:line="288" w:lineRule="auto"/>
        <w:ind w:left="0"/>
        <w:rPr>
          <w:rFonts w:ascii="Times New Roman" w:hAnsi="Times New Roman"/>
          <w:i/>
          <w:iCs/>
        </w:rPr>
      </w:pPr>
      <w:r w:rsidRPr="00A3488A">
        <w:rPr>
          <w:rFonts w:ascii="Times New Roman" w:hAnsi="Times New Roman"/>
        </w:rPr>
        <w:t xml:space="preserve">Allt Tc-99m avfall i IBC-NM läggs i samma behållare: </w:t>
      </w:r>
      <w:r w:rsidRPr="00A3488A">
        <w:rPr>
          <w:rFonts w:ascii="Times New Roman" w:hAnsi="Times New Roman"/>
          <w:i/>
          <w:iCs/>
        </w:rPr>
        <w:t>Tc-99m.</w:t>
      </w:r>
      <w:r w:rsidRPr="00A3488A">
        <w:rPr>
          <w:rFonts w:ascii="Times New Roman" w:hAnsi="Times New Roman"/>
        </w:rPr>
        <w:t xml:space="preserve"> Denna töms lämpligen i samband med att den fysiska avfallsbehållaren slängs.</w:t>
      </w:r>
    </w:p>
    <w:p w14:paraId="5A71002D" w14:textId="77777777" w:rsidR="00A3488A" w:rsidRPr="00A3488A" w:rsidRDefault="00A3488A" w:rsidP="007C74CD">
      <w:pPr>
        <w:pStyle w:val="Rubrik3"/>
        <w:ind w:left="0"/>
      </w:pPr>
      <w:bookmarkStart w:id="71" w:name="_Toc223503878"/>
      <w:proofErr w:type="spellStart"/>
      <w:r w:rsidRPr="00A3488A">
        <w:t>Xofigo</w:t>
      </w:r>
      <w:proofErr w:type="spellEnd"/>
      <w:r w:rsidRPr="00A3488A">
        <w:t xml:space="preserve"> och </w:t>
      </w:r>
      <w:proofErr w:type="spellStart"/>
      <w:r w:rsidRPr="00A3488A">
        <w:t>SeHCAT</w:t>
      </w:r>
      <w:bookmarkEnd w:id="71"/>
      <w:proofErr w:type="spellEnd"/>
    </w:p>
    <w:p w14:paraId="3C20ABE5"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och </w:t>
      </w:r>
      <w:proofErr w:type="spellStart"/>
      <w:r w:rsidRPr="00A3488A">
        <w:rPr>
          <w:rFonts w:ascii="Times New Roman" w:hAnsi="Times New Roman"/>
        </w:rPr>
        <w:t>SeHCAT</w:t>
      </w:r>
      <w:proofErr w:type="spellEnd"/>
      <w:r w:rsidRPr="00A3488A">
        <w:rPr>
          <w:rFonts w:ascii="Times New Roman" w:hAnsi="Times New Roman"/>
        </w:rPr>
        <w:t xml:space="preserve"> finns det flera avfallsburkar:</w:t>
      </w:r>
    </w:p>
    <w:p w14:paraId="4C6F3919"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Xofigo</w:t>
      </w:r>
      <w:proofErr w:type="spellEnd"/>
      <w:r w:rsidRPr="00A3488A">
        <w:rPr>
          <w:rFonts w:ascii="Times New Roman" w:hAnsi="Times New Roman"/>
          <w:i/>
          <w:iCs/>
        </w:rPr>
        <w:t xml:space="preserve"> avfallsburk</w:t>
      </w:r>
      <w:r w:rsidRPr="00A3488A">
        <w:rPr>
          <w:rFonts w:ascii="Times New Roman" w:hAnsi="Times New Roman"/>
        </w:rPr>
        <w:t xml:space="preserve"> – avfall i dispenseringsrummet.</w:t>
      </w:r>
    </w:p>
    <w:p w14:paraId="61EE43CE"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Xofigo</w:t>
      </w:r>
      <w:proofErr w:type="spellEnd"/>
      <w:r w:rsidRPr="00A3488A">
        <w:rPr>
          <w:rFonts w:ascii="Times New Roman" w:hAnsi="Times New Roman"/>
          <w:i/>
          <w:iCs/>
        </w:rPr>
        <w:t xml:space="preserve"> skölj</w:t>
      </w:r>
      <w:r w:rsidRPr="00A3488A">
        <w:rPr>
          <w:rFonts w:ascii="Times New Roman" w:hAnsi="Times New Roman"/>
        </w:rPr>
        <w:t xml:space="preserve"> – flaskor i </w:t>
      </w:r>
      <w:proofErr w:type="spellStart"/>
      <w:r w:rsidRPr="00A3488A">
        <w:rPr>
          <w:rFonts w:ascii="Times New Roman" w:hAnsi="Times New Roman"/>
        </w:rPr>
        <w:t>sköljen</w:t>
      </w:r>
      <w:proofErr w:type="spellEnd"/>
      <w:r w:rsidRPr="00A3488A">
        <w:rPr>
          <w:rFonts w:ascii="Times New Roman" w:hAnsi="Times New Roman"/>
        </w:rPr>
        <w:t xml:space="preserve"> för avklingning.</w:t>
      </w:r>
    </w:p>
    <w:p w14:paraId="0CAC19DE"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Xofigo</w:t>
      </w:r>
      <w:proofErr w:type="spellEnd"/>
      <w:r w:rsidRPr="00A3488A">
        <w:rPr>
          <w:rFonts w:ascii="Times New Roman" w:hAnsi="Times New Roman"/>
          <w:i/>
          <w:iCs/>
        </w:rPr>
        <w:t xml:space="preserve"> ivägskickade</w:t>
      </w:r>
      <w:r w:rsidRPr="00A3488A">
        <w:rPr>
          <w:rFonts w:ascii="Times New Roman" w:hAnsi="Times New Roman"/>
        </w:rPr>
        <w:t xml:space="preserve"> – flaskor som skickats till förbränning.</w:t>
      </w:r>
    </w:p>
    <w:p w14:paraId="41691FEE"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SeHCAT</w:t>
      </w:r>
      <w:proofErr w:type="spellEnd"/>
      <w:r w:rsidRPr="00A3488A">
        <w:rPr>
          <w:rFonts w:ascii="Times New Roman" w:hAnsi="Times New Roman"/>
          <w:i/>
          <w:iCs/>
        </w:rPr>
        <w:t xml:space="preserve"> skölj</w:t>
      </w:r>
      <w:r w:rsidRPr="00A3488A">
        <w:rPr>
          <w:rFonts w:ascii="Times New Roman" w:hAnsi="Times New Roman"/>
        </w:rPr>
        <w:t xml:space="preserve"> – kapslar i </w:t>
      </w:r>
      <w:proofErr w:type="spellStart"/>
      <w:r w:rsidRPr="00A3488A">
        <w:rPr>
          <w:rFonts w:ascii="Times New Roman" w:hAnsi="Times New Roman"/>
        </w:rPr>
        <w:t>sköljen</w:t>
      </w:r>
      <w:proofErr w:type="spellEnd"/>
      <w:r w:rsidRPr="00A3488A">
        <w:rPr>
          <w:rFonts w:ascii="Times New Roman" w:hAnsi="Times New Roman"/>
        </w:rPr>
        <w:t xml:space="preserve"> för avklingning.</w:t>
      </w:r>
    </w:p>
    <w:p w14:paraId="78FAD5D5"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SeHCAT</w:t>
      </w:r>
      <w:proofErr w:type="spellEnd"/>
      <w:r w:rsidRPr="00A3488A">
        <w:rPr>
          <w:rFonts w:ascii="Times New Roman" w:hAnsi="Times New Roman"/>
          <w:i/>
          <w:iCs/>
        </w:rPr>
        <w:t xml:space="preserve"> ivägskickade</w:t>
      </w:r>
      <w:r w:rsidRPr="00A3488A">
        <w:rPr>
          <w:rFonts w:ascii="Times New Roman" w:hAnsi="Times New Roman"/>
        </w:rPr>
        <w:t xml:space="preserve"> – kapslar som skickats till förbränning.</w:t>
      </w:r>
    </w:p>
    <w:p w14:paraId="49EA4D8E"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OBS! Om </w:t>
      </w:r>
      <w:proofErr w:type="spellStart"/>
      <w:r w:rsidRPr="00A3488A">
        <w:rPr>
          <w:rFonts w:ascii="Times New Roman" w:hAnsi="Times New Roman"/>
        </w:rPr>
        <w:t>Xofigo</w:t>
      </w:r>
      <w:proofErr w:type="spellEnd"/>
      <w:r w:rsidRPr="00A3488A">
        <w:rPr>
          <w:rFonts w:ascii="Times New Roman" w:hAnsi="Times New Roman"/>
        </w:rPr>
        <w:t xml:space="preserve"> är uppdelad i två flaskor ska dessa slängas samtidigt eftersom de är registrerade på samma lager-ID.</w:t>
      </w:r>
    </w:p>
    <w:p w14:paraId="3C403B5A" w14:textId="77777777" w:rsidR="007C74CD" w:rsidRDefault="007C74CD">
      <w:pPr>
        <w:spacing w:after="0" w:line="240" w:lineRule="auto"/>
        <w:ind w:left="0" w:right="0"/>
        <w:rPr>
          <w:rFonts w:ascii="Times New Roman" w:hAnsi="Times New Roman"/>
          <w:b/>
          <w:bCs/>
        </w:rPr>
      </w:pPr>
      <w:r>
        <w:rPr>
          <w:rFonts w:ascii="Times New Roman" w:hAnsi="Times New Roman"/>
          <w:b/>
          <w:bCs/>
        </w:rPr>
        <w:br w:type="page"/>
      </w:r>
    </w:p>
    <w:p w14:paraId="3CAE201F" w14:textId="2E4F88CF"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 xml:space="preserve">När </w:t>
      </w:r>
      <w:proofErr w:type="spellStart"/>
      <w:r w:rsidRPr="00A3488A">
        <w:rPr>
          <w:rFonts w:ascii="Times New Roman" w:hAnsi="Times New Roman"/>
          <w:b/>
          <w:bCs/>
        </w:rPr>
        <w:t>Xofigo</w:t>
      </w:r>
      <w:proofErr w:type="spellEnd"/>
      <w:r w:rsidRPr="00A3488A">
        <w:rPr>
          <w:rFonts w:ascii="Times New Roman" w:hAnsi="Times New Roman"/>
          <w:b/>
          <w:bCs/>
        </w:rPr>
        <w:t xml:space="preserve"> eller </w:t>
      </w:r>
      <w:proofErr w:type="spellStart"/>
      <w:r w:rsidRPr="00A3488A">
        <w:rPr>
          <w:rFonts w:ascii="Times New Roman" w:hAnsi="Times New Roman"/>
          <w:b/>
          <w:bCs/>
        </w:rPr>
        <w:t>SeHCAT</w:t>
      </w:r>
      <w:proofErr w:type="spellEnd"/>
      <w:r w:rsidRPr="00A3488A">
        <w:rPr>
          <w:rFonts w:ascii="Times New Roman" w:hAnsi="Times New Roman"/>
          <w:b/>
          <w:bCs/>
        </w:rPr>
        <w:t xml:space="preserve"> ska skickas till förbränning:</w:t>
      </w:r>
    </w:p>
    <w:p w14:paraId="7F130F70"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t>den behållare som det som ska slängas ligger i (</w:t>
      </w:r>
      <w:proofErr w:type="spellStart"/>
      <w:r w:rsidRPr="00A3488A">
        <w:rPr>
          <w:rFonts w:ascii="Times New Roman" w:hAnsi="Times New Roman"/>
          <w:i/>
          <w:iCs/>
        </w:rPr>
        <w:t>Xofigo</w:t>
      </w:r>
      <w:proofErr w:type="spellEnd"/>
      <w:r w:rsidRPr="00A3488A">
        <w:rPr>
          <w:rFonts w:ascii="Times New Roman" w:hAnsi="Times New Roman"/>
          <w:i/>
          <w:iCs/>
        </w:rPr>
        <w:t xml:space="preserve"> skölj</w:t>
      </w:r>
      <w:r w:rsidRPr="00A3488A">
        <w:rPr>
          <w:rFonts w:ascii="Times New Roman" w:hAnsi="Times New Roman"/>
        </w:rPr>
        <w:t xml:space="preserve"> eller </w:t>
      </w:r>
      <w:proofErr w:type="spellStart"/>
      <w:r w:rsidRPr="00A3488A">
        <w:rPr>
          <w:rFonts w:ascii="Times New Roman" w:hAnsi="Times New Roman"/>
          <w:i/>
          <w:iCs/>
        </w:rPr>
        <w:t>SeHCAT</w:t>
      </w:r>
      <w:proofErr w:type="spellEnd"/>
      <w:r w:rsidRPr="00A3488A">
        <w:rPr>
          <w:rFonts w:ascii="Times New Roman" w:hAnsi="Times New Roman"/>
          <w:i/>
          <w:iCs/>
        </w:rPr>
        <w:t xml:space="preserve"> skölj</w:t>
      </w:r>
      <w:r w:rsidRPr="00A3488A">
        <w:rPr>
          <w:rFonts w:ascii="Times New Roman" w:hAnsi="Times New Roman"/>
        </w:rPr>
        <w:t>)</w:t>
      </w:r>
    </w:p>
    <w:p w14:paraId="19443526"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Markera det som ska skickas, summan ska inte vara större än </w:t>
      </w:r>
      <w:r w:rsidRPr="00A3488A">
        <w:rPr>
          <w:rFonts w:ascii="Times New Roman" w:hAnsi="Times New Roman"/>
          <w:b/>
          <w:bCs/>
        </w:rPr>
        <w:t xml:space="preserve">0,1 </w:t>
      </w:r>
      <w:proofErr w:type="spellStart"/>
      <w:r w:rsidRPr="00A3488A">
        <w:rPr>
          <w:rFonts w:ascii="Times New Roman" w:hAnsi="Times New Roman"/>
          <w:b/>
          <w:bCs/>
        </w:rPr>
        <w:t>MBq</w:t>
      </w:r>
      <w:proofErr w:type="spellEnd"/>
      <w:r w:rsidRPr="00A3488A">
        <w:rPr>
          <w:rFonts w:ascii="Times New Roman" w:hAnsi="Times New Roman"/>
          <w:b/>
          <w:bCs/>
        </w:rPr>
        <w:t xml:space="preserve"> </w:t>
      </w: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eller </w:t>
      </w:r>
      <w:r w:rsidRPr="00A3488A">
        <w:rPr>
          <w:rFonts w:ascii="Times New Roman" w:hAnsi="Times New Roman"/>
          <w:b/>
          <w:bCs/>
        </w:rPr>
        <w:t xml:space="preserve">1 </w:t>
      </w:r>
      <w:proofErr w:type="spellStart"/>
      <w:r w:rsidRPr="00A3488A">
        <w:rPr>
          <w:rFonts w:ascii="Times New Roman" w:hAnsi="Times New Roman"/>
          <w:b/>
          <w:bCs/>
        </w:rPr>
        <w:t>MBq</w:t>
      </w:r>
      <w:proofErr w:type="spellEnd"/>
      <w:r w:rsidRPr="00A3488A">
        <w:rPr>
          <w:rFonts w:ascii="Times New Roman" w:hAnsi="Times New Roman"/>
        </w:rPr>
        <w:t xml:space="preserve"> för </w:t>
      </w:r>
      <w:proofErr w:type="spellStart"/>
      <w:r w:rsidRPr="00A3488A">
        <w:rPr>
          <w:rFonts w:ascii="Times New Roman" w:hAnsi="Times New Roman"/>
        </w:rPr>
        <w:t>SeHCAT</w:t>
      </w:r>
      <w:proofErr w:type="spellEnd"/>
      <w:r w:rsidRPr="00A3488A">
        <w:rPr>
          <w:rFonts w:ascii="Times New Roman" w:hAnsi="Times New Roman"/>
        </w:rPr>
        <w:t xml:space="preserve">. </w:t>
      </w:r>
    </w:p>
    <w:p w14:paraId="68B7B736" w14:textId="77777777" w:rsidR="00A3488A" w:rsidRPr="00A3488A" w:rsidRDefault="00A3488A" w:rsidP="00A3488A">
      <w:pPr>
        <w:spacing w:line="288" w:lineRule="auto"/>
        <w:ind w:left="360"/>
        <w:contextualSpacing/>
        <w:rPr>
          <w:rFonts w:ascii="Times New Roman" w:hAnsi="Times New Roman"/>
          <w:i/>
          <w:iCs/>
        </w:rPr>
      </w:pPr>
      <w:r w:rsidRPr="00A3488A">
        <w:rPr>
          <w:rFonts w:ascii="Times New Roman" w:hAnsi="Times New Roman"/>
          <w:i/>
          <w:iCs/>
        </w:rPr>
        <w:t xml:space="preserve">OBS! Aktuell aktivitet som visas är den aktuella aktiviteten i hela ”avfallsburken” </w:t>
      </w:r>
      <w:r w:rsidRPr="00A3488A">
        <w:rPr>
          <w:rFonts w:ascii="Times New Roman" w:hAnsi="Times New Roman"/>
          <w:b/>
          <w:bCs/>
          <w:i/>
          <w:iCs/>
        </w:rPr>
        <w:t>inte</w:t>
      </w:r>
      <w:r w:rsidRPr="00A3488A">
        <w:rPr>
          <w:rFonts w:ascii="Times New Roman" w:hAnsi="Times New Roman"/>
          <w:i/>
          <w:iCs/>
        </w:rPr>
        <w:t xml:space="preserve"> summan av de markerade flaskorna.</w:t>
      </w:r>
    </w:p>
    <w:p w14:paraId="6AFC8C99"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FAA7005" wp14:editId="08985799">
            <wp:extent cx="241300" cy="241300"/>
            <wp:effectExtent l="0" t="0" r="6350" b="6350"/>
            <wp:docPr id="389237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13898" name=""/>
                    <pic:cNvPicPr/>
                  </pic:nvPicPr>
                  <pic:blipFill>
                    <a:blip r:embed="rId71"/>
                    <a:stretch>
                      <a:fillRect/>
                    </a:stretch>
                  </pic:blipFill>
                  <pic:spPr>
                    <a:xfrm>
                      <a:off x="0" y="0"/>
                      <a:ext cx="241300" cy="241300"/>
                    </a:xfrm>
                    <a:prstGeom prst="rect">
                      <a:avLst/>
                    </a:prstGeom>
                  </pic:spPr>
                </pic:pic>
              </a:graphicData>
            </a:graphic>
          </wp:inline>
        </w:drawing>
      </w:r>
      <w:r w:rsidRPr="00A3488A">
        <w:rPr>
          <w:rFonts w:ascii="Times New Roman" w:hAnsi="Times New Roman"/>
        </w:rPr>
        <w:t xml:space="preserve"> och välj ”</w:t>
      </w:r>
      <w:proofErr w:type="spellStart"/>
      <w:r w:rsidRPr="00A3488A">
        <w:rPr>
          <w:rFonts w:ascii="Times New Roman" w:hAnsi="Times New Roman"/>
        </w:rPr>
        <w:t>Xofigo</w:t>
      </w:r>
      <w:proofErr w:type="spellEnd"/>
      <w:r w:rsidRPr="00A3488A">
        <w:rPr>
          <w:rFonts w:ascii="Times New Roman" w:hAnsi="Times New Roman"/>
        </w:rPr>
        <w:t xml:space="preserve"> ivägskickade” eller ”</w:t>
      </w:r>
      <w:proofErr w:type="spellStart"/>
      <w:r w:rsidRPr="00A3488A">
        <w:rPr>
          <w:rFonts w:ascii="Times New Roman" w:hAnsi="Times New Roman"/>
        </w:rPr>
        <w:t>SeHCAT</w:t>
      </w:r>
      <w:proofErr w:type="spellEnd"/>
      <w:r w:rsidRPr="00A3488A">
        <w:rPr>
          <w:rFonts w:ascii="Times New Roman" w:hAnsi="Times New Roman"/>
        </w:rPr>
        <w:t xml:space="preserve"> ivägskickade”.</w:t>
      </w:r>
    </w:p>
    <w:p w14:paraId="75AABEB1"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76542A6" wp14:editId="62BAD1BD">
            <wp:extent cx="158760" cy="158760"/>
            <wp:effectExtent l="0" t="0" r="0" b="0"/>
            <wp:docPr id="92055379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326288E8" w14:textId="77777777" w:rsidR="00A3488A" w:rsidRPr="00A3488A" w:rsidRDefault="00A3488A" w:rsidP="007C74CD">
      <w:pPr>
        <w:pStyle w:val="Rubrik3"/>
        <w:ind w:left="0"/>
      </w:pPr>
      <w:bookmarkStart w:id="72" w:name="_Toc223503879"/>
      <w:r w:rsidRPr="00A3488A">
        <w:t>Mo99-generator</w:t>
      </w:r>
      <w:bookmarkEnd w:id="72"/>
    </w:p>
    <w:p w14:paraId="092B08D2"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För generatorer finns det två olika avfallsburkar:</w:t>
      </w:r>
    </w:p>
    <w:p w14:paraId="52FE2047"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i/>
          <w:iCs/>
        </w:rPr>
        <w:t>Generatorer källarförråd</w:t>
      </w:r>
      <w:r w:rsidRPr="00A3488A">
        <w:rPr>
          <w:rFonts w:ascii="Times New Roman" w:hAnsi="Times New Roman"/>
        </w:rPr>
        <w:t xml:space="preserve"> – generatorer som ställts i källarförrådet.</w:t>
      </w:r>
    </w:p>
    <w:p w14:paraId="7A292246"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i/>
          <w:iCs/>
        </w:rPr>
        <w:t>Generatorer ivägskickade</w:t>
      </w:r>
      <w:r w:rsidRPr="00A3488A">
        <w:rPr>
          <w:rFonts w:ascii="Times New Roman" w:hAnsi="Times New Roman"/>
        </w:rPr>
        <w:t xml:space="preserve"> – generatorer som skickats </w:t>
      </w:r>
      <w:proofErr w:type="gramStart"/>
      <w:r w:rsidRPr="00A3488A">
        <w:rPr>
          <w:rFonts w:ascii="Times New Roman" w:hAnsi="Times New Roman"/>
        </w:rPr>
        <w:t>iväg</w:t>
      </w:r>
      <w:proofErr w:type="gramEnd"/>
      <w:r w:rsidRPr="00A3488A">
        <w:rPr>
          <w:rFonts w:ascii="Times New Roman" w:hAnsi="Times New Roman"/>
        </w:rPr>
        <w:t xml:space="preserve"> från källarförrådet.</w:t>
      </w:r>
    </w:p>
    <w:p w14:paraId="1714D982"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När Generatorer i källarförrådet ska skickas:</w:t>
      </w:r>
    </w:p>
    <w:p w14:paraId="15E9104B"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i/>
          <w:iCs/>
          <w:noProof/>
        </w:rPr>
        <w:t>Generatorer källarförråd</w:t>
      </w:r>
      <w:r w:rsidRPr="00A3488A">
        <w:rPr>
          <w:rFonts w:ascii="Times New Roman" w:hAnsi="Times New Roman"/>
          <w:noProof/>
        </w:rPr>
        <w:t xml:space="preserve"> och markera det som ska skickas iväg.</w:t>
      </w:r>
    </w:p>
    <w:p w14:paraId="2922CC56"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40D2E08" wp14:editId="78ABB1BC">
            <wp:extent cx="241300" cy="241300"/>
            <wp:effectExtent l="0" t="0" r="6350" b="6350"/>
            <wp:docPr id="179920196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13898" name=""/>
                    <pic:cNvPicPr/>
                  </pic:nvPicPr>
                  <pic:blipFill>
                    <a:blip r:embed="rId71"/>
                    <a:stretch>
                      <a:fillRect/>
                    </a:stretch>
                  </pic:blipFill>
                  <pic:spPr>
                    <a:xfrm>
                      <a:off x="0" y="0"/>
                      <a:ext cx="241300" cy="241300"/>
                    </a:xfrm>
                    <a:prstGeom prst="rect">
                      <a:avLst/>
                    </a:prstGeom>
                  </pic:spPr>
                </pic:pic>
              </a:graphicData>
            </a:graphic>
          </wp:inline>
        </w:drawing>
      </w:r>
      <w:r w:rsidRPr="00A3488A">
        <w:rPr>
          <w:rFonts w:ascii="Times New Roman" w:hAnsi="Times New Roman"/>
        </w:rPr>
        <w:t xml:space="preserve"> och välj </w:t>
      </w:r>
      <w:r w:rsidRPr="00A3488A">
        <w:rPr>
          <w:rFonts w:ascii="Times New Roman" w:hAnsi="Times New Roman"/>
          <w:i/>
          <w:iCs/>
        </w:rPr>
        <w:t>Generatorer ivägskickade.</w:t>
      </w:r>
    </w:p>
    <w:p w14:paraId="3705D6D6"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DCE686A" wp14:editId="228892BC">
            <wp:extent cx="158760" cy="158760"/>
            <wp:effectExtent l="0" t="0" r="0" b="0"/>
            <wp:docPr id="46058324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760F902D" w14:textId="77777777" w:rsidR="00A3488A" w:rsidRPr="00A3488A" w:rsidRDefault="00A3488A" w:rsidP="007C74CD">
      <w:pPr>
        <w:pStyle w:val="Rubrik2"/>
        <w:ind w:left="0"/>
      </w:pPr>
      <w:bookmarkStart w:id="73" w:name="_Toc29992069"/>
      <w:bookmarkStart w:id="74" w:name="_Toc256000012"/>
      <w:bookmarkStart w:id="75" w:name="_Toc256000025"/>
      <w:bookmarkStart w:id="76" w:name="_Toc256000038"/>
      <w:bookmarkStart w:id="77" w:name="_Toc256000051"/>
      <w:bookmarkStart w:id="78" w:name="_Toc256000064"/>
      <w:bookmarkStart w:id="79" w:name="_Toc256000077"/>
      <w:bookmarkStart w:id="80" w:name="_Toc223503880"/>
      <w:bookmarkEnd w:id="12"/>
      <w:r w:rsidRPr="00A3488A">
        <w:t>Referen</w:t>
      </w:r>
      <w:bookmarkEnd w:id="73"/>
      <w:bookmarkEnd w:id="74"/>
      <w:bookmarkEnd w:id="75"/>
      <w:bookmarkEnd w:id="76"/>
      <w:bookmarkEnd w:id="77"/>
      <w:bookmarkEnd w:id="78"/>
      <w:bookmarkEnd w:id="79"/>
      <w:r w:rsidRPr="00A3488A">
        <w:t>ser</w:t>
      </w:r>
      <w:bookmarkEnd w:id="80"/>
    </w:p>
    <w:p w14:paraId="4E1B16A4"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IBC-NM </w:t>
      </w:r>
      <w:proofErr w:type="spellStart"/>
      <w:r w:rsidRPr="00A3488A">
        <w:rPr>
          <w:rFonts w:ascii="Times New Roman" w:hAnsi="Times New Roman"/>
        </w:rPr>
        <w:t>User</w:t>
      </w:r>
      <w:proofErr w:type="spellEnd"/>
      <w:r w:rsidRPr="00A3488A">
        <w:rPr>
          <w:rFonts w:ascii="Times New Roman" w:hAnsi="Times New Roman"/>
        </w:rPr>
        <w:t xml:space="preserve"> manual</w:t>
      </w:r>
    </w:p>
    <w:p w14:paraId="00407B02" w14:textId="77777777" w:rsidR="00A3488A" w:rsidRPr="00A3488A" w:rsidRDefault="00A3488A" w:rsidP="00A3488A">
      <w:pPr>
        <w:spacing w:line="288" w:lineRule="auto"/>
        <w:ind w:left="0"/>
        <w:rPr>
          <w:rFonts w:ascii="Times New Roman" w:hAnsi="Times New Roman"/>
        </w:rPr>
      </w:pPr>
      <w:hyperlink r:id="rId74" w:anchor="hmainbody4" w:history="1">
        <w:r w:rsidRPr="00A3488A">
          <w:rPr>
            <w:rFonts w:ascii="Times New Roman" w:hAnsi="Times New Roman"/>
            <w:color w:val="006298" w:themeColor="hyperlink"/>
            <w:u w:val="single"/>
          </w:rPr>
          <w:t>Läkemedelsverkets föreskrifter (LVFS 2014:4) om beredning av radioaktiva läkemedel; | Läkemedelsverket</w:t>
        </w:r>
      </w:hyperlink>
      <w:bookmarkStart w:id="81" w:name="_Bilaga_A_–"/>
      <w:bookmarkEnd w:id="81"/>
      <w:r w:rsidRPr="00A3488A">
        <w:rPr>
          <w:rFonts w:ascii="Times New Roman" w:hAnsi="Times New Roman"/>
        </w:rPr>
        <w:br w:type="page"/>
      </w:r>
    </w:p>
    <w:p w14:paraId="4A9EE758" w14:textId="77777777" w:rsidR="00E21C29" w:rsidRPr="00A3488A" w:rsidRDefault="00E21C29" w:rsidP="00E21C29">
      <w:pPr>
        <w:pStyle w:val="Rubrik2"/>
        <w:ind w:left="0"/>
      </w:pPr>
      <w:bookmarkStart w:id="82" w:name="_Toc222743429"/>
      <w:bookmarkStart w:id="83" w:name="_Toc223503881"/>
      <w:r w:rsidRPr="00A3488A">
        <w:t>Bilaga A – Undersökningar med särskild hantering</w:t>
      </w:r>
      <w:bookmarkEnd w:id="82"/>
      <w:bookmarkEnd w:id="83"/>
    </w:p>
    <w:p w14:paraId="4D1DF9EE" w14:textId="77777777" w:rsidR="00E21C29" w:rsidRPr="00A3488A" w:rsidRDefault="00E21C29" w:rsidP="003C6924">
      <w:pPr>
        <w:pStyle w:val="Rubrik3"/>
        <w:ind w:left="0"/>
      </w:pPr>
      <w:bookmarkStart w:id="84" w:name="_Toc222743430"/>
      <w:bookmarkStart w:id="85" w:name="_Toc223503882"/>
      <w:proofErr w:type="spellStart"/>
      <w:r w:rsidRPr="00A3488A">
        <w:t>Lungskintigrafi</w:t>
      </w:r>
      <w:bookmarkEnd w:id="84"/>
      <w:bookmarkEnd w:id="85"/>
      <w:proofErr w:type="spellEnd"/>
    </w:p>
    <w:p w14:paraId="120A060A" w14:textId="77777777" w:rsidR="00E21C29" w:rsidRPr="00A3488A" w:rsidRDefault="00E21C29" w:rsidP="00E21C29">
      <w:pPr>
        <w:spacing w:line="288" w:lineRule="auto"/>
        <w:ind w:left="0"/>
        <w:rPr>
          <w:rFonts w:ascii="Times New Roman" w:hAnsi="Times New Roman"/>
        </w:rPr>
      </w:pPr>
      <w:r w:rsidRPr="00A3488A">
        <w:rPr>
          <w:rFonts w:ascii="Times New Roman" w:hAnsi="Times New Roman"/>
        </w:rPr>
        <w:t xml:space="preserve">När en patient ska göra en lungundersökning med både ventilation och </w:t>
      </w:r>
      <w:proofErr w:type="spellStart"/>
      <w:r w:rsidRPr="00A3488A">
        <w:rPr>
          <w:rFonts w:ascii="Times New Roman" w:hAnsi="Times New Roman"/>
        </w:rPr>
        <w:t>perfusion</w:t>
      </w:r>
      <w:proofErr w:type="spellEnd"/>
      <w:r w:rsidRPr="00A3488A">
        <w:rPr>
          <w:rFonts w:ascii="Times New Roman" w:hAnsi="Times New Roman"/>
        </w:rPr>
        <w:t xml:space="preserve"> bokas endast </w:t>
      </w:r>
      <w:proofErr w:type="spellStart"/>
      <w:r w:rsidRPr="00A3488A">
        <w:rPr>
          <w:rFonts w:ascii="Times New Roman" w:hAnsi="Times New Roman"/>
        </w:rPr>
        <w:t>perfusions</w:t>
      </w:r>
      <w:proofErr w:type="spellEnd"/>
      <w:r w:rsidRPr="00A3488A">
        <w:rPr>
          <w:rFonts w:ascii="Times New Roman" w:hAnsi="Times New Roman"/>
        </w:rPr>
        <w:t xml:space="preserve">-delen in i IBC-NM (sker automatiskt vid bokning). Den sanna (inandade) ventilationsdosen beräknas efter undersökningens slut, men behöver </w:t>
      </w:r>
      <w:r w:rsidRPr="00A3488A">
        <w:rPr>
          <w:rFonts w:ascii="Times New Roman" w:hAnsi="Times New Roman"/>
          <w:u w:val="single"/>
        </w:rPr>
        <w:t>inte</w:t>
      </w:r>
      <w:r w:rsidRPr="00A3488A">
        <w:rPr>
          <w:rFonts w:ascii="Times New Roman" w:hAnsi="Times New Roman"/>
        </w:rPr>
        <w:t xml:space="preserve"> skrivas in i IBC-NM.</w:t>
      </w:r>
    </w:p>
    <w:p w14:paraId="25967AA9" w14:textId="77777777" w:rsidR="00E21C29" w:rsidRPr="00A3488A" w:rsidRDefault="00E21C29" w:rsidP="00E21C29">
      <w:pPr>
        <w:numPr>
          <w:ilvl w:val="0"/>
          <w:numId w:val="30"/>
        </w:numPr>
        <w:spacing w:line="288" w:lineRule="auto"/>
        <w:contextualSpacing/>
        <w:rPr>
          <w:rFonts w:ascii="Times New Roman" w:hAnsi="Times New Roman"/>
        </w:rPr>
      </w:pPr>
      <w:r w:rsidRPr="00A3488A">
        <w:rPr>
          <w:rFonts w:ascii="Times New Roman" w:hAnsi="Times New Roman"/>
        </w:rPr>
        <w:t xml:space="preserve">Förbered </w:t>
      </w:r>
      <w:proofErr w:type="spellStart"/>
      <w:r w:rsidRPr="00A3488A">
        <w:rPr>
          <w:rFonts w:ascii="Times New Roman" w:hAnsi="Times New Roman"/>
        </w:rPr>
        <w:t>Technegas</w:t>
      </w:r>
      <w:proofErr w:type="spellEnd"/>
      <w:r w:rsidRPr="00A3488A">
        <w:rPr>
          <w:rFonts w:ascii="Times New Roman" w:hAnsi="Times New Roman"/>
        </w:rPr>
        <w:t xml:space="preserve"> enligt beredningsprotokoll (se </w:t>
      </w:r>
      <w:hyperlink w:anchor="_Beredning" w:history="1">
        <w:r w:rsidRPr="00A3488A">
          <w:rPr>
            <w:rFonts w:ascii="Times New Roman" w:hAnsi="Times New Roman"/>
            <w:color w:val="006298" w:themeColor="hyperlink"/>
            <w:u w:val="single"/>
          </w:rPr>
          <w:t>Beredning</w:t>
        </w:r>
      </w:hyperlink>
      <w:r w:rsidRPr="00A3488A">
        <w:rPr>
          <w:rFonts w:ascii="Times New Roman" w:hAnsi="Times New Roman"/>
        </w:rPr>
        <w:t>).</w:t>
      </w:r>
    </w:p>
    <w:p w14:paraId="18EC74BF" w14:textId="77777777" w:rsidR="00E21C29" w:rsidRPr="00A3488A" w:rsidRDefault="00E21C29" w:rsidP="00E21C29">
      <w:pPr>
        <w:numPr>
          <w:ilvl w:val="0"/>
          <w:numId w:val="30"/>
        </w:numPr>
        <w:spacing w:line="288" w:lineRule="auto"/>
        <w:contextualSpacing/>
        <w:rPr>
          <w:rFonts w:ascii="Times New Roman" w:hAnsi="Times New Roman"/>
        </w:rPr>
      </w:pPr>
      <w:r w:rsidRPr="00A3488A">
        <w:rPr>
          <w:rFonts w:ascii="Times New Roman" w:hAnsi="Times New Roman"/>
        </w:rPr>
        <w:t>Utför ventilationsundersökningen.</w:t>
      </w:r>
    </w:p>
    <w:p w14:paraId="42478493" w14:textId="0BE11781" w:rsidR="00E21C29" w:rsidRPr="00A3488A" w:rsidRDefault="00E21C29" w:rsidP="00E21C29">
      <w:pPr>
        <w:numPr>
          <w:ilvl w:val="0"/>
          <w:numId w:val="30"/>
        </w:numPr>
        <w:spacing w:line="288" w:lineRule="auto"/>
        <w:contextualSpacing/>
        <w:rPr>
          <w:rFonts w:ascii="Times New Roman" w:hAnsi="Times New Roman"/>
        </w:rPr>
      </w:pPr>
      <w:r w:rsidRPr="00A3488A">
        <w:rPr>
          <w:rFonts w:ascii="Times New Roman" w:hAnsi="Times New Roman"/>
        </w:rPr>
        <w:t xml:space="preserve">Om dagens </w:t>
      </w:r>
      <w:proofErr w:type="spellStart"/>
      <w:r w:rsidRPr="00A3488A">
        <w:rPr>
          <w:rFonts w:ascii="Times New Roman" w:hAnsi="Times New Roman"/>
        </w:rPr>
        <w:t>Pulmociskit</w:t>
      </w:r>
      <w:proofErr w:type="spellEnd"/>
      <w:r w:rsidRPr="00A3488A">
        <w:rPr>
          <w:rFonts w:ascii="Times New Roman" w:hAnsi="Times New Roman"/>
        </w:rPr>
        <w:t xml:space="preserve"> har 4M partiklar måste patientens undersökningstyp justeras från </w:t>
      </w:r>
      <w:proofErr w:type="spellStart"/>
      <w:r w:rsidRPr="00A3488A">
        <w:rPr>
          <w:rFonts w:ascii="Times New Roman" w:hAnsi="Times New Roman"/>
        </w:rPr>
        <w:t>Lungperf</w:t>
      </w:r>
      <w:proofErr w:type="spellEnd"/>
      <w:r w:rsidRPr="00A3488A">
        <w:rPr>
          <w:rFonts w:ascii="Times New Roman" w:hAnsi="Times New Roman"/>
        </w:rPr>
        <w:t xml:space="preserve"> (2-3M) till </w:t>
      </w:r>
      <w:proofErr w:type="spellStart"/>
      <w:r w:rsidRPr="00A3488A">
        <w:rPr>
          <w:rFonts w:ascii="Times New Roman" w:hAnsi="Times New Roman"/>
        </w:rPr>
        <w:t>Lungperf</w:t>
      </w:r>
      <w:proofErr w:type="spellEnd"/>
      <w:r w:rsidRPr="00A3488A">
        <w:rPr>
          <w:rFonts w:ascii="Times New Roman" w:hAnsi="Times New Roman"/>
        </w:rPr>
        <w:t xml:space="preserve"> (4M) enligt </w:t>
      </w:r>
      <w:hyperlink w:anchor="_Ändra_undersökningstyp_1" w:history="1">
        <w:r w:rsidR="007B487C" w:rsidRPr="00933B7B">
          <w:rPr>
            <w:rStyle w:val="Hyperlnk"/>
            <w:rFonts w:ascii="Times New Roman" w:hAnsi="Times New Roman"/>
          </w:rPr>
          <w:t>Ändra undersökningstyp</w:t>
        </w:r>
      </w:hyperlink>
      <w:r w:rsidRPr="00D5457E">
        <w:rPr>
          <w:rFonts w:ascii="Times New Roman" w:hAnsi="Times New Roman"/>
        </w:rPr>
        <w:t>.</w:t>
      </w:r>
    </w:p>
    <w:p w14:paraId="4CB5D64A" w14:textId="77777777" w:rsidR="00E21C29" w:rsidRPr="00A3488A" w:rsidRDefault="00E21C29" w:rsidP="00E21C29">
      <w:pPr>
        <w:numPr>
          <w:ilvl w:val="0"/>
          <w:numId w:val="30"/>
        </w:numPr>
        <w:spacing w:line="288" w:lineRule="auto"/>
        <w:contextualSpacing/>
        <w:rPr>
          <w:rFonts w:ascii="Times New Roman" w:hAnsi="Times New Roman"/>
        </w:rPr>
      </w:pPr>
      <w:r w:rsidRPr="00A3488A">
        <w:rPr>
          <w:rFonts w:ascii="Times New Roman" w:hAnsi="Times New Roman"/>
        </w:rPr>
        <w:t xml:space="preserve">Dra upp </w:t>
      </w:r>
      <w:proofErr w:type="spellStart"/>
      <w:r w:rsidRPr="00A3488A">
        <w:rPr>
          <w:rFonts w:ascii="Times New Roman" w:hAnsi="Times New Roman"/>
        </w:rPr>
        <w:t>perfusionsdos</w:t>
      </w:r>
      <w:proofErr w:type="spellEnd"/>
      <w:r w:rsidRPr="00A3488A">
        <w:rPr>
          <w:rFonts w:ascii="Times New Roman" w:hAnsi="Times New Roman"/>
        </w:rPr>
        <w:t xml:space="preserve"> enligt vanligt arbetssätt (se </w:t>
      </w:r>
      <w:hyperlink w:anchor="_Förbered_patientdos" w:history="1">
        <w:r w:rsidRPr="00A3488A">
          <w:rPr>
            <w:rFonts w:ascii="Times New Roman" w:hAnsi="Times New Roman"/>
            <w:color w:val="006298" w:themeColor="hyperlink"/>
            <w:u w:val="single"/>
          </w:rPr>
          <w:t>Förbered patientdos</w:t>
        </w:r>
      </w:hyperlink>
      <w:r w:rsidRPr="00A3488A">
        <w:rPr>
          <w:rFonts w:ascii="Times New Roman" w:hAnsi="Times New Roman"/>
        </w:rPr>
        <w:t xml:space="preserve">), men ändra dosen manuellt till </w:t>
      </w:r>
      <w:proofErr w:type="spellStart"/>
      <w:r w:rsidRPr="00A3488A">
        <w:rPr>
          <w:rFonts w:ascii="Times New Roman" w:hAnsi="Times New Roman"/>
        </w:rPr>
        <w:t>perfusionsdosen</w:t>
      </w:r>
      <w:proofErr w:type="spellEnd"/>
      <w:r w:rsidRPr="00A3488A">
        <w:rPr>
          <w:rFonts w:ascii="Times New Roman" w:hAnsi="Times New Roman"/>
        </w:rPr>
        <w:t xml:space="preserve"> du vill ge patienten (se </w:t>
      </w:r>
      <w:hyperlink w:anchor="_Ändra_ordinerad_aktivitet" w:history="1">
        <w:r w:rsidRPr="00A3488A">
          <w:rPr>
            <w:rFonts w:ascii="Times New Roman" w:hAnsi="Times New Roman"/>
            <w:color w:val="006298" w:themeColor="hyperlink"/>
            <w:u w:val="single"/>
          </w:rPr>
          <w:t>Ändra ordinerad aktivitet</w:t>
        </w:r>
      </w:hyperlink>
      <w:r w:rsidRPr="00A3488A">
        <w:rPr>
          <w:rFonts w:ascii="Times New Roman" w:hAnsi="Times New Roman"/>
        </w:rPr>
        <w:t>).</w:t>
      </w:r>
    </w:p>
    <w:p w14:paraId="76EABB62" w14:textId="1DDDE9E6" w:rsidR="00E21C29" w:rsidRPr="00A3488A" w:rsidRDefault="00E21C29" w:rsidP="00E21C29">
      <w:pPr>
        <w:numPr>
          <w:ilvl w:val="0"/>
          <w:numId w:val="30"/>
        </w:numPr>
        <w:spacing w:line="288" w:lineRule="auto"/>
        <w:contextualSpacing/>
        <w:rPr>
          <w:rFonts w:ascii="Times New Roman" w:hAnsi="Times New Roman"/>
        </w:rPr>
      </w:pPr>
      <w:r w:rsidRPr="00A3488A">
        <w:rPr>
          <w:rFonts w:ascii="Times New Roman" w:hAnsi="Times New Roman"/>
        </w:rPr>
        <w:t xml:space="preserve">Administrera </w:t>
      </w:r>
      <w:proofErr w:type="spellStart"/>
      <w:r w:rsidRPr="00A3488A">
        <w:rPr>
          <w:rFonts w:ascii="Times New Roman" w:hAnsi="Times New Roman"/>
        </w:rPr>
        <w:t>perfusionsdos</w:t>
      </w:r>
      <w:proofErr w:type="spellEnd"/>
      <w:r w:rsidRPr="00A3488A">
        <w:rPr>
          <w:rFonts w:ascii="Times New Roman" w:hAnsi="Times New Roman"/>
        </w:rPr>
        <w:t xml:space="preserve"> enligt vanligt arbetssätt (se </w:t>
      </w:r>
      <w:hyperlink w:anchor="_Administrera_patientdos_1" w:history="1">
        <w:r w:rsidRPr="00266C16">
          <w:rPr>
            <w:rStyle w:val="Hyperlnk"/>
            <w:rFonts w:ascii="Times New Roman" w:hAnsi="Times New Roman"/>
          </w:rPr>
          <w:t>Administrera patientdos)</w:t>
        </w:r>
      </w:hyperlink>
      <w:r w:rsidRPr="00A3488A">
        <w:rPr>
          <w:rFonts w:ascii="Times New Roman" w:hAnsi="Times New Roman"/>
        </w:rPr>
        <w:t xml:space="preserve"> och utför </w:t>
      </w:r>
      <w:proofErr w:type="spellStart"/>
      <w:r w:rsidRPr="00A3488A">
        <w:rPr>
          <w:rFonts w:ascii="Times New Roman" w:hAnsi="Times New Roman"/>
        </w:rPr>
        <w:t>perfusionsundersökningen</w:t>
      </w:r>
      <w:proofErr w:type="spellEnd"/>
      <w:r w:rsidRPr="00A3488A">
        <w:rPr>
          <w:rFonts w:ascii="Times New Roman" w:hAnsi="Times New Roman"/>
        </w:rPr>
        <w:t>.</w:t>
      </w:r>
    </w:p>
    <w:p w14:paraId="26238B06" w14:textId="77777777" w:rsidR="00E21C29" w:rsidRPr="00A3488A" w:rsidRDefault="00E21C29" w:rsidP="00E21C29">
      <w:pPr>
        <w:numPr>
          <w:ilvl w:val="0"/>
          <w:numId w:val="30"/>
        </w:numPr>
        <w:spacing w:line="288" w:lineRule="auto"/>
        <w:contextualSpacing/>
        <w:rPr>
          <w:rFonts w:ascii="Times New Roman" w:hAnsi="Times New Roman"/>
        </w:rPr>
      </w:pPr>
      <w:r w:rsidRPr="00A3488A">
        <w:rPr>
          <w:rFonts w:ascii="Times New Roman" w:hAnsi="Times New Roman"/>
        </w:rPr>
        <w:t xml:space="preserve">Mät </w:t>
      </w:r>
      <w:proofErr w:type="spellStart"/>
      <w:r w:rsidRPr="00A3488A">
        <w:rPr>
          <w:rFonts w:ascii="Times New Roman" w:hAnsi="Times New Roman"/>
        </w:rPr>
        <w:t>restaktiviteten</w:t>
      </w:r>
      <w:proofErr w:type="spellEnd"/>
      <w:r w:rsidRPr="00A3488A">
        <w:rPr>
          <w:rFonts w:ascii="Times New Roman" w:hAnsi="Times New Roman"/>
        </w:rPr>
        <w:t xml:space="preserve"> i sprutan (se </w:t>
      </w:r>
      <w:hyperlink w:anchor="_Mäta_restaktivitet" w:history="1">
        <w:r w:rsidRPr="00A3488A">
          <w:rPr>
            <w:rFonts w:ascii="Times New Roman" w:hAnsi="Times New Roman"/>
            <w:color w:val="006298" w:themeColor="hyperlink"/>
            <w:u w:val="single"/>
          </w:rPr>
          <w:t xml:space="preserve">mäta </w:t>
        </w:r>
        <w:proofErr w:type="spellStart"/>
        <w:r w:rsidRPr="00A3488A">
          <w:rPr>
            <w:rFonts w:ascii="Times New Roman" w:hAnsi="Times New Roman"/>
            <w:color w:val="006298" w:themeColor="hyperlink"/>
            <w:u w:val="single"/>
          </w:rPr>
          <w:t>restaktivitet</w:t>
        </w:r>
        <w:proofErr w:type="spellEnd"/>
      </w:hyperlink>
      <w:r w:rsidRPr="00A3488A">
        <w:rPr>
          <w:rFonts w:ascii="Times New Roman" w:hAnsi="Times New Roman"/>
        </w:rPr>
        <w:t xml:space="preserve">) och dokumentera patientens dos i </w:t>
      </w:r>
      <w:proofErr w:type="spellStart"/>
      <w:r w:rsidRPr="00A3488A">
        <w:rPr>
          <w:rFonts w:ascii="Times New Roman" w:hAnsi="Times New Roman"/>
        </w:rPr>
        <w:t>patientadminstrativt</w:t>
      </w:r>
      <w:proofErr w:type="spellEnd"/>
      <w:r w:rsidRPr="00A3488A">
        <w:rPr>
          <w:rFonts w:ascii="Times New Roman" w:hAnsi="Times New Roman"/>
        </w:rPr>
        <w:t xml:space="preserve"> system enligt rutin.</w:t>
      </w:r>
    </w:p>
    <w:p w14:paraId="3C9938BA" w14:textId="77777777" w:rsidR="00E21C29" w:rsidRPr="00A3488A" w:rsidRDefault="00E21C29" w:rsidP="00BC3D27">
      <w:pPr>
        <w:pStyle w:val="Rubrik3"/>
        <w:ind w:left="0"/>
      </w:pPr>
      <w:bookmarkStart w:id="86" w:name="_Toc222743431"/>
      <w:bookmarkStart w:id="87" w:name="_Toc223503883"/>
      <w:r w:rsidRPr="00A3488A">
        <w:t xml:space="preserve">Ventrikeltömning med </w:t>
      </w:r>
      <w:proofErr w:type="spellStart"/>
      <w:r w:rsidRPr="00A3488A">
        <w:t>Pulmocis</w:t>
      </w:r>
      <w:bookmarkEnd w:id="86"/>
      <w:bookmarkEnd w:id="87"/>
      <w:proofErr w:type="spellEnd"/>
    </w:p>
    <w:p w14:paraId="5D21FF5A" w14:textId="7BBB7E52" w:rsidR="00E21C29" w:rsidRPr="00A3488A" w:rsidRDefault="00E21C29" w:rsidP="00BF1082">
      <w:pPr>
        <w:spacing w:line="288" w:lineRule="auto"/>
        <w:ind w:left="0" w:right="275"/>
        <w:rPr>
          <w:rFonts w:ascii="Times New Roman" w:hAnsi="Times New Roman"/>
        </w:rPr>
      </w:pPr>
      <w:r w:rsidRPr="00A3488A">
        <w:rPr>
          <w:rFonts w:ascii="Times New Roman" w:hAnsi="Times New Roman"/>
        </w:rPr>
        <w:t xml:space="preserve">Om dagens </w:t>
      </w:r>
      <w:proofErr w:type="spellStart"/>
      <w:r w:rsidRPr="00A3488A">
        <w:rPr>
          <w:rFonts w:ascii="Times New Roman" w:hAnsi="Times New Roman"/>
        </w:rPr>
        <w:t>Pulmociskit</w:t>
      </w:r>
      <w:proofErr w:type="spellEnd"/>
      <w:r w:rsidRPr="00A3488A">
        <w:rPr>
          <w:rFonts w:ascii="Times New Roman" w:hAnsi="Times New Roman"/>
        </w:rPr>
        <w:t xml:space="preserve"> har 4M partiklar måste patientens undersökningstyp justeras från Ventrikeltömning (2-3M) till Ventrikeltömning (4M) enligt</w:t>
      </w:r>
      <w:r w:rsidR="00E51CA7">
        <w:rPr>
          <w:rFonts w:ascii="Times New Roman" w:hAnsi="Times New Roman"/>
        </w:rPr>
        <w:t xml:space="preserve"> </w:t>
      </w:r>
      <w:hyperlink w:anchor="_Ändra_undersökningstyp_1" w:history="1">
        <w:r w:rsidR="00E51CA7" w:rsidRPr="00933B7B">
          <w:rPr>
            <w:rStyle w:val="Hyperlnk"/>
            <w:rFonts w:ascii="Times New Roman" w:hAnsi="Times New Roman"/>
          </w:rPr>
          <w:t xml:space="preserve">Ändra undersökningstyp </w:t>
        </w:r>
      </w:hyperlink>
      <w:r w:rsidRPr="00A3488A">
        <w:rPr>
          <w:rFonts w:ascii="Times New Roman" w:hAnsi="Times New Roman"/>
        </w:rPr>
        <w:t xml:space="preserve"> innan dispensering påbörjas.</w:t>
      </w:r>
    </w:p>
    <w:p w14:paraId="7C4DF9FB" w14:textId="77777777" w:rsidR="00E21C29" w:rsidRPr="00A3488A" w:rsidRDefault="00E21C29" w:rsidP="00BC3D27">
      <w:pPr>
        <w:pStyle w:val="Rubrik3"/>
        <w:ind w:left="0"/>
      </w:pPr>
      <w:bookmarkStart w:id="88" w:name="_Toc222743432"/>
      <w:bookmarkStart w:id="89" w:name="_Toc223503884"/>
      <w:proofErr w:type="spellStart"/>
      <w:r w:rsidRPr="00A3488A">
        <w:t>Skelettskintigrafi</w:t>
      </w:r>
      <w:proofErr w:type="spellEnd"/>
      <w:r w:rsidRPr="00A3488A">
        <w:t xml:space="preserve"> med </w:t>
      </w:r>
      <w:proofErr w:type="spellStart"/>
      <w:r w:rsidRPr="00A3488A">
        <w:t>Teceos</w:t>
      </w:r>
      <w:bookmarkEnd w:id="88"/>
      <w:bookmarkEnd w:id="89"/>
      <w:proofErr w:type="spellEnd"/>
    </w:p>
    <w:p w14:paraId="567C0DAA" w14:textId="7210D8A8" w:rsidR="00E21C29" w:rsidRPr="00A3488A" w:rsidRDefault="00E21C29" w:rsidP="00E21C29">
      <w:pPr>
        <w:spacing w:line="288" w:lineRule="auto"/>
        <w:ind w:left="0"/>
        <w:rPr>
          <w:rFonts w:ascii="Times New Roman" w:hAnsi="Times New Roman"/>
        </w:rPr>
      </w:pPr>
      <w:r w:rsidRPr="00A3488A">
        <w:rPr>
          <w:rFonts w:ascii="Times New Roman" w:hAnsi="Times New Roman"/>
        </w:rPr>
        <w:t xml:space="preserve">Om en patient ska göra en </w:t>
      </w:r>
      <w:proofErr w:type="spellStart"/>
      <w:r w:rsidRPr="00A3488A">
        <w:rPr>
          <w:rFonts w:ascii="Times New Roman" w:hAnsi="Times New Roman"/>
        </w:rPr>
        <w:t>skelettskintigrafi</w:t>
      </w:r>
      <w:proofErr w:type="spellEnd"/>
      <w:r w:rsidRPr="00A3488A">
        <w:rPr>
          <w:rFonts w:ascii="Times New Roman" w:hAnsi="Times New Roman"/>
        </w:rPr>
        <w:t xml:space="preserve"> med </w:t>
      </w:r>
      <w:proofErr w:type="spellStart"/>
      <w:r w:rsidRPr="00A3488A">
        <w:rPr>
          <w:rFonts w:ascii="Times New Roman" w:hAnsi="Times New Roman"/>
        </w:rPr>
        <w:t>Teceos</w:t>
      </w:r>
      <w:proofErr w:type="spellEnd"/>
      <w:r w:rsidRPr="00A3488A">
        <w:rPr>
          <w:rFonts w:ascii="Times New Roman" w:hAnsi="Times New Roman"/>
        </w:rPr>
        <w:t xml:space="preserve"> </w:t>
      </w:r>
      <w:proofErr w:type="gramStart"/>
      <w:r w:rsidRPr="00A3488A">
        <w:rPr>
          <w:rFonts w:ascii="Times New Roman" w:hAnsi="Times New Roman"/>
        </w:rPr>
        <w:t>istället</w:t>
      </w:r>
      <w:proofErr w:type="gramEnd"/>
      <w:r w:rsidRPr="00A3488A">
        <w:rPr>
          <w:rFonts w:ascii="Times New Roman" w:hAnsi="Times New Roman"/>
        </w:rPr>
        <w:t xml:space="preserve"> för HDP behöver patientens undersökningstyp justeras enligt </w:t>
      </w:r>
      <w:hyperlink w:anchor="_Ändra_undersökningstyp_1" w:history="1">
        <w:r w:rsidRPr="00933B7B">
          <w:rPr>
            <w:rStyle w:val="Hyperlnk"/>
            <w:rFonts w:ascii="Times New Roman" w:hAnsi="Times New Roman"/>
          </w:rPr>
          <w:t>Ändra undersökningstyp</w:t>
        </w:r>
      </w:hyperlink>
      <w:r w:rsidRPr="00A3488A">
        <w:rPr>
          <w:rFonts w:ascii="Times New Roman" w:hAnsi="Times New Roman"/>
        </w:rPr>
        <w:t xml:space="preserve"> till </w:t>
      </w:r>
      <w:proofErr w:type="spellStart"/>
      <w:r w:rsidRPr="00A3488A">
        <w:rPr>
          <w:rFonts w:ascii="Times New Roman" w:hAnsi="Times New Roman"/>
          <w:i/>
          <w:iCs/>
        </w:rPr>
        <w:t>Skelettskintigrafi</w:t>
      </w:r>
      <w:proofErr w:type="spellEnd"/>
      <w:r w:rsidRPr="00A3488A">
        <w:rPr>
          <w:rFonts w:ascii="Times New Roman" w:hAnsi="Times New Roman"/>
          <w:i/>
          <w:iCs/>
        </w:rPr>
        <w:t xml:space="preserve"> </w:t>
      </w:r>
      <w:proofErr w:type="spellStart"/>
      <w:r w:rsidRPr="00A3488A">
        <w:rPr>
          <w:rFonts w:ascii="Times New Roman" w:hAnsi="Times New Roman"/>
          <w:i/>
          <w:iCs/>
        </w:rPr>
        <w:t>teceos</w:t>
      </w:r>
      <w:proofErr w:type="spellEnd"/>
      <w:r w:rsidRPr="00A3488A">
        <w:rPr>
          <w:rFonts w:ascii="Times New Roman" w:hAnsi="Times New Roman"/>
        </w:rPr>
        <w:t xml:space="preserve"> innan dispensering påbörjas (OBS! gör detta i samband med dispensering, undersökningen ”hoppar tillbaka” till HDP vid statusändring i </w:t>
      </w:r>
      <w:proofErr w:type="spellStart"/>
      <w:r w:rsidRPr="00A3488A">
        <w:rPr>
          <w:rFonts w:ascii="Times New Roman" w:hAnsi="Times New Roman"/>
        </w:rPr>
        <w:t>Sectra</w:t>
      </w:r>
      <w:proofErr w:type="spellEnd"/>
      <w:r w:rsidRPr="00A3488A">
        <w:rPr>
          <w:rFonts w:ascii="Times New Roman" w:hAnsi="Times New Roman"/>
        </w:rPr>
        <w:t xml:space="preserve"> (ankomstregistrering, påbörja, etc.)).</w:t>
      </w:r>
    </w:p>
    <w:p w14:paraId="702519C8" w14:textId="77777777" w:rsidR="00E21C29" w:rsidRPr="00A3488A" w:rsidRDefault="00E21C29" w:rsidP="00BC3D27">
      <w:pPr>
        <w:pStyle w:val="Rubrik3"/>
        <w:ind w:left="0"/>
      </w:pPr>
      <w:bookmarkStart w:id="90" w:name="_Toc222743433"/>
      <w:bookmarkStart w:id="91" w:name="_Toc223503885"/>
      <w:r w:rsidRPr="00A3488A">
        <w:t>SN bröst dagen före operation</w:t>
      </w:r>
      <w:bookmarkEnd w:id="90"/>
      <w:bookmarkEnd w:id="91"/>
    </w:p>
    <w:p w14:paraId="5A5B047E" w14:textId="77777777" w:rsidR="00E21C29" w:rsidRPr="00A3488A" w:rsidRDefault="00E21C29" w:rsidP="00E21C29">
      <w:pPr>
        <w:spacing w:line="288" w:lineRule="auto"/>
        <w:ind w:left="0"/>
        <w:rPr>
          <w:rFonts w:ascii="Times New Roman" w:hAnsi="Times New Roman"/>
        </w:rPr>
      </w:pPr>
      <w:r w:rsidRPr="00A3488A">
        <w:rPr>
          <w:rFonts w:ascii="Times New Roman" w:hAnsi="Times New Roman"/>
        </w:rPr>
        <w:t xml:space="preserve">Om en patient ska få SN bröstinjektion dagen före operation och ges 120 </w:t>
      </w:r>
      <w:proofErr w:type="spellStart"/>
      <w:r w:rsidRPr="00A3488A">
        <w:rPr>
          <w:rFonts w:ascii="Times New Roman" w:hAnsi="Times New Roman"/>
        </w:rPr>
        <w:t>MBq</w:t>
      </w:r>
      <w:proofErr w:type="spellEnd"/>
      <w:r w:rsidRPr="00A3488A">
        <w:rPr>
          <w:rFonts w:ascii="Times New Roman" w:hAnsi="Times New Roman"/>
        </w:rPr>
        <w:t xml:space="preserve"> behöver detta skrivas in manuellt vid dispensering, eftersom den inlagda standarddosen är 20 </w:t>
      </w:r>
      <w:proofErr w:type="spellStart"/>
      <w:r w:rsidRPr="00A3488A">
        <w:rPr>
          <w:rFonts w:ascii="Times New Roman" w:hAnsi="Times New Roman"/>
        </w:rPr>
        <w:t>MBq</w:t>
      </w:r>
      <w:proofErr w:type="spellEnd"/>
      <w:r w:rsidRPr="00A3488A">
        <w:rPr>
          <w:rFonts w:ascii="Times New Roman" w:hAnsi="Times New Roman"/>
        </w:rPr>
        <w:t xml:space="preserve"> för alla SN bröst.</w:t>
      </w:r>
    </w:p>
    <w:p w14:paraId="70C832E8" w14:textId="77777777" w:rsidR="00E21C29" w:rsidRPr="00A3488A" w:rsidRDefault="00E21C29" w:rsidP="00BC3D27">
      <w:pPr>
        <w:pStyle w:val="Rubrik3"/>
        <w:ind w:left="0"/>
      </w:pPr>
      <w:bookmarkStart w:id="92" w:name="_Toc222743434"/>
      <w:bookmarkStart w:id="93" w:name="_Toc223503886"/>
      <w:proofErr w:type="spellStart"/>
      <w:r w:rsidRPr="00A3488A">
        <w:t>SeHCAT</w:t>
      </w:r>
      <w:bookmarkEnd w:id="92"/>
      <w:bookmarkEnd w:id="93"/>
      <w:proofErr w:type="spellEnd"/>
    </w:p>
    <w:p w14:paraId="4B55E604" w14:textId="77777777" w:rsidR="00E21C29" w:rsidRPr="00A3488A" w:rsidRDefault="00E21C29" w:rsidP="00E21C29">
      <w:pPr>
        <w:spacing w:line="288" w:lineRule="auto"/>
        <w:ind w:left="0"/>
        <w:rPr>
          <w:rFonts w:ascii="Times New Roman" w:hAnsi="Times New Roman"/>
        </w:rPr>
      </w:pPr>
      <w:r w:rsidRPr="00A3488A">
        <w:rPr>
          <w:rFonts w:ascii="Times New Roman" w:hAnsi="Times New Roman"/>
        </w:rPr>
        <w:t xml:space="preserve">Vid förberedelse av </w:t>
      </w:r>
      <w:proofErr w:type="spellStart"/>
      <w:r w:rsidRPr="00A3488A">
        <w:rPr>
          <w:rFonts w:ascii="Times New Roman" w:hAnsi="Times New Roman"/>
        </w:rPr>
        <w:t>SeHCAT</w:t>
      </w:r>
      <w:proofErr w:type="spellEnd"/>
      <w:r w:rsidRPr="00A3488A">
        <w:rPr>
          <w:rFonts w:ascii="Times New Roman" w:hAnsi="Times New Roman"/>
        </w:rPr>
        <w:t xml:space="preserve">-dos behövs ingen mätning, </w:t>
      </w:r>
      <w:proofErr w:type="gramStart"/>
      <w:r w:rsidRPr="00A3488A">
        <w:rPr>
          <w:rFonts w:ascii="Times New Roman" w:hAnsi="Times New Roman"/>
        </w:rPr>
        <w:t>istället</w:t>
      </w:r>
      <w:proofErr w:type="gramEnd"/>
      <w:r w:rsidRPr="00A3488A">
        <w:rPr>
          <w:rFonts w:ascii="Times New Roman" w:hAnsi="Times New Roman"/>
        </w:rPr>
        <w:t xml:space="preserve"> kan man trycka på det lilla kugghjulet bredvid lagerlistan och välja </w:t>
      </w:r>
      <w:r w:rsidRPr="00A3488A">
        <w:rPr>
          <w:rFonts w:ascii="Times New Roman" w:hAnsi="Times New Roman"/>
          <w:b/>
          <w:bCs/>
        </w:rPr>
        <w:t>använd hela lagret</w:t>
      </w:r>
      <w:r w:rsidRPr="00A3488A">
        <w:rPr>
          <w:rFonts w:ascii="Times New Roman" w:hAnsi="Times New Roman"/>
        </w:rPr>
        <w:t>.</w:t>
      </w:r>
    </w:p>
    <w:p w14:paraId="59FA7964" w14:textId="77777777" w:rsidR="00A3488A" w:rsidRPr="00A3488A" w:rsidRDefault="00A3488A" w:rsidP="007C74CD">
      <w:pPr>
        <w:pStyle w:val="Rubrik2"/>
        <w:ind w:left="0"/>
      </w:pPr>
      <w:bookmarkStart w:id="94" w:name="_Toc223503887"/>
      <w:r w:rsidRPr="00A3488A">
        <w:t>Bilaga B – Vanliga fel/problem</w:t>
      </w:r>
      <w:bookmarkEnd w:id="94"/>
    </w:p>
    <w:p w14:paraId="790FE371" w14:textId="77777777" w:rsidR="00A3488A" w:rsidRPr="00A3488A" w:rsidRDefault="00A3488A" w:rsidP="00A3488A">
      <w:pPr>
        <w:spacing w:line="288" w:lineRule="auto"/>
        <w:ind w:left="0"/>
        <w:rPr>
          <w:rFonts w:ascii="Times New Roman" w:hAnsi="Times New Roman"/>
          <w:b/>
          <w:bCs/>
        </w:rPr>
      </w:pPr>
    </w:p>
    <w:p w14:paraId="71955863"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 xml:space="preserve">Om undersökningsinformation inte skickats över från </w:t>
      </w:r>
      <w:proofErr w:type="spellStart"/>
      <w:r w:rsidRPr="00A3488A">
        <w:rPr>
          <w:rFonts w:ascii="Times New Roman" w:hAnsi="Times New Roman"/>
          <w:b/>
          <w:bCs/>
        </w:rPr>
        <w:t>Sectra</w:t>
      </w:r>
      <w:proofErr w:type="spellEnd"/>
      <w:r w:rsidRPr="00A3488A">
        <w:rPr>
          <w:rFonts w:ascii="Times New Roman" w:hAnsi="Times New Roman"/>
          <w:b/>
          <w:bCs/>
        </w:rPr>
        <w:t>:</w:t>
      </w:r>
    </w:p>
    <w:p w14:paraId="096CD55D"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Ändra status på undersökningen i </w:t>
      </w:r>
      <w:proofErr w:type="spellStart"/>
      <w:r w:rsidRPr="00A3488A">
        <w:rPr>
          <w:rFonts w:ascii="Times New Roman" w:hAnsi="Times New Roman"/>
        </w:rPr>
        <w:t>Sectra</w:t>
      </w:r>
      <w:proofErr w:type="spellEnd"/>
      <w:r w:rsidRPr="00A3488A">
        <w:rPr>
          <w:rFonts w:ascii="Times New Roman" w:hAnsi="Times New Roman"/>
        </w:rPr>
        <w:t xml:space="preserve"> (</w:t>
      </w:r>
      <w:proofErr w:type="gramStart"/>
      <w:r w:rsidRPr="00A3488A">
        <w:rPr>
          <w:rFonts w:ascii="Times New Roman" w:hAnsi="Times New Roman"/>
        </w:rPr>
        <w:t>t.ex.</w:t>
      </w:r>
      <w:proofErr w:type="gramEnd"/>
      <w:r w:rsidRPr="00A3488A">
        <w:rPr>
          <w:rFonts w:ascii="Times New Roman" w:hAnsi="Times New Roman"/>
        </w:rPr>
        <w:t xml:space="preserve"> ankomstregistrera, ångra ankomst eller påbörja undersökning)</w:t>
      </w:r>
    </w:p>
    <w:p w14:paraId="2F420CF4"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Kontrollera att rätt undersökningskod används (alla koder är inte kopplade till IBC-NM). </w:t>
      </w:r>
    </w:p>
    <w:p w14:paraId="13F7C103"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Kontakta IBC-administratör (superanvändare eller sjukhusfysiker).</w:t>
      </w:r>
    </w:p>
    <w:p w14:paraId="22B457CC"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Lägg in patienten manuellt i IBC-NM (se </w:t>
      </w:r>
      <w:hyperlink w:anchor="_Lägga_in_undersökning" w:history="1">
        <w:r w:rsidRPr="00A3488A">
          <w:rPr>
            <w:rFonts w:ascii="Times New Roman" w:hAnsi="Times New Roman"/>
            <w:color w:val="006298" w:themeColor="hyperlink"/>
            <w:u w:val="single"/>
          </w:rPr>
          <w:t>Lägga in undersökning manuellt</w:t>
        </w:r>
      </w:hyperlink>
      <w:r w:rsidRPr="00A3488A">
        <w:rPr>
          <w:rFonts w:ascii="Times New Roman" w:hAnsi="Times New Roman"/>
        </w:rPr>
        <w:t>).</w:t>
      </w:r>
    </w:p>
    <w:p w14:paraId="7B99006D" w14:textId="77777777" w:rsidR="00A3488A" w:rsidRPr="00A3488A" w:rsidRDefault="00A3488A" w:rsidP="00A3488A">
      <w:pPr>
        <w:numPr>
          <w:ilvl w:val="1"/>
          <w:numId w:val="27"/>
        </w:numPr>
        <w:spacing w:line="288" w:lineRule="auto"/>
        <w:contextualSpacing/>
        <w:rPr>
          <w:rFonts w:ascii="Times New Roman" w:hAnsi="Times New Roman"/>
        </w:rPr>
      </w:pPr>
      <w:r w:rsidRPr="00A3488A">
        <w:rPr>
          <w:rFonts w:ascii="Times New Roman" w:hAnsi="Times New Roman"/>
        </w:rPr>
        <w:t xml:space="preserve">Vid behov kan dispensering göras innan man lägger in patienten. Använd funktionen ”Ad-Hoc dos” (se </w:t>
      </w:r>
      <w:hyperlink w:anchor="_Administrera_patientdos" w:history="1">
        <w:r w:rsidRPr="00A3488A">
          <w:rPr>
            <w:rFonts w:ascii="Times New Roman" w:hAnsi="Times New Roman"/>
            <w:color w:val="006298" w:themeColor="hyperlink"/>
            <w:u w:val="single"/>
          </w:rPr>
          <w:t>Förbereda ”Ad-Hoc dos” (spruta utan patientinfo)</w:t>
        </w:r>
      </w:hyperlink>
      <w:r w:rsidRPr="00A3488A">
        <w:rPr>
          <w:rFonts w:ascii="Times New Roman" w:hAnsi="Times New Roman"/>
        </w:rPr>
        <w:t>).</w:t>
      </w:r>
    </w:p>
    <w:p w14:paraId="37B25534"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Om lageruppgift behöver korrigeras efter beredning (</w:t>
      </w:r>
      <w:proofErr w:type="gramStart"/>
      <w:r w:rsidRPr="00A3488A">
        <w:rPr>
          <w:rFonts w:ascii="Times New Roman" w:hAnsi="Times New Roman"/>
          <w:b/>
          <w:bCs/>
        </w:rPr>
        <w:t>t.ex.</w:t>
      </w:r>
      <w:proofErr w:type="gramEnd"/>
      <w:r w:rsidRPr="00A3488A">
        <w:rPr>
          <w:rFonts w:ascii="Times New Roman" w:hAnsi="Times New Roman"/>
          <w:b/>
          <w:bCs/>
        </w:rPr>
        <w:t xml:space="preserve"> volym):</w:t>
      </w:r>
    </w:p>
    <w:p w14:paraId="4F7B6C41"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C72033F" wp14:editId="6CF376A1">
            <wp:extent cx="214842" cy="276225"/>
            <wp:effectExtent l="0" t="0" r="0" b="0"/>
            <wp:docPr id="94123587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628925" name=""/>
                    <pic:cNvPicPr/>
                  </pic:nvPicPr>
                  <pic:blipFill>
                    <a:blip r:embed="rId22"/>
                    <a:stretch>
                      <a:fillRect/>
                    </a:stretch>
                  </pic:blipFill>
                  <pic:spPr>
                    <a:xfrm>
                      <a:off x="0" y="0"/>
                      <a:ext cx="216919" cy="278895"/>
                    </a:xfrm>
                    <a:prstGeom prst="rect">
                      <a:avLst/>
                    </a:prstGeom>
                  </pic:spPr>
                </pic:pic>
              </a:graphicData>
            </a:graphic>
          </wp:inline>
        </w:drawing>
      </w:r>
      <w:r w:rsidRPr="00A3488A">
        <w:rPr>
          <w:rFonts w:ascii="Times New Roman" w:hAnsi="Times New Roman"/>
        </w:rPr>
        <w:t xml:space="preserve"> för att öppna Lagerhantering</w:t>
      </w:r>
    </w:p>
    <w:p w14:paraId="4CF4D493"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Markera aktuell lagervara och klicka på mätsymbolen </w:t>
      </w:r>
      <w:r w:rsidRPr="00A3488A">
        <w:rPr>
          <w:rFonts w:ascii="Times New Roman" w:hAnsi="Times New Roman"/>
          <w:noProof/>
        </w:rPr>
        <w:drawing>
          <wp:inline distT="0" distB="0" distL="0" distR="0" wp14:anchorId="531AEA4F" wp14:editId="4A9BC139">
            <wp:extent cx="246646" cy="260350"/>
            <wp:effectExtent l="0" t="0" r="1270" b="6350"/>
            <wp:docPr id="154301936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rPr>
        <w:t xml:space="preserve">. </w:t>
      </w:r>
    </w:p>
    <w:p w14:paraId="678BF8DF"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Ändra det som behöver ändras.</w:t>
      </w:r>
    </w:p>
    <w:p w14:paraId="7FD76B4F"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4509075" wp14:editId="31C2AFCC">
            <wp:extent cx="158760" cy="158760"/>
            <wp:effectExtent l="0" t="0" r="0" b="0"/>
            <wp:docPr id="150980485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063CAFE9"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Skriv ut ny etikett. OBS! Aktivitet och koncentration kommer ej att uppdateras på etiketten. Stryk över, skriv de nya siffrorna för hand samt din signatur på etiketten om dessa värden har påverkats av din ändring.</w:t>
      </w:r>
    </w:p>
    <w:p w14:paraId="61353B02" w14:textId="77777777" w:rsidR="00A3488A" w:rsidRPr="00A3488A" w:rsidRDefault="00A3488A" w:rsidP="00A3488A">
      <w:pPr>
        <w:spacing w:line="288" w:lineRule="auto"/>
        <w:ind w:left="360"/>
        <w:contextualSpacing/>
        <w:rPr>
          <w:rFonts w:ascii="Times New Roman" w:hAnsi="Times New Roman"/>
        </w:rPr>
      </w:pPr>
    </w:p>
    <w:p w14:paraId="628D8191" w14:textId="77777777" w:rsidR="00A3488A" w:rsidRDefault="00A3488A" w:rsidP="00184167">
      <w:pPr>
        <w:rPr>
          <w:color w:val="FF0000"/>
        </w:rPr>
      </w:pPr>
    </w:p>
    <w:p w14:paraId="70FDC423" w14:textId="0F321476" w:rsidR="00747066" w:rsidRPr="00747066" w:rsidRDefault="00747066" w:rsidP="7DEE9EB7">
      <w:pPr>
        <w:spacing w:after="0"/>
      </w:pPr>
    </w:p>
    <w:p w14:paraId="11010C13" w14:textId="3E0890A6" w:rsidR="00747066" w:rsidRPr="00747066" w:rsidRDefault="00747066" w:rsidP="00D71575">
      <w:pPr>
        <w:ind w:left="0"/>
      </w:pPr>
    </w:p>
    <w:sectPr w:rsidR="00747066" w:rsidRPr="00747066" w:rsidSect="00A3488A">
      <w:headerReference w:type="default" r:id="rId75"/>
      <w:footerReference w:type="even" r:id="rId76"/>
      <w:footerReference w:type="default" r:id="rId77"/>
      <w:headerReference w:type="first" r:id="rId78"/>
      <w:footerReference w:type="first" r:id="rId79"/>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C656AF" w14:textId="77777777" w:rsidR="00326803" w:rsidRDefault="00326803">
      <w:r>
        <w:separator/>
      </w:r>
    </w:p>
  </w:endnote>
  <w:endnote w:type="continuationSeparator" w:id="0">
    <w:p w14:paraId="3541793C" w14:textId="77777777" w:rsidR="00326803" w:rsidRDefault="00326803">
      <w:r>
        <w:continuationSeparator/>
      </w:r>
    </w:p>
  </w:endnote>
  <w:endnote w:type="continuationNotice" w:id="1">
    <w:p w14:paraId="1D8D5CF5" w14:textId="77777777" w:rsidR="00326803" w:rsidRDefault="003268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CR B">
    <w:panose1 w:val="00000000000000000000"/>
    <w:charset w:val="00"/>
    <w:family w:val="modern"/>
    <w:notTrueType/>
    <w:pitch w:val="fixed"/>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7E0195"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0C9402" w14:textId="77777777" w:rsidR="00326803" w:rsidRDefault="00326803"/>
  </w:footnote>
  <w:footnote w:type="continuationSeparator" w:id="0">
    <w:p w14:paraId="306A341D" w14:textId="77777777" w:rsidR="00326803" w:rsidRDefault="00326803">
      <w:r>
        <w:continuationSeparator/>
      </w:r>
    </w:p>
  </w:footnote>
  <w:footnote w:type="continuationNotice" w:id="1">
    <w:p w14:paraId="354B1586" w14:textId="77777777" w:rsidR="00326803" w:rsidRDefault="0032680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1"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32"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B05C28"/>
    <w:multiLevelType w:val="hybridMultilevel"/>
    <w:tmpl w:val="1F08CDC6"/>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444E71"/>
    <w:multiLevelType w:val="hybridMultilevel"/>
    <w:tmpl w:val="0232967E"/>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F43C4C0"/>
    <w:multiLevelType w:val="hybridMultilevel"/>
    <w:tmpl w:val="BE32397E"/>
    <w:lvl w:ilvl="0" w:tplc="EC1A46E8">
      <w:start w:val="1"/>
      <w:numFmt w:val="bullet"/>
      <w:lvlText w:val=""/>
      <w:lvlJc w:val="left"/>
      <w:pPr>
        <w:ind w:left="720" w:hanging="360"/>
      </w:pPr>
      <w:rPr>
        <w:rFonts w:ascii="Symbol" w:hAnsi="Symbol" w:hint="default"/>
      </w:rPr>
    </w:lvl>
    <w:lvl w:ilvl="1" w:tplc="A6186A86">
      <w:start w:val="1"/>
      <w:numFmt w:val="bullet"/>
      <w:lvlText w:val="o"/>
      <w:lvlJc w:val="left"/>
      <w:pPr>
        <w:ind w:left="1440" w:hanging="360"/>
      </w:pPr>
      <w:rPr>
        <w:rFonts w:ascii="Courier New" w:hAnsi="Courier New" w:hint="default"/>
      </w:rPr>
    </w:lvl>
    <w:lvl w:ilvl="2" w:tplc="2AFA0B44">
      <w:start w:val="1"/>
      <w:numFmt w:val="bullet"/>
      <w:lvlText w:val=""/>
      <w:lvlJc w:val="left"/>
      <w:pPr>
        <w:ind w:left="2160" w:hanging="360"/>
      </w:pPr>
      <w:rPr>
        <w:rFonts w:ascii="Wingdings" w:hAnsi="Wingdings" w:hint="default"/>
      </w:rPr>
    </w:lvl>
    <w:lvl w:ilvl="3" w:tplc="84764362">
      <w:start w:val="1"/>
      <w:numFmt w:val="bullet"/>
      <w:lvlText w:val=""/>
      <w:lvlJc w:val="left"/>
      <w:pPr>
        <w:ind w:left="2880" w:hanging="360"/>
      </w:pPr>
      <w:rPr>
        <w:rFonts w:ascii="Symbol" w:hAnsi="Symbol" w:hint="default"/>
      </w:rPr>
    </w:lvl>
    <w:lvl w:ilvl="4" w:tplc="82C43922">
      <w:start w:val="1"/>
      <w:numFmt w:val="bullet"/>
      <w:lvlText w:val="o"/>
      <w:lvlJc w:val="left"/>
      <w:pPr>
        <w:ind w:left="3600" w:hanging="360"/>
      </w:pPr>
      <w:rPr>
        <w:rFonts w:ascii="Courier New" w:hAnsi="Courier New" w:hint="default"/>
      </w:rPr>
    </w:lvl>
    <w:lvl w:ilvl="5" w:tplc="3D764F34">
      <w:start w:val="1"/>
      <w:numFmt w:val="bullet"/>
      <w:lvlText w:val=""/>
      <w:lvlJc w:val="left"/>
      <w:pPr>
        <w:ind w:left="4320" w:hanging="360"/>
      </w:pPr>
      <w:rPr>
        <w:rFonts w:ascii="Wingdings" w:hAnsi="Wingdings" w:hint="default"/>
      </w:rPr>
    </w:lvl>
    <w:lvl w:ilvl="6" w:tplc="E454F432">
      <w:start w:val="1"/>
      <w:numFmt w:val="bullet"/>
      <w:lvlText w:val=""/>
      <w:lvlJc w:val="left"/>
      <w:pPr>
        <w:ind w:left="5040" w:hanging="360"/>
      </w:pPr>
      <w:rPr>
        <w:rFonts w:ascii="Symbol" w:hAnsi="Symbol" w:hint="default"/>
      </w:rPr>
    </w:lvl>
    <w:lvl w:ilvl="7" w:tplc="DE7CD29E">
      <w:start w:val="1"/>
      <w:numFmt w:val="bullet"/>
      <w:lvlText w:val="o"/>
      <w:lvlJc w:val="left"/>
      <w:pPr>
        <w:ind w:left="5760" w:hanging="360"/>
      </w:pPr>
      <w:rPr>
        <w:rFonts w:ascii="Courier New" w:hAnsi="Courier New" w:hint="default"/>
      </w:rPr>
    </w:lvl>
    <w:lvl w:ilvl="8" w:tplc="92D69070">
      <w:start w:val="1"/>
      <w:numFmt w:val="bullet"/>
      <w:lvlText w:val=""/>
      <w:lvlJc w:val="left"/>
      <w:pPr>
        <w:ind w:left="6480" w:hanging="360"/>
      </w:pPr>
      <w:rPr>
        <w:rFonts w:ascii="Wingdings" w:hAnsi="Wingdings" w:hint="default"/>
      </w:rPr>
    </w:lvl>
  </w:abstractNum>
  <w:abstractNum w:abstractNumId="12" w15:restartNumberingAfterBreak="0">
    <w:nsid w:val="212B3794"/>
    <w:multiLevelType w:val="hybridMultilevel"/>
    <w:tmpl w:val="213A0AD0"/>
    <w:lvl w:ilvl="0" w:tplc="FFFFFFFF">
      <w:start w:val="1"/>
      <w:numFmt w:val="bullet"/>
      <w:lvlText w:val=""/>
      <w:lvlJc w:val="left"/>
      <w:pPr>
        <w:ind w:left="360" w:hanging="360"/>
      </w:pPr>
      <w:rPr>
        <w:rFonts w:ascii="Symbol" w:hAnsi="Symbol" w:hint="default"/>
      </w:rPr>
    </w:lvl>
    <w:lvl w:ilvl="1" w:tplc="C964BB9A">
      <w:start w:val="1"/>
      <w:numFmt w:val="bullet"/>
      <w:lvlText w:val="-"/>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223462CE"/>
    <w:multiLevelType w:val="hybridMultilevel"/>
    <w:tmpl w:val="9BEE72C6"/>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11B614E"/>
    <w:multiLevelType w:val="hybridMultilevel"/>
    <w:tmpl w:val="05807AD8"/>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3013380"/>
    <w:multiLevelType w:val="hybridMultilevel"/>
    <w:tmpl w:val="089E16E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0" w15:restartNumberingAfterBreak="0">
    <w:nsid w:val="49017121"/>
    <w:multiLevelType w:val="hybridMultilevel"/>
    <w:tmpl w:val="E0721388"/>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1" w15:restartNumberingAfterBreak="0">
    <w:nsid w:val="4B32702E"/>
    <w:multiLevelType w:val="hybridMultilevel"/>
    <w:tmpl w:val="37A8B5D0"/>
    <w:lvl w:ilvl="0" w:tplc="041D0001">
      <w:start w:val="1"/>
      <w:numFmt w:val="bullet"/>
      <w:lvlText w:val=""/>
      <w:lvlJc w:val="left"/>
      <w:pPr>
        <w:ind w:left="360" w:hanging="360"/>
      </w:pPr>
      <w:rPr>
        <w:rFonts w:ascii="Symbol" w:hAnsi="Symbol" w:hint="default"/>
      </w:rPr>
    </w:lvl>
    <w:lvl w:ilvl="1" w:tplc="041D000F">
      <w:start w:val="1"/>
      <w:numFmt w:val="decimal"/>
      <w:lvlText w:val="%2."/>
      <w:lvlJc w:val="left"/>
      <w:pPr>
        <w:ind w:left="1080" w:hanging="360"/>
      </w:pPr>
    </w:lvl>
    <w:lvl w:ilvl="2" w:tplc="041D0005">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2" w15:restartNumberingAfterBreak="0">
    <w:nsid w:val="4F6E6DA5"/>
    <w:multiLevelType w:val="hybridMultilevel"/>
    <w:tmpl w:val="C980D76A"/>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3" w15:restartNumberingAfterBreak="0">
    <w:nsid w:val="4FD869D0"/>
    <w:multiLevelType w:val="hybridMultilevel"/>
    <w:tmpl w:val="29B20DF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49A5D68"/>
    <w:multiLevelType w:val="hybridMultilevel"/>
    <w:tmpl w:val="2E388D0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EDA294D"/>
    <w:multiLevelType w:val="hybridMultilevel"/>
    <w:tmpl w:val="4BB255D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6A5040F3"/>
    <w:multiLevelType w:val="hybridMultilevel"/>
    <w:tmpl w:val="E94A4F2A"/>
    <w:lvl w:ilvl="0" w:tplc="041D0001">
      <w:start w:val="1"/>
      <w:numFmt w:val="bullet"/>
      <w:lvlText w:val=""/>
      <w:lvlJc w:val="left"/>
      <w:pPr>
        <w:ind w:left="360" w:hanging="360"/>
      </w:pPr>
      <w:rPr>
        <w:rFonts w:ascii="Symbol" w:hAnsi="Symbol" w:hint="default"/>
      </w:rPr>
    </w:lvl>
    <w:lvl w:ilvl="1" w:tplc="C964BB9A">
      <w:start w:val="1"/>
      <w:numFmt w:val="bullet"/>
      <w:lvlText w:val="-"/>
      <w:lvlJc w:val="left"/>
      <w:pPr>
        <w:ind w:left="1080" w:hanging="360"/>
      </w:pPr>
      <w:rPr>
        <w:rFonts w:ascii="Courier New" w:hAnsi="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0" w15:restartNumberingAfterBreak="0">
    <w:nsid w:val="6CA83AB3"/>
    <w:multiLevelType w:val="hybridMultilevel"/>
    <w:tmpl w:val="14C053D6"/>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4540270"/>
    <w:multiLevelType w:val="hybridMultilevel"/>
    <w:tmpl w:val="520AC464"/>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3" w15:restartNumberingAfterBreak="0">
    <w:nsid w:val="7ABD76C5"/>
    <w:multiLevelType w:val="hybridMultilevel"/>
    <w:tmpl w:val="4B42B570"/>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35"/>
  </w:num>
  <w:num w:numId="2" w16cid:durableId="77752350">
    <w:abstractNumId w:val="27"/>
  </w:num>
  <w:num w:numId="3" w16cid:durableId="907374553">
    <w:abstractNumId w:val="0"/>
  </w:num>
  <w:num w:numId="4" w16cid:durableId="1816144419">
    <w:abstractNumId w:val="9"/>
  </w:num>
  <w:num w:numId="5" w16cid:durableId="1010715744">
    <w:abstractNumId w:val="31"/>
  </w:num>
  <w:num w:numId="6" w16cid:durableId="82379985">
    <w:abstractNumId w:val="3"/>
  </w:num>
  <w:num w:numId="7" w16cid:durableId="32001010">
    <w:abstractNumId w:val="18"/>
  </w:num>
  <w:num w:numId="8" w16cid:durableId="800811010">
    <w:abstractNumId w:val="14"/>
  </w:num>
  <w:num w:numId="9" w16cid:durableId="1918400350">
    <w:abstractNumId w:val="2"/>
  </w:num>
  <w:num w:numId="10" w16cid:durableId="1120104860">
    <w:abstractNumId w:val="2"/>
  </w:num>
  <w:num w:numId="11" w16cid:durableId="789979897">
    <w:abstractNumId w:val="4"/>
  </w:num>
  <w:num w:numId="12" w16cid:durableId="1611665312">
    <w:abstractNumId w:val="6"/>
  </w:num>
  <w:num w:numId="13" w16cid:durableId="1657802124">
    <w:abstractNumId w:val="25"/>
  </w:num>
  <w:num w:numId="14" w16cid:durableId="1621447758">
    <w:abstractNumId w:val="15"/>
  </w:num>
  <w:num w:numId="15" w16cid:durableId="771632992">
    <w:abstractNumId w:val="10"/>
  </w:num>
  <w:num w:numId="16" w16cid:durableId="1513834274">
    <w:abstractNumId w:val="24"/>
  </w:num>
  <w:num w:numId="17" w16cid:durableId="249698029">
    <w:abstractNumId w:val="7"/>
  </w:num>
  <w:num w:numId="18" w16cid:durableId="1007949876">
    <w:abstractNumId w:val="16"/>
  </w:num>
  <w:num w:numId="19" w16cid:durableId="532377923">
    <w:abstractNumId w:val="34"/>
  </w:num>
  <w:num w:numId="20" w16cid:durableId="1050960762">
    <w:abstractNumId w:val="1"/>
  </w:num>
  <w:num w:numId="21" w16cid:durableId="276062968">
    <w:abstractNumId w:val="5"/>
  </w:num>
  <w:num w:numId="22" w16cid:durableId="1244605020">
    <w:abstractNumId w:val="19"/>
  </w:num>
  <w:num w:numId="23" w16cid:durableId="1755083839">
    <w:abstractNumId w:val="29"/>
  </w:num>
  <w:num w:numId="24" w16cid:durableId="2043433166">
    <w:abstractNumId w:val="13"/>
  </w:num>
  <w:num w:numId="25" w16cid:durableId="1501852880">
    <w:abstractNumId w:val="8"/>
  </w:num>
  <w:num w:numId="26" w16cid:durableId="528764729">
    <w:abstractNumId w:val="32"/>
  </w:num>
  <w:num w:numId="27" w16cid:durableId="1675575576">
    <w:abstractNumId w:val="12"/>
  </w:num>
  <w:num w:numId="28" w16cid:durableId="173571272">
    <w:abstractNumId w:val="20"/>
  </w:num>
  <w:num w:numId="29" w16cid:durableId="1237130137">
    <w:abstractNumId w:val="30"/>
  </w:num>
  <w:num w:numId="30" w16cid:durableId="1976788179">
    <w:abstractNumId w:val="17"/>
  </w:num>
  <w:num w:numId="31" w16cid:durableId="1428428529">
    <w:abstractNumId w:val="21"/>
  </w:num>
  <w:num w:numId="32" w16cid:durableId="1289316120">
    <w:abstractNumId w:val="26"/>
  </w:num>
  <w:num w:numId="33" w16cid:durableId="592323805">
    <w:abstractNumId w:val="33"/>
  </w:num>
  <w:num w:numId="34" w16cid:durableId="1665163605">
    <w:abstractNumId w:val="22"/>
  </w:num>
  <w:num w:numId="35" w16cid:durableId="682632439">
    <w:abstractNumId w:val="23"/>
  </w:num>
  <w:num w:numId="36" w16cid:durableId="969627739">
    <w:abstractNumId w:val="11"/>
  </w:num>
  <w:num w:numId="37" w16cid:durableId="15495229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58B"/>
    <w:rsid w:val="000051D5"/>
    <w:rsid w:val="00006D2A"/>
    <w:rsid w:val="00010D47"/>
    <w:rsid w:val="000162D8"/>
    <w:rsid w:val="00016CF0"/>
    <w:rsid w:val="0002327F"/>
    <w:rsid w:val="00030DDD"/>
    <w:rsid w:val="000313BB"/>
    <w:rsid w:val="00033ED5"/>
    <w:rsid w:val="0003507D"/>
    <w:rsid w:val="0003676D"/>
    <w:rsid w:val="00046DB5"/>
    <w:rsid w:val="00050500"/>
    <w:rsid w:val="00053D9F"/>
    <w:rsid w:val="0005691C"/>
    <w:rsid w:val="00056DCA"/>
    <w:rsid w:val="00056ECB"/>
    <w:rsid w:val="00056ED5"/>
    <w:rsid w:val="000655CC"/>
    <w:rsid w:val="000700AE"/>
    <w:rsid w:val="00083006"/>
    <w:rsid w:val="00084024"/>
    <w:rsid w:val="0009062C"/>
    <w:rsid w:val="000907BE"/>
    <w:rsid w:val="00091B25"/>
    <w:rsid w:val="00095368"/>
    <w:rsid w:val="000954C4"/>
    <w:rsid w:val="000A0E73"/>
    <w:rsid w:val="000A611A"/>
    <w:rsid w:val="000B12D9"/>
    <w:rsid w:val="000B445B"/>
    <w:rsid w:val="000B4536"/>
    <w:rsid w:val="000B7715"/>
    <w:rsid w:val="000D37EC"/>
    <w:rsid w:val="000D7925"/>
    <w:rsid w:val="000D7E46"/>
    <w:rsid w:val="000E2987"/>
    <w:rsid w:val="000E463B"/>
    <w:rsid w:val="000E5A7E"/>
    <w:rsid w:val="000E65A3"/>
    <w:rsid w:val="000F3324"/>
    <w:rsid w:val="000F43A3"/>
    <w:rsid w:val="000F7681"/>
    <w:rsid w:val="00101F02"/>
    <w:rsid w:val="00103031"/>
    <w:rsid w:val="001044FE"/>
    <w:rsid w:val="001139D4"/>
    <w:rsid w:val="001245CC"/>
    <w:rsid w:val="00131B08"/>
    <w:rsid w:val="00132A59"/>
    <w:rsid w:val="00133337"/>
    <w:rsid w:val="00133A0F"/>
    <w:rsid w:val="001342F2"/>
    <w:rsid w:val="00134541"/>
    <w:rsid w:val="0013580F"/>
    <w:rsid w:val="00136321"/>
    <w:rsid w:val="00136B38"/>
    <w:rsid w:val="00137426"/>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06A8"/>
    <w:rsid w:val="001A18EA"/>
    <w:rsid w:val="001A3F20"/>
    <w:rsid w:val="001A4E7C"/>
    <w:rsid w:val="001A7733"/>
    <w:rsid w:val="001B762C"/>
    <w:rsid w:val="001B7808"/>
    <w:rsid w:val="001C4D0A"/>
    <w:rsid w:val="001C5FEF"/>
    <w:rsid w:val="001E2EB9"/>
    <w:rsid w:val="001E43E8"/>
    <w:rsid w:val="00201B65"/>
    <w:rsid w:val="00211487"/>
    <w:rsid w:val="00211D91"/>
    <w:rsid w:val="00217DEC"/>
    <w:rsid w:val="002204E4"/>
    <w:rsid w:val="00227937"/>
    <w:rsid w:val="00235B57"/>
    <w:rsid w:val="00250F24"/>
    <w:rsid w:val="002523C5"/>
    <w:rsid w:val="0025380B"/>
    <w:rsid w:val="00253BA2"/>
    <w:rsid w:val="0025703A"/>
    <w:rsid w:val="0025737A"/>
    <w:rsid w:val="00262F3D"/>
    <w:rsid w:val="00263281"/>
    <w:rsid w:val="002651D6"/>
    <w:rsid w:val="0026551F"/>
    <w:rsid w:val="00266C16"/>
    <w:rsid w:val="0027760E"/>
    <w:rsid w:val="00280A85"/>
    <w:rsid w:val="00284119"/>
    <w:rsid w:val="00290B5C"/>
    <w:rsid w:val="00294791"/>
    <w:rsid w:val="00294E63"/>
    <w:rsid w:val="002A1C4F"/>
    <w:rsid w:val="002A7450"/>
    <w:rsid w:val="002B0B30"/>
    <w:rsid w:val="002B0C78"/>
    <w:rsid w:val="002C0C02"/>
    <w:rsid w:val="002C1277"/>
    <w:rsid w:val="002C578A"/>
    <w:rsid w:val="002C60AD"/>
    <w:rsid w:val="002D0590"/>
    <w:rsid w:val="002D0E0E"/>
    <w:rsid w:val="002D6023"/>
    <w:rsid w:val="002E263F"/>
    <w:rsid w:val="002E6F81"/>
    <w:rsid w:val="002F08BA"/>
    <w:rsid w:val="002F2CFF"/>
    <w:rsid w:val="002F568B"/>
    <w:rsid w:val="002F7818"/>
    <w:rsid w:val="003066D0"/>
    <w:rsid w:val="00311401"/>
    <w:rsid w:val="003203D7"/>
    <w:rsid w:val="00320F86"/>
    <w:rsid w:val="00324171"/>
    <w:rsid w:val="00326803"/>
    <w:rsid w:val="00326C24"/>
    <w:rsid w:val="00330F6A"/>
    <w:rsid w:val="003345AD"/>
    <w:rsid w:val="0033678A"/>
    <w:rsid w:val="00337F99"/>
    <w:rsid w:val="003410BD"/>
    <w:rsid w:val="0034307B"/>
    <w:rsid w:val="00345EB1"/>
    <w:rsid w:val="00350CC4"/>
    <w:rsid w:val="00360E0D"/>
    <w:rsid w:val="0036357D"/>
    <w:rsid w:val="00364C07"/>
    <w:rsid w:val="0036594C"/>
    <w:rsid w:val="00367D19"/>
    <w:rsid w:val="00371BED"/>
    <w:rsid w:val="00384019"/>
    <w:rsid w:val="003854F1"/>
    <w:rsid w:val="0039118E"/>
    <w:rsid w:val="00394B5A"/>
    <w:rsid w:val="00395DFF"/>
    <w:rsid w:val="00397F54"/>
    <w:rsid w:val="003A0D43"/>
    <w:rsid w:val="003A7EE0"/>
    <w:rsid w:val="003B2A4B"/>
    <w:rsid w:val="003B4443"/>
    <w:rsid w:val="003C6924"/>
    <w:rsid w:val="003C73B3"/>
    <w:rsid w:val="003D099E"/>
    <w:rsid w:val="003D21A2"/>
    <w:rsid w:val="003D29D2"/>
    <w:rsid w:val="003D6DF1"/>
    <w:rsid w:val="003E0705"/>
    <w:rsid w:val="003E2B0D"/>
    <w:rsid w:val="003E2FF7"/>
    <w:rsid w:val="003E6917"/>
    <w:rsid w:val="003F1013"/>
    <w:rsid w:val="003F1ACF"/>
    <w:rsid w:val="00404948"/>
    <w:rsid w:val="00406BEA"/>
    <w:rsid w:val="00413A60"/>
    <w:rsid w:val="00413AD8"/>
    <w:rsid w:val="004230F7"/>
    <w:rsid w:val="0043167E"/>
    <w:rsid w:val="0043409A"/>
    <w:rsid w:val="00446255"/>
    <w:rsid w:val="0045097D"/>
    <w:rsid w:val="00451935"/>
    <w:rsid w:val="00460ED0"/>
    <w:rsid w:val="004641AE"/>
    <w:rsid w:val="004653F8"/>
    <w:rsid w:val="00465651"/>
    <w:rsid w:val="00470CE7"/>
    <w:rsid w:val="00470F4F"/>
    <w:rsid w:val="00472482"/>
    <w:rsid w:val="004746CA"/>
    <w:rsid w:val="00480DC7"/>
    <w:rsid w:val="004876F6"/>
    <w:rsid w:val="0049236A"/>
    <w:rsid w:val="00492718"/>
    <w:rsid w:val="00494D07"/>
    <w:rsid w:val="004A355D"/>
    <w:rsid w:val="004A4970"/>
    <w:rsid w:val="004A7956"/>
    <w:rsid w:val="004B2183"/>
    <w:rsid w:val="004B2A01"/>
    <w:rsid w:val="004B674A"/>
    <w:rsid w:val="004C1990"/>
    <w:rsid w:val="004C3536"/>
    <w:rsid w:val="004C640D"/>
    <w:rsid w:val="004D4955"/>
    <w:rsid w:val="004D7BA3"/>
    <w:rsid w:val="004E1DA3"/>
    <w:rsid w:val="004E5845"/>
    <w:rsid w:val="004F4518"/>
    <w:rsid w:val="004F4C62"/>
    <w:rsid w:val="00501433"/>
    <w:rsid w:val="00511CC4"/>
    <w:rsid w:val="00531E60"/>
    <w:rsid w:val="00541D07"/>
    <w:rsid w:val="00544BAB"/>
    <w:rsid w:val="00545F31"/>
    <w:rsid w:val="00550AD5"/>
    <w:rsid w:val="005578FA"/>
    <w:rsid w:val="00565129"/>
    <w:rsid w:val="00565CD0"/>
    <w:rsid w:val="00567820"/>
    <w:rsid w:val="0057203B"/>
    <w:rsid w:val="005770AD"/>
    <w:rsid w:val="00581414"/>
    <w:rsid w:val="00582490"/>
    <w:rsid w:val="0059073E"/>
    <w:rsid w:val="00597E28"/>
    <w:rsid w:val="005A54ED"/>
    <w:rsid w:val="005A5D5B"/>
    <w:rsid w:val="005A6081"/>
    <w:rsid w:val="005A627D"/>
    <w:rsid w:val="005B3839"/>
    <w:rsid w:val="005C0045"/>
    <w:rsid w:val="005C084E"/>
    <w:rsid w:val="005C3C49"/>
    <w:rsid w:val="005C4606"/>
    <w:rsid w:val="005D0B0C"/>
    <w:rsid w:val="005E02B3"/>
    <w:rsid w:val="005E1E24"/>
    <w:rsid w:val="005E4FAA"/>
    <w:rsid w:val="005E541E"/>
    <w:rsid w:val="0060596B"/>
    <w:rsid w:val="00606D97"/>
    <w:rsid w:val="00614E64"/>
    <w:rsid w:val="00617710"/>
    <w:rsid w:val="00617EE6"/>
    <w:rsid w:val="0062184C"/>
    <w:rsid w:val="00623724"/>
    <w:rsid w:val="00627BEA"/>
    <w:rsid w:val="006311A0"/>
    <w:rsid w:val="006319DB"/>
    <w:rsid w:val="00641E7A"/>
    <w:rsid w:val="00653E23"/>
    <w:rsid w:val="0065595B"/>
    <w:rsid w:val="00656DCD"/>
    <w:rsid w:val="00660269"/>
    <w:rsid w:val="00664AEF"/>
    <w:rsid w:val="00665F89"/>
    <w:rsid w:val="00672129"/>
    <w:rsid w:val="00673C92"/>
    <w:rsid w:val="006753EC"/>
    <w:rsid w:val="00675836"/>
    <w:rsid w:val="006769DA"/>
    <w:rsid w:val="00685193"/>
    <w:rsid w:val="00686FD0"/>
    <w:rsid w:val="00691BF3"/>
    <w:rsid w:val="006A0B21"/>
    <w:rsid w:val="006A0D71"/>
    <w:rsid w:val="006A2789"/>
    <w:rsid w:val="006A4978"/>
    <w:rsid w:val="006A7261"/>
    <w:rsid w:val="006B0D29"/>
    <w:rsid w:val="006B1819"/>
    <w:rsid w:val="006B266D"/>
    <w:rsid w:val="006B5ED4"/>
    <w:rsid w:val="006B7BA1"/>
    <w:rsid w:val="006C5048"/>
    <w:rsid w:val="006C6A4B"/>
    <w:rsid w:val="006C779F"/>
    <w:rsid w:val="006D01F5"/>
    <w:rsid w:val="006D0CFB"/>
    <w:rsid w:val="006D1252"/>
    <w:rsid w:val="006D30C0"/>
    <w:rsid w:val="006D7535"/>
    <w:rsid w:val="006E450B"/>
    <w:rsid w:val="006E69A9"/>
    <w:rsid w:val="006F0D7E"/>
    <w:rsid w:val="007064C6"/>
    <w:rsid w:val="00706CA1"/>
    <w:rsid w:val="00710B77"/>
    <w:rsid w:val="00711CD7"/>
    <w:rsid w:val="00714C7B"/>
    <w:rsid w:val="007155D5"/>
    <w:rsid w:val="0072075B"/>
    <w:rsid w:val="007221C2"/>
    <w:rsid w:val="00730955"/>
    <w:rsid w:val="00733A9C"/>
    <w:rsid w:val="007340FC"/>
    <w:rsid w:val="00736574"/>
    <w:rsid w:val="007367E0"/>
    <w:rsid w:val="00737215"/>
    <w:rsid w:val="007425F5"/>
    <w:rsid w:val="00747066"/>
    <w:rsid w:val="00754905"/>
    <w:rsid w:val="00760038"/>
    <w:rsid w:val="00762EE0"/>
    <w:rsid w:val="00765C41"/>
    <w:rsid w:val="0076621D"/>
    <w:rsid w:val="00771100"/>
    <w:rsid w:val="007759DD"/>
    <w:rsid w:val="0078609F"/>
    <w:rsid w:val="007917BA"/>
    <w:rsid w:val="0079531F"/>
    <w:rsid w:val="007A5C6F"/>
    <w:rsid w:val="007B487C"/>
    <w:rsid w:val="007C74CD"/>
    <w:rsid w:val="007D4241"/>
    <w:rsid w:val="007D4317"/>
    <w:rsid w:val="007D4EA3"/>
    <w:rsid w:val="007E0195"/>
    <w:rsid w:val="007F1CFF"/>
    <w:rsid w:val="007F5DD5"/>
    <w:rsid w:val="00801463"/>
    <w:rsid w:val="00821108"/>
    <w:rsid w:val="00821A1B"/>
    <w:rsid w:val="008262E9"/>
    <w:rsid w:val="00827E69"/>
    <w:rsid w:val="00835C4D"/>
    <w:rsid w:val="00843F48"/>
    <w:rsid w:val="00851423"/>
    <w:rsid w:val="008569C6"/>
    <w:rsid w:val="00857848"/>
    <w:rsid w:val="008654B6"/>
    <w:rsid w:val="00870E56"/>
    <w:rsid w:val="0087139C"/>
    <w:rsid w:val="00876442"/>
    <w:rsid w:val="00880E83"/>
    <w:rsid w:val="00892F28"/>
    <w:rsid w:val="008A0C5F"/>
    <w:rsid w:val="008A3DEA"/>
    <w:rsid w:val="008A4EB9"/>
    <w:rsid w:val="008A74C0"/>
    <w:rsid w:val="008B1694"/>
    <w:rsid w:val="008B3302"/>
    <w:rsid w:val="008B5735"/>
    <w:rsid w:val="008C42F8"/>
    <w:rsid w:val="008C4B27"/>
    <w:rsid w:val="008C7F2A"/>
    <w:rsid w:val="008E1A35"/>
    <w:rsid w:val="008E36F8"/>
    <w:rsid w:val="008E46B2"/>
    <w:rsid w:val="008E4833"/>
    <w:rsid w:val="008E682C"/>
    <w:rsid w:val="008E78A1"/>
    <w:rsid w:val="008F589F"/>
    <w:rsid w:val="0090620E"/>
    <w:rsid w:val="00906238"/>
    <w:rsid w:val="00907EF9"/>
    <w:rsid w:val="00911231"/>
    <w:rsid w:val="0091295C"/>
    <w:rsid w:val="00914D58"/>
    <w:rsid w:val="00915132"/>
    <w:rsid w:val="00920579"/>
    <w:rsid w:val="00921F47"/>
    <w:rsid w:val="009228AB"/>
    <w:rsid w:val="0093070C"/>
    <w:rsid w:val="0093085B"/>
    <w:rsid w:val="00931C57"/>
    <w:rsid w:val="00933B7B"/>
    <w:rsid w:val="009347A5"/>
    <w:rsid w:val="00940AB3"/>
    <w:rsid w:val="00942257"/>
    <w:rsid w:val="009471BF"/>
    <w:rsid w:val="00950E4E"/>
    <w:rsid w:val="009529BD"/>
    <w:rsid w:val="009533B4"/>
    <w:rsid w:val="00953B98"/>
    <w:rsid w:val="00957D35"/>
    <w:rsid w:val="00971D93"/>
    <w:rsid w:val="009B1299"/>
    <w:rsid w:val="009B1F6B"/>
    <w:rsid w:val="009B4EC6"/>
    <w:rsid w:val="009B52BC"/>
    <w:rsid w:val="009C0D12"/>
    <w:rsid w:val="009C192E"/>
    <w:rsid w:val="009C2E3E"/>
    <w:rsid w:val="009C49F8"/>
    <w:rsid w:val="009D3C8D"/>
    <w:rsid w:val="009D6819"/>
    <w:rsid w:val="009D6D1C"/>
    <w:rsid w:val="009E0CF9"/>
    <w:rsid w:val="009E531B"/>
    <w:rsid w:val="009E6C56"/>
    <w:rsid w:val="009E7DCF"/>
    <w:rsid w:val="009F43BA"/>
    <w:rsid w:val="009F4A56"/>
    <w:rsid w:val="009F4E65"/>
    <w:rsid w:val="00A006A5"/>
    <w:rsid w:val="00A05942"/>
    <w:rsid w:val="00A07BEC"/>
    <w:rsid w:val="00A07E9A"/>
    <w:rsid w:val="00A24C8C"/>
    <w:rsid w:val="00A264BE"/>
    <w:rsid w:val="00A272CA"/>
    <w:rsid w:val="00A33051"/>
    <w:rsid w:val="00A3488A"/>
    <w:rsid w:val="00A37634"/>
    <w:rsid w:val="00A407AD"/>
    <w:rsid w:val="00A40923"/>
    <w:rsid w:val="00A41C05"/>
    <w:rsid w:val="00A420E3"/>
    <w:rsid w:val="00A42426"/>
    <w:rsid w:val="00A47012"/>
    <w:rsid w:val="00A514B7"/>
    <w:rsid w:val="00A54A0B"/>
    <w:rsid w:val="00A55142"/>
    <w:rsid w:val="00A63625"/>
    <w:rsid w:val="00A64ED8"/>
    <w:rsid w:val="00A65FD4"/>
    <w:rsid w:val="00A81198"/>
    <w:rsid w:val="00A81E48"/>
    <w:rsid w:val="00A82035"/>
    <w:rsid w:val="00A8386A"/>
    <w:rsid w:val="00A86953"/>
    <w:rsid w:val="00A90D77"/>
    <w:rsid w:val="00A92E07"/>
    <w:rsid w:val="00AA0B3A"/>
    <w:rsid w:val="00AA3E8E"/>
    <w:rsid w:val="00AA6EB4"/>
    <w:rsid w:val="00AA767D"/>
    <w:rsid w:val="00AB0CC9"/>
    <w:rsid w:val="00AB3732"/>
    <w:rsid w:val="00AC3FF6"/>
    <w:rsid w:val="00AD22BE"/>
    <w:rsid w:val="00AD73EC"/>
    <w:rsid w:val="00AD7AD5"/>
    <w:rsid w:val="00AE5BC7"/>
    <w:rsid w:val="00AF5AAF"/>
    <w:rsid w:val="00B046D8"/>
    <w:rsid w:val="00B13F4C"/>
    <w:rsid w:val="00B16219"/>
    <w:rsid w:val="00B16C59"/>
    <w:rsid w:val="00B221EF"/>
    <w:rsid w:val="00B33FDD"/>
    <w:rsid w:val="00B359CC"/>
    <w:rsid w:val="00B36107"/>
    <w:rsid w:val="00B41789"/>
    <w:rsid w:val="00B46C03"/>
    <w:rsid w:val="00B52135"/>
    <w:rsid w:val="00B60C6C"/>
    <w:rsid w:val="00B619A9"/>
    <w:rsid w:val="00B64BB3"/>
    <w:rsid w:val="00B65A9D"/>
    <w:rsid w:val="00B66D60"/>
    <w:rsid w:val="00B7075B"/>
    <w:rsid w:val="00B75EDE"/>
    <w:rsid w:val="00B77D88"/>
    <w:rsid w:val="00B77FAF"/>
    <w:rsid w:val="00B84336"/>
    <w:rsid w:val="00B851B9"/>
    <w:rsid w:val="00B86453"/>
    <w:rsid w:val="00B90054"/>
    <w:rsid w:val="00B92C14"/>
    <w:rsid w:val="00B9544C"/>
    <w:rsid w:val="00BA0066"/>
    <w:rsid w:val="00BB0D30"/>
    <w:rsid w:val="00BB69DB"/>
    <w:rsid w:val="00BC322E"/>
    <w:rsid w:val="00BC3A53"/>
    <w:rsid w:val="00BC3D27"/>
    <w:rsid w:val="00BC44CD"/>
    <w:rsid w:val="00BC48A6"/>
    <w:rsid w:val="00BE7978"/>
    <w:rsid w:val="00BF1082"/>
    <w:rsid w:val="00C01F0D"/>
    <w:rsid w:val="00C07DDB"/>
    <w:rsid w:val="00C13AD8"/>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2950"/>
    <w:rsid w:val="00C97BD3"/>
    <w:rsid w:val="00CA39EF"/>
    <w:rsid w:val="00CA4760"/>
    <w:rsid w:val="00CA521F"/>
    <w:rsid w:val="00CB0493"/>
    <w:rsid w:val="00CB17FF"/>
    <w:rsid w:val="00CB1ED7"/>
    <w:rsid w:val="00CB7661"/>
    <w:rsid w:val="00CB7A33"/>
    <w:rsid w:val="00CC167C"/>
    <w:rsid w:val="00CC1DB9"/>
    <w:rsid w:val="00CC4B53"/>
    <w:rsid w:val="00CC52D9"/>
    <w:rsid w:val="00CD6647"/>
    <w:rsid w:val="00CE4B73"/>
    <w:rsid w:val="00CE7771"/>
    <w:rsid w:val="00CF70BB"/>
    <w:rsid w:val="00D00237"/>
    <w:rsid w:val="00D00BD7"/>
    <w:rsid w:val="00D05069"/>
    <w:rsid w:val="00D074DB"/>
    <w:rsid w:val="00D12A8F"/>
    <w:rsid w:val="00D139CF"/>
    <w:rsid w:val="00D25106"/>
    <w:rsid w:val="00D37E7F"/>
    <w:rsid w:val="00D47AD7"/>
    <w:rsid w:val="00D51529"/>
    <w:rsid w:val="00D5457E"/>
    <w:rsid w:val="00D71575"/>
    <w:rsid w:val="00D749FD"/>
    <w:rsid w:val="00D75A57"/>
    <w:rsid w:val="00D85218"/>
    <w:rsid w:val="00D915B1"/>
    <w:rsid w:val="00D9558F"/>
    <w:rsid w:val="00DA299D"/>
    <w:rsid w:val="00DA65C4"/>
    <w:rsid w:val="00DC58B0"/>
    <w:rsid w:val="00DE4447"/>
    <w:rsid w:val="00DE5DA2"/>
    <w:rsid w:val="00DF0033"/>
    <w:rsid w:val="00E026BF"/>
    <w:rsid w:val="00E033E3"/>
    <w:rsid w:val="00E07B1B"/>
    <w:rsid w:val="00E11853"/>
    <w:rsid w:val="00E142C2"/>
    <w:rsid w:val="00E1754C"/>
    <w:rsid w:val="00E200D8"/>
    <w:rsid w:val="00E21C29"/>
    <w:rsid w:val="00E51CA7"/>
    <w:rsid w:val="00E52A86"/>
    <w:rsid w:val="00E54B47"/>
    <w:rsid w:val="00E553BF"/>
    <w:rsid w:val="00E55D93"/>
    <w:rsid w:val="00E61294"/>
    <w:rsid w:val="00E7237C"/>
    <w:rsid w:val="00E727B1"/>
    <w:rsid w:val="00E73E0B"/>
    <w:rsid w:val="00E77C46"/>
    <w:rsid w:val="00E86CE8"/>
    <w:rsid w:val="00E8783D"/>
    <w:rsid w:val="00E90E82"/>
    <w:rsid w:val="00E9313B"/>
    <w:rsid w:val="00EA00CB"/>
    <w:rsid w:val="00EA1BAA"/>
    <w:rsid w:val="00EA3525"/>
    <w:rsid w:val="00EA3FCD"/>
    <w:rsid w:val="00EA42A0"/>
    <w:rsid w:val="00EB6714"/>
    <w:rsid w:val="00EC0A68"/>
    <w:rsid w:val="00EC13A9"/>
    <w:rsid w:val="00EC1C1B"/>
    <w:rsid w:val="00EC3873"/>
    <w:rsid w:val="00EC3C32"/>
    <w:rsid w:val="00EC5006"/>
    <w:rsid w:val="00ED49C3"/>
    <w:rsid w:val="00ED6CE8"/>
    <w:rsid w:val="00ED7AA6"/>
    <w:rsid w:val="00EE2A56"/>
    <w:rsid w:val="00EE3818"/>
    <w:rsid w:val="00EF100E"/>
    <w:rsid w:val="00EF206A"/>
    <w:rsid w:val="00EF64E0"/>
    <w:rsid w:val="00F07328"/>
    <w:rsid w:val="00F22264"/>
    <w:rsid w:val="00F2486B"/>
    <w:rsid w:val="00F2564D"/>
    <w:rsid w:val="00F304DD"/>
    <w:rsid w:val="00F34ADE"/>
    <w:rsid w:val="00F35B05"/>
    <w:rsid w:val="00F413D9"/>
    <w:rsid w:val="00F45D5B"/>
    <w:rsid w:val="00F46410"/>
    <w:rsid w:val="00F5135F"/>
    <w:rsid w:val="00F51F78"/>
    <w:rsid w:val="00F6686A"/>
    <w:rsid w:val="00F86F47"/>
    <w:rsid w:val="00F90B64"/>
    <w:rsid w:val="00F93F3A"/>
    <w:rsid w:val="00FA761D"/>
    <w:rsid w:val="00FB12B6"/>
    <w:rsid w:val="00FB2F0F"/>
    <w:rsid w:val="00FB5086"/>
    <w:rsid w:val="00FB5411"/>
    <w:rsid w:val="00FB6392"/>
    <w:rsid w:val="00FC41E1"/>
    <w:rsid w:val="00FC4F36"/>
    <w:rsid w:val="00FD3C70"/>
    <w:rsid w:val="00FD6820"/>
    <w:rsid w:val="00FE12D8"/>
    <w:rsid w:val="00FF6CD7"/>
    <w:rsid w:val="00FF7C02"/>
    <w:rsid w:val="024801E3"/>
    <w:rsid w:val="0D70FB9D"/>
    <w:rsid w:val="1492EC97"/>
    <w:rsid w:val="3D3B586B"/>
    <w:rsid w:val="647B2B65"/>
    <w:rsid w:val="6B2CF8ED"/>
    <w:rsid w:val="7DEE9EB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6F75E84-FEF2-411A-98D7-3C99F7786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numbering" w:customStyle="1" w:styleId="Ingenlista1">
    <w:name w:val="Ingen lista1"/>
    <w:next w:val="Ingenlista"/>
    <w:uiPriority w:val="99"/>
    <w:semiHidden/>
    <w:unhideWhenUsed/>
    <w:rsid w:val="00A3488A"/>
  </w:style>
  <w:style w:type="paragraph" w:customStyle="1" w:styleId="Omslagsunderrubrik">
    <w:name w:val="Omslagsunderrubrik"/>
    <w:basedOn w:val="Normal"/>
    <w:link w:val="OmslagsunderrubrikChar"/>
    <w:uiPriority w:val="3"/>
    <w:qFormat/>
    <w:rsid w:val="00A3488A"/>
    <w:pPr>
      <w:spacing w:line="288" w:lineRule="auto"/>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A3488A"/>
    <w:rPr>
      <w:rFonts w:asciiTheme="majorHAnsi" w:hAnsiTheme="majorHAnsi"/>
      <w:sz w:val="32"/>
      <w:szCs w:val="44"/>
    </w:rPr>
  </w:style>
  <w:style w:type="table" w:customStyle="1" w:styleId="Tabellrutnt1">
    <w:name w:val="Tabellrutnät1"/>
    <w:basedOn w:val="Normaltabell"/>
    <w:next w:val="Tabellrutnt"/>
    <w:uiPriority w:val="59"/>
    <w:rsid w:val="00A3488A"/>
    <w:tblPr/>
  </w:style>
  <w:style w:type="table" w:customStyle="1" w:styleId="VGRtabellblue1">
    <w:name w:val="VGR tabell blue1"/>
    <w:basedOn w:val="Normaltabell"/>
    <w:next w:val="Ljuslista-dekorfrg1"/>
    <w:uiPriority w:val="61"/>
    <w:rsid w:val="00A3488A"/>
    <w:rPr>
      <w:sz w:val="24"/>
    </w:rPr>
    <w:tblPr>
      <w:tblStyleRowBandSize w:val="1"/>
      <w:tblStyleColBandSize w:val="1"/>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customStyle="1" w:styleId="Mellanmrkskuggning1-dekorfrg11">
    <w:name w:val="Mellanmörk skuggning 1 - dekorfärg 11"/>
    <w:basedOn w:val="Normaltabell"/>
    <w:next w:val="Mellanmrkskuggning1-dekorfrg1"/>
    <w:uiPriority w:val="63"/>
    <w:rsid w:val="00A3488A"/>
    <w:tblPr>
      <w:tblStyleRowBandSize w:val="1"/>
      <w:tblStyleColBandSize w:val="1"/>
    </w:tblPr>
    <w:tcPr>
      <w:shd w:val="clear" w:color="auto" w:fill="A6DFFF" w:themeFill="accent1" w:themeFillTint="3F"/>
    </w:tc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2Horz">
      <w:tblPr/>
      <w:tcPr>
        <w:tcBorders>
          <w:insideH w:val="nil"/>
          <w:insideV w:val="nil"/>
        </w:tcBorders>
      </w:tcPr>
    </w:tblStylePr>
  </w:style>
  <w:style w:type="table" w:customStyle="1" w:styleId="Mellanmrkskuggning1-dekorfrg61">
    <w:name w:val="Mellanmörk skuggning 1 - dekorfärg 61"/>
    <w:basedOn w:val="Normaltabell"/>
    <w:next w:val="Mellanmrkskuggning1-dekorfrg6"/>
    <w:uiPriority w:val="63"/>
    <w:rsid w:val="00A3488A"/>
    <w:tblPr>
      <w:tblStyleRowBandSize w:val="1"/>
      <w:tblStyleColBandSize w:val="1"/>
    </w:tblPr>
    <w:tcPr>
      <w:shd w:val="clear" w:color="auto" w:fill="DBEBF1" w:themeFill="accent6" w:themeFillTint="3F"/>
    </w:tc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2Horz">
      <w:tblPr/>
      <w:tcPr>
        <w:tcBorders>
          <w:insideH w:val="nil"/>
          <w:insideV w:val="nil"/>
        </w:tcBorders>
      </w:tcPr>
    </w:tblStylePr>
  </w:style>
  <w:style w:type="table" w:customStyle="1" w:styleId="Ljuslista-dekorfrg61">
    <w:name w:val="Ljus lista - dekorfärg 61"/>
    <w:basedOn w:val="Normaltabell"/>
    <w:next w:val="Ljuslista-dekorfrg6"/>
    <w:uiPriority w:val="61"/>
    <w:rsid w:val="00A3488A"/>
    <w:tblPr>
      <w:tblStyleRowBandSize w:val="1"/>
      <w:tblStyleColBandSize w:val="1"/>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customStyle="1" w:styleId="Oformateradtabell511">
    <w:name w:val="Oformaterad tabell 511"/>
    <w:basedOn w:val="Normaltabell"/>
    <w:uiPriority w:val="99"/>
    <w:rsid w:val="00A3488A"/>
    <w:tblPr>
      <w:tblStyleRowBandSize w:val="1"/>
      <w:tblStyleColBandSize w:val="1"/>
    </w:tblPr>
    <w:tcPr>
      <w:shd w:val="clear" w:color="auto" w:fill="FFFFFF" w:themeFill="background1"/>
    </w:tc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Oformateradtabell31">
    <w:name w:val="Oformaterad tabell 31"/>
    <w:basedOn w:val="Normaltabell"/>
    <w:next w:val="Oformateradtabell3"/>
    <w:uiPriority w:val="99"/>
    <w:rsid w:val="00A3488A"/>
    <w:tblPr>
      <w:tblStyleRowBandSize w:val="1"/>
      <w:tblStyleColBandSize w:val="1"/>
    </w:tblPr>
    <w:tcPr>
      <w:tcBorders>
        <w:right w:val="single" w:sz="4" w:space="0" w:color="7F7F7F" w:themeColor="text1" w:themeTint="80"/>
      </w:tcBorders>
    </w:tc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StylePr>
    <w:tblStylePr w:type="lastCol">
      <w:rPr>
        <w:b/>
        <w:bCs/>
        <w:caps/>
      </w:rPr>
    </w:tblStylePr>
    <w:tblStylePr w:type="neCell">
      <w:tblPr/>
      <w:tcPr>
        <w:tcBorders>
          <w:left w:val="nil"/>
        </w:tcBorders>
      </w:tcPr>
    </w:tblStylePr>
    <w:tblStylePr w:type="nwCell">
      <w:tblPr/>
      <w:tcPr>
        <w:tcBorders>
          <w:right w:val="nil"/>
        </w:tcBorders>
      </w:tcPr>
    </w:tblStylePr>
  </w:style>
  <w:style w:type="table" w:customStyle="1" w:styleId="Oformateradtabell41">
    <w:name w:val="Oformaterad tabell 41"/>
    <w:basedOn w:val="Normaltabell"/>
    <w:next w:val="Oformateradtabell4"/>
    <w:uiPriority w:val="99"/>
    <w:rsid w:val="00A3488A"/>
    <w:tblPr/>
    <w:tblStylePr w:type="firstRow">
      <w:rPr>
        <w:b/>
        <w:bCs/>
      </w:rPr>
    </w:tblStylePr>
    <w:tblStylePr w:type="lastRow">
      <w:rPr>
        <w:b/>
        <w:bCs/>
      </w:rPr>
    </w:tblStylePr>
    <w:tblStylePr w:type="firstCol">
      <w:rPr>
        <w:b/>
        <w:bCs/>
      </w:rPr>
    </w:tblStylePr>
    <w:tblStylePr w:type="lastCol">
      <w:rPr>
        <w:b/>
        <w:bCs/>
      </w:rPr>
    </w:tblStylePr>
  </w:style>
  <w:style w:type="paragraph" w:customStyle="1" w:styleId="Strecklista">
    <w:name w:val="Strecklista"/>
    <w:basedOn w:val="Normal"/>
    <w:rsid w:val="00A3488A"/>
    <w:pPr>
      <w:numPr>
        <w:numId w:val="20"/>
      </w:numPr>
      <w:spacing w:after="0" w:line="240" w:lineRule="auto"/>
      <w:ind w:right="0"/>
    </w:pPr>
    <w:rPr>
      <w:rFonts w:ascii="Times New Roman" w:hAnsi="Times New Roman"/>
    </w:rPr>
  </w:style>
  <w:style w:type="character" w:styleId="Olstomnmnande">
    <w:name w:val="Unresolved Mention"/>
    <w:basedOn w:val="Standardstycketeckensnitt"/>
    <w:uiPriority w:val="99"/>
    <w:semiHidden/>
    <w:unhideWhenUsed/>
    <w:rsid w:val="00A3488A"/>
    <w:rPr>
      <w:color w:val="605E5C"/>
      <w:shd w:val="clear" w:color="auto" w:fill="E1DFDD"/>
    </w:rPr>
  </w:style>
  <w:style w:type="character" w:styleId="Kommentarsreferens">
    <w:name w:val="annotation reference"/>
    <w:semiHidden/>
    <w:rsid w:val="00A3488A"/>
    <w:rPr>
      <w:sz w:val="16"/>
      <w:szCs w:val="16"/>
    </w:rPr>
  </w:style>
  <w:style w:type="paragraph" w:styleId="Kommentarer">
    <w:name w:val="annotation text"/>
    <w:basedOn w:val="Normal"/>
    <w:link w:val="KommentarerChar"/>
    <w:semiHidden/>
    <w:rsid w:val="00A3488A"/>
    <w:pPr>
      <w:spacing w:after="0" w:line="240" w:lineRule="auto"/>
      <w:ind w:left="0" w:right="0"/>
    </w:pPr>
    <w:rPr>
      <w:rFonts w:ascii="Times New Roman" w:hAnsi="Times New Roman"/>
      <w:sz w:val="20"/>
      <w:szCs w:val="20"/>
    </w:rPr>
  </w:style>
  <w:style w:type="character" w:customStyle="1" w:styleId="KommentarerChar">
    <w:name w:val="Kommentarer Char"/>
    <w:basedOn w:val="Standardstycketeckensnitt"/>
    <w:link w:val="Kommentarer"/>
    <w:semiHidden/>
    <w:rsid w:val="00A3488A"/>
  </w:style>
  <w:style w:type="paragraph" w:styleId="Oformateradtext">
    <w:name w:val="Plain Text"/>
    <w:basedOn w:val="Normal"/>
    <w:link w:val="OformateradtextChar"/>
    <w:semiHidden/>
    <w:rsid w:val="00A3488A"/>
    <w:pPr>
      <w:spacing w:after="0" w:line="240" w:lineRule="auto"/>
      <w:ind w:left="0" w:right="0"/>
    </w:pPr>
    <w:rPr>
      <w:rFonts w:ascii="Courier New" w:hAnsi="Courier New"/>
      <w:sz w:val="20"/>
      <w:szCs w:val="20"/>
    </w:rPr>
  </w:style>
  <w:style w:type="character" w:customStyle="1" w:styleId="OformateradtextChar">
    <w:name w:val="Oformaterad text Char"/>
    <w:basedOn w:val="Standardstycketeckensnitt"/>
    <w:link w:val="Oformateradtext"/>
    <w:semiHidden/>
    <w:rsid w:val="00A3488A"/>
    <w:rPr>
      <w:rFonts w:ascii="Courier New" w:hAnsi="Courier New"/>
    </w:rPr>
  </w:style>
  <w:style w:type="paragraph" w:styleId="Kommentarsmne">
    <w:name w:val="annotation subject"/>
    <w:basedOn w:val="Kommentarer"/>
    <w:next w:val="Kommentarer"/>
    <w:link w:val="KommentarsmneChar"/>
    <w:uiPriority w:val="99"/>
    <w:semiHidden/>
    <w:unhideWhenUsed/>
    <w:rsid w:val="00A3488A"/>
    <w:pPr>
      <w:spacing w:after="120"/>
      <w:ind w:left="992" w:right="868"/>
    </w:pPr>
    <w:rPr>
      <w:b/>
      <w:bCs/>
    </w:rPr>
  </w:style>
  <w:style w:type="character" w:customStyle="1" w:styleId="KommentarsmneChar">
    <w:name w:val="Kommentarsämne Char"/>
    <w:basedOn w:val="KommentarerChar"/>
    <w:link w:val="Kommentarsmne"/>
    <w:uiPriority w:val="99"/>
    <w:semiHidden/>
    <w:rsid w:val="00A3488A"/>
    <w:rPr>
      <w:b/>
      <w:bCs/>
    </w:rPr>
  </w:style>
  <w:style w:type="character" w:styleId="AnvndHyperlnk">
    <w:name w:val="FollowedHyperlink"/>
    <w:basedOn w:val="Standardstycketeckensnitt"/>
    <w:uiPriority w:val="99"/>
    <w:semiHidden/>
    <w:unhideWhenUsed/>
    <w:rsid w:val="00A3488A"/>
    <w:rPr>
      <w:color w:val="9EA2A2" w:themeColor="followedHyperlink"/>
      <w:u w:val="single"/>
    </w:rPr>
  </w:style>
  <w:style w:type="paragraph" w:styleId="Fotnotstext">
    <w:name w:val="footnote text"/>
    <w:basedOn w:val="Normal"/>
    <w:link w:val="FotnotstextChar"/>
    <w:uiPriority w:val="99"/>
    <w:semiHidden/>
    <w:unhideWhenUsed/>
    <w:rsid w:val="00A3488A"/>
    <w:pPr>
      <w:spacing w:after="0" w:line="240" w:lineRule="auto"/>
    </w:pPr>
    <w:rPr>
      <w:rFonts w:ascii="Times New Roman" w:hAnsi="Times New Roman"/>
      <w:sz w:val="20"/>
      <w:szCs w:val="20"/>
    </w:rPr>
  </w:style>
  <w:style w:type="character" w:customStyle="1" w:styleId="FotnotstextChar">
    <w:name w:val="Fotnotstext Char"/>
    <w:basedOn w:val="Standardstycketeckensnitt"/>
    <w:link w:val="Fotnotstext"/>
    <w:uiPriority w:val="99"/>
    <w:semiHidden/>
    <w:rsid w:val="00A348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703536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nu10193-390712850-30/surrogate/Kvalitetskontroll%20av%20aktivitetsm%c3%a4tare.pdf" TargetMode="External" Id="rId13" /><Relationship Type="http://schemas.openxmlformats.org/officeDocument/2006/relationships/image" Target="media/image6.png" Id="rId18" /><Relationship Type="http://schemas.openxmlformats.org/officeDocument/2006/relationships/hyperlink" Target="https://mellanarkiv-offentlig.vgregion.se/alfresco/s/archive/stream/public/v1/source/available/sofia/nu10088-77811585-68/surrogate/Hantering%20av%20generator%20i%20%20beredningsrum.pdf" TargetMode="External" Id="rId26" /><Relationship Type="http://schemas.openxmlformats.org/officeDocument/2006/relationships/image" Target="media/image25.png" Id="rId39" /><Relationship Type="http://schemas.openxmlformats.org/officeDocument/2006/relationships/image" Target="media/image9.png" Id="rId21" /><Relationship Type="http://schemas.openxmlformats.org/officeDocument/2006/relationships/image" Target="cid:a9cd3baa-d0be-4f28-92f0-65f4d2d06bb9" TargetMode="External" Id="rId34" /><Relationship Type="http://schemas.openxmlformats.org/officeDocument/2006/relationships/image" Target="media/image28.png" Id="rId42" /><Relationship Type="http://schemas.openxmlformats.org/officeDocument/2006/relationships/image" Target="media/image33.png" Id="rId47" /><Relationship Type="http://schemas.openxmlformats.org/officeDocument/2006/relationships/image" Target="media/image36.png" Id="rId50" /><Relationship Type="http://schemas.openxmlformats.org/officeDocument/2006/relationships/image" Target="media/image41.png" Id="rId55" /><Relationship Type="http://schemas.openxmlformats.org/officeDocument/2006/relationships/image" Target="media/image49.png" Id="rId63" /><Relationship Type="http://schemas.openxmlformats.org/officeDocument/2006/relationships/image" Target="media/image54.png" Id="rId68" /><Relationship Type="http://schemas.openxmlformats.org/officeDocument/2006/relationships/footer" Target="footer1.xml" Id="rId76" /><Relationship Type="http://schemas.openxmlformats.org/officeDocument/2006/relationships/styles" Target="styles.xml" Id="rId7" /><Relationship Type="http://schemas.openxmlformats.org/officeDocument/2006/relationships/image" Target="media/image57.png" Id="rId71" /><Relationship Type="http://schemas.openxmlformats.org/officeDocument/2006/relationships/image" Target="media/image4.png" Id="rId16" /><Relationship Type="http://schemas.openxmlformats.org/officeDocument/2006/relationships/image" Target="media/image16.png" Id="rId29" /><Relationship Type="http://schemas.openxmlformats.org/officeDocument/2006/relationships/endnotes" Target="endnotes.xml" Id="rId11" /><Relationship Type="http://schemas.openxmlformats.org/officeDocument/2006/relationships/image" Target="media/image12.png" Id="rId24" /><Relationship Type="http://schemas.openxmlformats.org/officeDocument/2006/relationships/image" Target="media/image19.png" Id="rId32" /><Relationship Type="http://schemas.openxmlformats.org/officeDocument/2006/relationships/image" Target="media/image23.png" Id="rId37" /><Relationship Type="http://schemas.openxmlformats.org/officeDocument/2006/relationships/image" Target="media/image26.png" Id="rId40" /><Relationship Type="http://schemas.openxmlformats.org/officeDocument/2006/relationships/image" Target="media/image31.png" Id="rId45" /><Relationship Type="http://schemas.openxmlformats.org/officeDocument/2006/relationships/image" Target="media/image39.png" Id="rId53" /><Relationship Type="http://schemas.openxmlformats.org/officeDocument/2006/relationships/image" Target="media/image44.png" Id="rId58" /><Relationship Type="http://schemas.openxmlformats.org/officeDocument/2006/relationships/image" Target="media/image52.png" Id="rId66" /><Relationship Type="http://schemas.openxmlformats.org/officeDocument/2006/relationships/hyperlink" Target="https://www.lakemedelsverket.se/sv/lagar-och-regler/foreskrifter/2014-4-konsoliderad" TargetMode="External" Id="rId74" /><Relationship Type="http://schemas.openxmlformats.org/officeDocument/2006/relationships/footer" Target="footer3.xml" Id="rId79" /><Relationship Type="http://schemas.openxmlformats.org/officeDocument/2006/relationships/image" Target="media/image47.png" Id="rId61" /><Relationship Type="http://schemas.openxmlformats.org/officeDocument/2006/relationships/footnotes" Target="footnotes.xml" Id="rId10" /><Relationship Type="http://schemas.openxmlformats.org/officeDocument/2006/relationships/image" Target="media/image7.png" Id="rId19" /><Relationship Type="http://schemas.openxmlformats.org/officeDocument/2006/relationships/image" Target="media/image18.png" Id="rId31" /><Relationship Type="http://schemas.openxmlformats.org/officeDocument/2006/relationships/image" Target="media/image30.png" Id="rId44" /><Relationship Type="http://schemas.openxmlformats.org/officeDocument/2006/relationships/image" Target="media/image38.png" Id="rId52" /><Relationship Type="http://schemas.openxmlformats.org/officeDocument/2006/relationships/image" Target="media/image46.png" Id="rId60" /><Relationship Type="http://schemas.openxmlformats.org/officeDocument/2006/relationships/image" Target="media/image51.png" Id="rId65" /><Relationship Type="http://schemas.openxmlformats.org/officeDocument/2006/relationships/image" Target="media/image59.png" Id="rId73" /><Relationship Type="http://schemas.openxmlformats.org/officeDocument/2006/relationships/header" Target="header2.xml" Id="rId78" /><Relationship Type="http://schemas.openxmlformats.org/officeDocument/2006/relationships/theme" Target="theme/theme1.xml" Id="rId81" /><Relationship Type="http://schemas.openxmlformats.org/officeDocument/2006/relationships/webSettings" Target="webSettings.xml" Id="rId9" /><Relationship Type="http://schemas.openxmlformats.org/officeDocument/2006/relationships/image" Target="media/image2.png" Id="rId14" /><Relationship Type="http://schemas.openxmlformats.org/officeDocument/2006/relationships/image" Target="media/image10.png" Id="rId22" /><Relationship Type="http://schemas.openxmlformats.org/officeDocument/2006/relationships/image" Target="media/image14.png" Id="rId27" /><Relationship Type="http://schemas.openxmlformats.org/officeDocument/2006/relationships/image" Target="media/image17.png" Id="rId30" /><Relationship Type="http://schemas.openxmlformats.org/officeDocument/2006/relationships/image" Target="media/image21.png" Id="rId35" /><Relationship Type="http://schemas.openxmlformats.org/officeDocument/2006/relationships/image" Target="media/image29.png" Id="rId43" /><Relationship Type="http://schemas.openxmlformats.org/officeDocument/2006/relationships/image" Target="media/image34.png" Id="rId48" /><Relationship Type="http://schemas.openxmlformats.org/officeDocument/2006/relationships/image" Target="media/image42.png" Id="rId56" /><Relationship Type="http://schemas.openxmlformats.org/officeDocument/2006/relationships/image" Target="media/image50.png" Id="rId64" /><Relationship Type="http://schemas.openxmlformats.org/officeDocument/2006/relationships/image" Target="media/image55.png" Id="rId69" /><Relationship Type="http://schemas.openxmlformats.org/officeDocument/2006/relationships/footer" Target="footer2.xml" Id="rId77" /><Relationship Type="http://schemas.openxmlformats.org/officeDocument/2006/relationships/settings" Target="settings.xml" Id="rId8" /><Relationship Type="http://schemas.openxmlformats.org/officeDocument/2006/relationships/image" Target="media/image37.png" Id="rId51" /><Relationship Type="http://schemas.openxmlformats.org/officeDocument/2006/relationships/image" Target="media/image58.png" Id="rId72" /><Relationship Type="http://schemas.openxmlformats.org/officeDocument/2006/relationships/fontTable" Target="fontTable.xml" Id="rId80" /><Relationship Type="http://schemas.openxmlformats.org/officeDocument/2006/relationships/image" Target="media/image1.png" Id="rId12" /><Relationship Type="http://schemas.openxmlformats.org/officeDocument/2006/relationships/image" Target="media/image5.png" Id="rId17" /><Relationship Type="http://schemas.openxmlformats.org/officeDocument/2006/relationships/image" Target="media/image13.png" Id="rId25" /><Relationship Type="http://schemas.openxmlformats.org/officeDocument/2006/relationships/image" Target="media/image20.png" Id="rId33" /><Relationship Type="http://schemas.openxmlformats.org/officeDocument/2006/relationships/image" Target="media/image24.png" Id="rId38" /><Relationship Type="http://schemas.openxmlformats.org/officeDocument/2006/relationships/image" Target="media/image32.png" Id="rId46" /><Relationship Type="http://schemas.openxmlformats.org/officeDocument/2006/relationships/image" Target="media/image45.png" Id="rId59" /><Relationship Type="http://schemas.openxmlformats.org/officeDocument/2006/relationships/image" Target="media/image53.png" Id="rId67" /><Relationship Type="http://schemas.openxmlformats.org/officeDocument/2006/relationships/image" Target="media/image8.png" Id="rId20" /><Relationship Type="http://schemas.openxmlformats.org/officeDocument/2006/relationships/image" Target="media/image27.png" Id="rId41" /><Relationship Type="http://schemas.openxmlformats.org/officeDocument/2006/relationships/image" Target="media/image40.png" Id="rId54" /><Relationship Type="http://schemas.openxmlformats.org/officeDocument/2006/relationships/image" Target="media/image48.png" Id="rId62" /><Relationship Type="http://schemas.openxmlformats.org/officeDocument/2006/relationships/image" Target="media/image56.png" Id="rId70" /><Relationship Type="http://schemas.openxmlformats.org/officeDocument/2006/relationships/header" Target="header1.xml" Id="rId75" /><Relationship Type="http://schemas.openxmlformats.org/officeDocument/2006/relationships/numbering" Target="numbering.xml" Id="rId6" /><Relationship Type="http://schemas.openxmlformats.org/officeDocument/2006/relationships/image" Target="media/image3.png" Id="rId15" /><Relationship Type="http://schemas.openxmlformats.org/officeDocument/2006/relationships/image" Target="media/image11.png" Id="rId23" /><Relationship Type="http://schemas.openxmlformats.org/officeDocument/2006/relationships/image" Target="media/image15.png" Id="rId28" /><Relationship Type="http://schemas.openxmlformats.org/officeDocument/2006/relationships/image" Target="media/image22.png" Id="rId36" /><Relationship Type="http://schemas.openxmlformats.org/officeDocument/2006/relationships/image" Target="media/image35.png" Id="rId49" /><Relationship Type="http://schemas.openxmlformats.org/officeDocument/2006/relationships/image" Target="media/image43.png" Id="rId57" /></Relationships>
</file>

<file path=word/_rels/footer3.xml.rels><?xml version="1.0" encoding="UTF-8" standalone="yes"?>
<Relationships xmlns="http://schemas.openxmlformats.org/package/2006/relationships"><Relationship Id="rId2" Type="http://schemas.openxmlformats.org/officeDocument/2006/relationships/image" Target="media/image61.svg"/><Relationship Id="rId1" Type="http://schemas.openxmlformats.org/officeDocument/2006/relationships/image" Target="media/image60.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26</Pages>
  <Words>4632</Words>
  <Characters>24554</Characters>
  <Application>Microsoft Office Word</Application>
  <DocSecurity>0</DocSecurity>
  <Lines>204</Lines>
  <Paragraphs>58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29128</CharactersWithSpaces>
  <SharedDoc>false</SharedDoc>
  <HyperlinkBase/>
  <HLinks>
    <vt:vector size="372" baseType="variant">
      <vt:variant>
        <vt:i4>4128817</vt:i4>
      </vt:variant>
      <vt:variant>
        <vt:i4>318</vt:i4>
      </vt:variant>
      <vt:variant>
        <vt:i4>0</vt:i4>
      </vt:variant>
      <vt:variant>
        <vt:i4>5</vt:i4>
      </vt:variant>
      <vt:variant>
        <vt:lpwstr/>
      </vt:variant>
      <vt:variant>
        <vt:lpwstr>_Administrera_patientdos</vt:lpwstr>
      </vt:variant>
      <vt:variant>
        <vt:i4>4259960</vt:i4>
      </vt:variant>
      <vt:variant>
        <vt:i4>315</vt:i4>
      </vt:variant>
      <vt:variant>
        <vt:i4>0</vt:i4>
      </vt:variant>
      <vt:variant>
        <vt:i4>5</vt:i4>
      </vt:variant>
      <vt:variant>
        <vt:lpwstr/>
      </vt:variant>
      <vt:variant>
        <vt:lpwstr>_Lägga_in_undersökning</vt:lpwstr>
      </vt:variant>
      <vt:variant>
        <vt:i4>2162693</vt:i4>
      </vt:variant>
      <vt:variant>
        <vt:i4>312</vt:i4>
      </vt:variant>
      <vt:variant>
        <vt:i4>0</vt:i4>
      </vt:variant>
      <vt:variant>
        <vt:i4>5</vt:i4>
      </vt:variant>
      <vt:variant>
        <vt:lpwstr/>
      </vt:variant>
      <vt:variant>
        <vt:lpwstr>_Ändra_undersökningstyp_1</vt:lpwstr>
      </vt:variant>
      <vt:variant>
        <vt:i4>2162693</vt:i4>
      </vt:variant>
      <vt:variant>
        <vt:i4>309</vt:i4>
      </vt:variant>
      <vt:variant>
        <vt:i4>0</vt:i4>
      </vt:variant>
      <vt:variant>
        <vt:i4>5</vt:i4>
      </vt:variant>
      <vt:variant>
        <vt:lpwstr/>
      </vt:variant>
      <vt:variant>
        <vt:lpwstr>_Ändra_undersökningstyp_1</vt:lpwstr>
      </vt:variant>
      <vt:variant>
        <vt:i4>5832908</vt:i4>
      </vt:variant>
      <vt:variant>
        <vt:i4>306</vt:i4>
      </vt:variant>
      <vt:variant>
        <vt:i4>0</vt:i4>
      </vt:variant>
      <vt:variant>
        <vt:i4>5</vt:i4>
      </vt:variant>
      <vt:variant>
        <vt:lpwstr/>
      </vt:variant>
      <vt:variant>
        <vt:lpwstr>_Mäta_restaktivitet</vt:lpwstr>
      </vt:variant>
      <vt:variant>
        <vt:i4>917614</vt:i4>
      </vt:variant>
      <vt:variant>
        <vt:i4>303</vt:i4>
      </vt:variant>
      <vt:variant>
        <vt:i4>0</vt:i4>
      </vt:variant>
      <vt:variant>
        <vt:i4>5</vt:i4>
      </vt:variant>
      <vt:variant>
        <vt:lpwstr/>
      </vt:variant>
      <vt:variant>
        <vt:lpwstr>_Administrera_patientdos_1</vt:lpwstr>
      </vt:variant>
      <vt:variant>
        <vt:i4>15794258</vt:i4>
      </vt:variant>
      <vt:variant>
        <vt:i4>300</vt:i4>
      </vt:variant>
      <vt:variant>
        <vt:i4>0</vt:i4>
      </vt:variant>
      <vt:variant>
        <vt:i4>5</vt:i4>
      </vt:variant>
      <vt:variant>
        <vt:lpwstr/>
      </vt:variant>
      <vt:variant>
        <vt:lpwstr>_Ändra_ordinerad_aktivitet</vt:lpwstr>
      </vt:variant>
      <vt:variant>
        <vt:i4>3801255</vt:i4>
      </vt:variant>
      <vt:variant>
        <vt:i4>297</vt:i4>
      </vt:variant>
      <vt:variant>
        <vt:i4>0</vt:i4>
      </vt:variant>
      <vt:variant>
        <vt:i4>5</vt:i4>
      </vt:variant>
      <vt:variant>
        <vt:lpwstr/>
      </vt:variant>
      <vt:variant>
        <vt:lpwstr>_Förbered_patientdos</vt:lpwstr>
      </vt:variant>
      <vt:variant>
        <vt:i4>2162693</vt:i4>
      </vt:variant>
      <vt:variant>
        <vt:i4>294</vt:i4>
      </vt:variant>
      <vt:variant>
        <vt:i4>0</vt:i4>
      </vt:variant>
      <vt:variant>
        <vt:i4>5</vt:i4>
      </vt:variant>
      <vt:variant>
        <vt:lpwstr/>
      </vt:variant>
      <vt:variant>
        <vt:lpwstr>_Ändra_undersökningstyp_1</vt:lpwstr>
      </vt:variant>
      <vt:variant>
        <vt:i4>7995487</vt:i4>
      </vt:variant>
      <vt:variant>
        <vt:i4>291</vt:i4>
      </vt:variant>
      <vt:variant>
        <vt:i4>0</vt:i4>
      </vt:variant>
      <vt:variant>
        <vt:i4>5</vt:i4>
      </vt:variant>
      <vt:variant>
        <vt:lpwstr/>
      </vt:variant>
      <vt:variant>
        <vt:lpwstr>_Beredning</vt:lpwstr>
      </vt:variant>
      <vt:variant>
        <vt:i4>7798835</vt:i4>
      </vt:variant>
      <vt:variant>
        <vt:i4>288</vt:i4>
      </vt:variant>
      <vt:variant>
        <vt:i4>0</vt:i4>
      </vt:variant>
      <vt:variant>
        <vt:i4>5</vt:i4>
      </vt:variant>
      <vt:variant>
        <vt:lpwstr>https://www.lakemedelsverket.se/sv/lagar-och-regler/foreskrifter/2014-4-konsoliderad</vt:lpwstr>
      </vt:variant>
      <vt:variant>
        <vt:lpwstr>hmainbody4</vt:lpwstr>
      </vt:variant>
      <vt:variant>
        <vt:i4>1114283</vt:i4>
      </vt:variant>
      <vt:variant>
        <vt:i4>285</vt:i4>
      </vt:variant>
      <vt:variant>
        <vt:i4>0</vt:i4>
      </vt:variant>
      <vt:variant>
        <vt:i4>5</vt:i4>
      </vt:variant>
      <vt:variant>
        <vt:lpwstr/>
      </vt:variant>
      <vt:variant>
        <vt:lpwstr>_Boka_lager_från</vt:lpwstr>
      </vt:variant>
      <vt:variant>
        <vt:i4>1114158</vt:i4>
      </vt:variant>
      <vt:variant>
        <vt:i4>282</vt:i4>
      </vt:variant>
      <vt:variant>
        <vt:i4>0</vt:i4>
      </vt:variant>
      <vt:variant>
        <vt:i4>5</vt:i4>
      </vt:variant>
      <vt:variant>
        <vt:lpwstr/>
      </vt:variant>
      <vt:variant>
        <vt:lpwstr>_Avfallshantering</vt:lpwstr>
      </vt:variant>
      <vt:variant>
        <vt:i4>5832908</vt:i4>
      </vt:variant>
      <vt:variant>
        <vt:i4>279</vt:i4>
      </vt:variant>
      <vt:variant>
        <vt:i4>0</vt:i4>
      </vt:variant>
      <vt:variant>
        <vt:i4>5</vt:i4>
      </vt:variant>
      <vt:variant>
        <vt:lpwstr/>
      </vt:variant>
      <vt:variant>
        <vt:lpwstr>_Mäta_restaktivitet</vt:lpwstr>
      </vt:variant>
      <vt:variant>
        <vt:i4>13303979</vt:i4>
      </vt:variant>
      <vt:variant>
        <vt:i4>276</vt:i4>
      </vt:variant>
      <vt:variant>
        <vt:i4>0</vt:i4>
      </vt:variant>
      <vt:variant>
        <vt:i4>5</vt:i4>
      </vt:variant>
      <vt:variant>
        <vt:lpwstr/>
      </vt:variant>
      <vt:variant>
        <vt:lpwstr>_Lägg_till/ändra_patientens</vt:lpwstr>
      </vt:variant>
      <vt:variant>
        <vt:i4>6881367</vt:i4>
      </vt:variant>
      <vt:variant>
        <vt:i4>273</vt:i4>
      </vt:variant>
      <vt:variant>
        <vt:i4>0</vt:i4>
      </vt:variant>
      <vt:variant>
        <vt:i4>5</vt:i4>
      </vt:variant>
      <vt:variant>
        <vt:lpwstr/>
      </vt:variant>
      <vt:variant>
        <vt:lpwstr>_Bilaga_A_–</vt:lpwstr>
      </vt:variant>
      <vt:variant>
        <vt:i4>2228257</vt:i4>
      </vt:variant>
      <vt:variant>
        <vt:i4>270</vt:i4>
      </vt:variant>
      <vt:variant>
        <vt:i4>0</vt:i4>
      </vt:variant>
      <vt:variant>
        <vt:i4>5</vt:i4>
      </vt:variant>
      <vt:variant>
        <vt:lpwstr>https://mellanarkiv-offentlig.vgregion.se/alfresco/s/archive/stream/public/v1/source/available/sofia/nu10088-77811585-68/surrogate/Hantering av generator i  beredningsrum.pdf</vt:lpwstr>
      </vt:variant>
      <vt:variant>
        <vt:lpwstr/>
      </vt:variant>
      <vt:variant>
        <vt:i4>2359351</vt:i4>
      </vt:variant>
      <vt:variant>
        <vt:i4>267</vt:i4>
      </vt:variant>
      <vt:variant>
        <vt:i4>0</vt:i4>
      </vt:variant>
      <vt:variant>
        <vt:i4>5</vt:i4>
      </vt:variant>
      <vt:variant>
        <vt:lpwstr>https://mellanarkiv-offentlig.vgregion.se/alfresco/s/archive/stream/public/v1/source/available/sofia/nu10193-390712850-30/surrogate/Kvalitetskontroll av aktivitetsm%c3%a4tare.pdf</vt:lpwstr>
      </vt:variant>
      <vt:variant>
        <vt:lpwstr/>
      </vt:variant>
      <vt:variant>
        <vt:i4>1507380</vt:i4>
      </vt:variant>
      <vt:variant>
        <vt:i4>260</vt:i4>
      </vt:variant>
      <vt:variant>
        <vt:i4>0</vt:i4>
      </vt:variant>
      <vt:variant>
        <vt:i4>5</vt:i4>
      </vt:variant>
      <vt:variant>
        <vt:lpwstr/>
      </vt:variant>
      <vt:variant>
        <vt:lpwstr>_Toc223340117</vt:lpwstr>
      </vt:variant>
      <vt:variant>
        <vt:i4>1507380</vt:i4>
      </vt:variant>
      <vt:variant>
        <vt:i4>254</vt:i4>
      </vt:variant>
      <vt:variant>
        <vt:i4>0</vt:i4>
      </vt:variant>
      <vt:variant>
        <vt:i4>5</vt:i4>
      </vt:variant>
      <vt:variant>
        <vt:lpwstr/>
      </vt:variant>
      <vt:variant>
        <vt:lpwstr>_Toc223340116</vt:lpwstr>
      </vt:variant>
      <vt:variant>
        <vt:i4>1507380</vt:i4>
      </vt:variant>
      <vt:variant>
        <vt:i4>248</vt:i4>
      </vt:variant>
      <vt:variant>
        <vt:i4>0</vt:i4>
      </vt:variant>
      <vt:variant>
        <vt:i4>5</vt:i4>
      </vt:variant>
      <vt:variant>
        <vt:lpwstr/>
      </vt:variant>
      <vt:variant>
        <vt:lpwstr>_Toc223340115</vt:lpwstr>
      </vt:variant>
      <vt:variant>
        <vt:i4>1507380</vt:i4>
      </vt:variant>
      <vt:variant>
        <vt:i4>242</vt:i4>
      </vt:variant>
      <vt:variant>
        <vt:i4>0</vt:i4>
      </vt:variant>
      <vt:variant>
        <vt:i4>5</vt:i4>
      </vt:variant>
      <vt:variant>
        <vt:lpwstr/>
      </vt:variant>
      <vt:variant>
        <vt:lpwstr>_Toc223340114</vt:lpwstr>
      </vt:variant>
      <vt:variant>
        <vt:i4>1507380</vt:i4>
      </vt:variant>
      <vt:variant>
        <vt:i4>236</vt:i4>
      </vt:variant>
      <vt:variant>
        <vt:i4>0</vt:i4>
      </vt:variant>
      <vt:variant>
        <vt:i4>5</vt:i4>
      </vt:variant>
      <vt:variant>
        <vt:lpwstr/>
      </vt:variant>
      <vt:variant>
        <vt:lpwstr>_Toc223340113</vt:lpwstr>
      </vt:variant>
      <vt:variant>
        <vt:i4>1507380</vt:i4>
      </vt:variant>
      <vt:variant>
        <vt:i4>230</vt:i4>
      </vt:variant>
      <vt:variant>
        <vt:i4>0</vt:i4>
      </vt:variant>
      <vt:variant>
        <vt:i4>5</vt:i4>
      </vt:variant>
      <vt:variant>
        <vt:lpwstr/>
      </vt:variant>
      <vt:variant>
        <vt:lpwstr>_Toc223340112</vt:lpwstr>
      </vt:variant>
      <vt:variant>
        <vt:i4>1507380</vt:i4>
      </vt:variant>
      <vt:variant>
        <vt:i4>224</vt:i4>
      </vt:variant>
      <vt:variant>
        <vt:i4>0</vt:i4>
      </vt:variant>
      <vt:variant>
        <vt:i4>5</vt:i4>
      </vt:variant>
      <vt:variant>
        <vt:lpwstr/>
      </vt:variant>
      <vt:variant>
        <vt:lpwstr>_Toc223340111</vt:lpwstr>
      </vt:variant>
      <vt:variant>
        <vt:i4>1507380</vt:i4>
      </vt:variant>
      <vt:variant>
        <vt:i4>218</vt:i4>
      </vt:variant>
      <vt:variant>
        <vt:i4>0</vt:i4>
      </vt:variant>
      <vt:variant>
        <vt:i4>5</vt:i4>
      </vt:variant>
      <vt:variant>
        <vt:lpwstr/>
      </vt:variant>
      <vt:variant>
        <vt:lpwstr>_Toc223340110</vt:lpwstr>
      </vt:variant>
      <vt:variant>
        <vt:i4>1441844</vt:i4>
      </vt:variant>
      <vt:variant>
        <vt:i4>212</vt:i4>
      </vt:variant>
      <vt:variant>
        <vt:i4>0</vt:i4>
      </vt:variant>
      <vt:variant>
        <vt:i4>5</vt:i4>
      </vt:variant>
      <vt:variant>
        <vt:lpwstr/>
      </vt:variant>
      <vt:variant>
        <vt:lpwstr>_Toc223340109</vt:lpwstr>
      </vt:variant>
      <vt:variant>
        <vt:i4>1441844</vt:i4>
      </vt:variant>
      <vt:variant>
        <vt:i4>206</vt:i4>
      </vt:variant>
      <vt:variant>
        <vt:i4>0</vt:i4>
      </vt:variant>
      <vt:variant>
        <vt:i4>5</vt:i4>
      </vt:variant>
      <vt:variant>
        <vt:lpwstr/>
      </vt:variant>
      <vt:variant>
        <vt:lpwstr>_Toc223340108</vt:lpwstr>
      </vt:variant>
      <vt:variant>
        <vt:i4>1441844</vt:i4>
      </vt:variant>
      <vt:variant>
        <vt:i4>200</vt:i4>
      </vt:variant>
      <vt:variant>
        <vt:i4>0</vt:i4>
      </vt:variant>
      <vt:variant>
        <vt:i4>5</vt:i4>
      </vt:variant>
      <vt:variant>
        <vt:lpwstr/>
      </vt:variant>
      <vt:variant>
        <vt:lpwstr>_Toc223340107</vt:lpwstr>
      </vt:variant>
      <vt:variant>
        <vt:i4>1441844</vt:i4>
      </vt:variant>
      <vt:variant>
        <vt:i4>194</vt:i4>
      </vt:variant>
      <vt:variant>
        <vt:i4>0</vt:i4>
      </vt:variant>
      <vt:variant>
        <vt:i4>5</vt:i4>
      </vt:variant>
      <vt:variant>
        <vt:lpwstr/>
      </vt:variant>
      <vt:variant>
        <vt:lpwstr>_Toc223340106</vt:lpwstr>
      </vt:variant>
      <vt:variant>
        <vt:i4>1441844</vt:i4>
      </vt:variant>
      <vt:variant>
        <vt:i4>188</vt:i4>
      </vt:variant>
      <vt:variant>
        <vt:i4>0</vt:i4>
      </vt:variant>
      <vt:variant>
        <vt:i4>5</vt:i4>
      </vt:variant>
      <vt:variant>
        <vt:lpwstr/>
      </vt:variant>
      <vt:variant>
        <vt:lpwstr>_Toc223340105</vt:lpwstr>
      </vt:variant>
      <vt:variant>
        <vt:i4>1441844</vt:i4>
      </vt:variant>
      <vt:variant>
        <vt:i4>182</vt:i4>
      </vt:variant>
      <vt:variant>
        <vt:i4>0</vt:i4>
      </vt:variant>
      <vt:variant>
        <vt:i4>5</vt:i4>
      </vt:variant>
      <vt:variant>
        <vt:lpwstr/>
      </vt:variant>
      <vt:variant>
        <vt:lpwstr>_Toc223340104</vt:lpwstr>
      </vt:variant>
      <vt:variant>
        <vt:i4>1441844</vt:i4>
      </vt:variant>
      <vt:variant>
        <vt:i4>176</vt:i4>
      </vt:variant>
      <vt:variant>
        <vt:i4>0</vt:i4>
      </vt:variant>
      <vt:variant>
        <vt:i4>5</vt:i4>
      </vt:variant>
      <vt:variant>
        <vt:lpwstr/>
      </vt:variant>
      <vt:variant>
        <vt:lpwstr>_Toc223340103</vt:lpwstr>
      </vt:variant>
      <vt:variant>
        <vt:i4>1441844</vt:i4>
      </vt:variant>
      <vt:variant>
        <vt:i4>170</vt:i4>
      </vt:variant>
      <vt:variant>
        <vt:i4>0</vt:i4>
      </vt:variant>
      <vt:variant>
        <vt:i4>5</vt:i4>
      </vt:variant>
      <vt:variant>
        <vt:lpwstr/>
      </vt:variant>
      <vt:variant>
        <vt:lpwstr>_Toc223340102</vt:lpwstr>
      </vt:variant>
      <vt:variant>
        <vt:i4>1441844</vt:i4>
      </vt:variant>
      <vt:variant>
        <vt:i4>164</vt:i4>
      </vt:variant>
      <vt:variant>
        <vt:i4>0</vt:i4>
      </vt:variant>
      <vt:variant>
        <vt:i4>5</vt:i4>
      </vt:variant>
      <vt:variant>
        <vt:lpwstr/>
      </vt:variant>
      <vt:variant>
        <vt:lpwstr>_Toc223340101</vt:lpwstr>
      </vt:variant>
      <vt:variant>
        <vt:i4>1441844</vt:i4>
      </vt:variant>
      <vt:variant>
        <vt:i4>158</vt:i4>
      </vt:variant>
      <vt:variant>
        <vt:i4>0</vt:i4>
      </vt:variant>
      <vt:variant>
        <vt:i4>5</vt:i4>
      </vt:variant>
      <vt:variant>
        <vt:lpwstr/>
      </vt:variant>
      <vt:variant>
        <vt:lpwstr>_Toc223340100</vt:lpwstr>
      </vt:variant>
      <vt:variant>
        <vt:i4>2031669</vt:i4>
      </vt:variant>
      <vt:variant>
        <vt:i4>152</vt:i4>
      </vt:variant>
      <vt:variant>
        <vt:i4>0</vt:i4>
      </vt:variant>
      <vt:variant>
        <vt:i4>5</vt:i4>
      </vt:variant>
      <vt:variant>
        <vt:lpwstr/>
      </vt:variant>
      <vt:variant>
        <vt:lpwstr>_Toc223340099</vt:lpwstr>
      </vt:variant>
      <vt:variant>
        <vt:i4>2031669</vt:i4>
      </vt:variant>
      <vt:variant>
        <vt:i4>146</vt:i4>
      </vt:variant>
      <vt:variant>
        <vt:i4>0</vt:i4>
      </vt:variant>
      <vt:variant>
        <vt:i4>5</vt:i4>
      </vt:variant>
      <vt:variant>
        <vt:lpwstr/>
      </vt:variant>
      <vt:variant>
        <vt:lpwstr>_Toc223340098</vt:lpwstr>
      </vt:variant>
      <vt:variant>
        <vt:i4>2031669</vt:i4>
      </vt:variant>
      <vt:variant>
        <vt:i4>140</vt:i4>
      </vt:variant>
      <vt:variant>
        <vt:i4>0</vt:i4>
      </vt:variant>
      <vt:variant>
        <vt:i4>5</vt:i4>
      </vt:variant>
      <vt:variant>
        <vt:lpwstr/>
      </vt:variant>
      <vt:variant>
        <vt:lpwstr>_Toc223340097</vt:lpwstr>
      </vt:variant>
      <vt:variant>
        <vt:i4>2031669</vt:i4>
      </vt:variant>
      <vt:variant>
        <vt:i4>134</vt:i4>
      </vt:variant>
      <vt:variant>
        <vt:i4>0</vt:i4>
      </vt:variant>
      <vt:variant>
        <vt:i4>5</vt:i4>
      </vt:variant>
      <vt:variant>
        <vt:lpwstr/>
      </vt:variant>
      <vt:variant>
        <vt:lpwstr>_Toc223340096</vt:lpwstr>
      </vt:variant>
      <vt:variant>
        <vt:i4>2031669</vt:i4>
      </vt:variant>
      <vt:variant>
        <vt:i4>128</vt:i4>
      </vt:variant>
      <vt:variant>
        <vt:i4>0</vt:i4>
      </vt:variant>
      <vt:variant>
        <vt:i4>5</vt:i4>
      </vt:variant>
      <vt:variant>
        <vt:lpwstr/>
      </vt:variant>
      <vt:variant>
        <vt:lpwstr>_Toc223340095</vt:lpwstr>
      </vt:variant>
      <vt:variant>
        <vt:i4>2031669</vt:i4>
      </vt:variant>
      <vt:variant>
        <vt:i4>122</vt:i4>
      </vt:variant>
      <vt:variant>
        <vt:i4>0</vt:i4>
      </vt:variant>
      <vt:variant>
        <vt:i4>5</vt:i4>
      </vt:variant>
      <vt:variant>
        <vt:lpwstr/>
      </vt:variant>
      <vt:variant>
        <vt:lpwstr>_Toc223340094</vt:lpwstr>
      </vt:variant>
      <vt:variant>
        <vt:i4>2031669</vt:i4>
      </vt:variant>
      <vt:variant>
        <vt:i4>116</vt:i4>
      </vt:variant>
      <vt:variant>
        <vt:i4>0</vt:i4>
      </vt:variant>
      <vt:variant>
        <vt:i4>5</vt:i4>
      </vt:variant>
      <vt:variant>
        <vt:lpwstr/>
      </vt:variant>
      <vt:variant>
        <vt:lpwstr>_Toc223340093</vt:lpwstr>
      </vt:variant>
      <vt:variant>
        <vt:i4>2031669</vt:i4>
      </vt:variant>
      <vt:variant>
        <vt:i4>110</vt:i4>
      </vt:variant>
      <vt:variant>
        <vt:i4>0</vt:i4>
      </vt:variant>
      <vt:variant>
        <vt:i4>5</vt:i4>
      </vt:variant>
      <vt:variant>
        <vt:lpwstr/>
      </vt:variant>
      <vt:variant>
        <vt:lpwstr>_Toc223340092</vt:lpwstr>
      </vt:variant>
      <vt:variant>
        <vt:i4>2031669</vt:i4>
      </vt:variant>
      <vt:variant>
        <vt:i4>104</vt:i4>
      </vt:variant>
      <vt:variant>
        <vt:i4>0</vt:i4>
      </vt:variant>
      <vt:variant>
        <vt:i4>5</vt:i4>
      </vt:variant>
      <vt:variant>
        <vt:lpwstr/>
      </vt:variant>
      <vt:variant>
        <vt:lpwstr>_Toc223340091</vt:lpwstr>
      </vt:variant>
      <vt:variant>
        <vt:i4>2031669</vt:i4>
      </vt:variant>
      <vt:variant>
        <vt:i4>98</vt:i4>
      </vt:variant>
      <vt:variant>
        <vt:i4>0</vt:i4>
      </vt:variant>
      <vt:variant>
        <vt:i4>5</vt:i4>
      </vt:variant>
      <vt:variant>
        <vt:lpwstr/>
      </vt:variant>
      <vt:variant>
        <vt:lpwstr>_Toc223340090</vt:lpwstr>
      </vt:variant>
      <vt:variant>
        <vt:i4>1966133</vt:i4>
      </vt:variant>
      <vt:variant>
        <vt:i4>92</vt:i4>
      </vt:variant>
      <vt:variant>
        <vt:i4>0</vt:i4>
      </vt:variant>
      <vt:variant>
        <vt:i4>5</vt:i4>
      </vt:variant>
      <vt:variant>
        <vt:lpwstr/>
      </vt:variant>
      <vt:variant>
        <vt:lpwstr>_Toc223340089</vt:lpwstr>
      </vt:variant>
      <vt:variant>
        <vt:i4>1966133</vt:i4>
      </vt:variant>
      <vt:variant>
        <vt:i4>86</vt:i4>
      </vt:variant>
      <vt:variant>
        <vt:i4>0</vt:i4>
      </vt:variant>
      <vt:variant>
        <vt:i4>5</vt:i4>
      </vt:variant>
      <vt:variant>
        <vt:lpwstr/>
      </vt:variant>
      <vt:variant>
        <vt:lpwstr>_Toc223340088</vt:lpwstr>
      </vt:variant>
      <vt:variant>
        <vt:i4>1966133</vt:i4>
      </vt:variant>
      <vt:variant>
        <vt:i4>80</vt:i4>
      </vt:variant>
      <vt:variant>
        <vt:i4>0</vt:i4>
      </vt:variant>
      <vt:variant>
        <vt:i4>5</vt:i4>
      </vt:variant>
      <vt:variant>
        <vt:lpwstr/>
      </vt:variant>
      <vt:variant>
        <vt:lpwstr>_Toc223340087</vt:lpwstr>
      </vt:variant>
      <vt:variant>
        <vt:i4>1966133</vt:i4>
      </vt:variant>
      <vt:variant>
        <vt:i4>74</vt:i4>
      </vt:variant>
      <vt:variant>
        <vt:i4>0</vt:i4>
      </vt:variant>
      <vt:variant>
        <vt:i4>5</vt:i4>
      </vt:variant>
      <vt:variant>
        <vt:lpwstr/>
      </vt:variant>
      <vt:variant>
        <vt:lpwstr>_Toc223340086</vt:lpwstr>
      </vt:variant>
      <vt:variant>
        <vt:i4>1966133</vt:i4>
      </vt:variant>
      <vt:variant>
        <vt:i4>68</vt:i4>
      </vt:variant>
      <vt:variant>
        <vt:i4>0</vt:i4>
      </vt:variant>
      <vt:variant>
        <vt:i4>5</vt:i4>
      </vt:variant>
      <vt:variant>
        <vt:lpwstr/>
      </vt:variant>
      <vt:variant>
        <vt:lpwstr>_Toc223340085</vt:lpwstr>
      </vt:variant>
      <vt:variant>
        <vt:i4>1966133</vt:i4>
      </vt:variant>
      <vt:variant>
        <vt:i4>62</vt:i4>
      </vt:variant>
      <vt:variant>
        <vt:i4>0</vt:i4>
      </vt:variant>
      <vt:variant>
        <vt:i4>5</vt:i4>
      </vt:variant>
      <vt:variant>
        <vt:lpwstr/>
      </vt:variant>
      <vt:variant>
        <vt:lpwstr>_Toc223340084</vt:lpwstr>
      </vt:variant>
      <vt:variant>
        <vt:i4>1966133</vt:i4>
      </vt:variant>
      <vt:variant>
        <vt:i4>56</vt:i4>
      </vt:variant>
      <vt:variant>
        <vt:i4>0</vt:i4>
      </vt:variant>
      <vt:variant>
        <vt:i4>5</vt:i4>
      </vt:variant>
      <vt:variant>
        <vt:lpwstr/>
      </vt:variant>
      <vt:variant>
        <vt:lpwstr>_Toc223340083</vt:lpwstr>
      </vt:variant>
      <vt:variant>
        <vt:i4>1966133</vt:i4>
      </vt:variant>
      <vt:variant>
        <vt:i4>50</vt:i4>
      </vt:variant>
      <vt:variant>
        <vt:i4>0</vt:i4>
      </vt:variant>
      <vt:variant>
        <vt:i4>5</vt:i4>
      </vt:variant>
      <vt:variant>
        <vt:lpwstr/>
      </vt:variant>
      <vt:variant>
        <vt:lpwstr>_Toc223340082</vt:lpwstr>
      </vt:variant>
      <vt:variant>
        <vt:i4>1966133</vt:i4>
      </vt:variant>
      <vt:variant>
        <vt:i4>44</vt:i4>
      </vt:variant>
      <vt:variant>
        <vt:i4>0</vt:i4>
      </vt:variant>
      <vt:variant>
        <vt:i4>5</vt:i4>
      </vt:variant>
      <vt:variant>
        <vt:lpwstr/>
      </vt:variant>
      <vt:variant>
        <vt:lpwstr>_Toc223340081</vt:lpwstr>
      </vt:variant>
      <vt:variant>
        <vt:i4>1966133</vt:i4>
      </vt:variant>
      <vt:variant>
        <vt:i4>38</vt:i4>
      </vt:variant>
      <vt:variant>
        <vt:i4>0</vt:i4>
      </vt:variant>
      <vt:variant>
        <vt:i4>5</vt:i4>
      </vt:variant>
      <vt:variant>
        <vt:lpwstr/>
      </vt:variant>
      <vt:variant>
        <vt:lpwstr>_Toc223340080</vt:lpwstr>
      </vt:variant>
      <vt:variant>
        <vt:i4>1114165</vt:i4>
      </vt:variant>
      <vt:variant>
        <vt:i4>32</vt:i4>
      </vt:variant>
      <vt:variant>
        <vt:i4>0</vt:i4>
      </vt:variant>
      <vt:variant>
        <vt:i4>5</vt:i4>
      </vt:variant>
      <vt:variant>
        <vt:lpwstr/>
      </vt:variant>
      <vt:variant>
        <vt:lpwstr>_Toc223340079</vt:lpwstr>
      </vt:variant>
      <vt:variant>
        <vt:i4>1114165</vt:i4>
      </vt:variant>
      <vt:variant>
        <vt:i4>26</vt:i4>
      </vt:variant>
      <vt:variant>
        <vt:i4>0</vt:i4>
      </vt:variant>
      <vt:variant>
        <vt:i4>5</vt:i4>
      </vt:variant>
      <vt:variant>
        <vt:lpwstr/>
      </vt:variant>
      <vt:variant>
        <vt:lpwstr>_Toc223340078</vt:lpwstr>
      </vt:variant>
      <vt:variant>
        <vt:i4>1114165</vt:i4>
      </vt:variant>
      <vt:variant>
        <vt:i4>20</vt:i4>
      </vt:variant>
      <vt:variant>
        <vt:i4>0</vt:i4>
      </vt:variant>
      <vt:variant>
        <vt:i4>5</vt:i4>
      </vt:variant>
      <vt:variant>
        <vt:lpwstr/>
      </vt:variant>
      <vt:variant>
        <vt:lpwstr>_Toc223340077</vt:lpwstr>
      </vt:variant>
      <vt:variant>
        <vt:i4>1114165</vt:i4>
      </vt:variant>
      <vt:variant>
        <vt:i4>14</vt:i4>
      </vt:variant>
      <vt:variant>
        <vt:i4>0</vt:i4>
      </vt:variant>
      <vt:variant>
        <vt:i4>5</vt:i4>
      </vt:variant>
      <vt:variant>
        <vt:lpwstr/>
      </vt:variant>
      <vt:variant>
        <vt:lpwstr>_Toc223340076</vt:lpwstr>
      </vt:variant>
      <vt:variant>
        <vt:i4>1114165</vt:i4>
      </vt:variant>
      <vt:variant>
        <vt:i4>8</vt:i4>
      </vt:variant>
      <vt:variant>
        <vt:i4>0</vt:i4>
      </vt:variant>
      <vt:variant>
        <vt:i4>5</vt:i4>
      </vt:variant>
      <vt:variant>
        <vt:lpwstr/>
      </vt:variant>
      <vt:variant>
        <vt:lpwstr>_Toc223340075</vt:lpwstr>
      </vt:variant>
      <vt:variant>
        <vt:i4>1114165</vt:i4>
      </vt:variant>
      <vt:variant>
        <vt:i4>2</vt:i4>
      </vt:variant>
      <vt:variant>
        <vt:i4>0</vt:i4>
      </vt:variant>
      <vt:variant>
        <vt:i4>5</vt:i4>
      </vt:variant>
      <vt:variant>
        <vt:lpwstr/>
      </vt:variant>
      <vt:variant>
        <vt:lpwstr>_Toc223340074</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IBC-NM</dc:title>
  <dc:subject/>
  <dc:creator/>
  <keywords/>
  <lastModifiedBy>Ulrica Sehlberg</lastModifiedBy>
  <revision>57</revision>
  <dcterms:created xsi:type="dcterms:W3CDTF">2024-11-25T21:21:00.0000000Z</dcterms:created>
  <dcterms:modified xsi:type="dcterms:W3CDTF">2026-04-07T09:44:00.0000000Z</dcterms:modified>
</coreProperties>
</file>