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3A41AAD" w:rsidR="00184167" w:rsidRPr="006B266D" w:rsidRDefault="008C4E2C" w:rsidP="008C4E2C">
      <w:pPr>
        <w:pStyle w:val="Rubrik1"/>
        <w:ind w:left="0"/>
      </w:pPr>
      <w:bookmarkStart w:id="0" w:name="_Toc321146591"/>
      <w:r>
        <w:t>Dyspnéutredning/Ergospirometri - Metodbeskrivning</w:t>
      </w:r>
    </w:p>
    <w:bookmarkEnd w:id="0"/>
    <w:p w14:paraId="62D714B2" w14:textId="77777777" w:rsidR="00631A0D" w:rsidRPr="00631A0D" w:rsidRDefault="00631A0D" w:rsidP="008C4E2C">
      <w:pPr>
        <w:keepNext/>
        <w:spacing w:after="240" w:line="288" w:lineRule="auto"/>
        <w:ind w:left="0" w:right="0"/>
        <w:contextualSpacing/>
        <w:outlineLvl w:val="0"/>
        <w:rPr>
          <w:rFonts w:ascii="Calibri" w:eastAsia="MS Gothic" w:hAnsi="Calibri"/>
          <w:bCs/>
          <w:kern w:val="32"/>
          <w:sz w:val="48"/>
          <w:szCs w:val="32"/>
        </w:rPr>
      </w:pPr>
    </w:p>
    <w:bookmarkStart w:id="1" w:name="_Hlk124496326" w:displacedByCustomXml="next"/>
    <w:bookmarkEnd w:id="1" w:displacedByCustomXml="next"/>
    <w:sdt>
      <w:sdtPr>
        <w:rPr>
          <w:rFonts w:ascii="Times New Roman" w:hAnsi="Times New Roman"/>
        </w:rPr>
        <w:id w:val="436331896"/>
        <w:docPartObj>
          <w:docPartGallery w:val="Table of Contents"/>
          <w:docPartUnique/>
        </w:docPartObj>
      </w:sdtPr>
      <w:sdtEndPr>
        <w:rPr>
          <w:b/>
          <w:bCs/>
        </w:rPr>
      </w:sdtEndPr>
      <w:sdtContent>
        <w:p w14:paraId="295B4D82" w14:textId="77777777" w:rsidR="00631A0D" w:rsidRPr="00631A0D" w:rsidRDefault="00631A0D" w:rsidP="008C4E2C">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631A0D">
            <w:rPr>
              <w:rFonts w:asciiTheme="majorHAnsi" w:eastAsiaTheme="majorEastAsia" w:hAnsiTheme="majorHAnsi" w:cstheme="majorBidi"/>
              <w:color w:val="004971" w:themeColor="accent1" w:themeShade="BF"/>
              <w:sz w:val="32"/>
              <w:szCs w:val="32"/>
            </w:rPr>
            <w:t>Innehåll</w:t>
          </w:r>
        </w:p>
        <w:p w14:paraId="28DC08A7" w14:textId="3D5893F5" w:rsidR="006C5579" w:rsidRDefault="0088040E">
          <w:pPr>
            <w:pStyle w:val="Innehll2"/>
            <w:tabs>
              <w:tab w:val="right" w:leader="dot" w:pos="9054"/>
            </w:tabs>
            <w:rPr>
              <w:rFonts w:asciiTheme="minorHAnsi" w:eastAsiaTheme="minorEastAsia" w:hAnsiTheme="minorHAnsi" w:cstheme="minorBidi"/>
              <w:noProof/>
              <w:kern w:val="2"/>
              <w14:ligatures w14:val="standardContextual"/>
            </w:rPr>
          </w:pPr>
          <w:r>
            <w:rPr>
              <w:rFonts w:ascii="Times New Roman" w:hAnsi="Times New Roman"/>
            </w:rPr>
            <w:fldChar w:fldCharType="begin"/>
          </w:r>
          <w:r>
            <w:rPr>
              <w:rFonts w:ascii="Times New Roman" w:hAnsi="Times New Roman"/>
            </w:rPr>
            <w:instrText xml:space="preserve"> TOC \o "2-3" \h \z </w:instrText>
          </w:r>
          <w:r>
            <w:rPr>
              <w:rFonts w:ascii="Times New Roman" w:hAnsi="Times New Roman"/>
            </w:rPr>
            <w:fldChar w:fldCharType="separate"/>
          </w:r>
          <w:hyperlink w:anchor="_Toc234574271" w:history="1">
            <w:r w:rsidR="006C5579" w:rsidRPr="00E81B71">
              <w:rPr>
                <w:rStyle w:val="Hyperlnk"/>
                <w:rFonts w:eastAsia="MS Gothic"/>
                <w:noProof/>
              </w:rPr>
              <w:t>Förändringar sedan föregående version</w:t>
            </w:r>
            <w:r w:rsidR="006C5579">
              <w:rPr>
                <w:noProof/>
                <w:webHidden/>
              </w:rPr>
              <w:tab/>
            </w:r>
            <w:r w:rsidR="006C5579">
              <w:rPr>
                <w:noProof/>
                <w:webHidden/>
              </w:rPr>
              <w:fldChar w:fldCharType="begin"/>
            </w:r>
            <w:r w:rsidR="006C5579">
              <w:rPr>
                <w:noProof/>
                <w:webHidden/>
              </w:rPr>
              <w:instrText xml:space="preserve"> PAGEREF _Toc234574271 \h </w:instrText>
            </w:r>
            <w:r w:rsidR="006C5579">
              <w:rPr>
                <w:noProof/>
                <w:webHidden/>
              </w:rPr>
            </w:r>
            <w:r w:rsidR="006C5579">
              <w:rPr>
                <w:noProof/>
                <w:webHidden/>
              </w:rPr>
              <w:fldChar w:fldCharType="separate"/>
            </w:r>
            <w:r w:rsidR="006C5579">
              <w:rPr>
                <w:noProof/>
                <w:webHidden/>
              </w:rPr>
              <w:t>3</w:t>
            </w:r>
            <w:r w:rsidR="006C5579">
              <w:rPr>
                <w:noProof/>
                <w:webHidden/>
              </w:rPr>
              <w:fldChar w:fldCharType="end"/>
            </w:r>
          </w:hyperlink>
        </w:p>
        <w:p w14:paraId="1C44C716" w14:textId="108A6EB5"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2" w:history="1">
            <w:r w:rsidRPr="00E81B71">
              <w:rPr>
                <w:rStyle w:val="Hyperlnk"/>
                <w:rFonts w:eastAsia="MS Gothic"/>
                <w:noProof/>
              </w:rPr>
              <w:t>Inledning</w:t>
            </w:r>
            <w:r>
              <w:rPr>
                <w:noProof/>
                <w:webHidden/>
              </w:rPr>
              <w:tab/>
            </w:r>
            <w:r>
              <w:rPr>
                <w:noProof/>
                <w:webHidden/>
              </w:rPr>
              <w:fldChar w:fldCharType="begin"/>
            </w:r>
            <w:r>
              <w:rPr>
                <w:noProof/>
                <w:webHidden/>
              </w:rPr>
              <w:instrText xml:space="preserve"> PAGEREF _Toc234574272 \h </w:instrText>
            </w:r>
            <w:r>
              <w:rPr>
                <w:noProof/>
                <w:webHidden/>
              </w:rPr>
            </w:r>
            <w:r>
              <w:rPr>
                <w:noProof/>
                <w:webHidden/>
              </w:rPr>
              <w:fldChar w:fldCharType="separate"/>
            </w:r>
            <w:r>
              <w:rPr>
                <w:noProof/>
                <w:webHidden/>
              </w:rPr>
              <w:t>3</w:t>
            </w:r>
            <w:r>
              <w:rPr>
                <w:noProof/>
                <w:webHidden/>
              </w:rPr>
              <w:fldChar w:fldCharType="end"/>
            </w:r>
          </w:hyperlink>
        </w:p>
        <w:p w14:paraId="1596575C" w14:textId="26D0AB0F"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3" w:history="1">
            <w:r w:rsidRPr="00E81B71">
              <w:rPr>
                <w:rStyle w:val="Hyperlnk"/>
                <w:rFonts w:eastAsia="MS Gothic"/>
                <w:noProof/>
              </w:rPr>
              <w:t>Indikationer</w:t>
            </w:r>
            <w:r>
              <w:rPr>
                <w:noProof/>
                <w:webHidden/>
              </w:rPr>
              <w:tab/>
            </w:r>
            <w:r>
              <w:rPr>
                <w:noProof/>
                <w:webHidden/>
              </w:rPr>
              <w:fldChar w:fldCharType="begin"/>
            </w:r>
            <w:r>
              <w:rPr>
                <w:noProof/>
                <w:webHidden/>
              </w:rPr>
              <w:instrText xml:space="preserve"> PAGEREF _Toc234574273 \h </w:instrText>
            </w:r>
            <w:r>
              <w:rPr>
                <w:noProof/>
                <w:webHidden/>
              </w:rPr>
            </w:r>
            <w:r>
              <w:rPr>
                <w:noProof/>
                <w:webHidden/>
              </w:rPr>
              <w:fldChar w:fldCharType="separate"/>
            </w:r>
            <w:r>
              <w:rPr>
                <w:noProof/>
                <w:webHidden/>
              </w:rPr>
              <w:t>4</w:t>
            </w:r>
            <w:r>
              <w:rPr>
                <w:noProof/>
                <w:webHidden/>
              </w:rPr>
              <w:fldChar w:fldCharType="end"/>
            </w:r>
          </w:hyperlink>
        </w:p>
        <w:p w14:paraId="43A21906" w14:textId="49AA28B4"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4" w:history="1">
            <w:r w:rsidRPr="00E81B71">
              <w:rPr>
                <w:rStyle w:val="Hyperlnk"/>
                <w:rFonts w:eastAsia="MS Gothic"/>
                <w:noProof/>
              </w:rPr>
              <w:t>Kontraindikationer</w:t>
            </w:r>
            <w:r>
              <w:rPr>
                <w:noProof/>
                <w:webHidden/>
              </w:rPr>
              <w:tab/>
            </w:r>
            <w:r>
              <w:rPr>
                <w:noProof/>
                <w:webHidden/>
              </w:rPr>
              <w:fldChar w:fldCharType="begin"/>
            </w:r>
            <w:r>
              <w:rPr>
                <w:noProof/>
                <w:webHidden/>
              </w:rPr>
              <w:instrText xml:space="preserve"> PAGEREF _Toc234574274 \h </w:instrText>
            </w:r>
            <w:r>
              <w:rPr>
                <w:noProof/>
                <w:webHidden/>
              </w:rPr>
            </w:r>
            <w:r>
              <w:rPr>
                <w:noProof/>
                <w:webHidden/>
              </w:rPr>
              <w:fldChar w:fldCharType="separate"/>
            </w:r>
            <w:r>
              <w:rPr>
                <w:noProof/>
                <w:webHidden/>
              </w:rPr>
              <w:t>4</w:t>
            </w:r>
            <w:r>
              <w:rPr>
                <w:noProof/>
                <w:webHidden/>
              </w:rPr>
              <w:fldChar w:fldCharType="end"/>
            </w:r>
          </w:hyperlink>
        </w:p>
        <w:p w14:paraId="3CA6C24A" w14:textId="2E996846"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5" w:history="1">
            <w:r w:rsidRPr="00E81B71">
              <w:rPr>
                <w:rStyle w:val="Hyperlnk"/>
                <w:rFonts w:eastAsia="MS Gothic"/>
                <w:noProof/>
              </w:rPr>
              <w:t>Avbrottskriterier</w:t>
            </w:r>
            <w:r>
              <w:rPr>
                <w:noProof/>
                <w:webHidden/>
              </w:rPr>
              <w:tab/>
            </w:r>
            <w:r>
              <w:rPr>
                <w:noProof/>
                <w:webHidden/>
              </w:rPr>
              <w:fldChar w:fldCharType="begin"/>
            </w:r>
            <w:r>
              <w:rPr>
                <w:noProof/>
                <w:webHidden/>
              </w:rPr>
              <w:instrText xml:space="preserve"> PAGEREF _Toc234574275 \h </w:instrText>
            </w:r>
            <w:r>
              <w:rPr>
                <w:noProof/>
                <w:webHidden/>
              </w:rPr>
            </w:r>
            <w:r>
              <w:rPr>
                <w:noProof/>
                <w:webHidden/>
              </w:rPr>
              <w:fldChar w:fldCharType="separate"/>
            </w:r>
            <w:r>
              <w:rPr>
                <w:noProof/>
                <w:webHidden/>
              </w:rPr>
              <w:t>5</w:t>
            </w:r>
            <w:r>
              <w:rPr>
                <w:noProof/>
                <w:webHidden/>
              </w:rPr>
              <w:fldChar w:fldCharType="end"/>
            </w:r>
          </w:hyperlink>
        </w:p>
        <w:p w14:paraId="647852D1" w14:textId="565AF268"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6" w:history="1">
            <w:r w:rsidRPr="00E81B71">
              <w:rPr>
                <w:rStyle w:val="Hyperlnk"/>
                <w:rFonts w:eastAsia="MS Gothic"/>
                <w:noProof/>
              </w:rPr>
              <w:t>Mätmetod</w:t>
            </w:r>
            <w:r>
              <w:rPr>
                <w:noProof/>
                <w:webHidden/>
              </w:rPr>
              <w:tab/>
            </w:r>
            <w:r>
              <w:rPr>
                <w:noProof/>
                <w:webHidden/>
              </w:rPr>
              <w:fldChar w:fldCharType="begin"/>
            </w:r>
            <w:r>
              <w:rPr>
                <w:noProof/>
                <w:webHidden/>
              </w:rPr>
              <w:instrText xml:space="preserve"> PAGEREF _Toc234574276 \h </w:instrText>
            </w:r>
            <w:r>
              <w:rPr>
                <w:noProof/>
                <w:webHidden/>
              </w:rPr>
            </w:r>
            <w:r>
              <w:rPr>
                <w:noProof/>
                <w:webHidden/>
              </w:rPr>
              <w:fldChar w:fldCharType="separate"/>
            </w:r>
            <w:r>
              <w:rPr>
                <w:noProof/>
                <w:webHidden/>
              </w:rPr>
              <w:t>6</w:t>
            </w:r>
            <w:r>
              <w:rPr>
                <w:noProof/>
                <w:webHidden/>
              </w:rPr>
              <w:fldChar w:fldCharType="end"/>
            </w:r>
          </w:hyperlink>
        </w:p>
        <w:p w14:paraId="770E1621" w14:textId="2DA31352"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7" w:history="1">
            <w:r w:rsidRPr="00E81B71">
              <w:rPr>
                <w:rStyle w:val="Hyperlnk"/>
                <w:rFonts w:eastAsia="MS Gothic"/>
                <w:noProof/>
              </w:rPr>
              <w:t>Mätosäkerhet</w:t>
            </w:r>
            <w:r>
              <w:rPr>
                <w:noProof/>
                <w:webHidden/>
              </w:rPr>
              <w:tab/>
            </w:r>
            <w:r>
              <w:rPr>
                <w:noProof/>
                <w:webHidden/>
              </w:rPr>
              <w:fldChar w:fldCharType="begin"/>
            </w:r>
            <w:r>
              <w:rPr>
                <w:noProof/>
                <w:webHidden/>
              </w:rPr>
              <w:instrText xml:space="preserve"> PAGEREF _Toc234574277 \h </w:instrText>
            </w:r>
            <w:r>
              <w:rPr>
                <w:noProof/>
                <w:webHidden/>
              </w:rPr>
            </w:r>
            <w:r>
              <w:rPr>
                <w:noProof/>
                <w:webHidden/>
              </w:rPr>
              <w:fldChar w:fldCharType="separate"/>
            </w:r>
            <w:r>
              <w:rPr>
                <w:noProof/>
                <w:webHidden/>
              </w:rPr>
              <w:t>6</w:t>
            </w:r>
            <w:r>
              <w:rPr>
                <w:noProof/>
                <w:webHidden/>
              </w:rPr>
              <w:fldChar w:fldCharType="end"/>
            </w:r>
          </w:hyperlink>
        </w:p>
        <w:p w14:paraId="7273FA01" w14:textId="16024EBB"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78" w:history="1">
            <w:r w:rsidRPr="00E81B71">
              <w:rPr>
                <w:rStyle w:val="Hyperlnk"/>
                <w:rFonts w:eastAsia="MS Gothic"/>
                <w:noProof/>
              </w:rPr>
              <w:t>Utrustning</w:t>
            </w:r>
            <w:r>
              <w:rPr>
                <w:noProof/>
                <w:webHidden/>
              </w:rPr>
              <w:tab/>
            </w:r>
            <w:r>
              <w:rPr>
                <w:noProof/>
                <w:webHidden/>
              </w:rPr>
              <w:fldChar w:fldCharType="begin"/>
            </w:r>
            <w:r>
              <w:rPr>
                <w:noProof/>
                <w:webHidden/>
              </w:rPr>
              <w:instrText xml:space="preserve"> PAGEREF _Toc234574278 \h </w:instrText>
            </w:r>
            <w:r>
              <w:rPr>
                <w:noProof/>
                <w:webHidden/>
              </w:rPr>
            </w:r>
            <w:r>
              <w:rPr>
                <w:noProof/>
                <w:webHidden/>
              </w:rPr>
              <w:fldChar w:fldCharType="separate"/>
            </w:r>
            <w:r>
              <w:rPr>
                <w:noProof/>
                <w:webHidden/>
              </w:rPr>
              <w:t>6</w:t>
            </w:r>
            <w:r>
              <w:rPr>
                <w:noProof/>
                <w:webHidden/>
              </w:rPr>
              <w:fldChar w:fldCharType="end"/>
            </w:r>
          </w:hyperlink>
        </w:p>
        <w:p w14:paraId="664AE8AE" w14:textId="34806143"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79" w:history="1">
            <w:r w:rsidRPr="00E81B71">
              <w:rPr>
                <w:rStyle w:val="Hyperlnk"/>
                <w:rFonts w:eastAsia="MS Gothic"/>
                <w:noProof/>
              </w:rPr>
              <w:t>Förbrukningsmaterial</w:t>
            </w:r>
            <w:r>
              <w:rPr>
                <w:noProof/>
                <w:webHidden/>
              </w:rPr>
              <w:tab/>
            </w:r>
            <w:r>
              <w:rPr>
                <w:noProof/>
                <w:webHidden/>
              </w:rPr>
              <w:fldChar w:fldCharType="begin"/>
            </w:r>
            <w:r>
              <w:rPr>
                <w:noProof/>
                <w:webHidden/>
              </w:rPr>
              <w:instrText xml:space="preserve"> PAGEREF _Toc234574279 \h </w:instrText>
            </w:r>
            <w:r>
              <w:rPr>
                <w:noProof/>
                <w:webHidden/>
              </w:rPr>
            </w:r>
            <w:r>
              <w:rPr>
                <w:noProof/>
                <w:webHidden/>
              </w:rPr>
              <w:fldChar w:fldCharType="separate"/>
            </w:r>
            <w:r>
              <w:rPr>
                <w:noProof/>
                <w:webHidden/>
              </w:rPr>
              <w:t>6</w:t>
            </w:r>
            <w:r>
              <w:rPr>
                <w:noProof/>
                <w:webHidden/>
              </w:rPr>
              <w:fldChar w:fldCharType="end"/>
            </w:r>
          </w:hyperlink>
        </w:p>
        <w:p w14:paraId="62CD3FD6" w14:textId="3663C1DE"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0" w:history="1">
            <w:r w:rsidRPr="00E81B71">
              <w:rPr>
                <w:rStyle w:val="Hyperlnk"/>
                <w:rFonts w:eastAsia="MS Gothic"/>
                <w:noProof/>
              </w:rPr>
              <w:t>Funktionskontroll</w:t>
            </w:r>
            <w:r>
              <w:rPr>
                <w:noProof/>
                <w:webHidden/>
              </w:rPr>
              <w:tab/>
            </w:r>
            <w:r>
              <w:rPr>
                <w:noProof/>
                <w:webHidden/>
              </w:rPr>
              <w:fldChar w:fldCharType="begin"/>
            </w:r>
            <w:r>
              <w:rPr>
                <w:noProof/>
                <w:webHidden/>
              </w:rPr>
              <w:instrText xml:space="preserve"> PAGEREF _Toc234574280 \h </w:instrText>
            </w:r>
            <w:r>
              <w:rPr>
                <w:noProof/>
                <w:webHidden/>
              </w:rPr>
            </w:r>
            <w:r>
              <w:rPr>
                <w:noProof/>
                <w:webHidden/>
              </w:rPr>
              <w:fldChar w:fldCharType="separate"/>
            </w:r>
            <w:r>
              <w:rPr>
                <w:noProof/>
                <w:webHidden/>
              </w:rPr>
              <w:t>7</w:t>
            </w:r>
            <w:r>
              <w:rPr>
                <w:noProof/>
                <w:webHidden/>
              </w:rPr>
              <w:fldChar w:fldCharType="end"/>
            </w:r>
          </w:hyperlink>
        </w:p>
        <w:p w14:paraId="7716F2C5" w14:textId="2C40BACA"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1" w:history="1">
            <w:r w:rsidRPr="00E81B71">
              <w:rPr>
                <w:rStyle w:val="Hyperlnk"/>
                <w:rFonts w:eastAsia="MS Gothic"/>
                <w:noProof/>
              </w:rPr>
              <w:t>Förberedelser</w:t>
            </w:r>
            <w:r>
              <w:rPr>
                <w:noProof/>
                <w:webHidden/>
              </w:rPr>
              <w:tab/>
            </w:r>
            <w:r>
              <w:rPr>
                <w:noProof/>
                <w:webHidden/>
              </w:rPr>
              <w:fldChar w:fldCharType="begin"/>
            </w:r>
            <w:r>
              <w:rPr>
                <w:noProof/>
                <w:webHidden/>
              </w:rPr>
              <w:instrText xml:space="preserve"> PAGEREF _Toc234574281 \h </w:instrText>
            </w:r>
            <w:r>
              <w:rPr>
                <w:noProof/>
                <w:webHidden/>
              </w:rPr>
            </w:r>
            <w:r>
              <w:rPr>
                <w:noProof/>
                <w:webHidden/>
              </w:rPr>
              <w:fldChar w:fldCharType="separate"/>
            </w:r>
            <w:r>
              <w:rPr>
                <w:noProof/>
                <w:webHidden/>
              </w:rPr>
              <w:t>7</w:t>
            </w:r>
            <w:r>
              <w:rPr>
                <w:noProof/>
                <w:webHidden/>
              </w:rPr>
              <w:fldChar w:fldCharType="end"/>
            </w:r>
          </w:hyperlink>
        </w:p>
        <w:p w14:paraId="466C5D56" w14:textId="2DFF2F12"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82" w:history="1">
            <w:r w:rsidRPr="00E81B71">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_Toc234574282 \h </w:instrText>
            </w:r>
            <w:r>
              <w:rPr>
                <w:noProof/>
                <w:webHidden/>
              </w:rPr>
            </w:r>
            <w:r>
              <w:rPr>
                <w:noProof/>
                <w:webHidden/>
              </w:rPr>
              <w:fldChar w:fldCharType="separate"/>
            </w:r>
            <w:r>
              <w:rPr>
                <w:noProof/>
                <w:webHidden/>
              </w:rPr>
              <w:t>7</w:t>
            </w:r>
            <w:r>
              <w:rPr>
                <w:noProof/>
                <w:webHidden/>
              </w:rPr>
              <w:fldChar w:fldCharType="end"/>
            </w:r>
          </w:hyperlink>
        </w:p>
        <w:p w14:paraId="46458A21" w14:textId="50F470CA"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83" w:history="1">
            <w:r w:rsidRPr="00E81B71">
              <w:rPr>
                <w:rStyle w:val="Hyperlnk"/>
                <w:rFonts w:eastAsia="MS Gothic"/>
                <w:noProof/>
              </w:rPr>
              <w:t>Remittentinformation</w:t>
            </w:r>
            <w:r>
              <w:rPr>
                <w:noProof/>
                <w:webHidden/>
              </w:rPr>
              <w:tab/>
            </w:r>
            <w:r>
              <w:rPr>
                <w:noProof/>
                <w:webHidden/>
              </w:rPr>
              <w:fldChar w:fldCharType="begin"/>
            </w:r>
            <w:r>
              <w:rPr>
                <w:noProof/>
                <w:webHidden/>
              </w:rPr>
              <w:instrText xml:space="preserve"> PAGEREF _Toc234574283 \h </w:instrText>
            </w:r>
            <w:r>
              <w:rPr>
                <w:noProof/>
                <w:webHidden/>
              </w:rPr>
            </w:r>
            <w:r>
              <w:rPr>
                <w:noProof/>
                <w:webHidden/>
              </w:rPr>
              <w:fldChar w:fldCharType="separate"/>
            </w:r>
            <w:r>
              <w:rPr>
                <w:noProof/>
                <w:webHidden/>
              </w:rPr>
              <w:t>7</w:t>
            </w:r>
            <w:r>
              <w:rPr>
                <w:noProof/>
                <w:webHidden/>
              </w:rPr>
              <w:fldChar w:fldCharType="end"/>
            </w:r>
          </w:hyperlink>
        </w:p>
        <w:p w14:paraId="74D0DE50" w14:textId="7AD262E3"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84" w:history="1">
            <w:r w:rsidRPr="00E81B71">
              <w:rPr>
                <w:rStyle w:val="Hyperlnk"/>
                <w:rFonts w:eastAsia="MS Gothic"/>
                <w:noProof/>
              </w:rPr>
              <w:t>Patient</w:t>
            </w:r>
            <w:r>
              <w:rPr>
                <w:noProof/>
                <w:webHidden/>
              </w:rPr>
              <w:tab/>
            </w:r>
            <w:r>
              <w:rPr>
                <w:noProof/>
                <w:webHidden/>
              </w:rPr>
              <w:fldChar w:fldCharType="begin"/>
            </w:r>
            <w:r>
              <w:rPr>
                <w:noProof/>
                <w:webHidden/>
              </w:rPr>
              <w:instrText xml:space="preserve"> PAGEREF _Toc234574284 \h </w:instrText>
            </w:r>
            <w:r>
              <w:rPr>
                <w:noProof/>
                <w:webHidden/>
              </w:rPr>
            </w:r>
            <w:r>
              <w:rPr>
                <w:noProof/>
                <w:webHidden/>
              </w:rPr>
              <w:fldChar w:fldCharType="separate"/>
            </w:r>
            <w:r>
              <w:rPr>
                <w:noProof/>
                <w:webHidden/>
              </w:rPr>
              <w:t>8</w:t>
            </w:r>
            <w:r>
              <w:rPr>
                <w:noProof/>
                <w:webHidden/>
              </w:rPr>
              <w:fldChar w:fldCharType="end"/>
            </w:r>
          </w:hyperlink>
        </w:p>
        <w:p w14:paraId="0BEDAA76" w14:textId="558F958A"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85" w:history="1">
            <w:r w:rsidRPr="00E81B71">
              <w:rPr>
                <w:rStyle w:val="Hyperlnk"/>
                <w:rFonts w:eastAsia="MS Gothic"/>
                <w:noProof/>
              </w:rPr>
              <w:t>Undersökning</w:t>
            </w:r>
            <w:r>
              <w:rPr>
                <w:noProof/>
                <w:webHidden/>
              </w:rPr>
              <w:tab/>
            </w:r>
            <w:r>
              <w:rPr>
                <w:noProof/>
                <w:webHidden/>
              </w:rPr>
              <w:fldChar w:fldCharType="begin"/>
            </w:r>
            <w:r>
              <w:rPr>
                <w:noProof/>
                <w:webHidden/>
              </w:rPr>
              <w:instrText xml:space="preserve"> PAGEREF _Toc234574285 \h </w:instrText>
            </w:r>
            <w:r>
              <w:rPr>
                <w:noProof/>
                <w:webHidden/>
              </w:rPr>
            </w:r>
            <w:r>
              <w:rPr>
                <w:noProof/>
                <w:webHidden/>
              </w:rPr>
              <w:fldChar w:fldCharType="separate"/>
            </w:r>
            <w:r>
              <w:rPr>
                <w:noProof/>
                <w:webHidden/>
              </w:rPr>
              <w:t>8</w:t>
            </w:r>
            <w:r>
              <w:rPr>
                <w:noProof/>
                <w:webHidden/>
              </w:rPr>
              <w:fldChar w:fldCharType="end"/>
            </w:r>
          </w:hyperlink>
        </w:p>
        <w:p w14:paraId="37B12D09" w14:textId="4B85DA5A"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6" w:history="1">
            <w:r w:rsidRPr="00E81B71">
              <w:rPr>
                <w:rStyle w:val="Hyperlnk"/>
                <w:rFonts w:eastAsia="MS Gothic"/>
                <w:noProof/>
              </w:rPr>
              <w:t>Undersökningsprocedur</w:t>
            </w:r>
            <w:r>
              <w:rPr>
                <w:noProof/>
                <w:webHidden/>
              </w:rPr>
              <w:tab/>
            </w:r>
            <w:r>
              <w:rPr>
                <w:noProof/>
                <w:webHidden/>
              </w:rPr>
              <w:fldChar w:fldCharType="begin"/>
            </w:r>
            <w:r>
              <w:rPr>
                <w:noProof/>
                <w:webHidden/>
              </w:rPr>
              <w:instrText xml:space="preserve"> PAGEREF _Toc234574286 \h </w:instrText>
            </w:r>
            <w:r>
              <w:rPr>
                <w:noProof/>
                <w:webHidden/>
              </w:rPr>
            </w:r>
            <w:r>
              <w:rPr>
                <w:noProof/>
                <w:webHidden/>
              </w:rPr>
              <w:fldChar w:fldCharType="separate"/>
            </w:r>
            <w:r>
              <w:rPr>
                <w:noProof/>
                <w:webHidden/>
              </w:rPr>
              <w:t>10</w:t>
            </w:r>
            <w:r>
              <w:rPr>
                <w:noProof/>
                <w:webHidden/>
              </w:rPr>
              <w:fldChar w:fldCharType="end"/>
            </w:r>
          </w:hyperlink>
        </w:p>
        <w:p w14:paraId="231986A4" w14:textId="1FD45797"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7" w:history="1">
            <w:r w:rsidRPr="00E81B71">
              <w:rPr>
                <w:rStyle w:val="Hyperlnk"/>
                <w:rFonts w:eastAsia="MS Gothic"/>
                <w:noProof/>
              </w:rPr>
              <w:t>Undersökningsprocedur vid ergospirometri</w:t>
            </w:r>
            <w:r>
              <w:rPr>
                <w:noProof/>
                <w:webHidden/>
              </w:rPr>
              <w:tab/>
            </w:r>
            <w:r>
              <w:rPr>
                <w:noProof/>
                <w:webHidden/>
              </w:rPr>
              <w:fldChar w:fldCharType="begin"/>
            </w:r>
            <w:r>
              <w:rPr>
                <w:noProof/>
                <w:webHidden/>
              </w:rPr>
              <w:instrText xml:space="preserve"> PAGEREF _Toc234574287 \h </w:instrText>
            </w:r>
            <w:r>
              <w:rPr>
                <w:noProof/>
                <w:webHidden/>
              </w:rPr>
            </w:r>
            <w:r>
              <w:rPr>
                <w:noProof/>
                <w:webHidden/>
              </w:rPr>
              <w:fldChar w:fldCharType="separate"/>
            </w:r>
            <w:r>
              <w:rPr>
                <w:noProof/>
                <w:webHidden/>
              </w:rPr>
              <w:t>16</w:t>
            </w:r>
            <w:r>
              <w:rPr>
                <w:noProof/>
                <w:webHidden/>
              </w:rPr>
              <w:fldChar w:fldCharType="end"/>
            </w:r>
          </w:hyperlink>
        </w:p>
        <w:p w14:paraId="254F0949" w14:textId="62208D1E"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8" w:history="1">
            <w:r w:rsidRPr="00E81B71">
              <w:rPr>
                <w:rStyle w:val="Hyperlnk"/>
                <w:rFonts w:eastAsia="MS Gothic"/>
                <w:noProof/>
              </w:rPr>
              <w:t>Rengöring</w:t>
            </w:r>
            <w:r>
              <w:rPr>
                <w:noProof/>
                <w:webHidden/>
              </w:rPr>
              <w:tab/>
            </w:r>
            <w:r>
              <w:rPr>
                <w:noProof/>
                <w:webHidden/>
              </w:rPr>
              <w:fldChar w:fldCharType="begin"/>
            </w:r>
            <w:r>
              <w:rPr>
                <w:noProof/>
                <w:webHidden/>
              </w:rPr>
              <w:instrText xml:space="preserve"> PAGEREF _Toc234574288 \h </w:instrText>
            </w:r>
            <w:r>
              <w:rPr>
                <w:noProof/>
                <w:webHidden/>
              </w:rPr>
            </w:r>
            <w:r>
              <w:rPr>
                <w:noProof/>
                <w:webHidden/>
              </w:rPr>
              <w:fldChar w:fldCharType="separate"/>
            </w:r>
            <w:r>
              <w:rPr>
                <w:noProof/>
                <w:webHidden/>
              </w:rPr>
              <w:t>16</w:t>
            </w:r>
            <w:r>
              <w:rPr>
                <w:noProof/>
                <w:webHidden/>
              </w:rPr>
              <w:fldChar w:fldCharType="end"/>
            </w:r>
          </w:hyperlink>
        </w:p>
        <w:p w14:paraId="642408D7" w14:textId="4A44D04C"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89" w:history="1">
            <w:r w:rsidRPr="00E81B71">
              <w:rPr>
                <w:rStyle w:val="Hyperlnk"/>
                <w:rFonts w:eastAsia="MS Gothic"/>
                <w:noProof/>
              </w:rPr>
              <w:t>Utlåtande</w:t>
            </w:r>
            <w:r>
              <w:rPr>
                <w:noProof/>
                <w:webHidden/>
              </w:rPr>
              <w:tab/>
            </w:r>
            <w:r>
              <w:rPr>
                <w:noProof/>
                <w:webHidden/>
              </w:rPr>
              <w:fldChar w:fldCharType="begin"/>
            </w:r>
            <w:r>
              <w:rPr>
                <w:noProof/>
                <w:webHidden/>
              </w:rPr>
              <w:instrText xml:space="preserve"> PAGEREF _Toc234574289 \h </w:instrText>
            </w:r>
            <w:r>
              <w:rPr>
                <w:noProof/>
                <w:webHidden/>
              </w:rPr>
            </w:r>
            <w:r>
              <w:rPr>
                <w:noProof/>
                <w:webHidden/>
              </w:rPr>
              <w:fldChar w:fldCharType="separate"/>
            </w:r>
            <w:r>
              <w:rPr>
                <w:noProof/>
                <w:webHidden/>
              </w:rPr>
              <w:t>16</w:t>
            </w:r>
            <w:r>
              <w:rPr>
                <w:noProof/>
                <w:webHidden/>
              </w:rPr>
              <w:fldChar w:fldCharType="end"/>
            </w:r>
          </w:hyperlink>
        </w:p>
        <w:p w14:paraId="5573F958" w14:textId="5A4F3DEA"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90" w:history="1">
            <w:r w:rsidRPr="00E81B71">
              <w:rPr>
                <w:rStyle w:val="Hyperlnk"/>
                <w:rFonts w:eastAsia="MS Gothic"/>
                <w:noProof/>
              </w:rPr>
              <w:t>Referensvärden</w:t>
            </w:r>
            <w:r>
              <w:rPr>
                <w:noProof/>
                <w:webHidden/>
              </w:rPr>
              <w:tab/>
            </w:r>
            <w:r>
              <w:rPr>
                <w:noProof/>
                <w:webHidden/>
              </w:rPr>
              <w:fldChar w:fldCharType="begin"/>
            </w:r>
            <w:r>
              <w:rPr>
                <w:noProof/>
                <w:webHidden/>
              </w:rPr>
              <w:instrText xml:space="preserve"> PAGEREF _Toc234574290 \h </w:instrText>
            </w:r>
            <w:r>
              <w:rPr>
                <w:noProof/>
                <w:webHidden/>
              </w:rPr>
            </w:r>
            <w:r>
              <w:rPr>
                <w:noProof/>
                <w:webHidden/>
              </w:rPr>
              <w:fldChar w:fldCharType="separate"/>
            </w:r>
            <w:r>
              <w:rPr>
                <w:noProof/>
                <w:webHidden/>
              </w:rPr>
              <w:t>17</w:t>
            </w:r>
            <w:r>
              <w:rPr>
                <w:noProof/>
                <w:webHidden/>
              </w:rPr>
              <w:fldChar w:fldCharType="end"/>
            </w:r>
          </w:hyperlink>
        </w:p>
        <w:p w14:paraId="5D318B9E" w14:textId="02FBC43C"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91" w:history="1">
            <w:r w:rsidRPr="00E81B71">
              <w:rPr>
                <w:rStyle w:val="Hyperlnk"/>
                <w:rFonts w:eastAsia="MS Gothic"/>
                <w:noProof/>
              </w:rPr>
              <w:t>Felkällor</w:t>
            </w:r>
            <w:r>
              <w:rPr>
                <w:noProof/>
                <w:webHidden/>
              </w:rPr>
              <w:tab/>
            </w:r>
            <w:r>
              <w:rPr>
                <w:noProof/>
                <w:webHidden/>
              </w:rPr>
              <w:fldChar w:fldCharType="begin"/>
            </w:r>
            <w:r>
              <w:rPr>
                <w:noProof/>
                <w:webHidden/>
              </w:rPr>
              <w:instrText xml:space="preserve"> PAGEREF _Toc234574291 \h </w:instrText>
            </w:r>
            <w:r>
              <w:rPr>
                <w:noProof/>
                <w:webHidden/>
              </w:rPr>
            </w:r>
            <w:r>
              <w:rPr>
                <w:noProof/>
                <w:webHidden/>
              </w:rPr>
              <w:fldChar w:fldCharType="separate"/>
            </w:r>
            <w:r>
              <w:rPr>
                <w:noProof/>
                <w:webHidden/>
              </w:rPr>
              <w:t>18</w:t>
            </w:r>
            <w:r>
              <w:rPr>
                <w:noProof/>
                <w:webHidden/>
              </w:rPr>
              <w:fldChar w:fldCharType="end"/>
            </w:r>
          </w:hyperlink>
        </w:p>
        <w:p w14:paraId="50C626C1" w14:textId="1B2CDC4D"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92" w:history="1">
            <w:r w:rsidRPr="00E81B71">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_Toc234574292 \h </w:instrText>
            </w:r>
            <w:r>
              <w:rPr>
                <w:noProof/>
                <w:webHidden/>
              </w:rPr>
            </w:r>
            <w:r>
              <w:rPr>
                <w:noProof/>
                <w:webHidden/>
              </w:rPr>
              <w:fldChar w:fldCharType="separate"/>
            </w:r>
            <w:r>
              <w:rPr>
                <w:noProof/>
                <w:webHidden/>
              </w:rPr>
              <w:t>19</w:t>
            </w:r>
            <w:r>
              <w:rPr>
                <w:noProof/>
                <w:webHidden/>
              </w:rPr>
              <w:fldChar w:fldCharType="end"/>
            </w:r>
          </w:hyperlink>
        </w:p>
        <w:p w14:paraId="5CC9ABB4" w14:textId="24A79210" w:rsidR="006C5579" w:rsidRDefault="006C5579">
          <w:pPr>
            <w:pStyle w:val="Innehll2"/>
            <w:tabs>
              <w:tab w:val="right" w:leader="dot" w:pos="9054"/>
            </w:tabs>
            <w:rPr>
              <w:rFonts w:asciiTheme="minorHAnsi" w:eastAsiaTheme="minorEastAsia" w:hAnsiTheme="minorHAnsi" w:cstheme="minorBidi"/>
              <w:noProof/>
              <w:kern w:val="2"/>
              <w14:ligatures w14:val="standardContextual"/>
            </w:rPr>
          </w:pPr>
          <w:hyperlink w:anchor="_Toc234574293" w:history="1">
            <w:r w:rsidRPr="00E81B71">
              <w:rPr>
                <w:rStyle w:val="Hyperlnk"/>
                <w:rFonts w:eastAsia="MS Gothic"/>
                <w:noProof/>
              </w:rPr>
              <w:t>Bilagor</w:t>
            </w:r>
            <w:r>
              <w:rPr>
                <w:noProof/>
                <w:webHidden/>
              </w:rPr>
              <w:tab/>
            </w:r>
            <w:r>
              <w:rPr>
                <w:noProof/>
                <w:webHidden/>
              </w:rPr>
              <w:fldChar w:fldCharType="begin"/>
            </w:r>
            <w:r>
              <w:rPr>
                <w:noProof/>
                <w:webHidden/>
              </w:rPr>
              <w:instrText xml:space="preserve"> PAGEREF _Toc234574293 \h </w:instrText>
            </w:r>
            <w:r>
              <w:rPr>
                <w:noProof/>
                <w:webHidden/>
              </w:rPr>
            </w:r>
            <w:r>
              <w:rPr>
                <w:noProof/>
                <w:webHidden/>
              </w:rPr>
              <w:fldChar w:fldCharType="separate"/>
            </w:r>
            <w:r>
              <w:rPr>
                <w:noProof/>
                <w:webHidden/>
              </w:rPr>
              <w:t>20</w:t>
            </w:r>
            <w:r>
              <w:rPr>
                <w:noProof/>
                <w:webHidden/>
              </w:rPr>
              <w:fldChar w:fldCharType="end"/>
            </w:r>
          </w:hyperlink>
        </w:p>
        <w:p w14:paraId="3FCD0051" w14:textId="1D79D375"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94" w:history="1">
            <w:r w:rsidRPr="00E81B71">
              <w:rPr>
                <w:rStyle w:val="Hyperlnk"/>
                <w:rFonts w:eastAsia="MS Gothic"/>
                <w:noProof/>
              </w:rPr>
              <w:t>Körlista vid fokuserat ultraljud i samband med dyspnéutredning</w:t>
            </w:r>
            <w:r>
              <w:rPr>
                <w:noProof/>
                <w:webHidden/>
              </w:rPr>
              <w:tab/>
            </w:r>
            <w:r>
              <w:rPr>
                <w:noProof/>
                <w:webHidden/>
              </w:rPr>
              <w:fldChar w:fldCharType="begin"/>
            </w:r>
            <w:r>
              <w:rPr>
                <w:noProof/>
                <w:webHidden/>
              </w:rPr>
              <w:instrText xml:space="preserve"> PAGEREF _Toc234574294 \h </w:instrText>
            </w:r>
            <w:r>
              <w:rPr>
                <w:noProof/>
                <w:webHidden/>
              </w:rPr>
            </w:r>
            <w:r>
              <w:rPr>
                <w:noProof/>
                <w:webHidden/>
              </w:rPr>
              <w:fldChar w:fldCharType="separate"/>
            </w:r>
            <w:r>
              <w:rPr>
                <w:noProof/>
                <w:webHidden/>
              </w:rPr>
              <w:t>22</w:t>
            </w:r>
            <w:r>
              <w:rPr>
                <w:noProof/>
                <w:webHidden/>
              </w:rPr>
              <w:fldChar w:fldCharType="end"/>
            </w:r>
          </w:hyperlink>
        </w:p>
        <w:p w14:paraId="3691FACB" w14:textId="766B9130"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95" w:history="1">
            <w:r w:rsidRPr="00E81B71">
              <w:rPr>
                <w:rStyle w:val="Hyperlnk"/>
                <w:rFonts w:eastAsia="MS Gothic"/>
                <w:noProof/>
              </w:rPr>
              <w:t>Byte av gastub</w:t>
            </w:r>
            <w:r>
              <w:rPr>
                <w:noProof/>
                <w:webHidden/>
              </w:rPr>
              <w:tab/>
            </w:r>
            <w:r>
              <w:rPr>
                <w:noProof/>
                <w:webHidden/>
              </w:rPr>
              <w:fldChar w:fldCharType="begin"/>
            </w:r>
            <w:r>
              <w:rPr>
                <w:noProof/>
                <w:webHidden/>
              </w:rPr>
              <w:instrText xml:space="preserve"> PAGEREF _Toc234574295 \h </w:instrText>
            </w:r>
            <w:r>
              <w:rPr>
                <w:noProof/>
                <w:webHidden/>
              </w:rPr>
            </w:r>
            <w:r>
              <w:rPr>
                <w:noProof/>
                <w:webHidden/>
              </w:rPr>
              <w:fldChar w:fldCharType="separate"/>
            </w:r>
            <w:r>
              <w:rPr>
                <w:noProof/>
                <w:webHidden/>
              </w:rPr>
              <w:t>23</w:t>
            </w:r>
            <w:r>
              <w:rPr>
                <w:noProof/>
                <w:webHidden/>
              </w:rPr>
              <w:fldChar w:fldCharType="end"/>
            </w:r>
          </w:hyperlink>
        </w:p>
        <w:p w14:paraId="194F0FA5" w14:textId="0069179D"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96" w:history="1">
            <w:r w:rsidRPr="00E81B71">
              <w:rPr>
                <w:rStyle w:val="Hyperlnk"/>
                <w:rFonts w:eastAsia="MS Gothic"/>
                <w:noProof/>
              </w:rPr>
              <w:t>Byte av O</w:t>
            </w:r>
            <w:r w:rsidRPr="00E81B71">
              <w:rPr>
                <w:rStyle w:val="Hyperlnk"/>
                <w:rFonts w:eastAsia="MS Gothic"/>
                <w:noProof/>
                <w:vertAlign w:val="subscript"/>
              </w:rPr>
              <w:t>2</w:t>
            </w:r>
            <w:r w:rsidRPr="00E81B71">
              <w:rPr>
                <w:rStyle w:val="Hyperlnk"/>
                <w:rFonts w:eastAsia="MS Gothic"/>
                <w:noProof/>
              </w:rPr>
              <w:t>-cell</w:t>
            </w:r>
            <w:r>
              <w:rPr>
                <w:noProof/>
                <w:webHidden/>
              </w:rPr>
              <w:tab/>
            </w:r>
            <w:r>
              <w:rPr>
                <w:noProof/>
                <w:webHidden/>
              </w:rPr>
              <w:fldChar w:fldCharType="begin"/>
            </w:r>
            <w:r>
              <w:rPr>
                <w:noProof/>
                <w:webHidden/>
              </w:rPr>
              <w:instrText xml:space="preserve"> PAGEREF _Toc234574296 \h </w:instrText>
            </w:r>
            <w:r>
              <w:rPr>
                <w:noProof/>
                <w:webHidden/>
              </w:rPr>
            </w:r>
            <w:r>
              <w:rPr>
                <w:noProof/>
                <w:webHidden/>
              </w:rPr>
              <w:fldChar w:fldCharType="separate"/>
            </w:r>
            <w:r>
              <w:rPr>
                <w:noProof/>
                <w:webHidden/>
              </w:rPr>
              <w:t>23</w:t>
            </w:r>
            <w:r>
              <w:rPr>
                <w:noProof/>
                <w:webHidden/>
              </w:rPr>
              <w:fldChar w:fldCharType="end"/>
            </w:r>
          </w:hyperlink>
        </w:p>
        <w:p w14:paraId="0917F4E0" w14:textId="686F3F41" w:rsidR="006C5579" w:rsidRDefault="006C5579">
          <w:pPr>
            <w:pStyle w:val="Innehll3"/>
            <w:tabs>
              <w:tab w:val="right" w:leader="dot" w:pos="9054"/>
            </w:tabs>
            <w:rPr>
              <w:rFonts w:asciiTheme="minorHAnsi" w:eastAsiaTheme="minorEastAsia" w:hAnsiTheme="minorHAnsi" w:cstheme="minorBidi"/>
              <w:noProof/>
              <w:kern w:val="2"/>
              <w14:ligatures w14:val="standardContextual"/>
            </w:rPr>
          </w:pPr>
          <w:hyperlink w:anchor="_Toc234574297" w:history="1">
            <w:r w:rsidRPr="00E81B71">
              <w:rPr>
                <w:rStyle w:val="Hyperlnk"/>
                <w:rFonts w:eastAsia="MS Gothic"/>
                <w:noProof/>
              </w:rPr>
              <w:t>Svarsmall</w:t>
            </w:r>
            <w:r>
              <w:rPr>
                <w:noProof/>
                <w:webHidden/>
              </w:rPr>
              <w:tab/>
            </w:r>
            <w:r>
              <w:rPr>
                <w:noProof/>
                <w:webHidden/>
              </w:rPr>
              <w:fldChar w:fldCharType="begin"/>
            </w:r>
            <w:r>
              <w:rPr>
                <w:noProof/>
                <w:webHidden/>
              </w:rPr>
              <w:instrText xml:space="preserve"> PAGEREF _Toc234574297 \h </w:instrText>
            </w:r>
            <w:r>
              <w:rPr>
                <w:noProof/>
                <w:webHidden/>
              </w:rPr>
            </w:r>
            <w:r>
              <w:rPr>
                <w:noProof/>
                <w:webHidden/>
              </w:rPr>
              <w:fldChar w:fldCharType="separate"/>
            </w:r>
            <w:r>
              <w:rPr>
                <w:noProof/>
                <w:webHidden/>
              </w:rPr>
              <w:t>24</w:t>
            </w:r>
            <w:r>
              <w:rPr>
                <w:noProof/>
                <w:webHidden/>
              </w:rPr>
              <w:fldChar w:fldCharType="end"/>
            </w:r>
          </w:hyperlink>
        </w:p>
        <w:p w14:paraId="7A81318A" w14:textId="7719F73C" w:rsidR="00631A0D" w:rsidRPr="00631A0D" w:rsidRDefault="0088040E" w:rsidP="008C4E2C">
          <w:pPr>
            <w:spacing w:line="288" w:lineRule="auto"/>
            <w:ind w:left="0"/>
            <w:rPr>
              <w:rFonts w:ascii="Times New Roman" w:hAnsi="Times New Roman"/>
              <w:b/>
              <w:bCs/>
            </w:rPr>
          </w:pPr>
          <w:r>
            <w:rPr>
              <w:rFonts w:ascii="Times New Roman" w:hAnsi="Times New Roman"/>
            </w:rPr>
            <w:fldChar w:fldCharType="end"/>
          </w:r>
        </w:p>
      </w:sdtContent>
    </w:sdt>
    <w:p w14:paraId="49567497" w14:textId="77777777" w:rsidR="00631A0D" w:rsidRPr="00631A0D" w:rsidRDefault="00631A0D" w:rsidP="008C4E2C">
      <w:pPr>
        <w:spacing w:after="0" w:line="240" w:lineRule="auto"/>
        <w:ind w:left="0" w:right="0"/>
        <w:rPr>
          <w:rFonts w:ascii="Times New Roman" w:hAnsi="Times New Roman"/>
          <w:bCs/>
        </w:rPr>
      </w:pPr>
      <w:r w:rsidRPr="00631A0D">
        <w:rPr>
          <w:rFonts w:ascii="Times New Roman" w:hAnsi="Times New Roman"/>
          <w:bCs/>
        </w:rPr>
        <w:br w:type="page"/>
      </w:r>
    </w:p>
    <w:p w14:paraId="14C3AFA2"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bCs/>
        </w:rPr>
        <w:lastRenderedPageBreak/>
        <w:t>Metodgrupp: Anneli Johansson (biomedicinsk analytiker), Lina Gustafsson (biomedicinsk analytiker), Martin Holgersson (överläkare)</w:t>
      </w:r>
    </w:p>
    <w:p w14:paraId="3235871C" w14:textId="77777777" w:rsidR="00631A0D" w:rsidRPr="00631A0D" w:rsidRDefault="00631A0D" w:rsidP="00990284">
      <w:pPr>
        <w:pStyle w:val="Rubrik2"/>
        <w:ind w:left="0"/>
      </w:pPr>
      <w:bookmarkStart w:id="2" w:name="_Toc234574271"/>
      <w:r w:rsidRPr="00631A0D">
        <w:t>Förändringar sedan föregående version</w:t>
      </w:r>
      <w:bookmarkEnd w:id="2"/>
    </w:p>
    <w:p w14:paraId="4A8D0BEC"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Ny metodbeskrivning.</w:t>
      </w:r>
    </w:p>
    <w:p w14:paraId="02209D6A" w14:textId="6ACA790D" w:rsidR="00631A0D" w:rsidRPr="00631A0D" w:rsidRDefault="00631A0D" w:rsidP="001D7F2C">
      <w:pPr>
        <w:pStyle w:val="Rubrik2"/>
        <w:ind w:left="0"/>
      </w:pPr>
      <w:bookmarkStart w:id="3" w:name="_Toc234574272"/>
      <w:r w:rsidRPr="00631A0D">
        <w:t>Inledning</w:t>
      </w:r>
      <w:bookmarkEnd w:id="3"/>
    </w:p>
    <w:p w14:paraId="3843A8A6" w14:textId="77777777" w:rsidR="00631A0D" w:rsidRPr="00631A0D" w:rsidRDefault="00631A0D" w:rsidP="00A63254">
      <w:pPr>
        <w:spacing w:line="276" w:lineRule="auto"/>
        <w:ind w:left="0"/>
        <w:rPr>
          <w:rFonts w:ascii="Times New Roman" w:hAnsi="Times New Roman"/>
        </w:rPr>
      </w:pPr>
      <w:r w:rsidRPr="00631A0D">
        <w:rPr>
          <w:rFonts w:ascii="Times New Roman" w:hAnsi="Times New Roman"/>
        </w:rPr>
        <w:t xml:space="preserve">Kroppens förmåga att utföra ett intensivt arbete, som exempelvis att cykla med ett högt motstånd, bestäms av ett flertal olika faktorer. Sammanfattningsvis kan man gruppera dessa olika faktorer till tre olika delar av kroppen: lungor, hjärta och muskler. Ju mer syrgas kroppen klarar av att konsumera desto större belastning kommer kroppen klara av att hantera. Det är alltså viktigt för kroppen att på ett effektivt sätt kunna transportera syremolekyler i luften ända fram till slutstationen i muskelcellernas mitokondrier. Det räcker inte heller bara med de tre ovan nämnda organen i kroppen utan det ska även kunna ske en effektiv transport mellan dessa och det sker till största delar på ett intrikat sätt av blodet. </w:t>
      </w:r>
    </w:p>
    <w:p w14:paraId="16A9CA8A" w14:textId="1B676A0D" w:rsidR="00631A0D" w:rsidRPr="00631A0D" w:rsidRDefault="00631A0D" w:rsidP="00A63254">
      <w:pPr>
        <w:spacing w:line="276" w:lineRule="auto"/>
        <w:ind w:left="0"/>
        <w:rPr>
          <w:rFonts w:ascii="Times New Roman" w:hAnsi="Times New Roman"/>
        </w:rPr>
      </w:pPr>
      <w:r w:rsidRPr="00631A0D">
        <w:rPr>
          <w:rFonts w:ascii="Times New Roman" w:hAnsi="Times New Roman"/>
        </w:rPr>
        <w:t>Det svenska ordet ”ergospirometri” härstammar från att mäta lungfunktion under arbete vilket är något missvisande. En mer adekvat benämning är egentligen CPET som är en förkortning av ”CardioPulmonary Exercise Test”. Detta är också den benämning som används för metoden i internationell engelskspråkig litteratur och forskningsredovisning. Skillnaden mot ett vanligt arbetsprov är att vid ergospirometri analyseras patientens ventilation samt koncentrationen av syrgas och koldioxid i utandningsluft. Detta görs i hög tidsupplösning, det vill säga utandningsluften analyseras med avseende på O</w:t>
      </w:r>
      <w:r w:rsidRPr="00631A0D">
        <w:rPr>
          <w:rFonts w:ascii="Times New Roman" w:hAnsi="Times New Roman"/>
          <w:vertAlign w:val="subscript"/>
        </w:rPr>
        <w:t>2</w:t>
      </w:r>
      <w:r w:rsidRPr="00631A0D">
        <w:rPr>
          <w:rFonts w:ascii="Times New Roman" w:hAnsi="Times New Roman"/>
        </w:rPr>
        <w:t>- och CO</w:t>
      </w:r>
      <w:r w:rsidRPr="00631A0D">
        <w:rPr>
          <w:rFonts w:ascii="Times New Roman" w:hAnsi="Times New Roman"/>
          <w:vertAlign w:val="subscript"/>
        </w:rPr>
        <w:t>2</w:t>
      </w:r>
      <w:r w:rsidRPr="00631A0D">
        <w:rPr>
          <w:rFonts w:ascii="Times New Roman" w:hAnsi="Times New Roman"/>
        </w:rPr>
        <w:t>- innehåll i fraktioner under tidig och sen expiratorisk fas, där sen expiratorisk fas representerar endtidal (alveolär) volymsfraktion och detta ger en uppfattning om andningsluftens sammansättning nära den gasutbytande zonen i lungan.</w:t>
      </w:r>
    </w:p>
    <w:p w14:paraId="0ACBDFA3" w14:textId="0586963C" w:rsidR="00631A0D" w:rsidRPr="00631A0D" w:rsidRDefault="00631A0D" w:rsidP="00A63254">
      <w:pPr>
        <w:spacing w:line="276" w:lineRule="auto"/>
        <w:ind w:left="0"/>
        <w:rPr>
          <w:rFonts w:ascii="Times New Roman" w:hAnsi="Times New Roman"/>
        </w:rPr>
      </w:pPr>
      <w:r w:rsidRPr="00631A0D">
        <w:rPr>
          <w:rFonts w:ascii="Times New Roman" w:hAnsi="Times New Roman"/>
        </w:rPr>
        <w:t>Inom NU-sjukvården gör vi oftast i stället Dyspné-utredning/DU vilket är en kombination av klassisk ergospirometri och ett fokuserat hjärtultraljud.</w:t>
      </w:r>
      <w:r>
        <w:br/>
      </w:r>
      <w:r w:rsidRPr="00631A0D">
        <w:rPr>
          <w:rFonts w:ascii="Times New Roman" w:hAnsi="Times New Roman"/>
        </w:rPr>
        <w:t>Anledningen är att en betydande andel patienter har oförklarad, långvarig dyspné som huvudsakliga frågeställning. Genom att kombinera sedvanlig ergospirometri med tillägg av även ett fokuserat hjärtultraljud finns bättre förutsättningar för att på ett samlat sätt besvara frågeställningen – varför upplever sig patienten abnormt andfådd vid ansträngning?</w:t>
      </w:r>
    </w:p>
    <w:p w14:paraId="4A4F18FA" w14:textId="77777777" w:rsidR="00631A0D" w:rsidRPr="00631A0D" w:rsidRDefault="00631A0D" w:rsidP="008C4E2C">
      <w:pPr>
        <w:spacing w:line="288" w:lineRule="auto"/>
        <w:ind w:left="0"/>
        <w:rPr>
          <w:rFonts w:ascii="Times New Roman" w:hAnsi="Times New Roman"/>
        </w:rPr>
      </w:pPr>
    </w:p>
    <w:p w14:paraId="577E0177" w14:textId="77777777" w:rsidR="00631A0D" w:rsidRPr="00631A0D" w:rsidRDefault="00631A0D" w:rsidP="008C4E2C">
      <w:pPr>
        <w:spacing w:line="288" w:lineRule="auto"/>
        <w:ind w:left="0"/>
        <w:rPr>
          <w:rFonts w:ascii="Times New Roman" w:hAnsi="Times New Roman"/>
          <w:b/>
          <w:bCs/>
        </w:rPr>
      </w:pPr>
    </w:p>
    <w:p w14:paraId="180B197C" w14:textId="77777777" w:rsidR="00631A0D" w:rsidRPr="00631A0D" w:rsidRDefault="00631A0D" w:rsidP="008C4E2C">
      <w:pPr>
        <w:spacing w:line="288" w:lineRule="auto"/>
        <w:ind w:left="0"/>
        <w:rPr>
          <w:rFonts w:ascii="Times New Roman" w:hAnsi="Times New Roman"/>
        </w:rPr>
      </w:pPr>
    </w:p>
    <w:p w14:paraId="7CDD690F" w14:textId="77777777" w:rsidR="00631A0D" w:rsidRPr="00631A0D" w:rsidRDefault="00631A0D" w:rsidP="00990284">
      <w:pPr>
        <w:pStyle w:val="Rubrik2"/>
        <w:ind w:left="0"/>
      </w:pPr>
      <w:bookmarkStart w:id="4" w:name="_Toc234574273"/>
      <w:r w:rsidRPr="00631A0D">
        <w:lastRenderedPageBreak/>
        <w:t>Indikationer</w:t>
      </w:r>
      <w:bookmarkEnd w:id="4"/>
    </w:p>
    <w:p w14:paraId="55145B6F" w14:textId="77777777" w:rsidR="00631A0D" w:rsidRPr="00A60EBE" w:rsidRDefault="00631A0D" w:rsidP="00A60EBE">
      <w:pPr>
        <w:pStyle w:val="Liststycke"/>
        <w:numPr>
          <w:ilvl w:val="0"/>
          <w:numId w:val="40"/>
        </w:numPr>
        <w:spacing w:line="276" w:lineRule="auto"/>
        <w:ind w:left="284" w:hanging="284"/>
        <w:rPr>
          <w:rFonts w:ascii="Times New Roman" w:hAnsi="Times New Roman"/>
        </w:rPr>
      </w:pPr>
      <w:r w:rsidRPr="00A60EBE">
        <w:rPr>
          <w:rFonts w:ascii="Times New Roman" w:hAnsi="Times New Roman"/>
        </w:rPr>
        <w:t>Huvudsakliga indikationen för dyspnéutredning är längre tids oförklarlig andfåddhet. Metoden kan även med fördel användas för preoperativ riskbedömning vid större kirurgi.</w:t>
      </w:r>
    </w:p>
    <w:p w14:paraId="09049C40" w14:textId="77777777" w:rsidR="00631A0D" w:rsidRPr="00A60EBE" w:rsidRDefault="00631A0D" w:rsidP="00A60EBE">
      <w:pPr>
        <w:pStyle w:val="Liststycke"/>
        <w:numPr>
          <w:ilvl w:val="0"/>
          <w:numId w:val="40"/>
        </w:numPr>
        <w:spacing w:line="276" w:lineRule="auto"/>
        <w:ind w:left="284" w:hanging="284"/>
        <w:rPr>
          <w:rFonts w:ascii="Times New Roman" w:hAnsi="Times New Roman"/>
        </w:rPr>
      </w:pPr>
      <w:r w:rsidRPr="00A60EBE">
        <w:rPr>
          <w:rFonts w:ascii="Times New Roman" w:hAnsi="Times New Roman"/>
        </w:rPr>
        <w:t>Ergospirometri används särskilt när man är mest intresserad av att få mått på maximalt syreupptag och VE/VCO2-slope. Exempel på detta är prognostisk bedömning vid hjärtsvikt och pulmonell hypertension.</w:t>
      </w:r>
    </w:p>
    <w:p w14:paraId="10EAFE72"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w:t>
      </w:r>
    </w:p>
    <w:p w14:paraId="223021EC" w14:textId="77777777" w:rsidR="00631A0D" w:rsidRPr="00631A0D" w:rsidRDefault="00631A0D" w:rsidP="00990284">
      <w:pPr>
        <w:pStyle w:val="Rubrik2"/>
        <w:ind w:left="0"/>
      </w:pPr>
      <w:bookmarkStart w:id="5" w:name="_Toc234574274"/>
      <w:r w:rsidRPr="00631A0D">
        <w:t>Kontraindikationer</w:t>
      </w:r>
      <w:bookmarkEnd w:id="5"/>
    </w:p>
    <w:p w14:paraId="2B9231A7" w14:textId="77777777" w:rsidR="00631A0D" w:rsidRPr="00631A0D" w:rsidRDefault="00631A0D" w:rsidP="00832029">
      <w:pPr>
        <w:spacing w:line="276" w:lineRule="auto"/>
        <w:ind w:left="0"/>
        <w:rPr>
          <w:rFonts w:ascii="Times New Roman" w:hAnsi="Times New Roman"/>
        </w:rPr>
      </w:pPr>
      <w:r w:rsidRPr="00631A0D">
        <w:rPr>
          <w:rFonts w:ascii="Times New Roman" w:hAnsi="Times New Roman"/>
        </w:rPr>
        <w:t>Det finns i praktiken väldigt få kontraindikationer. Patienten ska inte ha någon pågående sjukdom som med större sannolikhet skulle riskera försämras av fysisk ansträngning och patienten bör klara av att rotera runt tramporna på lägsta belastningarna med kadens åtminstone 40–50 RPM.</w:t>
      </w:r>
    </w:p>
    <w:p w14:paraId="2287A21F" w14:textId="77777777" w:rsidR="00631A0D" w:rsidRPr="00631A0D" w:rsidRDefault="00631A0D" w:rsidP="001D7F2C">
      <w:pPr>
        <w:numPr>
          <w:ilvl w:val="0"/>
          <w:numId w:val="6"/>
        </w:numPr>
        <w:spacing w:line="288" w:lineRule="auto"/>
        <w:ind w:left="284" w:hanging="284"/>
        <w:contextualSpacing/>
        <w:rPr>
          <w:rFonts w:ascii="Times New Roman" w:hAnsi="Times New Roman"/>
        </w:rPr>
      </w:pPr>
      <w:r w:rsidRPr="00631A0D">
        <w:rPr>
          <w:rFonts w:ascii="Times New Roman" w:hAnsi="Times New Roman"/>
        </w:rPr>
        <w:t>Absoluta:</w:t>
      </w:r>
    </w:p>
    <w:p w14:paraId="4863398E" w14:textId="4C2F76AD" w:rsidR="00631A0D" w:rsidRPr="00631A0D" w:rsidRDefault="00631A0D" w:rsidP="00A63254">
      <w:pPr>
        <w:numPr>
          <w:ilvl w:val="1"/>
          <w:numId w:val="25"/>
        </w:numPr>
        <w:spacing w:line="276" w:lineRule="auto"/>
        <w:ind w:left="567" w:right="417" w:hanging="283"/>
        <w:contextualSpacing/>
        <w:rPr>
          <w:rFonts w:ascii="Times New Roman" w:hAnsi="Times New Roman"/>
        </w:rPr>
      </w:pPr>
      <w:r w:rsidRPr="00631A0D">
        <w:rPr>
          <w:rFonts w:ascii="Times New Roman" w:hAnsi="Times New Roman"/>
        </w:rPr>
        <w:t xml:space="preserve">Misstanke om pågående myocardprocess (anamnes, EKG, förändringar, </w:t>
      </w:r>
      <w:r w:rsidR="00A63254">
        <w:rPr>
          <w:rFonts w:ascii="Times New Roman" w:hAnsi="Times New Roman"/>
        </w:rPr>
        <w:br/>
      </w:r>
      <w:r w:rsidRPr="00631A0D">
        <w:rPr>
          <w:rFonts w:ascii="Times New Roman" w:hAnsi="Times New Roman"/>
        </w:rPr>
        <w:t>kliniskt status, vid behov kontroll av hjärtmarkör, ultraljud av hjärtat med mera).*</w:t>
      </w:r>
    </w:p>
    <w:p w14:paraId="21A3E291" w14:textId="77777777" w:rsidR="00631A0D" w:rsidRPr="00631A0D" w:rsidRDefault="00631A0D" w:rsidP="00832029">
      <w:pPr>
        <w:numPr>
          <w:ilvl w:val="1"/>
          <w:numId w:val="25"/>
        </w:numPr>
        <w:spacing w:line="276" w:lineRule="auto"/>
        <w:ind w:left="567" w:hanging="283"/>
        <w:contextualSpacing/>
        <w:rPr>
          <w:rFonts w:ascii="Times New Roman" w:hAnsi="Times New Roman"/>
        </w:rPr>
      </w:pPr>
      <w:r w:rsidRPr="00631A0D">
        <w:rPr>
          <w:rFonts w:ascii="Times New Roman" w:hAnsi="Times New Roman"/>
        </w:rPr>
        <w:t>Okontrollerad eller allvarlig arytmi som ger upphov till hemodynamisk påverkan.</w:t>
      </w:r>
    </w:p>
    <w:p w14:paraId="27379052" w14:textId="77777777" w:rsidR="00631A0D" w:rsidRPr="00631A0D" w:rsidRDefault="00631A0D" w:rsidP="008C4E2C">
      <w:pPr>
        <w:spacing w:after="0" w:line="240" w:lineRule="auto"/>
        <w:ind w:left="0"/>
        <w:rPr>
          <w:rFonts w:ascii="Times New Roman" w:hAnsi="Times New Roman"/>
        </w:rPr>
      </w:pPr>
    </w:p>
    <w:p w14:paraId="19A863BF" w14:textId="3EB7AF43" w:rsidR="00631A0D" w:rsidRPr="00631A0D" w:rsidRDefault="00631A0D" w:rsidP="00AA4A58">
      <w:pPr>
        <w:spacing w:after="0" w:line="240" w:lineRule="auto"/>
        <w:ind w:left="284" w:hanging="284"/>
        <w:textAlignment w:val="baseline"/>
        <w:rPr>
          <w:rFonts w:ascii="Segoe UI" w:hAnsi="Segoe UI" w:cs="Segoe UI"/>
          <w:sz w:val="18"/>
          <w:szCs w:val="18"/>
        </w:rPr>
      </w:pPr>
      <w:r w:rsidRPr="00631A0D">
        <w:rPr>
          <w:rFonts w:ascii="Times New Roman" w:hAnsi="Times New Roman"/>
        </w:rPr>
        <w:t xml:space="preserve"> *</w:t>
      </w:r>
      <w:r w:rsidRPr="00631A0D">
        <w:rPr>
          <w:rFonts w:ascii="Times New Roman" w:hAnsi="Times New Roman"/>
        </w:rPr>
        <w:tab/>
        <w:t xml:space="preserve">I vissa fall kan det efter övervägande finnas anledning att utföra provet. </w:t>
      </w:r>
      <w:r w:rsidR="002A4167">
        <w:rPr>
          <w:rFonts w:ascii="Times New Roman" w:hAnsi="Times New Roman"/>
        </w:rPr>
        <w:br/>
      </w:r>
      <w:r w:rsidRPr="00631A0D">
        <w:rPr>
          <w:rFonts w:ascii="Times New Roman" w:hAnsi="Times New Roman"/>
        </w:rPr>
        <w:t>Vid behov diskuteras fallet med erfaren kollega.</w:t>
      </w:r>
    </w:p>
    <w:p w14:paraId="6C075493" w14:textId="77777777" w:rsidR="00631A0D" w:rsidRPr="00631A0D" w:rsidRDefault="00631A0D" w:rsidP="008C4E2C">
      <w:pPr>
        <w:spacing w:line="288" w:lineRule="auto"/>
        <w:ind w:left="0"/>
        <w:contextualSpacing/>
        <w:rPr>
          <w:rFonts w:ascii="Times New Roman" w:hAnsi="Times New Roman"/>
        </w:rPr>
      </w:pPr>
    </w:p>
    <w:p w14:paraId="70448276" w14:textId="77777777" w:rsidR="00631A0D" w:rsidRPr="00631A0D" w:rsidRDefault="00631A0D" w:rsidP="00AA4A58">
      <w:pPr>
        <w:numPr>
          <w:ilvl w:val="0"/>
          <w:numId w:val="6"/>
        </w:numPr>
        <w:spacing w:line="288" w:lineRule="auto"/>
        <w:ind w:left="284" w:hanging="284"/>
        <w:contextualSpacing/>
        <w:rPr>
          <w:rFonts w:ascii="Times New Roman" w:hAnsi="Times New Roman"/>
        </w:rPr>
      </w:pPr>
      <w:r w:rsidRPr="00631A0D">
        <w:rPr>
          <w:rFonts w:ascii="Times New Roman" w:hAnsi="Times New Roman"/>
        </w:rPr>
        <w:t xml:space="preserve">Relativa </w:t>
      </w:r>
    </w:p>
    <w:p w14:paraId="0F4DDAD6" w14:textId="7C063032"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Nyligen genomgången hjärtinfarkt eller myokardit (&lt; 4 veckor)</w:t>
      </w:r>
      <w:r w:rsidR="00E57D93">
        <w:rPr>
          <w:rFonts w:ascii="Times New Roman" w:hAnsi="Times New Roman"/>
        </w:rPr>
        <w:t>.</w:t>
      </w:r>
    </w:p>
    <w:p w14:paraId="38D101DC" w14:textId="1473F1D1"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Påverkat allmäntillstånd, exempelvis feber &gt; 37,9°C</w:t>
      </w:r>
      <w:r w:rsidR="00E57D93">
        <w:rPr>
          <w:rFonts w:ascii="Times New Roman" w:hAnsi="Times New Roman"/>
        </w:rPr>
        <w:t>.</w:t>
      </w:r>
    </w:p>
    <w:p w14:paraId="45411EA7" w14:textId="3F1097F2"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Potentiellt allvarlig arytmi eller överledningsrubbning</w:t>
      </w:r>
      <w:r w:rsidR="00E57D93">
        <w:rPr>
          <w:rFonts w:ascii="Times New Roman" w:hAnsi="Times New Roman"/>
        </w:rPr>
        <w:t>.</w:t>
      </w:r>
    </w:p>
    <w:p w14:paraId="6E41BC50" w14:textId="7AA20184"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Symptomgivande tät aortastenos</w:t>
      </w:r>
      <w:r w:rsidR="00E57D93">
        <w:rPr>
          <w:rFonts w:ascii="Times New Roman" w:hAnsi="Times New Roman"/>
        </w:rPr>
        <w:t>.</w:t>
      </w:r>
    </w:p>
    <w:p w14:paraId="6AE24C7C" w14:textId="342126A8"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Manifest hjärtsvikt med påverkad hemodynamik i vila</w:t>
      </w:r>
      <w:r w:rsidR="00E57D93">
        <w:rPr>
          <w:rFonts w:ascii="Times New Roman" w:hAnsi="Times New Roman"/>
        </w:rPr>
        <w:t>.</w:t>
      </w:r>
    </w:p>
    <w:p w14:paraId="069D21F8" w14:textId="77777777"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Förhöjt viloblodtryck: &gt; 230 mm Hg systoliskt eller &gt; 120 mm Hg diastoliskt</w:t>
      </w:r>
    </w:p>
    <w:p w14:paraId="552CD061" w14:textId="76D4BEB0" w:rsidR="00631A0D" w:rsidRPr="00631A0D" w:rsidRDefault="00631A0D" w:rsidP="00AA4A58">
      <w:pPr>
        <w:numPr>
          <w:ilvl w:val="1"/>
          <w:numId w:val="26"/>
        </w:numPr>
        <w:spacing w:line="288" w:lineRule="auto"/>
        <w:ind w:left="567" w:hanging="283"/>
        <w:contextualSpacing/>
        <w:rPr>
          <w:rFonts w:ascii="Times New Roman" w:hAnsi="Times New Roman"/>
        </w:rPr>
      </w:pPr>
      <w:r w:rsidRPr="00631A0D">
        <w:rPr>
          <w:rFonts w:ascii="Times New Roman" w:hAnsi="Times New Roman"/>
        </w:rPr>
        <w:t>Språk- eller kommunikationsproblem som omöjliggör säker dialog utan närvarande tolk eller förmedlare</w:t>
      </w:r>
      <w:r w:rsidR="00E57D93">
        <w:rPr>
          <w:rFonts w:ascii="Times New Roman" w:hAnsi="Times New Roman"/>
        </w:rPr>
        <w:t>.</w:t>
      </w:r>
    </w:p>
    <w:p w14:paraId="3342F64D" w14:textId="77777777" w:rsidR="00631A0D" w:rsidRPr="00631A0D" w:rsidRDefault="00631A0D" w:rsidP="008C4E2C">
      <w:pPr>
        <w:spacing w:after="0" w:line="240" w:lineRule="auto"/>
        <w:ind w:left="0" w:right="0"/>
        <w:rPr>
          <w:rFonts w:asciiTheme="majorHAnsi" w:eastAsiaTheme="majorEastAsia" w:hAnsiTheme="majorHAnsi" w:cstheme="majorBidi"/>
          <w:bCs/>
          <w:color w:val="000000" w:themeColor="text1"/>
          <w:sz w:val="40"/>
          <w:szCs w:val="26"/>
        </w:rPr>
      </w:pPr>
      <w:r w:rsidRPr="00631A0D">
        <w:rPr>
          <w:rFonts w:ascii="Times New Roman" w:hAnsi="Times New Roman"/>
        </w:rPr>
        <w:br w:type="page"/>
      </w:r>
    </w:p>
    <w:p w14:paraId="2AEFB261" w14:textId="77777777" w:rsidR="00631A0D" w:rsidRPr="00631A0D" w:rsidRDefault="00631A0D" w:rsidP="00990284">
      <w:pPr>
        <w:pStyle w:val="Rubrik2"/>
        <w:ind w:left="0"/>
      </w:pPr>
      <w:bookmarkStart w:id="6" w:name="_Toc234574275"/>
      <w:r w:rsidRPr="00631A0D">
        <w:t>Avbrottskriterier</w:t>
      </w:r>
      <w:bookmarkEnd w:id="6"/>
      <w:r w:rsidRPr="00631A0D">
        <w:t xml:space="preserve"> </w:t>
      </w:r>
    </w:p>
    <w:p w14:paraId="489AF4E0" w14:textId="77777777" w:rsidR="00631A0D" w:rsidRPr="00631A0D" w:rsidRDefault="00631A0D" w:rsidP="00AA4A58">
      <w:pPr>
        <w:numPr>
          <w:ilvl w:val="0"/>
          <w:numId w:val="7"/>
        </w:numPr>
        <w:spacing w:after="0" w:line="240" w:lineRule="auto"/>
        <w:ind w:left="284" w:hanging="284"/>
        <w:contextualSpacing/>
        <w:rPr>
          <w:rFonts w:ascii="Times New Roman" w:hAnsi="Times New Roman"/>
        </w:rPr>
      </w:pPr>
      <w:r w:rsidRPr="00631A0D">
        <w:rPr>
          <w:rFonts w:ascii="Times New Roman" w:hAnsi="Times New Roman"/>
        </w:rPr>
        <w:t>Blodtrycksfall (</w:t>
      </w:r>
      <w:r w:rsidRPr="00631A0D">
        <w:rPr>
          <w:rFonts w:ascii="Times New Roman" w:eastAsia="Symbol" w:hAnsi="Times New Roman"/>
        </w:rPr>
        <w:t xml:space="preserve">≥ </w:t>
      </w:r>
      <w:r w:rsidRPr="00631A0D">
        <w:rPr>
          <w:rFonts w:ascii="Times New Roman" w:hAnsi="Times New Roman"/>
        </w:rPr>
        <w:t xml:space="preserve">15 mmHg) och ihållande ventrikeltakykardi är indikation för omedelbart avbrytande av arbetsprovet. </w:t>
      </w:r>
    </w:p>
    <w:p w14:paraId="7BB113B5" w14:textId="77777777" w:rsidR="00631A0D" w:rsidRPr="00631A0D" w:rsidRDefault="00631A0D" w:rsidP="008C4E2C">
      <w:pPr>
        <w:spacing w:after="0" w:line="240" w:lineRule="auto"/>
        <w:ind w:left="0"/>
        <w:rPr>
          <w:rFonts w:ascii="Times New Roman" w:hAnsi="Times New Roman"/>
        </w:rPr>
      </w:pPr>
    </w:p>
    <w:p w14:paraId="534DFAE4" w14:textId="77777777" w:rsidR="00631A0D" w:rsidRPr="00631A0D" w:rsidRDefault="00631A0D" w:rsidP="002A4167">
      <w:pPr>
        <w:numPr>
          <w:ilvl w:val="0"/>
          <w:numId w:val="6"/>
        </w:numPr>
        <w:spacing w:line="276" w:lineRule="auto"/>
        <w:ind w:left="284" w:hanging="284"/>
        <w:contextualSpacing/>
        <w:rPr>
          <w:rFonts w:ascii="Times New Roman" w:hAnsi="Times New Roman"/>
        </w:rPr>
      </w:pPr>
      <w:r w:rsidRPr="00631A0D">
        <w:rPr>
          <w:rFonts w:ascii="Times New Roman" w:hAnsi="Times New Roman"/>
        </w:rPr>
        <w:t>Subjektiva symtom som talar på att provet bör avbrytas:</w:t>
      </w:r>
    </w:p>
    <w:p w14:paraId="719EEBA5" w14:textId="77777777" w:rsidR="00631A0D" w:rsidRPr="00631A0D" w:rsidRDefault="00631A0D" w:rsidP="002A4167">
      <w:pPr>
        <w:numPr>
          <w:ilvl w:val="1"/>
          <w:numId w:val="27"/>
        </w:numPr>
        <w:spacing w:line="276" w:lineRule="auto"/>
        <w:ind w:left="567" w:hanging="283"/>
        <w:contextualSpacing/>
        <w:rPr>
          <w:rFonts w:ascii="Times New Roman" w:hAnsi="Times New Roman"/>
        </w:rPr>
      </w:pPr>
      <w:r w:rsidRPr="00631A0D">
        <w:rPr>
          <w:rFonts w:ascii="Times New Roman" w:hAnsi="Times New Roman"/>
        </w:rPr>
        <w:t xml:space="preserve">Utmattning/maximal ansträngning (≥ grad 7 på Borgskalan) </w:t>
      </w:r>
    </w:p>
    <w:p w14:paraId="78C30B94" w14:textId="77777777" w:rsidR="00631A0D" w:rsidRPr="00631A0D" w:rsidRDefault="00631A0D" w:rsidP="002A4167">
      <w:pPr>
        <w:numPr>
          <w:ilvl w:val="1"/>
          <w:numId w:val="27"/>
        </w:numPr>
        <w:spacing w:line="276" w:lineRule="auto"/>
        <w:ind w:left="567" w:hanging="283"/>
        <w:contextualSpacing/>
        <w:rPr>
          <w:rFonts w:ascii="Times New Roman" w:hAnsi="Times New Roman"/>
        </w:rPr>
      </w:pPr>
      <w:r w:rsidRPr="00631A0D">
        <w:rPr>
          <w:rFonts w:ascii="Times New Roman" w:hAnsi="Times New Roman"/>
        </w:rPr>
        <w:t xml:space="preserve">Anginaekvivalenta symtom (≥ grad 5 på Borgskalan) </w:t>
      </w:r>
    </w:p>
    <w:p w14:paraId="6DA029AB" w14:textId="77777777" w:rsidR="00631A0D" w:rsidRPr="00631A0D" w:rsidRDefault="00631A0D" w:rsidP="002A4167">
      <w:pPr>
        <w:numPr>
          <w:ilvl w:val="1"/>
          <w:numId w:val="27"/>
        </w:numPr>
        <w:spacing w:line="276" w:lineRule="auto"/>
        <w:ind w:left="567" w:hanging="283"/>
        <w:contextualSpacing/>
        <w:rPr>
          <w:rFonts w:ascii="Times New Roman" w:hAnsi="Times New Roman"/>
        </w:rPr>
      </w:pPr>
      <w:r w:rsidRPr="00631A0D">
        <w:rPr>
          <w:rFonts w:ascii="Times New Roman" w:hAnsi="Times New Roman"/>
        </w:rPr>
        <w:t xml:space="preserve">Påverkat allmäntillstånd (till exempel yrsel) </w:t>
      </w:r>
    </w:p>
    <w:p w14:paraId="346B7D88" w14:textId="77777777" w:rsidR="00631A0D" w:rsidRPr="00631A0D" w:rsidRDefault="00631A0D" w:rsidP="008C4E2C">
      <w:pPr>
        <w:spacing w:after="0" w:line="240" w:lineRule="auto"/>
        <w:ind w:left="0"/>
        <w:rPr>
          <w:rFonts w:ascii="Times New Roman" w:hAnsi="Times New Roman"/>
        </w:rPr>
      </w:pPr>
    </w:p>
    <w:p w14:paraId="1ABBA05A" w14:textId="77777777" w:rsidR="00631A0D" w:rsidRPr="00631A0D" w:rsidRDefault="00631A0D" w:rsidP="00AA4A58">
      <w:pPr>
        <w:numPr>
          <w:ilvl w:val="0"/>
          <w:numId w:val="6"/>
        </w:numPr>
        <w:spacing w:line="288" w:lineRule="auto"/>
        <w:ind w:left="284" w:hanging="284"/>
        <w:contextualSpacing/>
        <w:rPr>
          <w:rFonts w:ascii="Times New Roman" w:hAnsi="Times New Roman"/>
        </w:rPr>
      </w:pPr>
      <w:r w:rsidRPr="00631A0D">
        <w:rPr>
          <w:rFonts w:ascii="Times New Roman" w:hAnsi="Times New Roman"/>
        </w:rPr>
        <w:t>Blodtryck:</w:t>
      </w:r>
    </w:p>
    <w:p w14:paraId="2B035D49" w14:textId="77777777" w:rsidR="00631A0D" w:rsidRPr="00631A0D" w:rsidRDefault="00631A0D" w:rsidP="002A4167">
      <w:pPr>
        <w:numPr>
          <w:ilvl w:val="1"/>
          <w:numId w:val="28"/>
        </w:numPr>
        <w:spacing w:line="276" w:lineRule="auto"/>
        <w:ind w:left="567" w:hanging="283"/>
        <w:contextualSpacing/>
        <w:rPr>
          <w:rFonts w:ascii="Times New Roman" w:hAnsi="Times New Roman"/>
        </w:rPr>
      </w:pPr>
      <w:r w:rsidRPr="00631A0D">
        <w:rPr>
          <w:rFonts w:ascii="Times New Roman" w:hAnsi="Times New Roman"/>
        </w:rPr>
        <w:t>Blodtrycksfall ≥ 15 mmHg vid en mätning eller ≥ 10 mmHg vid upprepande mätningar</w:t>
      </w:r>
    </w:p>
    <w:p w14:paraId="3B1E8306" w14:textId="77777777" w:rsidR="00631A0D" w:rsidRPr="00631A0D" w:rsidRDefault="00631A0D" w:rsidP="002A4167">
      <w:pPr>
        <w:numPr>
          <w:ilvl w:val="1"/>
          <w:numId w:val="28"/>
        </w:numPr>
        <w:spacing w:line="276" w:lineRule="auto"/>
        <w:ind w:left="567" w:hanging="283"/>
        <w:contextualSpacing/>
        <w:rPr>
          <w:rFonts w:ascii="Times New Roman" w:hAnsi="Times New Roman"/>
        </w:rPr>
      </w:pPr>
      <w:r w:rsidRPr="00631A0D">
        <w:rPr>
          <w:rFonts w:ascii="Times New Roman" w:hAnsi="Times New Roman"/>
        </w:rPr>
        <w:t>Systoliskt blodtryck ≥ 280 mmHg</w:t>
      </w:r>
    </w:p>
    <w:p w14:paraId="1C955E4A" w14:textId="77777777" w:rsidR="00631A0D" w:rsidRPr="00631A0D" w:rsidRDefault="00631A0D" w:rsidP="008C4E2C">
      <w:pPr>
        <w:spacing w:line="288" w:lineRule="auto"/>
        <w:ind w:left="0"/>
        <w:contextualSpacing/>
        <w:rPr>
          <w:rFonts w:ascii="Times New Roman" w:hAnsi="Times New Roman"/>
        </w:rPr>
      </w:pPr>
    </w:p>
    <w:p w14:paraId="294EFFF2" w14:textId="77777777" w:rsidR="00631A0D" w:rsidRPr="00631A0D" w:rsidRDefault="00631A0D" w:rsidP="00AA4A58">
      <w:pPr>
        <w:numPr>
          <w:ilvl w:val="0"/>
          <w:numId w:val="6"/>
        </w:numPr>
        <w:spacing w:after="0" w:line="240" w:lineRule="auto"/>
        <w:ind w:left="284" w:hanging="284"/>
        <w:contextualSpacing/>
        <w:rPr>
          <w:rFonts w:ascii="Times New Roman" w:hAnsi="Times New Roman"/>
        </w:rPr>
      </w:pPr>
      <w:r w:rsidRPr="00631A0D">
        <w:rPr>
          <w:rFonts w:ascii="Times New Roman" w:hAnsi="Times New Roman"/>
        </w:rPr>
        <w:t xml:space="preserve">Allvarlig arytmi </w:t>
      </w:r>
    </w:p>
    <w:p w14:paraId="56BDB031" w14:textId="1E3701AB" w:rsidR="00631A0D" w:rsidRPr="00631A0D" w:rsidRDefault="00631A0D" w:rsidP="00AA4A58">
      <w:pPr>
        <w:numPr>
          <w:ilvl w:val="1"/>
          <w:numId w:val="29"/>
        </w:numPr>
        <w:spacing w:after="0" w:line="240" w:lineRule="auto"/>
        <w:ind w:left="567" w:hanging="283"/>
        <w:contextualSpacing/>
        <w:rPr>
          <w:rFonts w:ascii="Times New Roman" w:hAnsi="Times New Roman"/>
        </w:rPr>
      </w:pPr>
      <w:r w:rsidRPr="00631A0D">
        <w:rPr>
          <w:rFonts w:ascii="Times New Roman" w:hAnsi="Times New Roman"/>
        </w:rPr>
        <w:t xml:space="preserve">Påtaglig hjärtfrekvenssänkning, till exempel AV-block III eller ihållande </w:t>
      </w:r>
      <w:r w:rsidR="001A5404">
        <w:rPr>
          <w:rFonts w:ascii="Times New Roman" w:hAnsi="Times New Roman"/>
        </w:rPr>
        <w:br/>
      </w:r>
      <w:r w:rsidRPr="00631A0D">
        <w:rPr>
          <w:rFonts w:ascii="Times New Roman" w:hAnsi="Times New Roman"/>
        </w:rPr>
        <w:t xml:space="preserve">AV-block II </w:t>
      </w:r>
    </w:p>
    <w:p w14:paraId="461D3A5E" w14:textId="77777777" w:rsidR="00631A0D" w:rsidRPr="00631A0D" w:rsidRDefault="00631A0D" w:rsidP="00AA4A58">
      <w:pPr>
        <w:numPr>
          <w:ilvl w:val="1"/>
          <w:numId w:val="29"/>
        </w:numPr>
        <w:spacing w:after="0" w:line="240" w:lineRule="auto"/>
        <w:ind w:left="567" w:hanging="283"/>
        <w:contextualSpacing/>
        <w:rPr>
          <w:rFonts w:ascii="Times New Roman" w:hAnsi="Times New Roman"/>
        </w:rPr>
      </w:pPr>
      <w:r w:rsidRPr="00631A0D">
        <w:rPr>
          <w:rFonts w:ascii="Times New Roman" w:hAnsi="Times New Roman"/>
        </w:rPr>
        <w:t xml:space="preserve">Tillkomst av supraventrikulär takykardi med hjärtfrekvens &gt; 200 slag/minut </w:t>
      </w:r>
    </w:p>
    <w:p w14:paraId="6A54F792" w14:textId="77777777" w:rsidR="00631A0D" w:rsidRPr="00631A0D" w:rsidRDefault="00631A0D" w:rsidP="00AA4A58">
      <w:pPr>
        <w:numPr>
          <w:ilvl w:val="1"/>
          <w:numId w:val="29"/>
        </w:numPr>
        <w:spacing w:after="0" w:line="240" w:lineRule="auto"/>
        <w:ind w:left="567" w:hanging="283"/>
        <w:contextualSpacing/>
        <w:rPr>
          <w:rFonts w:ascii="Times New Roman" w:hAnsi="Times New Roman"/>
        </w:rPr>
      </w:pPr>
      <w:r w:rsidRPr="00631A0D">
        <w:rPr>
          <w:rFonts w:ascii="Times New Roman" w:hAnsi="Times New Roman"/>
        </w:rPr>
        <w:t xml:space="preserve">Ventrikeltakykardi definierad som </w:t>
      </w:r>
      <w:r w:rsidRPr="00631A0D">
        <w:rPr>
          <w:rFonts w:ascii="Symbol" w:eastAsia="Symbol" w:hAnsi="Symbol" w:cs="Symbol"/>
        </w:rPr>
        <w:t>³</w:t>
      </w:r>
      <w:r w:rsidRPr="00631A0D">
        <w:rPr>
          <w:rFonts w:ascii="Times New Roman" w:hAnsi="Times New Roman"/>
        </w:rPr>
        <w:t xml:space="preserve"> 3 breddökade extraslag i följd </w:t>
      </w:r>
    </w:p>
    <w:p w14:paraId="58AA8A8F" w14:textId="77777777" w:rsidR="00631A0D" w:rsidRPr="00631A0D" w:rsidRDefault="00631A0D" w:rsidP="008C4E2C">
      <w:pPr>
        <w:spacing w:after="0" w:line="240" w:lineRule="auto"/>
        <w:ind w:left="0"/>
        <w:rPr>
          <w:rFonts w:ascii="Times New Roman" w:hAnsi="Times New Roman"/>
        </w:rPr>
      </w:pPr>
    </w:p>
    <w:p w14:paraId="219266B8" w14:textId="77777777" w:rsidR="00631A0D" w:rsidRPr="00631A0D" w:rsidRDefault="00631A0D" w:rsidP="00AA4A58">
      <w:pPr>
        <w:numPr>
          <w:ilvl w:val="0"/>
          <w:numId w:val="6"/>
        </w:numPr>
        <w:spacing w:after="0" w:line="240" w:lineRule="auto"/>
        <w:ind w:left="284" w:hanging="284"/>
        <w:contextualSpacing/>
        <w:rPr>
          <w:rFonts w:ascii="Times New Roman" w:hAnsi="Times New Roman"/>
        </w:rPr>
      </w:pPr>
      <w:r w:rsidRPr="00631A0D">
        <w:rPr>
          <w:rFonts w:ascii="Times New Roman" w:hAnsi="Times New Roman"/>
        </w:rPr>
        <w:t>EKG-förändringar:</w:t>
      </w:r>
    </w:p>
    <w:p w14:paraId="087B615C" w14:textId="77777777" w:rsidR="00631A0D" w:rsidRPr="00631A0D" w:rsidRDefault="00631A0D" w:rsidP="00AA4A58">
      <w:pPr>
        <w:numPr>
          <w:ilvl w:val="1"/>
          <w:numId w:val="30"/>
        </w:numPr>
        <w:spacing w:after="0" w:line="240" w:lineRule="auto"/>
        <w:ind w:left="567" w:hanging="283"/>
        <w:contextualSpacing/>
        <w:rPr>
          <w:rFonts w:ascii="Times New Roman" w:hAnsi="Times New Roman"/>
        </w:rPr>
      </w:pPr>
      <w:r w:rsidRPr="00631A0D">
        <w:rPr>
          <w:rFonts w:ascii="Times New Roman" w:hAnsi="Times New Roman"/>
        </w:rPr>
        <w:t xml:space="preserve">ST-sänkning </w:t>
      </w:r>
      <w:r w:rsidRPr="00631A0D">
        <w:rPr>
          <w:rFonts w:ascii="Symbol" w:eastAsia="Symbol" w:hAnsi="Symbol" w:cs="Symbol"/>
        </w:rPr>
        <w:t>³</w:t>
      </w:r>
      <w:r w:rsidRPr="00631A0D">
        <w:rPr>
          <w:rFonts w:ascii="Times New Roman" w:hAnsi="Times New Roman"/>
        </w:rPr>
        <w:t xml:space="preserve"> 4 mm (vid 10 mm/mV) </w:t>
      </w:r>
    </w:p>
    <w:p w14:paraId="0052C8F6" w14:textId="1D6EE5DD" w:rsidR="00631A0D" w:rsidRPr="00631A0D" w:rsidRDefault="00631A0D" w:rsidP="00AA4A58">
      <w:pPr>
        <w:numPr>
          <w:ilvl w:val="1"/>
          <w:numId w:val="30"/>
        </w:numPr>
        <w:spacing w:after="0" w:line="240" w:lineRule="auto"/>
        <w:ind w:left="567" w:hanging="283"/>
        <w:contextualSpacing/>
        <w:rPr>
          <w:rFonts w:ascii="Times New Roman" w:hAnsi="Times New Roman"/>
        </w:rPr>
      </w:pPr>
      <w:r w:rsidRPr="00631A0D">
        <w:rPr>
          <w:rFonts w:ascii="Times New Roman" w:hAnsi="Times New Roman"/>
        </w:rPr>
        <w:t xml:space="preserve">Tillkomst av ST-höjning i avledningar med dominerande R-våg </w:t>
      </w:r>
      <w:r w:rsidRPr="00631A0D">
        <w:rPr>
          <w:rFonts w:ascii="Times New Roman" w:hAnsi="Times New Roman"/>
        </w:rPr>
        <w:br/>
      </w:r>
    </w:p>
    <w:p w14:paraId="02F4443C" w14:textId="77777777" w:rsidR="00631A0D" w:rsidRPr="00631A0D" w:rsidRDefault="00631A0D" w:rsidP="00E4286B">
      <w:pPr>
        <w:spacing w:after="0" w:line="276" w:lineRule="auto"/>
        <w:ind w:left="0"/>
        <w:textAlignment w:val="baseline"/>
        <w:rPr>
          <w:rFonts w:asciiTheme="majorHAnsi" w:eastAsiaTheme="majorEastAsia" w:hAnsiTheme="majorHAnsi" w:cstheme="majorBidi"/>
          <w:color w:val="000000" w:themeColor="text2"/>
          <w:sz w:val="40"/>
          <w:szCs w:val="40"/>
        </w:rPr>
      </w:pPr>
      <w:r w:rsidRPr="00631A0D">
        <w:rPr>
          <w:rFonts w:ascii="Times New Roman" w:hAnsi="Times New Roman"/>
        </w:rPr>
        <w:t>Erfaren läkare kan modifiera avbrottskriterierna i enskilda fall.</w:t>
      </w:r>
      <w:r w:rsidRPr="00631A0D">
        <w:rPr>
          <w:rFonts w:ascii="Times New Roman" w:hAnsi="Times New Roman"/>
        </w:rPr>
        <w:br/>
      </w:r>
      <w:r w:rsidRPr="00631A0D">
        <w:rPr>
          <w:rFonts w:ascii="Times New Roman" w:hAnsi="Times New Roman"/>
        </w:rPr>
        <w:br/>
      </w:r>
      <w:r w:rsidRPr="00631A0D">
        <w:rPr>
          <w:rStyle w:val="Rubrik2Char"/>
        </w:rPr>
        <w:t>Mätprinciper </w:t>
      </w:r>
    </w:p>
    <w:p w14:paraId="6FEA747B" w14:textId="6F33E799" w:rsidR="00631A0D" w:rsidRPr="00631A0D" w:rsidRDefault="00631A0D" w:rsidP="00E4286B">
      <w:pPr>
        <w:spacing w:line="276" w:lineRule="auto"/>
        <w:ind w:left="0"/>
        <w:rPr>
          <w:rFonts w:ascii="Times New Roman" w:hAnsi="Times New Roman"/>
        </w:rPr>
      </w:pPr>
      <w:r w:rsidRPr="00631A0D">
        <w:rPr>
          <w:rFonts w:ascii="Times New Roman" w:hAnsi="Times New Roman"/>
        </w:rPr>
        <w:t xml:space="preserve">Mätprincipen bakom själva gasutbytesanalysen är att koncentrationen av syrgas och koldioxid mäts i rumsluft respektive i patientens utandningsluft. Genom att veta skillnaden i koncentration och integrera luftflödet in och ut från patientens kan apparaturen/datorn räkna ut syreupptag och koldioxidproduktion i varje andetag, </w:t>
      </w:r>
      <w:r w:rsidR="00277E1D">
        <w:rPr>
          <w:rFonts w:ascii="Times New Roman" w:hAnsi="Times New Roman"/>
        </w:rPr>
        <w:br/>
      </w:r>
      <w:r w:rsidRPr="00631A0D">
        <w:rPr>
          <w:rFonts w:ascii="Times New Roman" w:hAnsi="Times New Roman"/>
        </w:rPr>
        <w:t>så kallad breath-by-breath-mätning.</w:t>
      </w:r>
    </w:p>
    <w:p w14:paraId="1083943A" w14:textId="77777777" w:rsidR="00631A0D" w:rsidRPr="00631A0D" w:rsidRDefault="00631A0D" w:rsidP="00AB3B52">
      <w:pPr>
        <w:spacing w:line="276" w:lineRule="auto"/>
        <w:ind w:left="0"/>
        <w:rPr>
          <w:rFonts w:ascii="Times New Roman" w:hAnsi="Times New Roman"/>
        </w:rPr>
      </w:pPr>
      <w:r w:rsidRPr="00631A0D">
        <w:rPr>
          <w:rFonts w:ascii="Times New Roman" w:hAnsi="Times New Roman"/>
        </w:rPr>
        <w:t>Utöver gasutbytesanalysen inkluderande mätning av andningsvolym registreras även syresaturationen via pulsoximetri. I övrigt inhämtas också ett flertal parametrar från vilo-spirometrin och arbets-EKG som görs vid samma tillfälle, var god se separata metodbeskrivningar gällande mätprinciper.</w:t>
      </w:r>
    </w:p>
    <w:p w14:paraId="22DA2AF2" w14:textId="77777777" w:rsidR="00631A0D" w:rsidRPr="00631A0D" w:rsidRDefault="00631A0D" w:rsidP="008C4E2C">
      <w:pPr>
        <w:spacing w:line="288" w:lineRule="auto"/>
        <w:ind w:left="0"/>
        <w:rPr>
          <w:rFonts w:ascii="Times New Roman" w:hAnsi="Times New Roman"/>
        </w:rPr>
      </w:pPr>
    </w:p>
    <w:p w14:paraId="26AE5065" w14:textId="77777777" w:rsidR="00631A0D" w:rsidRPr="00631A0D" w:rsidRDefault="00631A0D" w:rsidP="008C4E2C">
      <w:pPr>
        <w:spacing w:after="0" w:line="240" w:lineRule="auto"/>
        <w:ind w:left="0"/>
        <w:textAlignment w:val="baseline"/>
        <w:rPr>
          <w:rFonts w:asciiTheme="majorHAnsi" w:eastAsiaTheme="majorEastAsia" w:hAnsiTheme="majorHAnsi" w:cstheme="majorBidi"/>
          <w:color w:val="000000" w:themeColor="text1"/>
        </w:rPr>
      </w:pPr>
    </w:p>
    <w:p w14:paraId="084EFB4D" w14:textId="77777777" w:rsidR="00631A0D" w:rsidRPr="00631A0D" w:rsidRDefault="00631A0D" w:rsidP="008C4E2C">
      <w:pPr>
        <w:spacing w:after="0" w:line="240" w:lineRule="auto"/>
        <w:ind w:left="0"/>
        <w:textAlignment w:val="baseline"/>
        <w:rPr>
          <w:rFonts w:ascii="Segoe UI" w:hAnsi="Segoe UI" w:cs="Segoe UI"/>
          <w:color w:val="000000"/>
          <w:sz w:val="18"/>
          <w:szCs w:val="18"/>
        </w:rPr>
      </w:pPr>
      <w:r w:rsidRPr="00631A0D">
        <w:rPr>
          <w:rFonts w:ascii="Times New Roman" w:hAnsi="Times New Roman"/>
          <w:color w:val="000000"/>
        </w:rPr>
        <w:t> </w:t>
      </w:r>
    </w:p>
    <w:p w14:paraId="590B6CD2" w14:textId="77777777" w:rsidR="00631A0D" w:rsidRPr="00631A0D" w:rsidRDefault="00631A0D" w:rsidP="008C4E2C">
      <w:pPr>
        <w:spacing w:after="0" w:line="240" w:lineRule="auto"/>
        <w:ind w:left="0"/>
        <w:rPr>
          <w:rFonts w:ascii="Times New Roman" w:hAnsi="Times New Roman"/>
          <w:color w:val="000000" w:themeColor="text1"/>
        </w:rPr>
      </w:pPr>
    </w:p>
    <w:p w14:paraId="43980C76" w14:textId="77777777" w:rsidR="00277E1D" w:rsidRDefault="00277E1D">
      <w:pPr>
        <w:spacing w:after="0" w:line="240" w:lineRule="auto"/>
        <w:ind w:left="0" w:right="0"/>
        <w:rPr>
          <w:rFonts w:ascii="Verdana" w:eastAsiaTheme="majorEastAsia" w:hAnsi="Verdana" w:cstheme="majorBidi"/>
          <w:bCs/>
          <w:color w:val="000000" w:themeColor="text1"/>
          <w:sz w:val="36"/>
          <w:szCs w:val="26"/>
        </w:rPr>
      </w:pPr>
      <w:r>
        <w:br w:type="page"/>
      </w:r>
    </w:p>
    <w:p w14:paraId="265AA8CE" w14:textId="3548C41B" w:rsidR="00631A0D" w:rsidRPr="00631A0D" w:rsidRDefault="00631A0D" w:rsidP="00990284">
      <w:pPr>
        <w:pStyle w:val="Rubrik2"/>
        <w:ind w:left="0"/>
      </w:pPr>
      <w:bookmarkStart w:id="7" w:name="_Toc234574276"/>
      <w:r w:rsidRPr="00631A0D">
        <w:t>Mätmetod</w:t>
      </w:r>
      <w:bookmarkEnd w:id="7"/>
    </w:p>
    <w:p w14:paraId="5766C2DC" w14:textId="02A0426A" w:rsidR="00631A0D" w:rsidRPr="00631A0D" w:rsidRDefault="00631A0D" w:rsidP="00277E1D">
      <w:pPr>
        <w:spacing w:after="0" w:line="276" w:lineRule="auto"/>
        <w:ind w:left="0"/>
        <w:rPr>
          <w:rFonts w:ascii="Times New Roman" w:hAnsi="Times New Roman"/>
        </w:rPr>
      </w:pPr>
      <w:r w:rsidRPr="00631A0D">
        <w:rPr>
          <w:rFonts w:ascii="Times New Roman" w:hAnsi="Times New Roman"/>
        </w:rPr>
        <w:t>Själva registreringen sker via en tätslutande mask över näsa och mun, till vilken en givardel är kopplad. Denna består dels av en gas-sampler som via två tunna slangar (en för O</w:t>
      </w:r>
      <w:r w:rsidRPr="00631A0D">
        <w:rPr>
          <w:rFonts w:ascii="Times New Roman" w:hAnsi="Times New Roman"/>
          <w:vertAlign w:val="subscript"/>
        </w:rPr>
        <w:t>2</w:t>
      </w:r>
      <w:r w:rsidRPr="00631A0D">
        <w:rPr>
          <w:rFonts w:ascii="Times New Roman" w:hAnsi="Times New Roman"/>
        </w:rPr>
        <w:t xml:space="preserve"> och en för CO</w:t>
      </w:r>
      <w:r w:rsidRPr="00631A0D">
        <w:rPr>
          <w:rFonts w:ascii="Times New Roman" w:hAnsi="Times New Roman"/>
          <w:vertAlign w:val="subscript"/>
        </w:rPr>
        <w:t>2</w:t>
      </w:r>
      <w:r w:rsidRPr="00631A0D">
        <w:rPr>
          <w:rFonts w:ascii="Times New Roman" w:hAnsi="Times New Roman"/>
        </w:rPr>
        <w:t>) kontinuerligt aspirerar luft ur masken till mätutrustningen där celler/sensorer analyserar halterna av syrgas och koldioxid i andningsluftens olika faser. Analysen sker med hög tidsupplösning. Till givardelen hör också en liten turbin som mäter patientens ventilation. Mätutrustningen analyserar varje andetag, men själva analysen som ligger till grund för bedömningen görs på medelvärden under ett visst tidsintervall (5–30 sekunder), så kallad medelinsamlingstid eller oftast antal andetag (vanligast 8 stycken andetag). Vissa analyser baseras på fraktioner av utandade volymer, till exempel endtidala partialgastryck, med syfte att återspegla den alveolära volymsfraktionens gaskonstitution.</w:t>
      </w:r>
    </w:p>
    <w:p w14:paraId="1C4E5282" w14:textId="77777777" w:rsidR="00631A0D" w:rsidRPr="00631A0D" w:rsidRDefault="00631A0D" w:rsidP="00990284">
      <w:pPr>
        <w:pStyle w:val="Rubrik2"/>
        <w:ind w:left="0"/>
      </w:pPr>
      <w:bookmarkStart w:id="8" w:name="_Toc234574277"/>
      <w:r w:rsidRPr="00631A0D">
        <w:t>Mätosäkerhet</w:t>
      </w:r>
      <w:bookmarkEnd w:id="8"/>
      <w:r w:rsidRPr="00631A0D">
        <w:t xml:space="preserve"> </w:t>
      </w:r>
    </w:p>
    <w:p w14:paraId="777B3A23" w14:textId="76B02FF0" w:rsidR="00631A0D" w:rsidRPr="00631A0D" w:rsidRDefault="00631A0D" w:rsidP="00F11919">
      <w:pPr>
        <w:spacing w:after="0" w:line="276" w:lineRule="auto"/>
        <w:ind w:left="0"/>
        <w:textAlignment w:val="baseline"/>
        <w:rPr>
          <w:rFonts w:ascii="Times New Roman" w:hAnsi="Times New Roman"/>
        </w:rPr>
      </w:pPr>
      <w:r w:rsidRPr="00631A0D">
        <w:rPr>
          <w:rFonts w:ascii="Times New Roman" w:hAnsi="Times New Roman"/>
        </w:rPr>
        <w:t xml:space="preserve">Kalibrering av mätutrustningen görs med en testgas vars sammansättning kan variera. Vid byte av kalibreringsflaska är det därför viktigt att föra in dess innehållsspecifikation i mätutrustningen. </w:t>
      </w:r>
    </w:p>
    <w:p w14:paraId="4D7240A8" w14:textId="77777777" w:rsidR="00631A0D" w:rsidRPr="00631A0D" w:rsidRDefault="00631A0D" w:rsidP="00990284">
      <w:pPr>
        <w:pStyle w:val="Rubrik2"/>
        <w:ind w:left="0"/>
      </w:pPr>
      <w:bookmarkStart w:id="9" w:name="_Toc234574278"/>
      <w:r w:rsidRPr="00631A0D">
        <w:t>Utrustning</w:t>
      </w:r>
      <w:bookmarkEnd w:id="9"/>
    </w:p>
    <w:p w14:paraId="33275542" w14:textId="77777777" w:rsidR="00631A0D" w:rsidRPr="00631A0D" w:rsidRDefault="00631A0D" w:rsidP="00314122">
      <w:pPr>
        <w:numPr>
          <w:ilvl w:val="0"/>
          <w:numId w:val="5"/>
        </w:numPr>
        <w:spacing w:after="0" w:line="240" w:lineRule="auto"/>
        <w:ind w:left="284" w:right="0" w:hanging="284"/>
        <w:contextualSpacing/>
        <w:textAlignment w:val="baseline"/>
        <w:rPr>
          <w:rFonts w:ascii="Times New Roman" w:hAnsi="Times New Roman"/>
        </w:rPr>
      </w:pPr>
      <w:r w:rsidRPr="00631A0D">
        <w:rPr>
          <w:rFonts w:ascii="Times New Roman" w:hAnsi="Times New Roman"/>
        </w:rPr>
        <w:t>Jaeger CPX Vyntus  </w:t>
      </w:r>
    </w:p>
    <w:p w14:paraId="2ACE5633" w14:textId="77777777" w:rsidR="00FF2D08" w:rsidRDefault="00631A0D" w:rsidP="00FF2D08">
      <w:pPr>
        <w:numPr>
          <w:ilvl w:val="0"/>
          <w:numId w:val="5"/>
        </w:numPr>
        <w:spacing w:after="0" w:line="240" w:lineRule="auto"/>
        <w:ind w:left="284" w:right="0" w:hanging="284"/>
        <w:rPr>
          <w:rFonts w:ascii="Times New Roman" w:hAnsi="Times New Roman"/>
        </w:rPr>
      </w:pPr>
      <w:r w:rsidRPr="00631A0D">
        <w:rPr>
          <w:rFonts w:ascii="Times New Roman" w:hAnsi="Times New Roman"/>
        </w:rPr>
        <w:t>Twintube</w:t>
      </w:r>
    </w:p>
    <w:p w14:paraId="67BC8773" w14:textId="77777777" w:rsidR="00FF2D08" w:rsidRDefault="00631A0D" w:rsidP="00FF2D08">
      <w:pPr>
        <w:numPr>
          <w:ilvl w:val="0"/>
          <w:numId w:val="5"/>
        </w:numPr>
        <w:spacing w:after="0" w:line="240" w:lineRule="auto"/>
        <w:ind w:left="284" w:right="0" w:hanging="284"/>
        <w:rPr>
          <w:rFonts w:ascii="Times New Roman" w:hAnsi="Times New Roman"/>
        </w:rPr>
      </w:pPr>
      <w:r w:rsidRPr="00631A0D">
        <w:rPr>
          <w:rFonts w:ascii="Times New Roman" w:hAnsi="Times New Roman"/>
        </w:rPr>
        <w:t>Hans Rudolph Mask i storlekarna petite, extra small, small, medium och large inklusive huvudband till dessa  </w:t>
      </w:r>
    </w:p>
    <w:p w14:paraId="5C58FCE3" w14:textId="4A743906" w:rsidR="00631A0D" w:rsidRPr="00631A0D" w:rsidRDefault="00631A0D" w:rsidP="00FF2D08">
      <w:pPr>
        <w:numPr>
          <w:ilvl w:val="0"/>
          <w:numId w:val="5"/>
        </w:numPr>
        <w:spacing w:after="0" w:line="240" w:lineRule="auto"/>
        <w:ind w:left="284" w:right="0" w:hanging="284"/>
        <w:rPr>
          <w:rFonts w:ascii="Times New Roman" w:hAnsi="Times New Roman"/>
        </w:rPr>
      </w:pPr>
      <w:r w:rsidRPr="00631A0D">
        <w:rPr>
          <w:rFonts w:ascii="Times New Roman" w:hAnsi="Times New Roman"/>
        </w:rPr>
        <w:t>Bitmunstycke typ snorkel att användas vid exempelvis stort skägg</w:t>
      </w:r>
    </w:p>
    <w:p w14:paraId="5CEA6A9A" w14:textId="77777777" w:rsidR="00631A0D" w:rsidRPr="00631A0D" w:rsidRDefault="00631A0D" w:rsidP="00314122">
      <w:pPr>
        <w:numPr>
          <w:ilvl w:val="0"/>
          <w:numId w:val="5"/>
        </w:numPr>
        <w:spacing w:after="0" w:line="240" w:lineRule="auto"/>
        <w:ind w:left="284" w:right="0" w:hanging="284"/>
        <w:contextualSpacing/>
        <w:textAlignment w:val="baseline"/>
        <w:rPr>
          <w:rFonts w:ascii="Times New Roman" w:hAnsi="Times New Roman"/>
        </w:rPr>
      </w:pPr>
      <w:r w:rsidRPr="00631A0D">
        <w:rPr>
          <w:rFonts w:ascii="Times New Roman" w:hAnsi="Times New Roman"/>
        </w:rPr>
        <w:t>Näsklämma </w:t>
      </w:r>
    </w:p>
    <w:p w14:paraId="2808837E" w14:textId="77777777" w:rsidR="00631A0D" w:rsidRPr="00631A0D" w:rsidRDefault="00631A0D" w:rsidP="00314122">
      <w:pPr>
        <w:numPr>
          <w:ilvl w:val="0"/>
          <w:numId w:val="5"/>
        </w:numPr>
        <w:spacing w:after="0" w:line="240" w:lineRule="auto"/>
        <w:ind w:left="284" w:right="0" w:hanging="284"/>
        <w:contextualSpacing/>
        <w:textAlignment w:val="baseline"/>
        <w:rPr>
          <w:rFonts w:ascii="Times New Roman" w:hAnsi="Times New Roman"/>
        </w:rPr>
      </w:pPr>
      <w:r w:rsidRPr="00631A0D">
        <w:rPr>
          <w:rFonts w:ascii="Times New Roman" w:hAnsi="Times New Roman"/>
        </w:rPr>
        <w:t>Munstycke för forcerad spirometri </w:t>
      </w:r>
    </w:p>
    <w:p w14:paraId="69A941AD" w14:textId="77777777" w:rsidR="00631A0D" w:rsidRPr="00631A0D" w:rsidRDefault="00631A0D" w:rsidP="00314122">
      <w:pPr>
        <w:numPr>
          <w:ilvl w:val="0"/>
          <w:numId w:val="5"/>
        </w:numPr>
        <w:spacing w:after="0" w:line="240" w:lineRule="auto"/>
        <w:ind w:left="284" w:right="0" w:hanging="284"/>
        <w:contextualSpacing/>
        <w:textAlignment w:val="baseline"/>
        <w:rPr>
          <w:rFonts w:ascii="Times New Roman" w:hAnsi="Times New Roman"/>
        </w:rPr>
      </w:pPr>
      <w:r w:rsidRPr="00631A0D">
        <w:rPr>
          <w:rFonts w:ascii="Times New Roman" w:hAnsi="Times New Roman"/>
        </w:rPr>
        <w:t>Arbetsprovstation: CARDIOLEX EC Sence</w:t>
      </w:r>
    </w:p>
    <w:p w14:paraId="1D497FF0" w14:textId="77777777" w:rsidR="00631A0D" w:rsidRPr="00631A0D" w:rsidRDefault="00631A0D" w:rsidP="00314122">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rPr>
      </w:pPr>
      <w:r w:rsidRPr="00631A0D">
        <w:rPr>
          <w:rFonts w:ascii="Times New Roman" w:hAnsi="Times New Roman"/>
        </w:rPr>
        <w:t>Cykel: Lode Corrival/cpet</w:t>
      </w:r>
    </w:p>
    <w:p w14:paraId="27BDD7DB" w14:textId="77777777" w:rsidR="00631A0D" w:rsidRPr="00631A0D" w:rsidRDefault="00631A0D" w:rsidP="00314122">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rPr>
      </w:pPr>
      <w:r w:rsidRPr="00631A0D">
        <w:rPr>
          <w:rFonts w:ascii="Times New Roman" w:hAnsi="Times New Roman"/>
        </w:rPr>
        <w:t>Sugelektrodsystem: Quickels</w:t>
      </w:r>
    </w:p>
    <w:p w14:paraId="390EB2D8" w14:textId="77777777" w:rsidR="00631A0D" w:rsidRPr="00631A0D" w:rsidRDefault="00631A0D" w:rsidP="00314122">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lang w:val="en-US"/>
        </w:rPr>
      </w:pPr>
      <w:r w:rsidRPr="00631A0D">
        <w:rPr>
          <w:rFonts w:ascii="Times New Roman" w:hAnsi="Times New Roman"/>
          <w:lang w:val="en-US"/>
        </w:rPr>
        <w:t>Dopplerutrustning</w:t>
      </w:r>
    </w:p>
    <w:p w14:paraId="03EFCA7C" w14:textId="77777777" w:rsidR="00631A0D" w:rsidRPr="00631A0D" w:rsidRDefault="00631A0D" w:rsidP="00314122">
      <w:pPr>
        <w:numPr>
          <w:ilvl w:val="0"/>
          <w:numId w:val="5"/>
        </w:numPr>
        <w:spacing w:after="0" w:line="240" w:lineRule="auto"/>
        <w:ind w:left="284" w:right="0" w:hanging="284"/>
        <w:contextualSpacing/>
        <w:rPr>
          <w:rFonts w:ascii="Times New Roman" w:hAnsi="Times New Roman"/>
        </w:rPr>
      </w:pPr>
      <w:r w:rsidRPr="00631A0D">
        <w:rPr>
          <w:rFonts w:ascii="Times New Roman" w:hAnsi="Times New Roman"/>
        </w:rPr>
        <w:t>Blodtrycksmanschett</w:t>
      </w:r>
    </w:p>
    <w:p w14:paraId="2137AB80" w14:textId="77777777" w:rsidR="00631A0D" w:rsidRPr="00631A0D" w:rsidRDefault="00631A0D" w:rsidP="00314122">
      <w:pPr>
        <w:numPr>
          <w:ilvl w:val="0"/>
          <w:numId w:val="5"/>
        </w:numPr>
        <w:spacing w:after="0" w:line="240" w:lineRule="auto"/>
        <w:ind w:left="284" w:right="0" w:hanging="284"/>
        <w:contextualSpacing/>
        <w:textAlignment w:val="baseline"/>
        <w:rPr>
          <w:rFonts w:ascii="Times New Roman" w:hAnsi="Times New Roman"/>
        </w:rPr>
      </w:pPr>
      <w:r w:rsidRPr="00631A0D">
        <w:rPr>
          <w:rFonts w:ascii="Times New Roman" w:hAnsi="Times New Roman"/>
        </w:rPr>
        <w:t>Stetoskop </w:t>
      </w:r>
    </w:p>
    <w:p w14:paraId="6FBB06AB" w14:textId="77777777" w:rsidR="00631A0D" w:rsidRPr="00631A0D" w:rsidRDefault="00631A0D" w:rsidP="00314122">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rPr>
      </w:pPr>
      <w:r w:rsidRPr="00631A0D">
        <w:rPr>
          <w:rFonts w:ascii="Times New Roman" w:hAnsi="Times New Roman"/>
        </w:rPr>
        <w:t>Borgskala</w:t>
      </w:r>
    </w:p>
    <w:p w14:paraId="5EE20ED2" w14:textId="77777777" w:rsidR="00FF2D08" w:rsidRDefault="00631A0D" w:rsidP="00FF2D08">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rPr>
      </w:pPr>
      <w:r w:rsidRPr="00631A0D">
        <w:rPr>
          <w:rFonts w:ascii="Times New Roman" w:hAnsi="Times New Roman"/>
        </w:rPr>
        <w:t>Akutvagn ska finnas tillgänglig</w:t>
      </w:r>
    </w:p>
    <w:p w14:paraId="78CE5300" w14:textId="2768145E" w:rsidR="00631A0D" w:rsidRPr="00631A0D" w:rsidRDefault="00631A0D" w:rsidP="00FF2D08">
      <w:pPr>
        <w:numPr>
          <w:ilvl w:val="0"/>
          <w:numId w:val="5"/>
        </w:numPr>
        <w:tabs>
          <w:tab w:val="left" w:pos="567"/>
          <w:tab w:val="left" w:pos="1985"/>
          <w:tab w:val="left" w:pos="2835"/>
          <w:tab w:val="left" w:pos="3261"/>
        </w:tabs>
        <w:spacing w:after="0" w:line="240" w:lineRule="auto"/>
        <w:ind w:left="284" w:right="0" w:hanging="284"/>
        <w:contextualSpacing/>
        <w:rPr>
          <w:rFonts w:ascii="Times New Roman" w:hAnsi="Times New Roman"/>
        </w:rPr>
      </w:pPr>
      <w:r w:rsidRPr="00631A0D">
        <w:rPr>
          <w:rFonts w:ascii="Times New Roman" w:hAnsi="Times New Roman"/>
        </w:rPr>
        <w:t>Ultraljudsapparat Venue R2, GE Medical Systems</w:t>
      </w:r>
    </w:p>
    <w:p w14:paraId="1E531FB6" w14:textId="77777777" w:rsidR="00631A0D" w:rsidRPr="00631A0D" w:rsidRDefault="00631A0D" w:rsidP="0091555A">
      <w:pPr>
        <w:pStyle w:val="Rubrik3"/>
        <w:ind w:left="0"/>
      </w:pPr>
      <w:bookmarkStart w:id="10" w:name="_Toc106900282"/>
      <w:bookmarkStart w:id="11" w:name="_Toc234574279"/>
      <w:r w:rsidRPr="00631A0D">
        <w:t>Förbrukningsmaterial</w:t>
      </w:r>
      <w:bookmarkEnd w:id="10"/>
      <w:bookmarkEnd w:id="11"/>
    </w:p>
    <w:p w14:paraId="75F45491" w14:textId="77777777" w:rsidR="00631A0D" w:rsidRPr="00631A0D" w:rsidRDefault="00631A0D" w:rsidP="00FF2D08">
      <w:pPr>
        <w:numPr>
          <w:ilvl w:val="0"/>
          <w:numId w:val="5"/>
        </w:numPr>
        <w:spacing w:after="0" w:line="240" w:lineRule="auto"/>
        <w:ind w:left="284" w:right="0" w:hanging="284"/>
        <w:contextualSpacing/>
        <w:jc w:val="both"/>
        <w:textAlignment w:val="baseline"/>
        <w:rPr>
          <w:rFonts w:ascii="Times New Roman" w:hAnsi="Times New Roman"/>
        </w:rPr>
      </w:pPr>
      <w:r w:rsidRPr="00631A0D">
        <w:rPr>
          <w:rFonts w:ascii="Times New Roman" w:hAnsi="Times New Roman"/>
        </w:rPr>
        <w:t>EKG-elektroder </w:t>
      </w:r>
    </w:p>
    <w:p w14:paraId="395D3B82" w14:textId="77777777" w:rsidR="00631A0D" w:rsidRPr="00631A0D" w:rsidRDefault="00631A0D" w:rsidP="00FF2D08">
      <w:pPr>
        <w:numPr>
          <w:ilvl w:val="0"/>
          <w:numId w:val="5"/>
        </w:numPr>
        <w:spacing w:after="0" w:line="240" w:lineRule="auto"/>
        <w:ind w:left="284" w:right="0" w:hanging="284"/>
        <w:contextualSpacing/>
        <w:jc w:val="both"/>
        <w:textAlignment w:val="baseline"/>
        <w:rPr>
          <w:rFonts w:ascii="Times New Roman" w:hAnsi="Times New Roman"/>
        </w:rPr>
      </w:pPr>
      <w:r w:rsidRPr="00631A0D">
        <w:rPr>
          <w:rFonts w:ascii="Times New Roman" w:hAnsi="Times New Roman"/>
        </w:rPr>
        <w:t>Rakhyvel </w:t>
      </w:r>
    </w:p>
    <w:p w14:paraId="48C0B561" w14:textId="77777777" w:rsidR="00631A0D" w:rsidRPr="00631A0D" w:rsidRDefault="00631A0D" w:rsidP="00FF2D08">
      <w:pPr>
        <w:numPr>
          <w:ilvl w:val="0"/>
          <w:numId w:val="5"/>
        </w:numPr>
        <w:spacing w:after="0" w:line="240" w:lineRule="auto"/>
        <w:ind w:left="284" w:right="0" w:hanging="284"/>
        <w:contextualSpacing/>
        <w:jc w:val="both"/>
        <w:textAlignment w:val="baseline"/>
        <w:rPr>
          <w:rFonts w:ascii="Times New Roman" w:hAnsi="Times New Roman"/>
        </w:rPr>
      </w:pPr>
      <w:r w:rsidRPr="00631A0D">
        <w:rPr>
          <w:rFonts w:ascii="Times New Roman" w:hAnsi="Times New Roman"/>
        </w:rPr>
        <w:t>Kompresser </w:t>
      </w:r>
    </w:p>
    <w:p w14:paraId="23FB2B33" w14:textId="77777777" w:rsidR="00631A0D" w:rsidRPr="00631A0D" w:rsidRDefault="00631A0D" w:rsidP="00FF2D08">
      <w:pPr>
        <w:numPr>
          <w:ilvl w:val="0"/>
          <w:numId w:val="5"/>
        </w:numPr>
        <w:tabs>
          <w:tab w:val="left" w:pos="567"/>
          <w:tab w:val="left" w:pos="1985"/>
          <w:tab w:val="left" w:pos="3261"/>
        </w:tabs>
        <w:spacing w:after="0" w:line="240" w:lineRule="auto"/>
        <w:ind w:left="284" w:right="0" w:hanging="284"/>
        <w:contextualSpacing/>
        <w:rPr>
          <w:rFonts w:ascii="Times New Roman" w:hAnsi="Times New Roman"/>
        </w:rPr>
      </w:pPr>
      <w:r w:rsidRPr="00631A0D">
        <w:rPr>
          <w:rFonts w:ascii="Times New Roman" w:hAnsi="Times New Roman"/>
        </w:rPr>
        <w:t>Alkoholbaserat desinfektionsmedel med rengörande effekt (≥ 70 volym %), nedan benämnd ytdesinfektion</w:t>
      </w:r>
    </w:p>
    <w:p w14:paraId="75B4F8A6" w14:textId="77777777" w:rsidR="00631A0D" w:rsidRPr="00631A0D" w:rsidRDefault="00631A0D" w:rsidP="00FF2D08">
      <w:pPr>
        <w:numPr>
          <w:ilvl w:val="0"/>
          <w:numId w:val="5"/>
        </w:numPr>
        <w:spacing w:after="0" w:line="240" w:lineRule="auto"/>
        <w:ind w:left="284" w:right="0" w:hanging="284"/>
        <w:contextualSpacing/>
        <w:jc w:val="both"/>
        <w:textAlignment w:val="baseline"/>
        <w:rPr>
          <w:rFonts w:ascii="Times New Roman" w:hAnsi="Times New Roman"/>
        </w:rPr>
      </w:pPr>
      <w:r w:rsidRPr="00631A0D">
        <w:rPr>
          <w:rFonts w:ascii="Times New Roman" w:hAnsi="Times New Roman"/>
        </w:rPr>
        <w:t>Destillerat vatten </w:t>
      </w:r>
    </w:p>
    <w:p w14:paraId="3AB3F031" w14:textId="77777777" w:rsidR="00631A0D" w:rsidRPr="00631A0D" w:rsidRDefault="00631A0D" w:rsidP="00FF2D08">
      <w:pPr>
        <w:numPr>
          <w:ilvl w:val="0"/>
          <w:numId w:val="5"/>
        </w:numPr>
        <w:spacing w:after="0" w:line="240" w:lineRule="auto"/>
        <w:ind w:left="284" w:right="0" w:hanging="284"/>
        <w:contextualSpacing/>
        <w:jc w:val="both"/>
        <w:textAlignment w:val="baseline"/>
        <w:rPr>
          <w:rFonts w:ascii="Times New Roman" w:hAnsi="Times New Roman"/>
        </w:rPr>
      </w:pPr>
      <w:r w:rsidRPr="00631A0D">
        <w:rPr>
          <w:rFonts w:ascii="Times New Roman" w:hAnsi="Times New Roman"/>
        </w:rPr>
        <w:t>Etanol 70 %</w:t>
      </w:r>
    </w:p>
    <w:p w14:paraId="24125341" w14:textId="77777777" w:rsidR="00631A0D" w:rsidRPr="00631A0D" w:rsidRDefault="00631A0D" w:rsidP="00FF2D08">
      <w:pPr>
        <w:numPr>
          <w:ilvl w:val="0"/>
          <w:numId w:val="5"/>
        </w:numPr>
        <w:spacing w:after="0" w:line="240" w:lineRule="auto"/>
        <w:ind w:left="284" w:right="0" w:hanging="284"/>
        <w:contextualSpacing/>
        <w:jc w:val="both"/>
        <w:rPr>
          <w:rFonts w:ascii="Times New Roman" w:hAnsi="Times New Roman"/>
        </w:rPr>
      </w:pPr>
      <w:r w:rsidRPr="00631A0D">
        <w:rPr>
          <w:rFonts w:ascii="Times New Roman" w:hAnsi="Times New Roman"/>
        </w:rPr>
        <w:t>Handskar</w:t>
      </w:r>
    </w:p>
    <w:p w14:paraId="6E10BB14" w14:textId="77777777" w:rsidR="00631A0D" w:rsidRPr="00631A0D" w:rsidRDefault="00631A0D" w:rsidP="00FF2D08">
      <w:pPr>
        <w:numPr>
          <w:ilvl w:val="0"/>
          <w:numId w:val="5"/>
        </w:numPr>
        <w:tabs>
          <w:tab w:val="left" w:pos="567"/>
          <w:tab w:val="left" w:pos="1985"/>
          <w:tab w:val="left" w:pos="3261"/>
        </w:tabs>
        <w:spacing w:after="0" w:line="240" w:lineRule="auto"/>
        <w:ind w:left="284" w:right="0" w:hanging="284"/>
        <w:contextualSpacing/>
        <w:rPr>
          <w:rFonts w:ascii="Times New Roman" w:hAnsi="Times New Roman"/>
        </w:rPr>
      </w:pPr>
      <w:r w:rsidRPr="00631A0D">
        <w:rPr>
          <w:rFonts w:ascii="Times New Roman" w:hAnsi="Times New Roman"/>
        </w:rPr>
        <w:t>Tejp Microfoam™</w:t>
      </w:r>
    </w:p>
    <w:p w14:paraId="12E5DFA3" w14:textId="77777777" w:rsidR="00631A0D" w:rsidRPr="00631A0D" w:rsidRDefault="00631A0D" w:rsidP="00FF2D08">
      <w:pPr>
        <w:numPr>
          <w:ilvl w:val="0"/>
          <w:numId w:val="5"/>
        </w:numPr>
        <w:tabs>
          <w:tab w:val="left" w:pos="567"/>
          <w:tab w:val="left" w:pos="1985"/>
          <w:tab w:val="left" w:pos="3261"/>
        </w:tabs>
        <w:spacing w:after="0" w:line="240" w:lineRule="auto"/>
        <w:ind w:left="284" w:right="0" w:hanging="284"/>
        <w:contextualSpacing/>
        <w:rPr>
          <w:rFonts w:ascii="Times New Roman" w:hAnsi="Times New Roman"/>
        </w:rPr>
      </w:pPr>
      <w:r w:rsidRPr="00631A0D">
        <w:rPr>
          <w:rFonts w:ascii="Times New Roman" w:hAnsi="Times New Roman"/>
        </w:rPr>
        <w:t>Gel till dopplergivare</w:t>
      </w:r>
    </w:p>
    <w:p w14:paraId="17C11CF3" w14:textId="77777777" w:rsidR="00631A0D" w:rsidRPr="00631A0D" w:rsidRDefault="00631A0D" w:rsidP="00990284">
      <w:pPr>
        <w:pStyle w:val="Rubrik2"/>
        <w:ind w:left="0"/>
      </w:pPr>
      <w:bookmarkStart w:id="12" w:name="_Toc234574280"/>
      <w:r w:rsidRPr="00631A0D">
        <w:t>Funktionskontroll</w:t>
      </w:r>
      <w:bookmarkEnd w:id="12"/>
    </w:p>
    <w:p w14:paraId="66805A9C"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 xml:space="preserve">Utrustningen testas årligen vid servicekontroll som utförs av leverantören. </w:t>
      </w:r>
      <w:r w:rsidRPr="00631A0D">
        <w:rPr>
          <w:rFonts w:ascii="Times New Roman" w:hAnsi="Times New Roman"/>
        </w:rPr>
        <w:br/>
      </w:r>
      <w:r w:rsidRPr="00631A0D">
        <w:rPr>
          <w:rFonts w:ascii="Times New Roman" w:hAnsi="Times New Roman"/>
        </w:rPr>
        <w:br/>
        <w:t>Innan varje patientundersökning utförs okulär besiktning av utrustningen.  Dessutom görs kalibrering av volymer och partialgastryck för syrgas samt koldioxid via en särskild testgas som simulerar utandningsluft. Om orimliga testresultat erhålls kan detta bero på fel i utrustningen.</w:t>
      </w:r>
    </w:p>
    <w:p w14:paraId="652105AF" w14:textId="77777777" w:rsidR="00631A0D" w:rsidRPr="00631A0D" w:rsidRDefault="00631A0D" w:rsidP="008C4E2C">
      <w:pPr>
        <w:spacing w:after="0" w:line="240" w:lineRule="auto"/>
        <w:ind w:left="0"/>
        <w:rPr>
          <w:rFonts w:ascii="Times New Roman" w:hAnsi="Times New Roman"/>
          <w:b/>
        </w:rPr>
      </w:pPr>
    </w:p>
    <w:p w14:paraId="3EE403CF" w14:textId="77777777" w:rsidR="00631A0D" w:rsidRPr="00631A0D" w:rsidRDefault="00631A0D" w:rsidP="008C4E2C">
      <w:pPr>
        <w:spacing w:after="0" w:line="240" w:lineRule="auto"/>
        <w:ind w:left="0"/>
        <w:rPr>
          <w:rFonts w:ascii="Times New Roman" w:hAnsi="Times New Roman"/>
          <w:b/>
          <w:bCs/>
        </w:rPr>
      </w:pPr>
      <w:r w:rsidRPr="00631A0D">
        <w:rPr>
          <w:rFonts w:ascii="Times New Roman" w:hAnsi="Times New Roman"/>
          <w:b/>
        </w:rPr>
        <w:t>Utrustning</w:t>
      </w:r>
      <w:r w:rsidRPr="00631A0D">
        <w:rPr>
          <w:rFonts w:ascii="Times New Roman" w:hAnsi="Times New Roman"/>
          <w:b/>
          <w:bCs/>
        </w:rPr>
        <w:tab/>
      </w:r>
      <w:r w:rsidRPr="00631A0D">
        <w:rPr>
          <w:rFonts w:ascii="Times New Roman" w:hAnsi="Times New Roman"/>
          <w:b/>
          <w:bCs/>
        </w:rPr>
        <w:tab/>
      </w:r>
      <w:r w:rsidRPr="00631A0D">
        <w:rPr>
          <w:rFonts w:ascii="Times New Roman" w:hAnsi="Times New Roman"/>
          <w:b/>
          <w:bCs/>
        </w:rPr>
        <w:tab/>
      </w:r>
      <w:r w:rsidRPr="00631A0D">
        <w:rPr>
          <w:rFonts w:ascii="Times New Roman" w:hAnsi="Times New Roman"/>
          <w:b/>
        </w:rPr>
        <w:t>Utförs av</w:t>
      </w:r>
    </w:p>
    <w:p w14:paraId="4C72F1FE" w14:textId="3ADA3806" w:rsidR="00631A0D" w:rsidRPr="00631A0D" w:rsidRDefault="00631A0D" w:rsidP="008C4E2C">
      <w:pPr>
        <w:spacing w:after="0" w:line="240" w:lineRule="auto"/>
        <w:ind w:left="0"/>
        <w:rPr>
          <w:rFonts w:ascii="Times New Roman" w:hAnsi="Times New Roman"/>
        </w:rPr>
      </w:pPr>
      <w:r w:rsidRPr="00631A0D">
        <w:rPr>
          <w:rFonts w:ascii="Times New Roman" w:hAnsi="Times New Roman"/>
        </w:rPr>
        <w:t>Cykel/styrenhet</w:t>
      </w:r>
      <w:r w:rsidRPr="00631A0D">
        <w:rPr>
          <w:rFonts w:ascii="Times New Roman" w:hAnsi="Times New Roman"/>
        </w:rPr>
        <w:tab/>
      </w:r>
      <w:r w:rsidRPr="00631A0D">
        <w:rPr>
          <w:rFonts w:ascii="Times New Roman" w:hAnsi="Times New Roman"/>
        </w:rPr>
        <w:tab/>
        <w:t>Lode Corrival/cpet</w:t>
      </w:r>
    </w:p>
    <w:p w14:paraId="70BA7649"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Blodtrycksmätare</w:t>
      </w:r>
      <w:r w:rsidRPr="00631A0D">
        <w:rPr>
          <w:rFonts w:ascii="Times New Roman" w:hAnsi="Times New Roman"/>
        </w:rPr>
        <w:tab/>
      </w:r>
      <w:r w:rsidRPr="00631A0D">
        <w:rPr>
          <w:rFonts w:ascii="Times New Roman" w:hAnsi="Times New Roman"/>
        </w:rPr>
        <w:tab/>
        <w:t>Medicinsk teknik</w:t>
      </w:r>
    </w:p>
    <w:p w14:paraId="3C58C6A1"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Arbetsprovstation</w:t>
      </w:r>
      <w:r w:rsidRPr="00631A0D">
        <w:rPr>
          <w:rFonts w:ascii="Times New Roman" w:hAnsi="Times New Roman"/>
        </w:rPr>
        <w:tab/>
      </w:r>
      <w:r w:rsidRPr="00631A0D">
        <w:rPr>
          <w:rFonts w:ascii="Times New Roman" w:hAnsi="Times New Roman"/>
        </w:rPr>
        <w:tab/>
        <w:t>Medicinsk teknik</w:t>
      </w:r>
    </w:p>
    <w:p w14:paraId="34C8EEEC"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Jaeger CPX Vyntus</w:t>
      </w:r>
      <w:r w:rsidRPr="00631A0D">
        <w:rPr>
          <w:rFonts w:ascii="Times New Roman" w:hAnsi="Times New Roman"/>
        </w:rPr>
        <w:tab/>
      </w:r>
      <w:r w:rsidRPr="00631A0D">
        <w:rPr>
          <w:rFonts w:ascii="Times New Roman" w:hAnsi="Times New Roman"/>
        </w:rPr>
        <w:tab/>
        <w:t>Intramedic</w:t>
      </w:r>
    </w:p>
    <w:p w14:paraId="1B82A4CF"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Sugelektrodsystem</w:t>
      </w:r>
      <w:r w:rsidRPr="00631A0D">
        <w:rPr>
          <w:rFonts w:ascii="Times New Roman" w:hAnsi="Times New Roman"/>
        </w:rPr>
        <w:tab/>
      </w:r>
      <w:r w:rsidRPr="00631A0D">
        <w:rPr>
          <w:rFonts w:ascii="Times New Roman" w:hAnsi="Times New Roman"/>
        </w:rPr>
        <w:tab/>
        <w:t>Medicinsk teknik</w:t>
      </w:r>
    </w:p>
    <w:p w14:paraId="7DF96134" w14:textId="60A406A2" w:rsidR="00631A0D" w:rsidRPr="00631A0D" w:rsidRDefault="00631A0D" w:rsidP="008C4E2C">
      <w:pPr>
        <w:spacing w:after="0" w:line="240" w:lineRule="auto"/>
        <w:ind w:left="0"/>
        <w:rPr>
          <w:rFonts w:ascii="Times New Roman" w:hAnsi="Times New Roman"/>
        </w:rPr>
      </w:pPr>
      <w:r w:rsidRPr="00631A0D">
        <w:rPr>
          <w:rFonts w:ascii="Times New Roman" w:hAnsi="Times New Roman"/>
        </w:rPr>
        <w:t xml:space="preserve">Dopplerapparat </w:t>
      </w:r>
      <w:r w:rsidRPr="00631A0D">
        <w:rPr>
          <w:rFonts w:ascii="Times New Roman" w:hAnsi="Times New Roman"/>
        </w:rPr>
        <w:tab/>
      </w:r>
      <w:r w:rsidRPr="00631A0D">
        <w:rPr>
          <w:rFonts w:ascii="Times New Roman" w:hAnsi="Times New Roman"/>
        </w:rPr>
        <w:tab/>
        <w:t>Medicinsk teknik</w:t>
      </w:r>
    </w:p>
    <w:p w14:paraId="6312F715"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 xml:space="preserve">Defibrillator </w:t>
      </w:r>
      <w:r w:rsidRPr="00631A0D">
        <w:rPr>
          <w:rFonts w:ascii="Times New Roman" w:hAnsi="Times New Roman"/>
        </w:rPr>
        <w:tab/>
      </w:r>
      <w:r w:rsidRPr="00631A0D">
        <w:rPr>
          <w:rFonts w:ascii="Times New Roman" w:hAnsi="Times New Roman"/>
        </w:rPr>
        <w:tab/>
      </w:r>
      <w:r w:rsidRPr="00631A0D">
        <w:rPr>
          <w:rFonts w:ascii="Times New Roman" w:hAnsi="Times New Roman"/>
        </w:rPr>
        <w:tab/>
        <w:t>Medicinsk teknik</w:t>
      </w:r>
    </w:p>
    <w:p w14:paraId="699DCFBF" w14:textId="77777777" w:rsidR="00631A0D" w:rsidRPr="00631A0D" w:rsidRDefault="00631A0D" w:rsidP="008C4E2C">
      <w:pPr>
        <w:spacing w:after="0" w:line="240" w:lineRule="auto"/>
        <w:ind w:left="0"/>
        <w:rPr>
          <w:rFonts w:ascii="Times New Roman" w:hAnsi="Times New Roman"/>
        </w:rPr>
      </w:pPr>
    </w:p>
    <w:p w14:paraId="6637BA89"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Manualer för arbetsprovstationen och cyklar ska förvaras på respektive undersökningsrum på särskilt uppmärkt hylla.</w:t>
      </w:r>
      <w:r w:rsidRPr="00631A0D">
        <w:rPr>
          <w:rFonts w:ascii="Times New Roman" w:hAnsi="Times New Roman"/>
        </w:rPr>
        <w:br/>
      </w:r>
    </w:p>
    <w:p w14:paraId="02FC060C"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Manualer för CPET hittas under Hjälp-ikonen uppe till vänster. Här finns användarmanual, bruksanvisning och hygieninstruktioner.</w:t>
      </w:r>
    </w:p>
    <w:p w14:paraId="19809988" w14:textId="77777777" w:rsidR="00631A0D" w:rsidRPr="00631A0D" w:rsidRDefault="00631A0D" w:rsidP="008C4E2C">
      <w:pPr>
        <w:spacing w:after="0" w:line="240" w:lineRule="auto"/>
        <w:ind w:left="0"/>
        <w:rPr>
          <w:rFonts w:ascii="Times New Roman" w:hAnsi="Times New Roman"/>
        </w:rPr>
      </w:pPr>
    </w:p>
    <w:p w14:paraId="758EBF76" w14:textId="77777777" w:rsidR="00631A0D" w:rsidRPr="00631A0D" w:rsidRDefault="00631A0D" w:rsidP="008C4E2C">
      <w:pPr>
        <w:spacing w:after="0" w:line="240" w:lineRule="auto"/>
        <w:ind w:left="0"/>
        <w:rPr>
          <w:rFonts w:ascii="Times New Roman" w:hAnsi="Times New Roman"/>
          <w:b/>
          <w:bCs/>
        </w:rPr>
      </w:pPr>
      <w:r w:rsidRPr="00631A0D">
        <w:rPr>
          <w:rFonts w:ascii="Times New Roman" w:hAnsi="Times New Roman"/>
          <w:b/>
          <w:bCs/>
        </w:rPr>
        <w:t>Övrigt</w:t>
      </w:r>
    </w:p>
    <w:p w14:paraId="00540689" w14:textId="1D26B0BC"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Twintube byts ut varje år</w:t>
      </w:r>
      <w:r w:rsidR="00FD0848">
        <w:rPr>
          <w:rFonts w:ascii="Times New Roman" w:hAnsi="Times New Roman"/>
        </w:rPr>
        <w:t>.</w:t>
      </w:r>
    </w:p>
    <w:p w14:paraId="328B6234" w14:textId="7056D0AB"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Syrecellen byts ut var 18:e månad</w:t>
      </w:r>
      <w:r w:rsidR="00FD0848">
        <w:rPr>
          <w:rFonts w:ascii="Times New Roman" w:hAnsi="Times New Roman"/>
        </w:rPr>
        <w:t>.</w:t>
      </w:r>
    </w:p>
    <w:p w14:paraId="284333B8" w14:textId="74207B4A"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Gastuben byts vid behov. Ny gastub beställs genom Västfastigheters system Weblord</w:t>
      </w:r>
      <w:r w:rsidR="00FD0848">
        <w:rPr>
          <w:rFonts w:ascii="Times New Roman" w:hAnsi="Times New Roman"/>
        </w:rPr>
        <w:t>.</w:t>
      </w:r>
    </w:p>
    <w:p w14:paraId="3523DF01" w14:textId="77777777" w:rsidR="00631A0D" w:rsidRPr="00631A0D" w:rsidRDefault="00631A0D" w:rsidP="00990284">
      <w:pPr>
        <w:pStyle w:val="Rubrik2"/>
        <w:ind w:left="0"/>
      </w:pPr>
      <w:bookmarkStart w:id="13" w:name="_Toc106900396"/>
      <w:bookmarkStart w:id="14" w:name="_Toc234574281"/>
      <w:r w:rsidRPr="00631A0D">
        <w:t>Förberedelser</w:t>
      </w:r>
      <w:bookmarkEnd w:id="13"/>
      <w:bookmarkEnd w:id="14"/>
    </w:p>
    <w:p w14:paraId="3C2EF5F1" w14:textId="77777777" w:rsidR="00631A0D" w:rsidRPr="00631A0D" w:rsidRDefault="00631A0D" w:rsidP="00990284">
      <w:pPr>
        <w:pStyle w:val="Rubrik3"/>
        <w:ind w:left="0"/>
      </w:pPr>
      <w:bookmarkStart w:id="15" w:name="_Toc473720108"/>
      <w:bookmarkStart w:id="16" w:name="_Toc473720265"/>
      <w:bookmarkStart w:id="17" w:name="_Toc106898886"/>
      <w:bookmarkStart w:id="18" w:name="_Toc234574282"/>
      <w:r w:rsidRPr="00631A0D">
        <w:t>Patientinformation (kallelse</w:t>
      </w:r>
      <w:bookmarkEnd w:id="15"/>
      <w:bookmarkEnd w:id="16"/>
      <w:r w:rsidRPr="00631A0D">
        <w:t>)</w:t>
      </w:r>
      <w:bookmarkEnd w:id="17"/>
      <w:bookmarkEnd w:id="18"/>
    </w:p>
    <w:bookmarkStart w:id="19" w:name="_Toc473720109"/>
    <w:bookmarkStart w:id="20" w:name="_Toc473720266"/>
    <w:p w14:paraId="709DEA73" w14:textId="2534DF75" w:rsidR="00631A0D" w:rsidRPr="00631A0D" w:rsidRDefault="00E573F3" w:rsidP="008C4E2C">
      <w:pPr>
        <w:spacing w:after="0" w:line="240" w:lineRule="auto"/>
        <w:ind w:left="0" w:right="0"/>
        <w:rPr>
          <w:rFonts w:ascii="Times New Roman" w:eastAsia="Calibri" w:hAnsi="Times New Roman"/>
          <w:color w:val="0070C0"/>
          <w:lang w:eastAsia="en-US"/>
        </w:rPr>
      </w:pPr>
      <w:r>
        <w:rPr>
          <w:rFonts w:ascii="Times New Roman" w:eastAsia="Calibri" w:hAnsi="Times New Roman"/>
          <w:color w:val="0070C0"/>
          <w:lang w:eastAsia="en-US"/>
        </w:rPr>
        <w:fldChar w:fldCharType="begin"/>
      </w:r>
      <w:r>
        <w:rPr>
          <w:rFonts w:ascii="Times New Roman" w:eastAsia="Calibri" w:hAnsi="Times New Roman"/>
          <w:color w:val="0070C0"/>
          <w:lang w:eastAsia="en-US"/>
        </w:rPr>
        <w:instrText>HYPERLINK "https://mellanarkiv-offentlig.vgregion.se/alfresco/s/archive/stream/public/v1/source/available/sofia/nu9870-703083416-5/surrogate/Dyspn%c3%a9utredning.pdf"</w:instrText>
      </w:r>
      <w:r>
        <w:rPr>
          <w:rFonts w:ascii="Times New Roman" w:eastAsia="Calibri" w:hAnsi="Times New Roman"/>
          <w:color w:val="0070C0"/>
          <w:lang w:eastAsia="en-US"/>
        </w:rPr>
      </w:r>
      <w:r>
        <w:rPr>
          <w:rFonts w:ascii="Times New Roman" w:eastAsia="Calibri" w:hAnsi="Times New Roman"/>
          <w:color w:val="0070C0"/>
          <w:lang w:eastAsia="en-US"/>
        </w:rPr>
        <w:fldChar w:fldCharType="separate"/>
      </w:r>
      <w:r w:rsidR="00631A0D" w:rsidRPr="00631A0D">
        <w:rPr>
          <w:rStyle w:val="Hyperlnk"/>
          <w:rFonts w:ascii="Times New Roman" w:eastAsia="Calibri" w:hAnsi="Times New Roman"/>
          <w:lang w:eastAsia="en-US"/>
        </w:rPr>
        <w:t>Dyspnéutredning – Patientinformation</w:t>
      </w:r>
      <w:r>
        <w:rPr>
          <w:rFonts w:ascii="Times New Roman" w:eastAsia="Calibri" w:hAnsi="Times New Roman"/>
          <w:color w:val="0070C0"/>
          <w:lang w:eastAsia="en-US"/>
        </w:rPr>
        <w:fldChar w:fldCharType="end"/>
      </w:r>
      <w:r w:rsidR="00631A0D" w:rsidRPr="00631A0D">
        <w:rPr>
          <w:rFonts w:ascii="Times New Roman" w:eastAsia="Calibri" w:hAnsi="Times New Roman"/>
          <w:color w:val="0070C0"/>
          <w:lang w:eastAsia="en-US"/>
        </w:rPr>
        <w:t xml:space="preserve"> </w:t>
      </w:r>
    </w:p>
    <w:p w14:paraId="75383E0D" w14:textId="3E981B12" w:rsidR="00631A0D" w:rsidRPr="00631A0D" w:rsidRDefault="00631A0D" w:rsidP="008C4E2C">
      <w:pPr>
        <w:spacing w:after="0" w:line="240" w:lineRule="auto"/>
        <w:ind w:left="0" w:right="0"/>
        <w:rPr>
          <w:rFonts w:ascii="Times New Roman" w:eastAsia="Calibri" w:hAnsi="Times New Roman"/>
          <w:color w:val="0070C0"/>
          <w:lang w:eastAsia="en-US"/>
        </w:rPr>
      </w:pPr>
      <w:hyperlink r:id="rId12" w:history="1">
        <w:r w:rsidRPr="00631A0D">
          <w:rPr>
            <w:rStyle w:val="Hyperlnk"/>
            <w:rFonts w:ascii="Times New Roman" w:eastAsia="Calibri" w:hAnsi="Times New Roman"/>
            <w:lang w:eastAsia="en-US"/>
          </w:rPr>
          <w:t>Ergospirometri – Patientinformation</w:t>
        </w:r>
      </w:hyperlink>
      <w:r w:rsidRPr="00631A0D">
        <w:rPr>
          <w:rFonts w:ascii="Times New Roman" w:eastAsia="Calibri" w:hAnsi="Times New Roman"/>
          <w:color w:val="0070C0"/>
          <w:lang w:eastAsia="en-US"/>
        </w:rPr>
        <w:t xml:space="preserve"> </w:t>
      </w:r>
    </w:p>
    <w:p w14:paraId="09B177BB" w14:textId="77777777" w:rsidR="00631A0D" w:rsidRPr="00631A0D" w:rsidRDefault="00631A0D" w:rsidP="00990284">
      <w:pPr>
        <w:pStyle w:val="Rubrik3"/>
        <w:ind w:left="0"/>
      </w:pPr>
      <w:bookmarkStart w:id="21" w:name="_Toc106898887"/>
      <w:bookmarkStart w:id="22" w:name="_Toc234574283"/>
      <w:r w:rsidRPr="00631A0D">
        <w:t>Remittentinformation</w:t>
      </w:r>
      <w:bookmarkEnd w:id="19"/>
      <w:bookmarkEnd w:id="20"/>
      <w:bookmarkEnd w:id="21"/>
      <w:bookmarkEnd w:id="22"/>
    </w:p>
    <w:p w14:paraId="784AEFE9" w14:textId="1FCFA96F" w:rsidR="00631A0D" w:rsidRPr="00631A0D" w:rsidRDefault="00631A0D" w:rsidP="008C4E2C">
      <w:pPr>
        <w:spacing w:after="0" w:line="240" w:lineRule="auto"/>
        <w:ind w:left="0" w:right="0"/>
        <w:rPr>
          <w:rFonts w:ascii="Times New Roman" w:eastAsia="Calibri" w:hAnsi="Times New Roman"/>
          <w:color w:val="0070C0"/>
          <w:lang w:eastAsia="en-US"/>
        </w:rPr>
      </w:pPr>
      <w:hyperlink r:id="rId13" w:history="1">
        <w:r w:rsidRPr="0061623A">
          <w:rPr>
            <w:rStyle w:val="Hyperlnk"/>
            <w:rFonts w:ascii="Times New Roman" w:eastAsia="Calibri" w:hAnsi="Times New Roman"/>
            <w:lang w:eastAsia="en-US"/>
          </w:rPr>
          <w:t>Dyspnéutredning</w:t>
        </w:r>
        <w:r w:rsidR="007714A1" w:rsidRPr="0061623A">
          <w:rPr>
            <w:rStyle w:val="Hyperlnk"/>
            <w:rFonts w:ascii="Times New Roman" w:eastAsia="Calibri" w:hAnsi="Times New Roman"/>
            <w:lang w:eastAsia="en-US"/>
          </w:rPr>
          <w:t xml:space="preserve"> och Ergospirometri</w:t>
        </w:r>
        <w:r w:rsidRPr="0061623A">
          <w:rPr>
            <w:rStyle w:val="Hyperlnk"/>
            <w:rFonts w:ascii="Times New Roman" w:eastAsia="Calibri" w:hAnsi="Times New Roman"/>
            <w:lang w:eastAsia="en-US"/>
          </w:rPr>
          <w:t xml:space="preserve"> – Remittentinformation</w:t>
        </w:r>
      </w:hyperlink>
      <w:r w:rsidRPr="00631A0D">
        <w:rPr>
          <w:rFonts w:ascii="Times New Roman" w:eastAsia="Calibri" w:hAnsi="Times New Roman"/>
          <w:color w:val="0070C0"/>
          <w:lang w:eastAsia="en-US"/>
        </w:rPr>
        <w:t xml:space="preserve"> </w:t>
      </w:r>
    </w:p>
    <w:p w14:paraId="02DB222A" w14:textId="77777777" w:rsidR="005F5901" w:rsidRDefault="005F5901">
      <w:pPr>
        <w:spacing w:after="0" w:line="240" w:lineRule="auto"/>
        <w:ind w:left="0" w:right="0"/>
        <w:rPr>
          <w:rFonts w:ascii="Verdana" w:eastAsiaTheme="majorEastAsia" w:hAnsi="Verdana" w:cstheme="majorBidi"/>
          <w:bCs/>
          <w:color w:val="000000" w:themeColor="text1"/>
          <w:sz w:val="28"/>
        </w:rPr>
      </w:pPr>
      <w:r>
        <w:br w:type="page"/>
      </w:r>
    </w:p>
    <w:p w14:paraId="2DF62707" w14:textId="10074B29" w:rsidR="00631A0D" w:rsidRPr="00631A0D" w:rsidRDefault="00631A0D" w:rsidP="00990284">
      <w:pPr>
        <w:pStyle w:val="Rubrik3"/>
        <w:ind w:left="0"/>
      </w:pPr>
      <w:bookmarkStart w:id="23" w:name="_Toc234574284"/>
      <w:r w:rsidRPr="00631A0D">
        <w:t>Patient</w:t>
      </w:r>
      <w:bookmarkEnd w:id="23"/>
    </w:p>
    <w:p w14:paraId="5743FD4D" w14:textId="77777777" w:rsidR="00631A0D" w:rsidRPr="00631A0D" w:rsidRDefault="00631A0D" w:rsidP="008C4E2C">
      <w:pPr>
        <w:spacing w:line="288" w:lineRule="auto"/>
        <w:ind w:left="0"/>
        <w:rPr>
          <w:rFonts w:ascii="Times New Roman" w:hAnsi="Times New Roman"/>
          <w:b/>
          <w:bCs/>
        </w:rPr>
      </w:pPr>
      <w:r w:rsidRPr="00631A0D">
        <w:rPr>
          <w:rFonts w:ascii="Times New Roman" w:hAnsi="Times New Roman"/>
          <w:b/>
          <w:bCs/>
        </w:rPr>
        <w:t>Poliklinisk patient</w:t>
      </w:r>
    </w:p>
    <w:p w14:paraId="665950EE" w14:textId="2DDA94D2"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Får äta och dricka som vanligt, men bör undvika större måltid två timmar innan undersökningen</w:t>
      </w:r>
      <w:r w:rsidR="00964030">
        <w:rPr>
          <w:rFonts w:ascii="Times New Roman" w:hAnsi="Times New Roman"/>
        </w:rPr>
        <w:t>.</w:t>
      </w:r>
    </w:p>
    <w:p w14:paraId="0B82B220" w14:textId="358C0233"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Ska ta sina mediciner som vanligt även undersökningsdagens morgon. I vissa fall kan det bli aktuellt för patienten att inte ta sin hjärtmedicin innan arbetsprovet. Detta ordineras och kommuniceras i så fall av remissbedömande läkare i samverkan med remitterande läkare</w:t>
      </w:r>
      <w:r w:rsidR="00964030">
        <w:rPr>
          <w:rFonts w:ascii="Times New Roman" w:hAnsi="Times New Roman"/>
        </w:rPr>
        <w:t>.</w:t>
      </w:r>
    </w:p>
    <w:p w14:paraId="2FF82C2D" w14:textId="573D240F"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Ska ta med lista på aktuella mediciner</w:t>
      </w:r>
      <w:r w:rsidR="00964030">
        <w:rPr>
          <w:rFonts w:ascii="Times New Roman" w:hAnsi="Times New Roman"/>
        </w:rPr>
        <w:t>.</w:t>
      </w:r>
      <w:r w:rsidRPr="00631A0D">
        <w:rPr>
          <w:rFonts w:ascii="Times New Roman" w:hAnsi="Times New Roman"/>
        </w:rPr>
        <w:t xml:space="preserve"> </w:t>
      </w:r>
    </w:p>
    <w:p w14:paraId="5EC376D0" w14:textId="5F9D42DE"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Får inte ha feber eller akut infektionssjukdom</w:t>
      </w:r>
      <w:r w:rsidR="00964030">
        <w:rPr>
          <w:rFonts w:ascii="Times New Roman" w:hAnsi="Times New Roman"/>
        </w:rPr>
        <w:t>.</w:t>
      </w:r>
    </w:p>
    <w:p w14:paraId="0BB1F9CF" w14:textId="2F1B1C4F"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Ska ha lämpliga skor för cykling och lättare kläder</w:t>
      </w:r>
      <w:r w:rsidR="00964030">
        <w:rPr>
          <w:rFonts w:ascii="Times New Roman" w:hAnsi="Times New Roman"/>
        </w:rPr>
        <w:t>.</w:t>
      </w:r>
    </w:p>
    <w:p w14:paraId="45C9316C" w14:textId="3E19DE7D" w:rsidR="00631A0D" w:rsidRPr="00631A0D" w:rsidRDefault="00631A0D" w:rsidP="006839B9">
      <w:pPr>
        <w:numPr>
          <w:ilvl w:val="0"/>
          <w:numId w:val="33"/>
        </w:numPr>
        <w:spacing w:line="276" w:lineRule="auto"/>
        <w:ind w:left="284" w:hanging="284"/>
        <w:contextualSpacing/>
        <w:rPr>
          <w:rFonts w:ascii="Times New Roman" w:hAnsi="Times New Roman"/>
        </w:rPr>
      </w:pPr>
      <w:r w:rsidRPr="00631A0D">
        <w:rPr>
          <w:rFonts w:ascii="Times New Roman" w:hAnsi="Times New Roman"/>
        </w:rPr>
        <w:t>Remittent ska kontrollera att patienten är cykelkunnig och om tolkbehov föreligger</w:t>
      </w:r>
      <w:r w:rsidR="00964030">
        <w:rPr>
          <w:rFonts w:ascii="Times New Roman" w:hAnsi="Times New Roman"/>
        </w:rPr>
        <w:t>.</w:t>
      </w:r>
      <w:r w:rsidRPr="00631A0D">
        <w:rPr>
          <w:rFonts w:ascii="Times New Roman" w:hAnsi="Times New Roman"/>
        </w:rPr>
        <w:br/>
      </w:r>
    </w:p>
    <w:p w14:paraId="5279D10D" w14:textId="77777777" w:rsidR="00631A0D" w:rsidRPr="00631A0D" w:rsidRDefault="00631A0D" w:rsidP="008C4E2C">
      <w:pPr>
        <w:spacing w:line="288" w:lineRule="auto"/>
        <w:ind w:left="0"/>
        <w:rPr>
          <w:rFonts w:ascii="Times New Roman" w:hAnsi="Times New Roman"/>
          <w:b/>
          <w:bCs/>
        </w:rPr>
      </w:pPr>
      <w:r w:rsidRPr="00631A0D">
        <w:rPr>
          <w:rFonts w:ascii="Times New Roman" w:hAnsi="Times New Roman"/>
          <w:b/>
          <w:bCs/>
        </w:rPr>
        <w:t>Inneliggande patient</w:t>
      </w:r>
    </w:p>
    <w:p w14:paraId="2655D13E" w14:textId="467ECB33"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Får äta och dricka som vanligt, men bör undvika större måltid två timmar innan undersökningen</w:t>
      </w:r>
      <w:r w:rsidR="0092648D">
        <w:rPr>
          <w:rFonts w:ascii="Times New Roman" w:hAnsi="Times New Roman"/>
        </w:rPr>
        <w:t>.</w:t>
      </w:r>
    </w:p>
    <w:p w14:paraId="4548F21E" w14:textId="77777777"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Avdelningsansvarig läkare kan avgöra om ordinerade mediciner ska tas undersökningsdagen eller inte. Rutinen är annars att patienten tar sina ordinerade mediciner som vanligt.</w:t>
      </w:r>
    </w:p>
    <w:p w14:paraId="1A7D4463" w14:textId="09462D8F"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Se journalsystem för aktuella mediciner</w:t>
      </w:r>
      <w:r w:rsidR="0092648D">
        <w:rPr>
          <w:rFonts w:ascii="Times New Roman" w:hAnsi="Times New Roman"/>
        </w:rPr>
        <w:t>.</w:t>
      </w:r>
    </w:p>
    <w:p w14:paraId="52B55B7C" w14:textId="644E8C1B"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Ska ha lämpliga skor för cykling och lättare kläder</w:t>
      </w:r>
      <w:r w:rsidR="0092648D">
        <w:rPr>
          <w:rFonts w:ascii="Times New Roman" w:hAnsi="Times New Roman"/>
        </w:rPr>
        <w:t>.</w:t>
      </w:r>
    </w:p>
    <w:p w14:paraId="128395DE" w14:textId="3461DAC0" w:rsidR="00631A0D" w:rsidRPr="00631A0D" w:rsidRDefault="00631A0D" w:rsidP="005F5901">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Får inte ha feber eller akut infektionssjukdom</w:t>
      </w:r>
      <w:r w:rsidR="0092648D">
        <w:rPr>
          <w:rFonts w:ascii="Times New Roman" w:hAnsi="Times New Roman"/>
        </w:rPr>
        <w:t>.</w:t>
      </w:r>
    </w:p>
    <w:p w14:paraId="2664581E" w14:textId="5D0F8BD7" w:rsidR="00631A0D" w:rsidRPr="00631A0D" w:rsidRDefault="00631A0D" w:rsidP="007E43AF">
      <w:pPr>
        <w:numPr>
          <w:ilvl w:val="0"/>
          <w:numId w:val="8"/>
        </w:numPr>
        <w:spacing w:after="0" w:line="240" w:lineRule="auto"/>
        <w:ind w:left="284" w:right="0" w:hanging="284"/>
        <w:contextualSpacing/>
        <w:rPr>
          <w:rFonts w:ascii="Times New Roman" w:hAnsi="Times New Roman"/>
        </w:rPr>
      </w:pPr>
      <w:r w:rsidRPr="00631A0D">
        <w:rPr>
          <w:rFonts w:ascii="Times New Roman" w:hAnsi="Times New Roman"/>
        </w:rPr>
        <w:t>Avdelningen ska kontrollera att patienten är cykelkunnig och vid behov beställa tolk</w:t>
      </w:r>
      <w:r w:rsidR="0092648D">
        <w:rPr>
          <w:rFonts w:ascii="Times New Roman" w:hAnsi="Times New Roman"/>
        </w:rPr>
        <w:t>.</w:t>
      </w:r>
    </w:p>
    <w:p w14:paraId="6441A019" w14:textId="4C62A233" w:rsidR="00631A0D" w:rsidRPr="00631A0D" w:rsidRDefault="00631A0D" w:rsidP="006839B9">
      <w:pPr>
        <w:pStyle w:val="Rubrik3"/>
        <w:ind w:left="0"/>
      </w:pPr>
      <w:bookmarkStart w:id="24" w:name="_Toc234574285"/>
      <w:r w:rsidRPr="00631A0D">
        <w:t>Undersökning</w:t>
      </w:r>
      <w:bookmarkEnd w:id="24"/>
    </w:p>
    <w:p w14:paraId="44A7D64B" w14:textId="77777777" w:rsidR="00631A0D" w:rsidRPr="00631A0D" w:rsidRDefault="00631A0D" w:rsidP="005F5901">
      <w:pPr>
        <w:numPr>
          <w:ilvl w:val="0"/>
          <w:numId w:val="32"/>
        </w:numPr>
        <w:spacing w:after="0" w:line="240" w:lineRule="auto"/>
        <w:ind w:left="284" w:right="0" w:hanging="284"/>
        <w:contextualSpacing/>
        <w:rPr>
          <w:rFonts w:ascii="Times New Roman" w:hAnsi="Times New Roman"/>
        </w:rPr>
      </w:pPr>
      <w:r w:rsidRPr="00631A0D">
        <w:rPr>
          <w:rFonts w:ascii="Times New Roman" w:hAnsi="Times New Roman"/>
        </w:rPr>
        <w:t>Starta Jaeger CPX Vyntus på grön knapp på tornet. Se till så att strömkabel och nätverkskabel är anslutna. Vrid på gasen. </w:t>
      </w:r>
    </w:p>
    <w:p w14:paraId="75D4D4B5" w14:textId="77777777" w:rsidR="00631A0D" w:rsidRPr="00631A0D" w:rsidRDefault="00631A0D" w:rsidP="005F5901">
      <w:pPr>
        <w:numPr>
          <w:ilvl w:val="0"/>
          <w:numId w:val="32"/>
        </w:numPr>
        <w:spacing w:after="0" w:line="240" w:lineRule="auto"/>
        <w:ind w:left="284" w:right="0" w:hanging="284"/>
        <w:contextualSpacing/>
        <w:rPr>
          <w:rFonts w:ascii="Times New Roman" w:hAnsi="Times New Roman"/>
        </w:rPr>
      </w:pPr>
      <w:r w:rsidRPr="00631A0D">
        <w:rPr>
          <w:rFonts w:ascii="Times New Roman" w:hAnsi="Times New Roman"/>
        </w:rPr>
        <w:t xml:space="preserve">Logga in på datorn. </w:t>
      </w:r>
    </w:p>
    <w:p w14:paraId="00F11F51" w14:textId="77777777" w:rsidR="00631A0D" w:rsidRPr="00631A0D" w:rsidRDefault="00631A0D" w:rsidP="005F5901">
      <w:pPr>
        <w:numPr>
          <w:ilvl w:val="0"/>
          <w:numId w:val="32"/>
        </w:numPr>
        <w:spacing w:after="0" w:line="240" w:lineRule="auto"/>
        <w:ind w:left="284" w:right="0" w:hanging="284"/>
        <w:contextualSpacing/>
        <w:rPr>
          <w:rFonts w:ascii="Times New Roman" w:hAnsi="Times New Roman"/>
        </w:rPr>
      </w:pPr>
      <w:r w:rsidRPr="00631A0D">
        <w:rPr>
          <w:rFonts w:ascii="Times New Roman" w:hAnsi="Times New Roman"/>
        </w:rPr>
        <w:t xml:space="preserve">Klicka på Ikonen Launch Sentry Suite för att starta upp programmet. </w:t>
      </w:r>
    </w:p>
    <w:p w14:paraId="3D4B07C5" w14:textId="310661D1"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 xml:space="preserve">                </w:t>
      </w:r>
    </w:p>
    <w:p w14:paraId="0275E3E4" w14:textId="5CE35043" w:rsidR="00631A0D" w:rsidRPr="00631A0D" w:rsidRDefault="00CE7A20" w:rsidP="008C4E2C">
      <w:pPr>
        <w:spacing w:after="0" w:line="240" w:lineRule="auto"/>
        <w:ind w:left="0" w:right="0"/>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40" behindDoc="0" locked="0" layoutInCell="1" allowOverlap="1" wp14:anchorId="3CBA4200" wp14:editId="0184E9CE">
                <wp:simplePos x="0" y="0"/>
                <wp:positionH relativeFrom="margin">
                  <wp:posOffset>1161567</wp:posOffset>
                </wp:positionH>
                <wp:positionV relativeFrom="paragraph">
                  <wp:posOffset>141046</wp:posOffset>
                </wp:positionV>
                <wp:extent cx="4806086" cy="561086"/>
                <wp:effectExtent l="0" t="0" r="0" b="0"/>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6086" cy="561086"/>
                        </a:xfrm>
                        <a:prstGeom prst="rect">
                          <a:avLst/>
                        </a:prstGeom>
                        <a:solidFill>
                          <a:srgbClr val="FFFFFF"/>
                        </a:solidFill>
                        <a:ln w="9525">
                          <a:noFill/>
                          <a:miter lim="800000"/>
                          <a:headEnd/>
                          <a:tailEnd/>
                        </a:ln>
                      </wps:spPr>
                      <wps:txbx>
                        <w:txbxContent>
                          <w:p w14:paraId="04ACD47E" w14:textId="79926F36" w:rsidR="00631A0D" w:rsidRPr="005F5901" w:rsidRDefault="00631A0D" w:rsidP="007E43AF">
                            <w:pPr>
                              <w:spacing w:line="240" w:lineRule="auto"/>
                              <w:ind w:left="0"/>
                              <w:rPr>
                                <w:rFonts w:ascii="Times New Roman" w:hAnsi="Times New Roman"/>
                              </w:rPr>
                            </w:pPr>
                            <w:r w:rsidRPr="005F5901">
                              <w:rPr>
                                <w:rFonts w:ascii="Times New Roman" w:hAnsi="Times New Roman"/>
                              </w:rPr>
                              <w:t>Nu startar den obligatoriska uppvärmningen av</w:t>
                            </w:r>
                            <w:r w:rsidR="00215FBD">
                              <w:rPr>
                                <w:rFonts w:ascii="Times New Roman" w:hAnsi="Times New Roman"/>
                              </w:rPr>
                              <w:t xml:space="preserve"> </w:t>
                            </w:r>
                            <w:r w:rsidRPr="005F5901">
                              <w:rPr>
                                <w:rFonts w:ascii="Times New Roman" w:hAnsi="Times New Roman"/>
                              </w:rPr>
                              <w:t xml:space="preserve">utrustningen, </w:t>
                            </w:r>
                            <w:r w:rsidR="007E43AF">
                              <w:rPr>
                                <w:rFonts w:ascii="Times New Roman" w:hAnsi="Times New Roman"/>
                              </w:rPr>
                              <w:br/>
                            </w:r>
                            <w:r w:rsidRPr="005F5901">
                              <w:rPr>
                                <w:rFonts w:ascii="Times New Roman" w:hAnsi="Times New Roman"/>
                              </w:rPr>
                              <w:t>15 minuter.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BA4200" id="_x0000_t202" coordsize="21600,21600" o:spt="202" path="m,l,21600r21600,l21600,xe">
                <v:stroke joinstyle="miter"/>
                <v:path gradientshapeok="t" o:connecttype="rect"/>
              </v:shapetype>
              <v:shape id="Textruta 217" o:spid="_x0000_s1026" type="#_x0000_t202" style="position:absolute;margin-left:91.45pt;margin-top:11.1pt;width:378.45pt;height:44.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" stroked="f">
                <v:textbox>
                  <w:txbxContent>
                    <w:p w14:paraId="04ACD47E" w14:textId="79926F36" w:rsidR="00631A0D" w:rsidRPr="005F5901" w:rsidRDefault="00631A0D" w:rsidP="007E43AF">
                      <w:pPr>
                        <w:spacing w:line="240" w:lineRule="auto"/>
                        <w:ind w:left="0"/>
                        <w:rPr>
                          <w:rFonts w:ascii="Times New Roman" w:hAnsi="Times New Roman"/>
                        </w:rPr>
                      </w:pPr>
                      <w:r w:rsidRPr="005F5901">
                        <w:rPr>
                          <w:rFonts w:ascii="Times New Roman" w:hAnsi="Times New Roman"/>
                        </w:rPr>
                        <w:t>Nu startar den obligatoriska uppvärmningen av</w:t>
                      </w:r>
                      <w:r w:rsidR="00215FBD">
                        <w:rPr>
                          <w:rFonts w:ascii="Times New Roman" w:hAnsi="Times New Roman"/>
                        </w:rPr>
                        <w:t xml:space="preserve"> </w:t>
                      </w:r>
                      <w:r w:rsidRPr="005F5901">
                        <w:rPr>
                          <w:rFonts w:ascii="Times New Roman" w:hAnsi="Times New Roman"/>
                        </w:rPr>
                        <w:t xml:space="preserve">utrustningen, </w:t>
                      </w:r>
                      <w:r w:rsidR="007E43AF">
                        <w:rPr>
                          <w:rFonts w:ascii="Times New Roman" w:hAnsi="Times New Roman"/>
                        </w:rPr>
                        <w:br/>
                      </w:r>
                      <w:r w:rsidRPr="005F5901">
                        <w:rPr>
                          <w:rFonts w:ascii="Times New Roman" w:hAnsi="Times New Roman"/>
                        </w:rPr>
                        <w:t>15 minuter. </w:t>
                      </w:r>
                    </w:p>
                  </w:txbxContent>
                </v:textbox>
                <w10:wrap anchorx="margin"/>
              </v:shape>
            </w:pict>
          </mc:Fallback>
        </mc:AlternateContent>
      </w:r>
      <w:r w:rsidRPr="00631A0D">
        <w:rPr>
          <w:rFonts w:ascii="Times New Roman" w:hAnsi="Times New Roman"/>
          <w:noProof/>
        </w:rPr>
        <w:drawing>
          <wp:anchor distT="0" distB="0" distL="114300" distR="114300" simplePos="0" relativeHeight="251658241" behindDoc="0" locked="0" layoutInCell="1" allowOverlap="1" wp14:anchorId="2C20F1B8" wp14:editId="4CFF946B">
            <wp:simplePos x="0" y="0"/>
            <wp:positionH relativeFrom="column">
              <wp:posOffset>180594</wp:posOffset>
            </wp:positionH>
            <wp:positionV relativeFrom="paragraph">
              <wp:posOffset>59309</wp:posOffset>
            </wp:positionV>
            <wp:extent cx="612140" cy="707390"/>
            <wp:effectExtent l="0" t="0" r="0" b="0"/>
            <wp:wrapNone/>
            <wp:docPr id="471433610" name="Bildobjekt 471433610" descr="En bild som visar text, Electric blue, Teckensnit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33610" name="Bildobjekt 471433610" descr="En bild som visar text, Electric blue, Teckensnitt, skärmbild&#10;&#10;AI-genererat innehåll kan vara felaktigt."/>
                    <pic:cNvPicPr/>
                  </pic:nvPicPr>
                  <pic:blipFill>
                    <a:blip r:embed="rId14">
                      <a:extLst>
                        <a:ext uri="{28A0092B-C50C-407E-A947-70E740481C1C}">
                          <a14:useLocalDpi xmlns:a14="http://schemas.microsoft.com/office/drawing/2010/main" val="0"/>
                        </a:ext>
                      </a:extLst>
                    </a:blip>
                    <a:stretch>
                      <a:fillRect/>
                    </a:stretch>
                  </pic:blipFill>
                  <pic:spPr bwMode="auto">
                    <a:xfrm>
                      <a:off x="0" y="0"/>
                      <a:ext cx="612140" cy="707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B4602A" w14:textId="77777777" w:rsidR="00631A0D" w:rsidRPr="00631A0D" w:rsidRDefault="00631A0D" w:rsidP="008C4E2C">
      <w:pPr>
        <w:spacing w:after="0" w:line="240" w:lineRule="auto"/>
        <w:ind w:left="0" w:right="0"/>
        <w:rPr>
          <w:rFonts w:ascii="Times New Roman" w:hAnsi="Times New Roman"/>
        </w:rPr>
      </w:pPr>
    </w:p>
    <w:p w14:paraId="45DA3042" w14:textId="77777777" w:rsidR="00631A0D" w:rsidRPr="00631A0D" w:rsidRDefault="00631A0D" w:rsidP="008C4E2C">
      <w:pPr>
        <w:spacing w:after="0" w:line="240" w:lineRule="auto"/>
        <w:ind w:left="0" w:right="0"/>
        <w:rPr>
          <w:rFonts w:ascii="Times New Roman" w:hAnsi="Times New Roman"/>
        </w:rPr>
      </w:pPr>
    </w:p>
    <w:p w14:paraId="5E7A2E43" w14:textId="36B53B3C" w:rsidR="00631A0D" w:rsidRPr="00631A0D" w:rsidRDefault="00CE7A20" w:rsidP="008C4E2C">
      <w:pPr>
        <w:spacing w:after="0" w:line="240" w:lineRule="auto"/>
        <w:ind w:left="0" w:right="0"/>
        <w:rPr>
          <w:rFonts w:ascii="Times New Roman" w:hAnsi="Times New Roman"/>
        </w:rPr>
      </w:pPr>
      <w:r>
        <w:rPr>
          <w:rFonts w:ascii="Times New Roman" w:hAnsi="Times New Roman"/>
        </w:rPr>
        <w:br/>
      </w:r>
    </w:p>
    <w:p w14:paraId="104DBBD3" w14:textId="77777777" w:rsidR="00631A0D" w:rsidRPr="00631A0D" w:rsidRDefault="00631A0D" w:rsidP="005F5901">
      <w:pPr>
        <w:numPr>
          <w:ilvl w:val="0"/>
          <w:numId w:val="17"/>
        </w:numPr>
        <w:spacing w:after="0" w:line="240" w:lineRule="auto"/>
        <w:ind w:left="284" w:right="0" w:hanging="284"/>
        <w:rPr>
          <w:rFonts w:ascii="Times New Roman" w:hAnsi="Times New Roman"/>
        </w:rPr>
      </w:pPr>
      <w:r w:rsidRPr="00631A0D">
        <w:rPr>
          <w:rFonts w:ascii="Times New Roman" w:hAnsi="Times New Roman"/>
        </w:rPr>
        <w:t>Adapter, volymsensorn, twintube och ledholder monteras och sätts i hemmaläge på maskinen.</w:t>
      </w:r>
    </w:p>
    <w:p w14:paraId="112B4E52" w14:textId="239CB0F8" w:rsidR="00631A0D" w:rsidRPr="00631A0D" w:rsidRDefault="00631A0D" w:rsidP="005F5901">
      <w:pPr>
        <w:numPr>
          <w:ilvl w:val="0"/>
          <w:numId w:val="18"/>
        </w:numPr>
        <w:spacing w:after="0" w:line="240" w:lineRule="auto"/>
        <w:ind w:left="284" w:right="0" w:hanging="284"/>
        <w:rPr>
          <w:rFonts w:ascii="Symbol" w:hAnsi="Symbol" w:cs="Segoe UI"/>
        </w:rPr>
      </w:pPr>
      <w:r w:rsidRPr="00631A0D">
        <w:rPr>
          <w:rFonts w:ascii="Times New Roman" w:hAnsi="Times New Roman"/>
        </w:rPr>
        <w:t xml:space="preserve">Gas-och volymskalibrering sker mellan varje patient då adapter, volymsensor och </w:t>
      </w:r>
      <w:r w:rsidR="001F3327">
        <w:rPr>
          <w:rFonts w:ascii="Times New Roman" w:hAnsi="Times New Roman"/>
        </w:rPr>
        <w:br/>
      </w:r>
      <w:r w:rsidRPr="00631A0D">
        <w:rPr>
          <w:rFonts w:ascii="Times New Roman" w:hAnsi="Times New Roman"/>
        </w:rPr>
        <w:t>twintube byts. </w:t>
      </w:r>
    </w:p>
    <w:p w14:paraId="456849E6" w14:textId="77777777" w:rsidR="00631A0D" w:rsidRDefault="00631A0D" w:rsidP="005F5901">
      <w:pPr>
        <w:numPr>
          <w:ilvl w:val="0"/>
          <w:numId w:val="18"/>
        </w:numPr>
        <w:spacing w:after="0" w:line="240" w:lineRule="auto"/>
        <w:ind w:left="284" w:right="0" w:hanging="284"/>
        <w:rPr>
          <w:rFonts w:ascii="Times New Roman" w:hAnsi="Times New Roman"/>
        </w:rPr>
      </w:pPr>
      <w:r w:rsidRPr="00631A0D">
        <w:rPr>
          <w:rFonts w:ascii="Times New Roman" w:hAnsi="Times New Roman"/>
        </w:rPr>
        <w:t>Se till så att inloppet till volymsensorn är fritt, även baksidan på apparaten ska vara fri. </w:t>
      </w:r>
    </w:p>
    <w:p w14:paraId="32A2D822" w14:textId="2C4A6E17" w:rsidR="00CC3615" w:rsidRDefault="00CC3615">
      <w:pPr>
        <w:spacing w:after="0" w:line="240" w:lineRule="auto"/>
        <w:ind w:left="0" w:right="0"/>
        <w:rPr>
          <w:rFonts w:ascii="Times New Roman" w:hAnsi="Times New Roman"/>
        </w:rPr>
      </w:pPr>
      <w:r>
        <w:rPr>
          <w:rFonts w:ascii="Times New Roman" w:hAnsi="Times New Roman"/>
        </w:rPr>
        <w:br w:type="page"/>
      </w:r>
    </w:p>
    <w:p w14:paraId="3E6E24C0" w14:textId="77777777" w:rsidR="00CC3615" w:rsidRPr="00631A0D" w:rsidRDefault="00CC3615" w:rsidP="00CC3615">
      <w:pPr>
        <w:spacing w:after="0" w:line="240" w:lineRule="auto"/>
        <w:ind w:left="284" w:right="0"/>
        <w:rPr>
          <w:rFonts w:ascii="Times New Roman" w:hAnsi="Times New Roman"/>
        </w:rPr>
      </w:pPr>
    </w:p>
    <w:p w14:paraId="4CE7D98A" w14:textId="6D0517BE" w:rsidR="00631A0D" w:rsidRPr="00631A0D" w:rsidRDefault="00320350" w:rsidP="005F5901">
      <w:pPr>
        <w:numPr>
          <w:ilvl w:val="0"/>
          <w:numId w:val="18"/>
        </w:numPr>
        <w:spacing w:after="0" w:line="240" w:lineRule="auto"/>
        <w:ind w:left="284" w:right="0" w:hanging="284"/>
        <w:rPr>
          <w:rFonts w:ascii="Times New Roman" w:hAnsi="Times New Roman"/>
        </w:rPr>
      </w:pPr>
      <w:r w:rsidRPr="00631A0D">
        <w:rPr>
          <w:rFonts w:ascii="Times New Roman" w:hAnsi="Times New Roman"/>
          <w:noProof/>
        </w:rPr>
        <w:drawing>
          <wp:anchor distT="0" distB="0" distL="114300" distR="114300" simplePos="0" relativeHeight="251658242" behindDoc="0" locked="0" layoutInCell="1" allowOverlap="1" wp14:anchorId="462B0F19" wp14:editId="526F752F">
            <wp:simplePos x="0" y="0"/>
            <wp:positionH relativeFrom="column">
              <wp:posOffset>54719</wp:posOffset>
            </wp:positionH>
            <wp:positionV relativeFrom="paragraph">
              <wp:posOffset>268071</wp:posOffset>
            </wp:positionV>
            <wp:extent cx="774838" cy="719402"/>
            <wp:effectExtent l="0" t="0" r="6350" b="5080"/>
            <wp:wrapNone/>
            <wp:docPr id="1945769855" name="Bildobjekt 1945769855" descr="En bild som visa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769855" name="Bildobjekt 1945769855" descr="En bild som visar skärmbild&#10;&#10;AI-genererat innehåll kan vara felaktigt."/>
                    <pic:cNvPicPr/>
                  </pic:nvPicPr>
                  <pic:blipFill>
                    <a:blip r:embed="rId15">
                      <a:extLst>
                        <a:ext uri="{28A0092B-C50C-407E-A947-70E740481C1C}">
                          <a14:useLocalDpi xmlns:a14="http://schemas.microsoft.com/office/drawing/2010/main" val="0"/>
                        </a:ext>
                      </a:extLst>
                    </a:blip>
                    <a:stretch>
                      <a:fillRect/>
                    </a:stretch>
                  </pic:blipFill>
                  <pic:spPr bwMode="auto">
                    <a:xfrm>
                      <a:off x="0" y="0"/>
                      <a:ext cx="774838" cy="71940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31A0D" w:rsidRPr="00631A0D">
        <w:rPr>
          <w:rFonts w:ascii="Times New Roman" w:hAnsi="Times New Roman"/>
        </w:rPr>
        <w:t>Starta gaskalibrering.</w:t>
      </w:r>
      <w:r w:rsidR="00CE7A20">
        <w:rPr>
          <w:rFonts w:ascii="Times New Roman" w:hAnsi="Times New Roman"/>
        </w:rPr>
        <w:br/>
      </w:r>
    </w:p>
    <w:p w14:paraId="75916CEE" w14:textId="502E6804" w:rsidR="00631A0D" w:rsidRPr="00631A0D" w:rsidRDefault="00631A0D" w:rsidP="008C4E2C">
      <w:pPr>
        <w:spacing w:after="0" w:line="240" w:lineRule="auto"/>
        <w:ind w:left="0" w:right="0"/>
        <w:rPr>
          <w:rFonts w:ascii="Times New Roman" w:hAnsi="Times New Roman"/>
        </w:rPr>
      </w:pPr>
    </w:p>
    <w:p w14:paraId="670CD295" w14:textId="4F7704CA"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br/>
      </w:r>
      <w:r w:rsidRPr="00631A0D">
        <w:rPr>
          <w:rFonts w:ascii="Times New Roman" w:hAnsi="Times New Roman"/>
        </w:rPr>
        <w:br/>
      </w:r>
    </w:p>
    <w:p w14:paraId="71F77C29" w14:textId="23FF9133" w:rsidR="00631A0D" w:rsidRPr="00631A0D" w:rsidRDefault="00320350" w:rsidP="008C4E2C">
      <w:pPr>
        <w:spacing w:after="0" w:line="240" w:lineRule="auto"/>
        <w:ind w:left="0"/>
        <w:rPr>
          <w:rFonts w:ascii="Times New Roman" w:hAnsi="Times New Roman"/>
        </w:rPr>
      </w:pPr>
      <w:r w:rsidRPr="00631A0D">
        <w:rPr>
          <w:rFonts w:ascii="Times New Roman" w:hAnsi="Times New Roman"/>
          <w:noProof/>
        </w:rPr>
        <w:drawing>
          <wp:anchor distT="0" distB="0" distL="114300" distR="114300" simplePos="0" relativeHeight="251658243" behindDoc="0" locked="0" layoutInCell="1" allowOverlap="1" wp14:anchorId="7750696F" wp14:editId="232B06BD">
            <wp:simplePos x="0" y="0"/>
            <wp:positionH relativeFrom="column">
              <wp:posOffset>38735</wp:posOffset>
            </wp:positionH>
            <wp:positionV relativeFrom="paragraph">
              <wp:posOffset>3810</wp:posOffset>
            </wp:positionV>
            <wp:extent cx="800100" cy="751205"/>
            <wp:effectExtent l="0" t="0" r="0" b="0"/>
            <wp:wrapNone/>
            <wp:docPr id="441949730" name="Bildobjekt 441949730" descr="En bild som visar skärmbild, tecknad serie, gul, lj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949730" name="Bildobjekt 441949730" descr="En bild som visar skärmbild, tecknad serie, gul, ljus&#10;&#10;AI-genererat innehåll kan vara felaktigt."/>
                    <pic:cNvPicPr/>
                  </pic:nvPicPr>
                  <pic:blipFill>
                    <a:blip r:embed="rId16">
                      <a:extLst>
                        <a:ext uri="{28A0092B-C50C-407E-A947-70E740481C1C}">
                          <a14:useLocalDpi xmlns:a14="http://schemas.microsoft.com/office/drawing/2010/main" val="0"/>
                        </a:ext>
                      </a:extLst>
                    </a:blip>
                    <a:stretch>
                      <a:fillRect/>
                    </a:stretch>
                  </pic:blipFill>
                  <pic:spPr bwMode="auto">
                    <a:xfrm>
                      <a:off x="0" y="0"/>
                      <a:ext cx="800100" cy="751205"/>
                    </a:xfrm>
                    <a:prstGeom prst="rect">
                      <a:avLst/>
                    </a:prstGeom>
                    <a:noFill/>
                    <a:ln>
                      <a:noFill/>
                    </a:ln>
                  </pic:spPr>
                </pic:pic>
              </a:graphicData>
            </a:graphic>
          </wp:anchor>
        </w:drawing>
      </w:r>
    </w:p>
    <w:p w14:paraId="3E632F86" w14:textId="77CD6ED1" w:rsidR="00631A0D" w:rsidRPr="00631A0D" w:rsidRDefault="00631A0D" w:rsidP="008C4E2C">
      <w:pPr>
        <w:spacing w:after="0" w:line="240" w:lineRule="auto"/>
        <w:ind w:left="0"/>
        <w:rPr>
          <w:rFonts w:ascii="Times New Roman" w:hAnsi="Times New Roman"/>
        </w:rPr>
      </w:pPr>
    </w:p>
    <w:p w14:paraId="7E23009E" w14:textId="77777777" w:rsidR="00631A0D" w:rsidRPr="00631A0D" w:rsidRDefault="00631A0D" w:rsidP="008C4E2C">
      <w:pPr>
        <w:spacing w:after="0" w:line="240" w:lineRule="auto"/>
        <w:ind w:left="0"/>
        <w:rPr>
          <w:rFonts w:ascii="Times New Roman" w:hAnsi="Times New Roman"/>
        </w:rPr>
      </w:pPr>
    </w:p>
    <w:p w14:paraId="1FDB9E8B" w14:textId="77777777" w:rsidR="00631A0D" w:rsidRPr="00631A0D" w:rsidRDefault="00631A0D" w:rsidP="008C4E2C">
      <w:pPr>
        <w:spacing w:after="0" w:line="240" w:lineRule="auto"/>
        <w:ind w:left="0"/>
        <w:rPr>
          <w:rFonts w:ascii="Times New Roman" w:hAnsi="Times New Roman"/>
        </w:rPr>
      </w:pPr>
    </w:p>
    <w:p w14:paraId="475DF8C3" w14:textId="1BC838A4" w:rsidR="00631A0D" w:rsidRPr="00631A0D" w:rsidRDefault="00320350" w:rsidP="008C4E2C">
      <w:pPr>
        <w:spacing w:after="0" w:line="240" w:lineRule="auto"/>
        <w:ind w:left="0"/>
        <w:rPr>
          <w:rFonts w:ascii="Times New Roman" w:hAnsi="Times New Roman"/>
        </w:rPr>
      </w:pPr>
      <w:r w:rsidRPr="00631A0D">
        <w:rPr>
          <w:rFonts w:ascii="Times New Roman" w:hAnsi="Times New Roman"/>
          <w:noProof/>
        </w:rPr>
        <w:drawing>
          <wp:anchor distT="0" distB="0" distL="114300" distR="114300" simplePos="0" relativeHeight="251658245" behindDoc="0" locked="0" layoutInCell="1" allowOverlap="1" wp14:anchorId="3A623CC7" wp14:editId="480A0E4D">
            <wp:simplePos x="0" y="0"/>
            <wp:positionH relativeFrom="column">
              <wp:posOffset>65405</wp:posOffset>
            </wp:positionH>
            <wp:positionV relativeFrom="paragraph">
              <wp:posOffset>97231</wp:posOffset>
            </wp:positionV>
            <wp:extent cx="631714" cy="710229"/>
            <wp:effectExtent l="0" t="0" r="0" b="0"/>
            <wp:wrapNone/>
            <wp:docPr id="1256016149" name="Bildobjekt 1256016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894949490"/>
                    <pic:cNvPicPr/>
                  </pic:nvPicPr>
                  <pic:blipFill>
                    <a:blip r:embed="rId17">
                      <a:extLst>
                        <a:ext uri="{28A0092B-C50C-407E-A947-70E740481C1C}">
                          <a14:useLocalDpi xmlns:a14="http://schemas.microsoft.com/office/drawing/2010/main" val="0"/>
                        </a:ext>
                      </a:extLst>
                    </a:blip>
                    <a:stretch>
                      <a:fillRect/>
                    </a:stretch>
                  </pic:blipFill>
                  <pic:spPr>
                    <a:xfrm>
                      <a:off x="0" y="0"/>
                      <a:ext cx="631714" cy="710229"/>
                    </a:xfrm>
                    <a:prstGeom prst="rect">
                      <a:avLst/>
                    </a:prstGeom>
                  </pic:spPr>
                </pic:pic>
              </a:graphicData>
            </a:graphic>
            <wp14:sizeRelH relativeFrom="margin">
              <wp14:pctWidth>0</wp14:pctWidth>
            </wp14:sizeRelH>
            <wp14:sizeRelV relativeFrom="margin">
              <wp14:pctHeight>0</wp14:pctHeight>
            </wp14:sizeRelV>
          </wp:anchor>
        </w:drawing>
      </w:r>
    </w:p>
    <w:p w14:paraId="7B1D2881" w14:textId="731F8899" w:rsidR="00631A0D" w:rsidRPr="00631A0D" w:rsidRDefault="00215FBD" w:rsidP="008C4E2C">
      <w:pPr>
        <w:spacing w:after="0" w:line="240" w:lineRule="auto"/>
        <w:ind w:left="0" w:right="0"/>
        <w:rPr>
          <w:rFonts w:ascii="Times New Roman" w:hAnsi="Times New Roman"/>
        </w:rPr>
      </w:pPr>
      <w:r w:rsidRPr="00631A0D">
        <w:rPr>
          <w:rFonts w:ascii="Times New Roman" w:hAnsi="Times New Roman"/>
          <w:b/>
          <w:bCs/>
          <w:noProof/>
        </w:rPr>
        <mc:AlternateContent>
          <mc:Choice Requires="wps">
            <w:drawing>
              <wp:anchor distT="0" distB="0" distL="114300" distR="114300" simplePos="0" relativeHeight="251658244" behindDoc="0" locked="0" layoutInCell="1" allowOverlap="1" wp14:anchorId="6FE96922" wp14:editId="64A4DF1B">
                <wp:simplePos x="0" y="0"/>
                <wp:positionH relativeFrom="column">
                  <wp:posOffset>1168019</wp:posOffset>
                </wp:positionH>
                <wp:positionV relativeFrom="paragraph">
                  <wp:posOffset>155270</wp:posOffset>
                </wp:positionV>
                <wp:extent cx="2672715" cy="429371"/>
                <wp:effectExtent l="0" t="0" r="0" b="8890"/>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2715" cy="429371"/>
                        </a:xfrm>
                        <a:prstGeom prst="rect">
                          <a:avLst/>
                        </a:prstGeom>
                        <a:solidFill>
                          <a:srgbClr val="FFFFFF"/>
                        </a:solidFill>
                        <a:ln w="9525">
                          <a:noFill/>
                          <a:miter lim="800000"/>
                          <a:headEnd/>
                          <a:tailEnd/>
                        </a:ln>
                      </wps:spPr>
                      <wps:txbx>
                        <w:txbxContent>
                          <w:p w14:paraId="1781EB4D" w14:textId="77777777" w:rsidR="00631A0D" w:rsidRPr="00215FBD" w:rsidRDefault="00631A0D" w:rsidP="00CC3615">
                            <w:pPr>
                              <w:ind w:left="0"/>
                              <w:rPr>
                                <w:rFonts w:ascii="Times New Roman" w:hAnsi="Times New Roman"/>
                              </w:rPr>
                            </w:pPr>
                            <w:r w:rsidRPr="00215FBD">
                              <w:rPr>
                                <w:rFonts w:ascii="Times New Roman" w:hAnsi="Times New Roman"/>
                              </w:rPr>
                              <w:t>Kalibrering startas.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E96922" id="Textruta 3" o:spid="_x0000_s1027" type="#_x0000_t202" style="position:absolute;margin-left:91.95pt;margin-top:12.25pt;width:210.45pt;height:33.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" stroked="f">
                <v:textbox>
                  <w:txbxContent>
                    <w:p w14:paraId="1781EB4D" w14:textId="77777777" w:rsidR="00631A0D" w:rsidRPr="00215FBD" w:rsidRDefault="00631A0D" w:rsidP="00CC3615">
                      <w:pPr>
                        <w:ind w:left="0"/>
                        <w:rPr>
                          <w:rFonts w:ascii="Times New Roman" w:hAnsi="Times New Roman"/>
                        </w:rPr>
                      </w:pPr>
                      <w:r w:rsidRPr="00215FBD">
                        <w:rPr>
                          <w:rFonts w:ascii="Times New Roman" w:hAnsi="Times New Roman"/>
                        </w:rPr>
                        <w:t>Kalibrering startas.</w:t>
                      </w:r>
                    </w:p>
                  </w:txbxContent>
                </v:textbox>
              </v:shape>
            </w:pict>
          </mc:Fallback>
        </mc:AlternateContent>
      </w:r>
      <w:r w:rsidR="00631A0D" w:rsidRPr="00631A0D">
        <w:rPr>
          <w:rFonts w:ascii="Times New Roman" w:hAnsi="Times New Roman"/>
        </w:rPr>
        <w:br/>
      </w:r>
    </w:p>
    <w:p w14:paraId="28A7CAA3" w14:textId="77777777" w:rsidR="00631A0D" w:rsidRPr="00631A0D" w:rsidRDefault="00631A0D" w:rsidP="008C4E2C">
      <w:pPr>
        <w:spacing w:after="0" w:line="240" w:lineRule="auto"/>
        <w:ind w:left="0"/>
        <w:rPr>
          <w:rFonts w:ascii="Times New Roman" w:hAnsi="Times New Roman"/>
          <w:b/>
          <w:bCs/>
        </w:rPr>
      </w:pPr>
    </w:p>
    <w:p w14:paraId="481586BD" w14:textId="77777777" w:rsidR="00631A0D" w:rsidRPr="00631A0D" w:rsidRDefault="00631A0D" w:rsidP="008C4E2C">
      <w:pPr>
        <w:spacing w:after="0" w:line="240" w:lineRule="auto"/>
        <w:ind w:left="0"/>
        <w:rPr>
          <w:rFonts w:ascii="Times New Roman" w:hAnsi="Times New Roman"/>
          <w:b/>
          <w:bCs/>
        </w:rPr>
      </w:pPr>
    </w:p>
    <w:p w14:paraId="7CDECAFC" w14:textId="77777777" w:rsidR="00631A0D" w:rsidRPr="00631A0D" w:rsidRDefault="00631A0D" w:rsidP="008C4E2C">
      <w:pPr>
        <w:spacing w:after="0" w:line="240" w:lineRule="auto"/>
        <w:ind w:left="0"/>
        <w:rPr>
          <w:rFonts w:ascii="Times New Roman" w:hAnsi="Times New Roman"/>
          <w:b/>
          <w:bCs/>
        </w:rPr>
      </w:pPr>
    </w:p>
    <w:p w14:paraId="0A1E2CF2" w14:textId="77777777" w:rsidR="00631A0D" w:rsidRPr="00631A0D" w:rsidRDefault="00631A0D" w:rsidP="008C4E2C">
      <w:pPr>
        <w:spacing w:after="0" w:line="240" w:lineRule="auto"/>
        <w:ind w:left="0"/>
        <w:rPr>
          <w:rFonts w:ascii="Times New Roman" w:hAnsi="Times New Roman"/>
          <w:b/>
          <w:bCs/>
        </w:rPr>
      </w:pPr>
    </w:p>
    <w:p w14:paraId="42AEFC15" w14:textId="77777777" w:rsidR="00631A0D" w:rsidRPr="00631A0D" w:rsidRDefault="00631A0D" w:rsidP="00215FBD">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Kontrollera att kalibreringsresultatet står på grönt = godkänt.</w:t>
      </w:r>
    </w:p>
    <w:p w14:paraId="4E0985FF"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anchor distT="0" distB="0" distL="114300" distR="114300" simplePos="0" relativeHeight="251658246" behindDoc="0" locked="0" layoutInCell="1" allowOverlap="1" wp14:anchorId="2774E944" wp14:editId="24D09E63">
            <wp:simplePos x="0" y="0"/>
            <wp:positionH relativeFrom="column">
              <wp:posOffset>-3937</wp:posOffset>
            </wp:positionH>
            <wp:positionV relativeFrom="paragraph">
              <wp:posOffset>118364</wp:posOffset>
            </wp:positionV>
            <wp:extent cx="548640" cy="642693"/>
            <wp:effectExtent l="0" t="0" r="3810" b="5080"/>
            <wp:wrapNone/>
            <wp:docPr id="637132140" name="Bildobjekt 637132140" descr="En bild som visar logotyp, symbol, Teckensnitt, vi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132140" name="Bildobjekt 637132140" descr="En bild som visar logotyp, symbol, Teckensnitt, vit&#10;&#10;AI-genererat innehåll kan vara felaktigt."/>
                    <pic:cNvPicPr/>
                  </pic:nvPicPr>
                  <pic:blipFill>
                    <a:blip r:embed="rId18">
                      <a:extLst>
                        <a:ext uri="{28A0092B-C50C-407E-A947-70E740481C1C}">
                          <a14:useLocalDpi xmlns:a14="http://schemas.microsoft.com/office/drawing/2010/main" val="0"/>
                        </a:ext>
                      </a:extLst>
                    </a:blip>
                    <a:stretch>
                      <a:fillRect/>
                    </a:stretch>
                  </pic:blipFill>
                  <pic:spPr>
                    <a:xfrm>
                      <a:off x="0" y="0"/>
                      <a:ext cx="548640" cy="642693"/>
                    </a:xfrm>
                    <a:prstGeom prst="rect">
                      <a:avLst/>
                    </a:prstGeom>
                  </pic:spPr>
                </pic:pic>
              </a:graphicData>
            </a:graphic>
            <wp14:sizeRelH relativeFrom="margin">
              <wp14:pctWidth>0</wp14:pctWidth>
            </wp14:sizeRelH>
            <wp14:sizeRelV relativeFrom="margin">
              <wp14:pctHeight>0</wp14:pctHeight>
            </wp14:sizeRelV>
          </wp:anchor>
        </w:drawing>
      </w:r>
    </w:p>
    <w:p w14:paraId="5E6675B4" w14:textId="77777777" w:rsidR="00631A0D" w:rsidRPr="00631A0D" w:rsidRDefault="00631A0D" w:rsidP="00B54CDB">
      <w:pPr>
        <w:spacing w:after="0" w:line="240" w:lineRule="auto"/>
        <w:ind w:left="0"/>
        <w:contextualSpacing/>
        <w:rPr>
          <w:rFonts w:ascii="Times New Roman" w:hAnsi="Times New Roman"/>
        </w:rPr>
      </w:pPr>
      <w:r w:rsidRPr="00631A0D">
        <w:rPr>
          <w:rFonts w:ascii="Times New Roman" w:hAnsi="Times New Roman"/>
        </w:rPr>
        <w:br/>
      </w:r>
      <w:r w:rsidRPr="00631A0D">
        <w:rPr>
          <w:rFonts w:ascii="Times New Roman" w:hAnsi="Times New Roman"/>
        </w:rPr>
        <w:br/>
      </w:r>
    </w:p>
    <w:p w14:paraId="1BBE7414" w14:textId="77777777" w:rsidR="00631A0D" w:rsidRPr="00631A0D" w:rsidRDefault="00631A0D" w:rsidP="008C4E2C">
      <w:pPr>
        <w:spacing w:after="0" w:line="240" w:lineRule="auto"/>
        <w:ind w:left="0" w:right="0"/>
        <w:rPr>
          <w:rFonts w:ascii="Times New Roman" w:hAnsi="Times New Roman"/>
          <w:b/>
          <w:bCs/>
        </w:rPr>
      </w:pPr>
      <w:r w:rsidRPr="00631A0D">
        <w:rPr>
          <w:rFonts w:ascii="Times New Roman" w:hAnsi="Times New Roman"/>
        </w:rPr>
        <w:t xml:space="preserve">          </w:t>
      </w:r>
    </w:p>
    <w:p w14:paraId="7477D624" w14:textId="66DF9CB4" w:rsidR="00631A0D" w:rsidRPr="00631A0D" w:rsidRDefault="00B54CDB" w:rsidP="00B54CDB">
      <w:pPr>
        <w:numPr>
          <w:ilvl w:val="0"/>
          <w:numId w:val="18"/>
        </w:numPr>
        <w:spacing w:after="0" w:line="240" w:lineRule="auto"/>
        <w:ind w:left="284" w:right="0" w:hanging="284"/>
        <w:rPr>
          <w:rFonts w:ascii="Times New Roman" w:hAnsi="Times New Roman"/>
        </w:rPr>
      </w:pPr>
      <w:r w:rsidRPr="00631A0D">
        <w:rPr>
          <w:rFonts w:ascii="Times New Roman" w:hAnsi="Times New Roman"/>
          <w:noProof/>
        </w:rPr>
        <w:drawing>
          <wp:anchor distT="0" distB="0" distL="114300" distR="114300" simplePos="0" relativeHeight="251658260" behindDoc="0" locked="0" layoutInCell="1" allowOverlap="1" wp14:anchorId="7A4E9868" wp14:editId="768CD17E">
            <wp:simplePos x="0" y="0"/>
            <wp:positionH relativeFrom="column">
              <wp:posOffset>22759</wp:posOffset>
            </wp:positionH>
            <wp:positionV relativeFrom="paragraph">
              <wp:posOffset>257963</wp:posOffset>
            </wp:positionV>
            <wp:extent cx="733425" cy="680720"/>
            <wp:effectExtent l="0" t="0" r="9525" b="5080"/>
            <wp:wrapNone/>
            <wp:docPr id="1396326813" name="Bildobjekt 1396326813" descr="En bild som visa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326813" name="Bildobjekt 1396326813" descr="En bild som visar skärmbild&#10;&#10;AI-genererat innehåll kan vara felaktigt."/>
                    <pic:cNvPicPr/>
                  </pic:nvPicPr>
                  <pic:blipFill>
                    <a:blip r:embed="rId19">
                      <a:extLst>
                        <a:ext uri="{28A0092B-C50C-407E-A947-70E740481C1C}">
                          <a14:useLocalDpi xmlns:a14="http://schemas.microsoft.com/office/drawing/2010/main" val="0"/>
                        </a:ext>
                      </a:extLst>
                    </a:blip>
                    <a:stretch>
                      <a:fillRect/>
                    </a:stretch>
                  </pic:blipFill>
                  <pic:spPr>
                    <a:xfrm>
                      <a:off x="0" y="0"/>
                      <a:ext cx="733425" cy="680720"/>
                    </a:xfrm>
                    <a:prstGeom prst="rect">
                      <a:avLst/>
                    </a:prstGeom>
                  </pic:spPr>
                </pic:pic>
              </a:graphicData>
            </a:graphic>
          </wp:anchor>
        </w:drawing>
      </w:r>
      <w:r w:rsidR="00631A0D" w:rsidRPr="00631A0D">
        <w:rPr>
          <w:rFonts w:ascii="Times New Roman" w:hAnsi="Times New Roman"/>
        </w:rPr>
        <w:t>Starta volymskalibrering.</w:t>
      </w:r>
      <w:r w:rsidR="00631A0D" w:rsidRPr="00631A0D">
        <w:rPr>
          <w:rFonts w:ascii="Times New Roman" w:hAnsi="Times New Roman"/>
        </w:rPr>
        <w:br/>
      </w:r>
      <w:r w:rsidR="00631A0D" w:rsidRPr="00631A0D">
        <w:rPr>
          <w:rFonts w:ascii="Times New Roman" w:hAnsi="Times New Roman"/>
        </w:rPr>
        <w:br/>
      </w:r>
      <w:r w:rsidR="00631A0D" w:rsidRPr="00631A0D">
        <w:rPr>
          <w:rFonts w:ascii="Times New Roman" w:hAnsi="Times New Roman"/>
        </w:rPr>
        <w:br/>
      </w:r>
      <w:r w:rsidR="00631A0D" w:rsidRPr="00631A0D">
        <w:rPr>
          <w:rFonts w:ascii="Times New Roman" w:hAnsi="Times New Roman"/>
        </w:rPr>
        <w:br/>
      </w:r>
    </w:p>
    <w:p w14:paraId="345F09BB" w14:textId="7F66EEBC" w:rsidR="00631A0D" w:rsidRPr="00631A0D" w:rsidRDefault="00B54CDB" w:rsidP="008C4E2C">
      <w:pPr>
        <w:spacing w:after="0" w:line="240" w:lineRule="auto"/>
        <w:ind w:left="0"/>
        <w:rPr>
          <w:rFonts w:ascii="Times New Roman" w:hAnsi="Times New Roman"/>
        </w:rPr>
      </w:pPr>
      <w:r w:rsidRPr="00631A0D">
        <w:rPr>
          <w:rFonts w:ascii="Times New Roman" w:hAnsi="Times New Roman"/>
          <w:noProof/>
        </w:rPr>
        <w:drawing>
          <wp:anchor distT="0" distB="0" distL="114300" distR="114300" simplePos="0" relativeHeight="251658261" behindDoc="0" locked="0" layoutInCell="1" allowOverlap="1" wp14:anchorId="25DA0E2A" wp14:editId="082B0AF2">
            <wp:simplePos x="0" y="0"/>
            <wp:positionH relativeFrom="column">
              <wp:posOffset>35306</wp:posOffset>
            </wp:positionH>
            <wp:positionV relativeFrom="paragraph">
              <wp:posOffset>127610</wp:posOffset>
            </wp:positionV>
            <wp:extent cx="695325" cy="655320"/>
            <wp:effectExtent l="0" t="0" r="9525" b="0"/>
            <wp:wrapNone/>
            <wp:docPr id="631823157" name="Bildobjekt 631823157" descr="En bild som visar skärmbild, logotyp, gul, Grafi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823157" name="Bildobjekt 631823157" descr="En bild som visar skärmbild, logotyp, gul, Grafik&#10;&#10;AI-genererat innehåll kan vara felaktigt."/>
                    <pic:cNvPicPr/>
                  </pic:nvPicPr>
                  <pic:blipFill>
                    <a:blip r:embed="rId20">
                      <a:extLst>
                        <a:ext uri="{28A0092B-C50C-407E-A947-70E740481C1C}">
                          <a14:useLocalDpi xmlns:a14="http://schemas.microsoft.com/office/drawing/2010/main" val="0"/>
                        </a:ext>
                      </a:extLst>
                    </a:blip>
                    <a:stretch>
                      <a:fillRect/>
                    </a:stretch>
                  </pic:blipFill>
                  <pic:spPr>
                    <a:xfrm>
                      <a:off x="0" y="0"/>
                      <a:ext cx="695325" cy="655320"/>
                    </a:xfrm>
                    <a:prstGeom prst="rect">
                      <a:avLst/>
                    </a:prstGeom>
                  </pic:spPr>
                </pic:pic>
              </a:graphicData>
            </a:graphic>
          </wp:anchor>
        </w:drawing>
      </w:r>
    </w:p>
    <w:p w14:paraId="3D051F14" w14:textId="10BE3802" w:rsidR="00631A0D" w:rsidRPr="00631A0D" w:rsidRDefault="00631A0D" w:rsidP="008C4E2C">
      <w:pPr>
        <w:spacing w:after="0" w:line="240" w:lineRule="auto"/>
        <w:ind w:left="0"/>
        <w:contextualSpacing/>
        <w:rPr>
          <w:rFonts w:ascii="Times New Roman" w:hAnsi="Times New Roman"/>
        </w:rPr>
      </w:pPr>
    </w:p>
    <w:p w14:paraId="08861B6F" w14:textId="6849FCBE"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rPr>
        <w:br/>
        <w:t xml:space="preserve"> </w:t>
      </w:r>
    </w:p>
    <w:p w14:paraId="1BD72AA6" w14:textId="10E38C0C" w:rsidR="00631A0D" w:rsidRPr="00631A0D" w:rsidRDefault="00B54CDB" w:rsidP="008C4E2C">
      <w:pPr>
        <w:spacing w:after="0" w:line="240" w:lineRule="auto"/>
        <w:ind w:left="0"/>
        <w:rPr>
          <w:rFonts w:ascii="Symbol" w:hAnsi="Symbol" w:cs="Segoe UI"/>
        </w:rPr>
      </w:pPr>
      <w:r w:rsidRPr="00631A0D">
        <w:rPr>
          <w:rFonts w:ascii="Times New Roman" w:hAnsi="Times New Roman"/>
          <w:noProof/>
        </w:rPr>
        <w:drawing>
          <wp:anchor distT="0" distB="0" distL="114300" distR="114300" simplePos="0" relativeHeight="251658251" behindDoc="0" locked="0" layoutInCell="1" allowOverlap="1" wp14:anchorId="6C4DBF70" wp14:editId="4EDF296B">
            <wp:simplePos x="0" y="0"/>
            <wp:positionH relativeFrom="column">
              <wp:posOffset>65633</wp:posOffset>
            </wp:positionH>
            <wp:positionV relativeFrom="paragraph">
              <wp:posOffset>154305</wp:posOffset>
            </wp:positionV>
            <wp:extent cx="604299" cy="679406"/>
            <wp:effectExtent l="0" t="0" r="5715" b="6985"/>
            <wp:wrapNone/>
            <wp:docPr id="23" name="Bildobjekt 23" descr="En bild som visar skärmbild, Electric blue, blå, aqu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Bildobjekt 23" descr="En bild som visar skärmbild, Electric blue, blå, aqua&#10;&#10;AI-genererat innehåll kan vara felaktigt."/>
                    <pic:cNvPicPr/>
                  </pic:nvPicPr>
                  <pic:blipFill>
                    <a:blip r:embed="rId17">
                      <a:extLst>
                        <a:ext uri="{28A0092B-C50C-407E-A947-70E740481C1C}">
                          <a14:useLocalDpi xmlns:a14="http://schemas.microsoft.com/office/drawing/2010/main" val="0"/>
                        </a:ext>
                      </a:extLst>
                    </a:blip>
                    <a:stretch>
                      <a:fillRect/>
                    </a:stretch>
                  </pic:blipFill>
                  <pic:spPr>
                    <a:xfrm>
                      <a:off x="0" y="0"/>
                      <a:ext cx="604299" cy="679406"/>
                    </a:xfrm>
                    <a:prstGeom prst="rect">
                      <a:avLst/>
                    </a:prstGeom>
                  </pic:spPr>
                </pic:pic>
              </a:graphicData>
            </a:graphic>
            <wp14:sizeRelH relativeFrom="margin">
              <wp14:pctWidth>0</wp14:pctWidth>
            </wp14:sizeRelH>
            <wp14:sizeRelV relativeFrom="margin">
              <wp14:pctHeight>0</wp14:pctHeight>
            </wp14:sizeRelV>
          </wp:anchor>
        </w:drawing>
      </w:r>
    </w:p>
    <w:p w14:paraId="288BD40F" w14:textId="7971EFB8" w:rsidR="00631A0D" w:rsidRPr="00631A0D" w:rsidRDefault="00B54CDB" w:rsidP="008C4E2C">
      <w:pPr>
        <w:spacing w:after="0" w:line="240" w:lineRule="auto"/>
        <w:ind w:left="0"/>
        <w:rPr>
          <w:rFonts w:ascii="Symbol" w:hAnsi="Symbol" w:cs="Segoe UI"/>
        </w:rPr>
      </w:pPr>
      <w:r w:rsidRPr="00631A0D">
        <w:rPr>
          <w:rFonts w:ascii="Times New Roman" w:hAnsi="Times New Roman"/>
          <w:noProof/>
        </w:rPr>
        <mc:AlternateContent>
          <mc:Choice Requires="wps">
            <w:drawing>
              <wp:anchor distT="45720" distB="45720" distL="114300" distR="114300" simplePos="0" relativeHeight="251658247" behindDoc="1" locked="0" layoutInCell="1" allowOverlap="1" wp14:anchorId="4CC22969" wp14:editId="649D5E0D">
                <wp:simplePos x="0" y="0"/>
                <wp:positionH relativeFrom="column">
                  <wp:posOffset>752805</wp:posOffset>
                </wp:positionH>
                <wp:positionV relativeFrom="paragraph">
                  <wp:posOffset>88671</wp:posOffset>
                </wp:positionV>
                <wp:extent cx="2760498" cy="421419"/>
                <wp:effectExtent l="0" t="0" r="1905" b="0"/>
                <wp:wrapNone/>
                <wp:docPr id="1119315341" name="Textruta 1119315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498" cy="421419"/>
                        </a:xfrm>
                        <a:prstGeom prst="rect">
                          <a:avLst/>
                        </a:prstGeom>
                        <a:solidFill>
                          <a:srgbClr val="FFFFFF"/>
                        </a:solidFill>
                        <a:ln w="9525">
                          <a:noFill/>
                          <a:miter lim="800000"/>
                          <a:headEnd/>
                          <a:tailEnd/>
                        </a:ln>
                      </wps:spPr>
                      <wps:txbx>
                        <w:txbxContent>
                          <w:p w14:paraId="437D16CA" w14:textId="1B8754D5" w:rsidR="00631A0D" w:rsidRPr="00B54CDB" w:rsidRDefault="00631A0D" w:rsidP="00631A0D">
                            <w:pPr>
                              <w:rPr>
                                <w:rFonts w:ascii="Times New Roman" w:hAnsi="Times New Roman"/>
                              </w:rPr>
                            </w:pPr>
                            <w:r w:rsidRPr="00B54CDB">
                              <w:rPr>
                                <w:rFonts w:ascii="Times New Roman" w:hAnsi="Times New Roman"/>
                              </w:rPr>
                              <w:t>Kalibrering startas.</w:t>
                            </w:r>
                          </w:p>
                          <w:p w14:paraId="30E02504" w14:textId="77777777" w:rsidR="00631A0D" w:rsidRDefault="00631A0D" w:rsidP="00631A0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C22969" id="Textruta 1119315341" o:spid="_x0000_s1028" type="#_x0000_t202" style="position:absolute;margin-left:59.3pt;margin-top:7pt;width:217.35pt;height:33.2pt;z-index:-25165823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" stroked="f">
                <v:textbox>
                  <w:txbxContent>
                    <w:p w14:paraId="437D16CA" w14:textId="1B8754D5" w:rsidR="00631A0D" w:rsidRPr="00B54CDB" w:rsidRDefault="00631A0D" w:rsidP="00631A0D">
                      <w:pPr>
                        <w:rPr>
                          <w:rFonts w:ascii="Times New Roman" w:hAnsi="Times New Roman"/>
                        </w:rPr>
                      </w:pPr>
                      <w:r w:rsidRPr="00B54CDB">
                        <w:rPr>
                          <w:rFonts w:ascii="Times New Roman" w:hAnsi="Times New Roman"/>
                        </w:rPr>
                        <w:t>Kalibrering startas.</w:t>
                      </w:r>
                    </w:p>
                    <w:p w14:paraId="30E02504" w14:textId="77777777" w:rsidR="00631A0D" w:rsidRDefault="00631A0D" w:rsidP="00631A0D"/>
                  </w:txbxContent>
                </v:textbox>
              </v:shape>
            </w:pict>
          </mc:Fallback>
        </mc:AlternateContent>
      </w:r>
    </w:p>
    <w:p w14:paraId="60F4CF5A" w14:textId="77777777" w:rsidR="00B54CDB" w:rsidRDefault="00B54CDB" w:rsidP="00B54CDB">
      <w:pPr>
        <w:spacing w:after="0" w:line="240" w:lineRule="auto"/>
        <w:ind w:left="0"/>
        <w:contextualSpacing/>
        <w:rPr>
          <w:rFonts w:ascii="Times New Roman" w:hAnsi="Times New Roman"/>
        </w:rPr>
      </w:pPr>
    </w:p>
    <w:p w14:paraId="2DB91954" w14:textId="77777777" w:rsidR="00B54CDB" w:rsidRDefault="00B54CDB" w:rsidP="00B54CDB">
      <w:pPr>
        <w:spacing w:after="0" w:line="240" w:lineRule="auto"/>
        <w:ind w:left="0"/>
        <w:contextualSpacing/>
        <w:rPr>
          <w:rFonts w:ascii="Times New Roman" w:hAnsi="Times New Roman"/>
        </w:rPr>
      </w:pPr>
    </w:p>
    <w:p w14:paraId="7C25E6FB" w14:textId="77777777" w:rsidR="00B54CDB" w:rsidRPr="00B54CDB" w:rsidRDefault="00B54CDB" w:rsidP="00B54CDB">
      <w:pPr>
        <w:spacing w:after="0" w:line="240" w:lineRule="auto"/>
        <w:ind w:left="0"/>
        <w:contextualSpacing/>
        <w:rPr>
          <w:rFonts w:ascii="Times New Roman" w:hAnsi="Times New Roman"/>
        </w:rPr>
      </w:pPr>
    </w:p>
    <w:p w14:paraId="17530E4E" w14:textId="723F2972" w:rsidR="00631A0D" w:rsidRPr="00631A0D" w:rsidRDefault="00631A0D" w:rsidP="00B54CD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Kontrollera att kalibreringsresultatet står på grönt = godkänt.</w:t>
      </w:r>
    </w:p>
    <w:p w14:paraId="68588B6B"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6721DEF1" wp14:editId="72909F2E">
            <wp:extent cx="733425" cy="859155"/>
            <wp:effectExtent l="0" t="0" r="9525" b="0"/>
            <wp:docPr id="2090219782" name="Bildobjekt 2090219782" descr="En bild som visar logotyp, symbol, Teckensnitt, vi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219782" name="Bildobjekt 2090219782" descr="En bild som visar logotyp, symbol, Teckensnitt, vit&#10;&#10;AI-genererat innehåll kan vara felaktigt."/>
                    <pic:cNvPicPr/>
                  </pic:nvPicPr>
                  <pic:blipFill>
                    <a:blip r:embed="rId18">
                      <a:extLst>
                        <a:ext uri="{28A0092B-C50C-407E-A947-70E740481C1C}">
                          <a14:useLocalDpi xmlns:a14="http://schemas.microsoft.com/office/drawing/2010/main" val="0"/>
                        </a:ext>
                      </a:extLst>
                    </a:blip>
                    <a:stretch>
                      <a:fillRect/>
                    </a:stretch>
                  </pic:blipFill>
                  <pic:spPr>
                    <a:xfrm>
                      <a:off x="0" y="0"/>
                      <a:ext cx="733425" cy="859155"/>
                    </a:xfrm>
                    <a:prstGeom prst="rect">
                      <a:avLst/>
                    </a:prstGeom>
                  </pic:spPr>
                </pic:pic>
              </a:graphicData>
            </a:graphic>
          </wp:inline>
        </w:drawing>
      </w:r>
    </w:p>
    <w:p w14:paraId="045F346D" w14:textId="77777777" w:rsidR="00B54CDB" w:rsidRDefault="00B54CDB">
      <w:pPr>
        <w:spacing w:after="0" w:line="240" w:lineRule="auto"/>
        <w:ind w:left="0" w:right="0"/>
        <w:rPr>
          <w:rFonts w:ascii="Verdana" w:eastAsiaTheme="majorEastAsia" w:hAnsi="Verdana" w:cstheme="majorBidi"/>
          <w:bCs/>
          <w:color w:val="000000" w:themeColor="text1"/>
          <w:sz w:val="36"/>
          <w:szCs w:val="26"/>
        </w:rPr>
      </w:pPr>
      <w:r>
        <w:br w:type="page"/>
      </w:r>
    </w:p>
    <w:p w14:paraId="27E973D8" w14:textId="691922F6" w:rsidR="00631A0D" w:rsidRPr="00631A0D" w:rsidRDefault="00631A0D" w:rsidP="00990284">
      <w:pPr>
        <w:pStyle w:val="Rubrik2"/>
        <w:ind w:left="0"/>
      </w:pPr>
      <w:bookmarkStart w:id="25" w:name="_Toc234574286"/>
      <w:r w:rsidRPr="00631A0D">
        <w:t>Undersökningsprocedur</w:t>
      </w:r>
      <w:bookmarkEnd w:id="25"/>
    </w:p>
    <w:p w14:paraId="420DF57E" w14:textId="77777777" w:rsidR="00631A0D" w:rsidRPr="00631A0D" w:rsidRDefault="00631A0D" w:rsidP="00B54CDB">
      <w:pPr>
        <w:numPr>
          <w:ilvl w:val="0"/>
          <w:numId w:val="34"/>
        </w:numPr>
        <w:spacing w:line="288" w:lineRule="auto"/>
        <w:ind w:left="284" w:hanging="284"/>
        <w:contextualSpacing/>
        <w:rPr>
          <w:rFonts w:ascii="Times New Roman" w:hAnsi="Times New Roman"/>
        </w:rPr>
      </w:pPr>
      <w:r w:rsidRPr="00631A0D">
        <w:rPr>
          <w:rFonts w:ascii="Times New Roman" w:hAnsi="Times New Roman"/>
        </w:rPr>
        <w:t>Läs remissen i patientadministrativt system.</w:t>
      </w:r>
    </w:p>
    <w:p w14:paraId="2C8FBC50" w14:textId="77777777" w:rsidR="00631A0D" w:rsidRPr="00631A0D" w:rsidRDefault="00631A0D" w:rsidP="00B54CDB">
      <w:pPr>
        <w:numPr>
          <w:ilvl w:val="0"/>
          <w:numId w:val="34"/>
        </w:numPr>
        <w:spacing w:line="288" w:lineRule="auto"/>
        <w:ind w:left="284" w:hanging="284"/>
        <w:contextualSpacing/>
        <w:rPr>
          <w:rFonts w:ascii="Times New Roman" w:hAnsi="Times New Roman"/>
        </w:rPr>
      </w:pPr>
      <w:r w:rsidRPr="00631A0D">
        <w:rPr>
          <w:rFonts w:ascii="Times New Roman" w:hAnsi="Times New Roman"/>
        </w:rPr>
        <w:t>Kontrollera om ultraljud av hjärtat är utfört tidigare.</w:t>
      </w:r>
    </w:p>
    <w:p w14:paraId="77E3A135" w14:textId="77777777" w:rsidR="00B54CDB" w:rsidRDefault="00631A0D" w:rsidP="00F10404">
      <w:pPr>
        <w:numPr>
          <w:ilvl w:val="0"/>
          <w:numId w:val="34"/>
        </w:numPr>
        <w:spacing w:line="276" w:lineRule="auto"/>
        <w:ind w:left="284" w:hanging="284"/>
        <w:contextualSpacing/>
        <w:rPr>
          <w:rFonts w:ascii="Times New Roman" w:hAnsi="Times New Roman"/>
        </w:rPr>
      </w:pPr>
      <w:r w:rsidRPr="00631A0D">
        <w:rPr>
          <w:rFonts w:ascii="Times New Roman" w:hAnsi="Times New Roman"/>
        </w:rPr>
        <w:t xml:space="preserve">Lägg upp undersökningskort för riktat ultraljud av hjärtat, se </w:t>
      </w:r>
      <w:hyperlink w:anchor="_Bilagor_Lägga_upp" w:history="1">
        <w:r w:rsidRPr="00631A0D">
          <w:rPr>
            <w:rFonts w:ascii="Times New Roman" w:hAnsi="Times New Roman"/>
            <w:color w:val="006298" w:themeColor="hyperlink"/>
            <w:u w:val="single"/>
          </w:rPr>
          <w:t>bilaga</w:t>
        </w:r>
      </w:hyperlink>
      <w:r w:rsidRPr="00631A0D">
        <w:rPr>
          <w:rFonts w:ascii="Times New Roman" w:hAnsi="Times New Roman"/>
        </w:rPr>
        <w:t>. OBS: Undersökningskortet läggs upp först när patienten är ankomstregistrerad.</w:t>
      </w:r>
    </w:p>
    <w:p w14:paraId="01F8E596" w14:textId="62EEA2AD" w:rsidR="00631A0D" w:rsidRPr="00631A0D" w:rsidRDefault="00631A0D" w:rsidP="00F10404">
      <w:pPr>
        <w:numPr>
          <w:ilvl w:val="0"/>
          <w:numId w:val="34"/>
        </w:numPr>
        <w:spacing w:line="276" w:lineRule="auto"/>
        <w:ind w:left="284" w:hanging="284"/>
        <w:contextualSpacing/>
        <w:rPr>
          <w:rFonts w:ascii="Times New Roman" w:hAnsi="Times New Roman"/>
        </w:rPr>
      </w:pPr>
      <w:r w:rsidRPr="00631A0D">
        <w:rPr>
          <w:rFonts w:ascii="Times New Roman" w:hAnsi="Times New Roman"/>
        </w:rPr>
        <w:t>Flytta undersökningen till modalitet NUFN SPIR för att kunna öppna patientdata i Sentry Suite.</w:t>
      </w:r>
    </w:p>
    <w:p w14:paraId="448C51DB"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 </w:t>
      </w:r>
    </w:p>
    <w:p w14:paraId="562D1866"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I Sentry Suite:</w:t>
      </w:r>
    </w:p>
    <w:p w14:paraId="1B0DE9BB" w14:textId="77777777" w:rsidR="00631A0D" w:rsidRPr="00631A0D" w:rsidRDefault="00631A0D" w:rsidP="008C4E2C">
      <w:pPr>
        <w:spacing w:after="0" w:line="240" w:lineRule="auto"/>
        <w:ind w:left="0"/>
        <w:rPr>
          <w:rFonts w:ascii="Times New Roman" w:hAnsi="Times New Roman"/>
        </w:rPr>
      </w:pPr>
    </w:p>
    <w:p w14:paraId="7FCC7B41"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5DB38F7F" wp14:editId="3137A5D1">
            <wp:extent cx="750497" cy="666750"/>
            <wp:effectExtent l="0" t="0" r="0" b="0"/>
            <wp:docPr id="755145883" name="Bildobjekt 755145883" descr="En bild som visar text, skärmbild, Operativsystem, dato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145883" name="Bildobjekt 755145883" descr="En bild som visar text, skärmbild, Operativsystem, dator&#10;&#10;AI-genererat innehåll kan vara felaktigt."/>
                    <pic:cNvPicPr/>
                  </pic:nvPicPr>
                  <pic:blipFill>
                    <a:blip r:embed="rId21">
                      <a:extLst>
                        <a:ext uri="{28A0092B-C50C-407E-A947-70E740481C1C}">
                          <a14:useLocalDpi xmlns:a14="http://schemas.microsoft.com/office/drawing/2010/main" val="0"/>
                        </a:ext>
                      </a:extLst>
                    </a:blip>
                    <a:stretch>
                      <a:fillRect/>
                    </a:stretch>
                  </pic:blipFill>
                  <pic:spPr>
                    <a:xfrm>
                      <a:off x="0" y="0"/>
                      <a:ext cx="750497" cy="666750"/>
                    </a:xfrm>
                    <a:prstGeom prst="rect">
                      <a:avLst/>
                    </a:prstGeom>
                  </pic:spPr>
                </pic:pic>
              </a:graphicData>
            </a:graphic>
          </wp:inline>
        </w:drawing>
      </w:r>
    </w:p>
    <w:p w14:paraId="62A16206"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anchor distT="0" distB="0" distL="114300" distR="114300" simplePos="0" relativeHeight="251658248" behindDoc="0" locked="0" layoutInCell="1" allowOverlap="1" wp14:anchorId="09169A51" wp14:editId="56C6E00A">
            <wp:simplePos x="0" y="0"/>
            <wp:positionH relativeFrom="column">
              <wp:posOffset>762</wp:posOffset>
            </wp:positionH>
            <wp:positionV relativeFrom="paragraph">
              <wp:posOffset>78944</wp:posOffset>
            </wp:positionV>
            <wp:extent cx="1438275" cy="821690"/>
            <wp:effectExtent l="0" t="0" r="9525" b="0"/>
            <wp:wrapNone/>
            <wp:docPr id="584529162" name="Bildobjekt 584529162" descr="En bild som visar text,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529162" name="Bildobjekt 584529162" descr="En bild som visar text, skärmbild, Teckensnitt&#10;&#10;AI-genererat innehåll kan vara felaktigt."/>
                    <pic:cNvPicPr/>
                  </pic:nvPicPr>
                  <pic:blipFill>
                    <a:blip r:embed="rId22">
                      <a:extLst>
                        <a:ext uri="{28A0092B-C50C-407E-A947-70E740481C1C}">
                          <a14:useLocalDpi xmlns:a14="http://schemas.microsoft.com/office/drawing/2010/main" val="0"/>
                        </a:ext>
                      </a:extLst>
                    </a:blip>
                    <a:stretch>
                      <a:fillRect/>
                    </a:stretch>
                  </pic:blipFill>
                  <pic:spPr bwMode="auto">
                    <a:xfrm>
                      <a:off x="0" y="0"/>
                      <a:ext cx="1438275" cy="821690"/>
                    </a:xfrm>
                    <a:prstGeom prst="rect">
                      <a:avLst/>
                    </a:prstGeom>
                    <a:noFill/>
                    <a:ln>
                      <a:noFill/>
                    </a:ln>
                  </pic:spPr>
                </pic:pic>
              </a:graphicData>
            </a:graphic>
          </wp:anchor>
        </w:drawing>
      </w:r>
    </w:p>
    <w:p w14:paraId="643A724B"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mc:AlternateContent>
          <mc:Choice Requires="wps">
            <w:drawing>
              <wp:anchor distT="45720" distB="45720" distL="114300" distR="114300" simplePos="0" relativeHeight="251658252" behindDoc="0" locked="0" layoutInCell="1" allowOverlap="1" wp14:anchorId="5D304328" wp14:editId="2BDF1964">
                <wp:simplePos x="0" y="0"/>
                <wp:positionH relativeFrom="column">
                  <wp:posOffset>1381557</wp:posOffset>
                </wp:positionH>
                <wp:positionV relativeFrom="paragraph">
                  <wp:posOffset>168275</wp:posOffset>
                </wp:positionV>
                <wp:extent cx="3730625" cy="405130"/>
                <wp:effectExtent l="0" t="0" r="22225" b="13970"/>
                <wp:wrapSquare wrapText="bothSides"/>
                <wp:docPr id="24" name="Textruta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0625" cy="405130"/>
                        </a:xfrm>
                        <a:prstGeom prst="rect">
                          <a:avLst/>
                        </a:prstGeom>
                        <a:noFill/>
                        <a:ln w="9525">
                          <a:solidFill>
                            <a:srgbClr val="FFFFFF"/>
                          </a:solidFill>
                          <a:miter lim="800000"/>
                          <a:headEnd/>
                          <a:tailEnd/>
                        </a:ln>
                      </wps:spPr>
                      <wps:txbx>
                        <w:txbxContent>
                          <w:p w14:paraId="62809841" w14:textId="77777777" w:rsidR="00631A0D" w:rsidRPr="00D13994" w:rsidRDefault="00631A0D" w:rsidP="003C5EF2">
                            <w:pPr>
                              <w:pStyle w:val="Liststycke"/>
                              <w:numPr>
                                <w:ilvl w:val="0"/>
                                <w:numId w:val="0"/>
                              </w:numPr>
                              <w:spacing w:after="0" w:line="240" w:lineRule="auto"/>
                              <w:ind w:left="993" w:hanging="426"/>
                              <w:rPr>
                                <w:rFonts w:ascii="Times New Roman" w:hAnsi="Times New Roman"/>
                              </w:rPr>
                            </w:pPr>
                            <w:r w:rsidRPr="00D13994">
                              <w:rPr>
                                <w:rFonts w:ascii="Times New Roman" w:hAnsi="Times New Roman"/>
                              </w:rPr>
                              <w:t xml:space="preserve">HIS Import ska vara ikryssad. </w:t>
                            </w:r>
                          </w:p>
                          <w:p w14:paraId="7A5DEACC" w14:textId="77777777" w:rsidR="00631A0D" w:rsidRDefault="00631A0D" w:rsidP="003C5EF2">
                            <w:pPr>
                              <w:ind w:hanging="426"/>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304328" id="Textruta 24" o:spid="_x0000_s1029" type="#_x0000_t202" style="position:absolute;margin-left:108.8pt;margin-top:13.25pt;width:293.75pt;height:31.9pt;z-index:2516582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" filled="f" strokecolor="white">
                <v:textbox>
                  <w:txbxContent>
                    <w:p w14:paraId="62809841" w14:textId="77777777" w:rsidR="00631A0D" w:rsidRPr="00D13994" w:rsidRDefault="00631A0D" w:rsidP="003C5EF2">
                      <w:pPr>
                        <w:pStyle w:val="Liststycke"/>
                        <w:numPr>
                          <w:ilvl w:val="0"/>
                          <w:numId w:val="0"/>
                        </w:numPr>
                        <w:spacing w:after="0" w:line="240" w:lineRule="auto"/>
                        <w:ind w:left="993" w:hanging="426"/>
                        <w:rPr>
                          <w:rFonts w:ascii="Times New Roman" w:hAnsi="Times New Roman"/>
                        </w:rPr>
                      </w:pPr>
                      <w:r w:rsidRPr="00D13994">
                        <w:rPr>
                          <w:rFonts w:ascii="Times New Roman" w:hAnsi="Times New Roman"/>
                        </w:rPr>
                        <w:t xml:space="preserve">HIS Import ska vara ikryssad. </w:t>
                      </w:r>
                    </w:p>
                    <w:p w14:paraId="7A5DEACC" w14:textId="77777777" w:rsidR="00631A0D" w:rsidRDefault="00631A0D" w:rsidP="003C5EF2">
                      <w:pPr>
                        <w:ind w:hanging="426"/>
                      </w:pPr>
                    </w:p>
                  </w:txbxContent>
                </v:textbox>
                <w10:wrap type="square"/>
              </v:shape>
            </w:pict>
          </mc:Fallback>
        </mc:AlternateContent>
      </w:r>
    </w:p>
    <w:p w14:paraId="313F9997" w14:textId="77777777" w:rsidR="00631A0D" w:rsidRPr="00631A0D" w:rsidRDefault="00631A0D" w:rsidP="008C4E2C">
      <w:pPr>
        <w:spacing w:after="0" w:line="240" w:lineRule="auto"/>
        <w:ind w:left="0"/>
        <w:rPr>
          <w:rFonts w:ascii="Times New Roman" w:hAnsi="Times New Roman"/>
        </w:rPr>
      </w:pPr>
    </w:p>
    <w:p w14:paraId="6FF3F05F" w14:textId="77777777" w:rsidR="00631A0D" w:rsidRPr="00631A0D" w:rsidRDefault="00631A0D" w:rsidP="008C4E2C">
      <w:pPr>
        <w:spacing w:after="0" w:line="240" w:lineRule="auto"/>
        <w:ind w:left="0"/>
        <w:rPr>
          <w:rFonts w:ascii="Times New Roman" w:hAnsi="Times New Roman"/>
        </w:rPr>
      </w:pPr>
    </w:p>
    <w:p w14:paraId="7C596764" w14:textId="77777777" w:rsidR="00631A0D" w:rsidRPr="00631A0D" w:rsidRDefault="00631A0D" w:rsidP="008C4E2C">
      <w:pPr>
        <w:spacing w:after="0" w:line="240" w:lineRule="auto"/>
        <w:ind w:left="0"/>
        <w:rPr>
          <w:rFonts w:ascii="Times New Roman" w:hAnsi="Times New Roman"/>
        </w:rPr>
      </w:pPr>
    </w:p>
    <w:p w14:paraId="0CE06357" w14:textId="77777777" w:rsidR="00631A0D" w:rsidRPr="00631A0D" w:rsidRDefault="00631A0D" w:rsidP="008C4E2C">
      <w:pPr>
        <w:spacing w:after="0" w:line="240" w:lineRule="auto"/>
        <w:ind w:left="0"/>
        <w:rPr>
          <w:rFonts w:ascii="Times New Roman" w:hAnsi="Times New Roman"/>
        </w:rPr>
      </w:pPr>
    </w:p>
    <w:p w14:paraId="174FA566" w14:textId="77777777" w:rsidR="00631A0D" w:rsidRPr="00631A0D" w:rsidRDefault="00631A0D" w:rsidP="008C4E2C">
      <w:pPr>
        <w:spacing w:after="0" w:line="240" w:lineRule="auto"/>
        <w:ind w:left="0"/>
        <w:rPr>
          <w:rFonts w:ascii="Times New Roman" w:hAnsi="Times New Roman"/>
        </w:rPr>
      </w:pPr>
    </w:p>
    <w:p w14:paraId="4F86F5FC" w14:textId="77777777" w:rsidR="00F10404" w:rsidRDefault="00631A0D" w:rsidP="00F10404">
      <w:pPr>
        <w:numPr>
          <w:ilvl w:val="0"/>
          <w:numId w:val="20"/>
        </w:numPr>
        <w:spacing w:after="0" w:line="276" w:lineRule="auto"/>
        <w:ind w:left="284" w:hanging="284"/>
        <w:contextualSpacing/>
        <w:rPr>
          <w:rFonts w:ascii="Times New Roman" w:hAnsi="Times New Roman"/>
        </w:rPr>
      </w:pPr>
      <w:r w:rsidRPr="00631A0D">
        <w:rPr>
          <w:rFonts w:ascii="Times New Roman" w:hAnsi="Times New Roman"/>
        </w:rPr>
        <w:t>Tryck på Sök.</w:t>
      </w:r>
    </w:p>
    <w:p w14:paraId="6ABAF47B" w14:textId="77777777" w:rsidR="00F10404" w:rsidRDefault="00631A0D" w:rsidP="00F10404">
      <w:pPr>
        <w:numPr>
          <w:ilvl w:val="0"/>
          <w:numId w:val="20"/>
        </w:numPr>
        <w:spacing w:after="0" w:line="276" w:lineRule="auto"/>
        <w:ind w:left="284" w:hanging="284"/>
        <w:contextualSpacing/>
        <w:rPr>
          <w:rFonts w:ascii="Times New Roman" w:hAnsi="Times New Roman"/>
        </w:rPr>
      </w:pPr>
      <w:r w:rsidRPr="00631A0D">
        <w:rPr>
          <w:rFonts w:ascii="Times New Roman" w:hAnsi="Times New Roman"/>
        </w:rPr>
        <w:t>Välj aktuell patient.</w:t>
      </w:r>
    </w:p>
    <w:p w14:paraId="44EB8BF9" w14:textId="77777777" w:rsidR="00F10404" w:rsidRDefault="00631A0D" w:rsidP="00F10404">
      <w:pPr>
        <w:numPr>
          <w:ilvl w:val="0"/>
          <w:numId w:val="20"/>
        </w:numPr>
        <w:spacing w:after="0" w:line="276" w:lineRule="auto"/>
        <w:ind w:left="284" w:hanging="284"/>
        <w:contextualSpacing/>
        <w:rPr>
          <w:rFonts w:ascii="Times New Roman" w:hAnsi="Times New Roman"/>
        </w:rPr>
      </w:pPr>
      <w:r w:rsidRPr="00631A0D">
        <w:rPr>
          <w:rFonts w:ascii="Times New Roman" w:hAnsi="Times New Roman"/>
        </w:rPr>
        <w:t>Under Patientuppgifter väljs undersökare och avdelning NÄL Klinfys.</w:t>
      </w:r>
    </w:p>
    <w:p w14:paraId="475FDEDC" w14:textId="6890D480" w:rsidR="00631A0D" w:rsidRPr="002444B8" w:rsidRDefault="00631A0D" w:rsidP="002444B8">
      <w:pPr>
        <w:numPr>
          <w:ilvl w:val="0"/>
          <w:numId w:val="20"/>
        </w:numPr>
        <w:spacing w:after="0" w:line="276" w:lineRule="auto"/>
        <w:ind w:left="284" w:hanging="284"/>
        <w:contextualSpacing/>
        <w:rPr>
          <w:rFonts w:ascii="Times New Roman" w:hAnsi="Times New Roman"/>
        </w:rPr>
      </w:pPr>
      <w:r w:rsidRPr="00631A0D">
        <w:rPr>
          <w:rFonts w:ascii="Times New Roman" w:hAnsi="Times New Roman"/>
        </w:rPr>
        <w:t>Kontrollera och fyll i aktuell längd och vikt på patienten.</w:t>
      </w:r>
    </w:p>
    <w:p w14:paraId="43F56FE5" w14:textId="77777777" w:rsidR="00631A0D" w:rsidRPr="00631A0D" w:rsidRDefault="00631A0D" w:rsidP="008C4E2C">
      <w:pPr>
        <w:spacing w:after="0" w:line="240" w:lineRule="auto"/>
        <w:ind w:left="0"/>
        <w:rPr>
          <w:rFonts w:ascii="Times New Roman" w:hAnsi="Times New Roman"/>
        </w:rPr>
      </w:pPr>
    </w:p>
    <w:p w14:paraId="39D27317"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rPr>
        <w:t>I IDS7:</w:t>
      </w:r>
    </w:p>
    <w:p w14:paraId="02F8F4D4" w14:textId="77777777" w:rsidR="00456918" w:rsidRDefault="00631A0D" w:rsidP="00456918">
      <w:pPr>
        <w:numPr>
          <w:ilvl w:val="0"/>
          <w:numId w:val="20"/>
        </w:numPr>
        <w:spacing w:after="0" w:line="240" w:lineRule="auto"/>
        <w:ind w:left="284" w:hanging="284"/>
        <w:contextualSpacing/>
        <w:rPr>
          <w:rFonts w:ascii="Times New Roman" w:hAnsi="Times New Roman"/>
        </w:rPr>
      </w:pPr>
      <w:r w:rsidRPr="00631A0D">
        <w:rPr>
          <w:rFonts w:ascii="Times New Roman" w:hAnsi="Times New Roman"/>
        </w:rPr>
        <w:t xml:space="preserve"> Kontrollera patientens identitet enligt rutin från BFM.</w:t>
      </w:r>
    </w:p>
    <w:p w14:paraId="6EF5051E" w14:textId="27159B71" w:rsidR="00631A0D" w:rsidRPr="00631A0D" w:rsidRDefault="00631A0D" w:rsidP="00456918">
      <w:pPr>
        <w:numPr>
          <w:ilvl w:val="0"/>
          <w:numId w:val="20"/>
        </w:numPr>
        <w:spacing w:after="0" w:line="240" w:lineRule="auto"/>
        <w:ind w:left="284" w:hanging="284"/>
        <w:contextualSpacing/>
        <w:rPr>
          <w:rFonts w:ascii="Times New Roman" w:hAnsi="Times New Roman"/>
        </w:rPr>
      </w:pPr>
      <w:r w:rsidRPr="00631A0D">
        <w:rPr>
          <w:rFonts w:ascii="Times New Roman" w:hAnsi="Times New Roman"/>
        </w:rPr>
        <w:t>Fyll i aktuell längd och vikt.</w:t>
      </w:r>
    </w:p>
    <w:p w14:paraId="48D23427" w14:textId="77777777" w:rsidR="00631A0D" w:rsidRPr="00631A0D" w:rsidRDefault="00631A0D" w:rsidP="008C4E2C">
      <w:pPr>
        <w:spacing w:after="0" w:line="240" w:lineRule="auto"/>
        <w:ind w:left="0"/>
        <w:rPr>
          <w:rFonts w:ascii="Times New Roman" w:hAnsi="Times New Roman"/>
        </w:rPr>
      </w:pPr>
    </w:p>
    <w:p w14:paraId="60EC19CF"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På arbetsprovsstationen: </w:t>
      </w:r>
      <w:r w:rsidRPr="00631A0D">
        <w:rPr>
          <w:rFonts w:ascii="Times New Roman" w:hAnsi="Times New Roman"/>
        </w:rPr>
        <w:br/>
      </w:r>
    </w:p>
    <w:p w14:paraId="5CA71442"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noProof/>
        </w:rPr>
        <w:drawing>
          <wp:inline distT="0" distB="0" distL="0" distR="0" wp14:anchorId="06762027" wp14:editId="5B647088">
            <wp:extent cx="693420" cy="495300"/>
            <wp:effectExtent l="0" t="0" r="0" b="0"/>
            <wp:docPr id="1267007290" name="Bildobjekt 1267007290" descr="En bild som visar Människoansikte, skiss, Panna, tavel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007290" name="Bildobjekt 1267007290" descr="En bild som visar Människoansikte, skiss, Panna, tavelram&#10;&#10;AI-genererat innehåll kan vara felaktigt."/>
                    <pic:cNvPicPr/>
                  </pic:nvPicPr>
                  <pic:blipFill>
                    <a:blip r:embed="rId23">
                      <a:extLst>
                        <a:ext uri="{28A0092B-C50C-407E-A947-70E740481C1C}">
                          <a14:useLocalDpi xmlns:a14="http://schemas.microsoft.com/office/drawing/2010/main" val="0"/>
                        </a:ext>
                      </a:extLst>
                    </a:blip>
                    <a:stretch>
                      <a:fillRect/>
                    </a:stretch>
                  </pic:blipFill>
                  <pic:spPr bwMode="auto">
                    <a:xfrm>
                      <a:off x="0" y="0"/>
                      <a:ext cx="693420" cy="495300"/>
                    </a:xfrm>
                    <a:prstGeom prst="rect">
                      <a:avLst/>
                    </a:prstGeom>
                    <a:noFill/>
                    <a:ln>
                      <a:noFill/>
                    </a:ln>
                  </pic:spPr>
                </pic:pic>
              </a:graphicData>
            </a:graphic>
          </wp:inline>
        </w:drawing>
      </w:r>
      <w:r w:rsidRPr="00631A0D">
        <w:rPr>
          <w:rFonts w:ascii="Times New Roman" w:hAnsi="Times New Roman"/>
        </w:rPr>
        <w:br/>
      </w:r>
    </w:p>
    <w:p w14:paraId="10C0FDB3" w14:textId="77777777" w:rsidR="00631A0D" w:rsidRPr="00631A0D" w:rsidRDefault="00631A0D" w:rsidP="00F10404">
      <w:pPr>
        <w:numPr>
          <w:ilvl w:val="0"/>
          <w:numId w:val="19"/>
        </w:numPr>
        <w:spacing w:after="0" w:line="240" w:lineRule="auto"/>
        <w:ind w:left="284" w:right="0" w:hanging="284"/>
        <w:rPr>
          <w:rFonts w:ascii="Times New Roman" w:hAnsi="Times New Roman"/>
        </w:rPr>
      </w:pPr>
      <w:r w:rsidRPr="00631A0D">
        <w:rPr>
          <w:rFonts w:ascii="Times New Roman" w:hAnsi="Times New Roman"/>
        </w:rPr>
        <w:t>Fyll i personnummer (tolv siffror utan bindestreck) i aktuell ruta. </w:t>
      </w:r>
      <w:r w:rsidRPr="00631A0D">
        <w:rPr>
          <w:rFonts w:ascii="Times New Roman" w:hAnsi="Times New Roman"/>
        </w:rPr>
        <w:br/>
      </w:r>
      <w:r w:rsidRPr="00631A0D">
        <w:rPr>
          <w:rFonts w:ascii="Times New Roman" w:hAnsi="Times New Roman"/>
        </w:rPr>
        <w:br/>
      </w:r>
      <w:r w:rsidRPr="00631A0D">
        <w:rPr>
          <w:rFonts w:ascii="Times New Roman" w:hAnsi="Times New Roman"/>
          <w:noProof/>
        </w:rPr>
        <w:drawing>
          <wp:inline distT="0" distB="0" distL="0" distR="0" wp14:anchorId="5AA0E214" wp14:editId="690DEF35">
            <wp:extent cx="648970" cy="238125"/>
            <wp:effectExtent l="0" t="0" r="0" b="0"/>
            <wp:docPr id="1641525686" name="Bildobjekt 1641525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0"/>
                    <pic:cNvPicPr/>
                  </pic:nvPicPr>
                  <pic:blipFill>
                    <a:blip r:embed="rId24">
                      <a:extLst>
                        <a:ext uri="{28A0092B-C50C-407E-A947-70E740481C1C}">
                          <a14:useLocalDpi xmlns:a14="http://schemas.microsoft.com/office/drawing/2010/main" val="0"/>
                        </a:ext>
                      </a:extLst>
                    </a:blip>
                    <a:stretch>
                      <a:fillRect/>
                    </a:stretch>
                  </pic:blipFill>
                  <pic:spPr bwMode="auto">
                    <a:xfrm>
                      <a:off x="0" y="0"/>
                      <a:ext cx="648970" cy="238125"/>
                    </a:xfrm>
                    <a:prstGeom prst="rect">
                      <a:avLst/>
                    </a:prstGeom>
                  </pic:spPr>
                </pic:pic>
              </a:graphicData>
            </a:graphic>
          </wp:inline>
        </w:drawing>
      </w:r>
    </w:p>
    <w:p w14:paraId="56D167B6" w14:textId="77777777" w:rsidR="00631A0D" w:rsidRPr="00631A0D" w:rsidRDefault="00631A0D" w:rsidP="008C4E2C">
      <w:pPr>
        <w:spacing w:after="0" w:line="240" w:lineRule="auto"/>
        <w:ind w:left="0"/>
        <w:rPr>
          <w:rFonts w:ascii="Times New Roman" w:hAnsi="Times New Roman"/>
        </w:rPr>
      </w:pPr>
    </w:p>
    <w:p w14:paraId="0B9EBE05" w14:textId="77777777" w:rsidR="00201D4D" w:rsidRDefault="00631A0D" w:rsidP="00201D4D">
      <w:pPr>
        <w:numPr>
          <w:ilvl w:val="0"/>
          <w:numId w:val="19"/>
        </w:numPr>
        <w:spacing w:after="0" w:line="240" w:lineRule="auto"/>
        <w:ind w:left="284" w:right="0" w:hanging="284"/>
        <w:rPr>
          <w:rFonts w:ascii="Times New Roman" w:hAnsi="Times New Roman"/>
        </w:rPr>
      </w:pPr>
      <w:r w:rsidRPr="00631A0D">
        <w:rPr>
          <w:rFonts w:ascii="Times New Roman" w:hAnsi="Times New Roman"/>
        </w:rPr>
        <w:t>Fyll i aktuell längd och vikt. </w:t>
      </w:r>
    </w:p>
    <w:p w14:paraId="048C9132" w14:textId="77777777" w:rsidR="00456918" w:rsidRDefault="00631A0D" w:rsidP="00456918">
      <w:pPr>
        <w:numPr>
          <w:ilvl w:val="0"/>
          <w:numId w:val="19"/>
        </w:numPr>
        <w:spacing w:after="0" w:line="240" w:lineRule="auto"/>
        <w:ind w:left="284" w:right="0" w:hanging="284"/>
        <w:rPr>
          <w:rFonts w:ascii="Times New Roman" w:hAnsi="Times New Roman"/>
        </w:rPr>
      </w:pPr>
      <w:r w:rsidRPr="00631A0D">
        <w:rPr>
          <w:rFonts w:ascii="Times New Roman" w:hAnsi="Times New Roman"/>
        </w:rPr>
        <w:t>Be patienten att sätta sig på cykeln och ställ in rätt höjd på sadeln.</w:t>
      </w:r>
    </w:p>
    <w:p w14:paraId="21CFF766" w14:textId="16586D44" w:rsidR="00201D4D" w:rsidRPr="00456918" w:rsidRDefault="00631A0D" w:rsidP="00456918">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Förklara Borgskalan för bröstsmärta, ansträngningsgrad och andfåddhet. </w:t>
      </w:r>
      <w:r w:rsidR="003C5EF2">
        <w:rPr>
          <w:rFonts w:ascii="Times New Roman" w:hAnsi="Times New Roman"/>
        </w:rPr>
        <w:br/>
      </w:r>
      <w:r w:rsidRPr="00631A0D">
        <w:rPr>
          <w:rFonts w:ascii="Times New Roman" w:hAnsi="Times New Roman"/>
        </w:rPr>
        <w:t xml:space="preserve">Förklara noggrant att patienten ska peka på skalorna då patienten helst inte ska </w:t>
      </w:r>
      <w:r w:rsidR="003C5EF2">
        <w:rPr>
          <w:rFonts w:ascii="Times New Roman" w:hAnsi="Times New Roman"/>
        </w:rPr>
        <w:br/>
      </w:r>
      <w:r w:rsidRPr="00631A0D">
        <w:rPr>
          <w:rFonts w:ascii="Times New Roman" w:hAnsi="Times New Roman"/>
        </w:rPr>
        <w:t>prata när masken är på och undersökningen har börjat. </w:t>
      </w:r>
    </w:p>
    <w:p w14:paraId="5C75BFA3" w14:textId="7AB23609" w:rsidR="00631A0D" w:rsidRPr="00631A0D" w:rsidRDefault="00631A0D" w:rsidP="00201D4D">
      <w:pPr>
        <w:numPr>
          <w:ilvl w:val="0"/>
          <w:numId w:val="19"/>
        </w:numPr>
        <w:spacing w:after="0" w:line="240" w:lineRule="auto"/>
        <w:ind w:left="284" w:right="0" w:hanging="284"/>
        <w:rPr>
          <w:rFonts w:ascii="Times New Roman" w:hAnsi="Times New Roman"/>
        </w:rPr>
      </w:pPr>
      <w:r w:rsidRPr="00631A0D">
        <w:rPr>
          <w:rFonts w:ascii="Times New Roman" w:hAnsi="Times New Roman"/>
        </w:rPr>
        <w:t>Prova ut lämplig mask samt huvudband och justera vid behov.</w:t>
      </w:r>
    </w:p>
    <w:p w14:paraId="2C45BD29" w14:textId="77777777" w:rsidR="00631A0D" w:rsidRPr="00631A0D" w:rsidRDefault="00631A0D" w:rsidP="008C4E2C">
      <w:pPr>
        <w:spacing w:after="0" w:line="240" w:lineRule="auto"/>
        <w:ind w:left="0"/>
        <w:rPr>
          <w:rFonts w:ascii="Times New Roman" w:hAnsi="Times New Roman"/>
        </w:rPr>
      </w:pPr>
    </w:p>
    <w:p w14:paraId="0A76ABC9" w14:textId="77777777" w:rsidR="00631A0D" w:rsidRPr="00631A0D" w:rsidRDefault="00631A0D" w:rsidP="008C4E2C">
      <w:pPr>
        <w:spacing w:after="0" w:line="240" w:lineRule="auto"/>
        <w:ind w:left="0"/>
        <w:rPr>
          <w:rFonts w:ascii="Times New Roman" w:hAnsi="Times New Roman"/>
        </w:rPr>
      </w:pPr>
    </w:p>
    <w:p w14:paraId="05A8E1FD"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 xml:space="preserve">I Sentry Suite: </w:t>
      </w:r>
    </w:p>
    <w:p w14:paraId="3AF26194" w14:textId="77777777" w:rsidR="00631A0D" w:rsidRPr="00631A0D" w:rsidRDefault="00631A0D" w:rsidP="008C4E2C">
      <w:pPr>
        <w:spacing w:after="0" w:line="240" w:lineRule="auto"/>
        <w:ind w:left="0" w:right="0"/>
        <w:rPr>
          <w:rFonts w:ascii="Segoe UI" w:hAnsi="Segoe UI" w:cs="Segoe UI"/>
          <w:sz w:val="18"/>
          <w:szCs w:val="18"/>
        </w:rPr>
      </w:pPr>
    </w:p>
    <w:p w14:paraId="7F964D38" w14:textId="77777777" w:rsidR="00631A0D" w:rsidRPr="00631A0D" w:rsidRDefault="00631A0D" w:rsidP="008C4E2C">
      <w:pPr>
        <w:spacing w:after="0" w:line="240" w:lineRule="auto"/>
        <w:ind w:left="0" w:right="0"/>
        <w:contextualSpacing/>
        <w:rPr>
          <w:rFonts w:ascii="Times New Roman" w:hAnsi="Times New Roman"/>
        </w:rPr>
      </w:pPr>
      <w:r w:rsidRPr="00631A0D">
        <w:rPr>
          <w:rFonts w:ascii="Times New Roman" w:hAnsi="Times New Roman"/>
          <w:noProof/>
        </w:rPr>
        <w:drawing>
          <wp:inline distT="0" distB="0" distL="0" distR="0" wp14:anchorId="569EAB34" wp14:editId="373DF762">
            <wp:extent cx="790329" cy="723900"/>
            <wp:effectExtent l="0" t="0" r="8255" b="0"/>
            <wp:docPr id="639659771" name="Bildobjekt 639659771" descr="En bild som visar text, skärmbild, Teckensnitt, logotyp&#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659771" name="Bildobjekt 639659771" descr="En bild som visar text, skärmbild, Teckensnitt, logotyp&#10;&#10;AI-genererat innehåll kan vara felaktigt."/>
                    <pic:cNvPicPr/>
                  </pic:nvPicPr>
                  <pic:blipFill>
                    <a:blip r:embed="rId25">
                      <a:extLst>
                        <a:ext uri="{28A0092B-C50C-407E-A947-70E740481C1C}">
                          <a14:useLocalDpi xmlns:a14="http://schemas.microsoft.com/office/drawing/2010/main" val="0"/>
                        </a:ext>
                      </a:extLst>
                    </a:blip>
                    <a:stretch>
                      <a:fillRect/>
                    </a:stretch>
                  </pic:blipFill>
                  <pic:spPr>
                    <a:xfrm>
                      <a:off x="0" y="0"/>
                      <a:ext cx="790329" cy="723900"/>
                    </a:xfrm>
                    <a:prstGeom prst="rect">
                      <a:avLst/>
                    </a:prstGeom>
                  </pic:spPr>
                </pic:pic>
              </a:graphicData>
            </a:graphic>
          </wp:inline>
        </w:drawing>
      </w:r>
    </w:p>
    <w:p w14:paraId="441D511C" w14:textId="77777777" w:rsidR="00631A0D" w:rsidRPr="00631A0D" w:rsidRDefault="00631A0D" w:rsidP="008C4E2C">
      <w:pPr>
        <w:spacing w:after="0" w:line="240" w:lineRule="auto"/>
        <w:ind w:left="0" w:right="0"/>
        <w:contextualSpacing/>
        <w:rPr>
          <w:rFonts w:ascii="Times New Roman" w:hAnsi="Times New Roman"/>
        </w:rPr>
      </w:pPr>
    </w:p>
    <w:p w14:paraId="33BD6B13"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noProof/>
        </w:rPr>
        <w:drawing>
          <wp:inline distT="0" distB="0" distL="0" distR="0" wp14:anchorId="4120C895" wp14:editId="5F484C9B">
            <wp:extent cx="753796" cy="742950"/>
            <wp:effectExtent l="0" t="0" r="8255" b="0"/>
            <wp:docPr id="1080546956" name="Bildobjekt 1080546956" descr="En bild som visar text, symbol, Teckensnit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546956" name="Bildobjekt 1080546956" descr="En bild som visar text, symbol, Teckensnitt, skärmbild&#10;&#10;AI-genererat innehåll kan vara felaktigt."/>
                    <pic:cNvPicPr/>
                  </pic:nvPicPr>
                  <pic:blipFill>
                    <a:blip r:embed="rId26">
                      <a:extLst>
                        <a:ext uri="{28A0092B-C50C-407E-A947-70E740481C1C}">
                          <a14:useLocalDpi xmlns:a14="http://schemas.microsoft.com/office/drawing/2010/main" val="0"/>
                        </a:ext>
                      </a:extLst>
                    </a:blip>
                    <a:stretch>
                      <a:fillRect/>
                    </a:stretch>
                  </pic:blipFill>
                  <pic:spPr>
                    <a:xfrm>
                      <a:off x="0" y="0"/>
                      <a:ext cx="756049" cy="745171"/>
                    </a:xfrm>
                    <a:prstGeom prst="rect">
                      <a:avLst/>
                    </a:prstGeom>
                  </pic:spPr>
                </pic:pic>
              </a:graphicData>
            </a:graphic>
          </wp:inline>
        </w:drawing>
      </w:r>
      <w:r w:rsidRPr="00631A0D">
        <w:rPr>
          <w:rFonts w:ascii="Times New Roman" w:hAnsi="Times New Roman"/>
        </w:rPr>
        <w:t xml:space="preserve">            </w:t>
      </w:r>
    </w:p>
    <w:p w14:paraId="04C191D2" w14:textId="2F716759" w:rsidR="00631A0D" w:rsidRPr="00631A0D" w:rsidRDefault="00456918" w:rsidP="008C4E2C">
      <w:pPr>
        <w:spacing w:after="0" w:line="240" w:lineRule="auto"/>
        <w:ind w:left="0" w:right="0"/>
        <w:rPr>
          <w:rFonts w:ascii="Times New Roman" w:hAnsi="Times New Roman"/>
        </w:rPr>
      </w:pPr>
      <w:r w:rsidRPr="00631A0D">
        <w:rPr>
          <w:rFonts w:ascii="Times New Roman" w:hAnsi="Times New Roman"/>
          <w:noProof/>
        </w:rPr>
        <w:drawing>
          <wp:anchor distT="0" distB="0" distL="114300" distR="114300" simplePos="0" relativeHeight="251658262" behindDoc="0" locked="0" layoutInCell="1" allowOverlap="1" wp14:anchorId="406241DE" wp14:editId="1B975FC3">
            <wp:simplePos x="0" y="0"/>
            <wp:positionH relativeFrom="column">
              <wp:posOffset>-863</wp:posOffset>
            </wp:positionH>
            <wp:positionV relativeFrom="paragraph">
              <wp:posOffset>107518</wp:posOffset>
            </wp:positionV>
            <wp:extent cx="1914525" cy="247650"/>
            <wp:effectExtent l="0" t="0" r="9525" b="0"/>
            <wp:wrapNone/>
            <wp:docPr id="222700781" name="Bildobjekt 222700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51154133"/>
                    <pic:cNvPicPr/>
                  </pic:nvPicPr>
                  <pic:blipFill>
                    <a:blip r:embed="rId27">
                      <a:extLst>
                        <a:ext uri="{28A0092B-C50C-407E-A947-70E740481C1C}">
                          <a14:useLocalDpi xmlns:a14="http://schemas.microsoft.com/office/drawing/2010/main" val="0"/>
                        </a:ext>
                      </a:extLst>
                    </a:blip>
                    <a:stretch>
                      <a:fillRect/>
                    </a:stretch>
                  </pic:blipFill>
                  <pic:spPr>
                    <a:xfrm>
                      <a:off x="0" y="0"/>
                      <a:ext cx="1914525" cy="247650"/>
                    </a:xfrm>
                    <a:prstGeom prst="rect">
                      <a:avLst/>
                    </a:prstGeom>
                  </pic:spPr>
                </pic:pic>
              </a:graphicData>
            </a:graphic>
          </wp:anchor>
        </w:drawing>
      </w:r>
    </w:p>
    <w:p w14:paraId="1103D792" w14:textId="54D94D25"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 xml:space="preserve">             </w:t>
      </w:r>
      <w:r w:rsidRPr="00631A0D">
        <w:rPr>
          <w:rFonts w:ascii="Times New Roman" w:hAnsi="Times New Roman"/>
        </w:rPr>
        <w:br/>
      </w:r>
    </w:p>
    <w:p w14:paraId="5B71AAF1" w14:textId="77777777" w:rsidR="00631A0D" w:rsidRPr="00631A0D" w:rsidRDefault="00631A0D" w:rsidP="008C4E2C">
      <w:pPr>
        <w:spacing w:after="0" w:line="240" w:lineRule="auto"/>
        <w:ind w:left="0" w:right="0"/>
        <w:rPr>
          <w:rFonts w:ascii="Times New Roman" w:hAnsi="Times New Roman"/>
        </w:rPr>
      </w:pPr>
    </w:p>
    <w:p w14:paraId="32B7D484" w14:textId="77777777" w:rsidR="00631A0D" w:rsidRPr="00631A0D" w:rsidRDefault="00631A0D" w:rsidP="006161BE">
      <w:pPr>
        <w:numPr>
          <w:ilvl w:val="0"/>
          <w:numId w:val="19"/>
        </w:numPr>
        <w:spacing w:after="0" w:line="240" w:lineRule="auto"/>
        <w:ind w:left="284" w:right="0" w:hanging="284"/>
        <w:contextualSpacing/>
        <w:rPr>
          <w:rFonts w:ascii="Times New Roman" w:hAnsi="Times New Roman"/>
        </w:rPr>
      </w:pPr>
      <w:r w:rsidRPr="00631A0D">
        <w:rPr>
          <w:rFonts w:ascii="Times New Roman" w:hAnsi="Times New Roman"/>
        </w:rPr>
        <w:t>Koppla loss adapterenheten från hemmaläget och sätt på ett munstycke.</w:t>
      </w:r>
    </w:p>
    <w:p w14:paraId="5160942F" w14:textId="593AE710"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Instruera patienten att utföra en forcerad spirometri, minst tre godkända mätningar. </w:t>
      </w:r>
      <w:r w:rsidR="00427543">
        <w:rPr>
          <w:rFonts w:ascii="Times New Roman" w:hAnsi="Times New Roman"/>
        </w:rPr>
        <w:br/>
      </w:r>
      <w:r w:rsidRPr="00631A0D">
        <w:rPr>
          <w:rFonts w:ascii="Times New Roman" w:hAnsi="Times New Roman"/>
        </w:rPr>
        <w:t>Max skillnad 0,15 l för både FVC och FEV1 mellan försöken.</w:t>
      </w:r>
    </w:p>
    <w:p w14:paraId="0121ACD0" w14:textId="77777777" w:rsidR="00631A0D" w:rsidRPr="00631A0D" w:rsidRDefault="00631A0D" w:rsidP="006161BE">
      <w:pPr>
        <w:numPr>
          <w:ilvl w:val="0"/>
          <w:numId w:val="19"/>
        </w:numPr>
        <w:spacing w:after="0" w:line="240" w:lineRule="auto"/>
        <w:ind w:left="284" w:right="0" w:hanging="284"/>
        <w:contextualSpacing/>
        <w:rPr>
          <w:rFonts w:ascii="Times New Roman" w:hAnsi="Times New Roman"/>
        </w:rPr>
      </w:pPr>
      <w:r w:rsidRPr="00631A0D">
        <w:rPr>
          <w:rFonts w:ascii="Times New Roman" w:hAnsi="Times New Roman"/>
        </w:rPr>
        <w:t>Efter forcerad spirometri sätts adapterenheten i hemmaläget.  </w:t>
      </w:r>
    </w:p>
    <w:p w14:paraId="03EF63F5"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Ansvarig läkare tar anamnes och auskulterar hjärta och lungor vid behov.</w:t>
      </w:r>
    </w:p>
    <w:p w14:paraId="042AAE37" w14:textId="6C2FAC05" w:rsidR="00631A0D" w:rsidRPr="00DE7437" w:rsidRDefault="00631A0D" w:rsidP="00DE7437">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Ansvarig läkare utför fokuserad hjärtultraljudsundersökning, (se </w:t>
      </w:r>
      <w:hyperlink w:anchor="_Körlista_vid_fokuserat" w:history="1">
        <w:r w:rsidRPr="00631A0D">
          <w:rPr>
            <w:rFonts w:ascii="Times New Roman" w:hAnsi="Times New Roman"/>
            <w:color w:val="006298" w:themeColor="hyperlink"/>
            <w:u w:val="single"/>
          </w:rPr>
          <w:t>bilaga</w:t>
        </w:r>
      </w:hyperlink>
      <w:r w:rsidRPr="00631A0D">
        <w:rPr>
          <w:rFonts w:ascii="Times New Roman" w:hAnsi="Times New Roman"/>
        </w:rPr>
        <w:t xml:space="preserve">) samt vid behov särskilt vid misstanke om hjärtsvikt även lungultraljud (se separat </w:t>
      </w:r>
      <w:hyperlink r:id="rId28" w:history="1">
        <w:r w:rsidRPr="00631A0D">
          <w:rPr>
            <w:rStyle w:val="Hyperlnk"/>
            <w:rFonts w:ascii="Times New Roman" w:hAnsi="Times New Roman"/>
          </w:rPr>
          <w:t>metodbeskrivning</w:t>
        </w:r>
        <w:r w:rsidRPr="00631A0D">
          <w:rPr>
            <w:rStyle w:val="Hyperlnk"/>
            <w:rFonts w:ascii="Times New Roman" w:hAnsi="Times New Roman"/>
            <w:color w:val="auto"/>
          </w:rPr>
          <w:t>).</w:t>
        </w:r>
      </w:hyperlink>
    </w:p>
    <w:p w14:paraId="746A2915" w14:textId="77777777" w:rsidR="00631A0D" w:rsidRPr="00631A0D" w:rsidRDefault="00631A0D" w:rsidP="006161BE">
      <w:pPr>
        <w:spacing w:after="0" w:line="240" w:lineRule="auto"/>
        <w:ind w:left="284" w:right="0" w:hanging="284"/>
        <w:rPr>
          <w:rFonts w:ascii="Times New Roman" w:hAnsi="Times New Roman"/>
        </w:rPr>
      </w:pPr>
    </w:p>
    <w:p w14:paraId="27B70A5D" w14:textId="77777777" w:rsidR="00631A0D" w:rsidRPr="00631A0D" w:rsidRDefault="00631A0D" w:rsidP="006161BE">
      <w:pPr>
        <w:spacing w:after="0" w:line="240" w:lineRule="auto"/>
        <w:ind w:left="284" w:right="0" w:hanging="284"/>
        <w:rPr>
          <w:rFonts w:ascii="Times New Roman" w:hAnsi="Times New Roman"/>
        </w:rPr>
      </w:pPr>
      <w:r w:rsidRPr="00631A0D">
        <w:rPr>
          <w:rFonts w:ascii="Times New Roman" w:hAnsi="Times New Roman"/>
        </w:rPr>
        <w:t>På arbetsprovsstationen:</w:t>
      </w:r>
    </w:p>
    <w:p w14:paraId="341567E1"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Mät blodtryck liggande (systoliskt/diastoliskt) och fyll i på arbetsprovstationen.  </w:t>
      </w:r>
    </w:p>
    <w:p w14:paraId="343EF144" w14:textId="040BF339"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Koppla EKG enligt </w:t>
      </w:r>
      <w:hyperlink r:id="rId29" w:history="1">
        <w:r w:rsidRPr="005B4CF2">
          <w:rPr>
            <w:rStyle w:val="Hyperlnk"/>
            <w:rFonts w:ascii="Times New Roman" w:hAnsi="Times New Roman"/>
          </w:rPr>
          <w:t>Metodbeskrivning för EKG. </w:t>
        </w:r>
      </w:hyperlink>
      <w:r w:rsidRPr="00631A0D">
        <w:rPr>
          <w:rFonts w:ascii="Times New Roman" w:hAnsi="Times New Roman"/>
        </w:rPr>
        <w:br/>
      </w:r>
    </w:p>
    <w:p w14:paraId="6DBA7EF7"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676B539E" wp14:editId="1B73C2EC">
            <wp:extent cx="648970" cy="238125"/>
            <wp:effectExtent l="0" t="0" r="0" b="0"/>
            <wp:docPr id="1119120648" name="Bildobjekt 1119120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1"/>
                    <pic:cNvPicPr/>
                  </pic:nvPicPr>
                  <pic:blipFill>
                    <a:blip r:embed="rId24">
                      <a:extLst>
                        <a:ext uri="{28A0092B-C50C-407E-A947-70E740481C1C}">
                          <a14:useLocalDpi xmlns:a14="http://schemas.microsoft.com/office/drawing/2010/main" val="0"/>
                        </a:ext>
                      </a:extLst>
                    </a:blip>
                    <a:stretch>
                      <a:fillRect/>
                    </a:stretch>
                  </pic:blipFill>
                  <pic:spPr bwMode="auto">
                    <a:xfrm>
                      <a:off x="0" y="0"/>
                      <a:ext cx="648970" cy="238125"/>
                    </a:xfrm>
                    <a:prstGeom prst="rect">
                      <a:avLst/>
                    </a:prstGeom>
                  </pic:spPr>
                </pic:pic>
              </a:graphicData>
            </a:graphic>
          </wp:inline>
        </w:drawing>
      </w:r>
    </w:p>
    <w:p w14:paraId="26A5AB97" w14:textId="77777777" w:rsidR="00631A0D" w:rsidRPr="00631A0D" w:rsidRDefault="00631A0D" w:rsidP="008C4E2C">
      <w:pPr>
        <w:spacing w:after="0" w:line="240" w:lineRule="auto"/>
        <w:ind w:left="0"/>
        <w:contextualSpacing/>
        <w:rPr>
          <w:rFonts w:ascii="Times New Roman" w:hAnsi="Times New Roman"/>
        </w:rPr>
      </w:pPr>
    </w:p>
    <w:p w14:paraId="3CB47C06" w14:textId="77777777" w:rsidR="00631A0D" w:rsidRPr="00631A0D" w:rsidRDefault="00631A0D" w:rsidP="008C4E2C">
      <w:pPr>
        <w:spacing w:after="0" w:line="240" w:lineRule="auto"/>
        <w:ind w:left="0"/>
        <w:contextualSpacing/>
        <w:rPr>
          <w:rFonts w:ascii="Segoe UI" w:hAnsi="Segoe UI" w:cs="Segoe UI"/>
          <w:sz w:val="18"/>
          <w:szCs w:val="18"/>
        </w:rPr>
      </w:pPr>
      <w:r w:rsidRPr="00631A0D">
        <w:rPr>
          <w:rFonts w:ascii="Times New Roman" w:hAnsi="Times New Roman"/>
          <w:noProof/>
        </w:rPr>
        <w:drawing>
          <wp:inline distT="0" distB="0" distL="0" distR="0" wp14:anchorId="43098823" wp14:editId="73AFC6A0">
            <wp:extent cx="490220" cy="371475"/>
            <wp:effectExtent l="0" t="0" r="0" b="0"/>
            <wp:docPr id="1035841941" name="Bildobjekt 1035841941" descr="En bild som visar text, Teckensnitt, symbol,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841941" name="Bildobjekt 1035841941" descr="En bild som visar text, Teckensnitt, symbol, nummer&#10;&#10;AI-genererat innehåll kan vara felaktigt."/>
                    <pic:cNvPicPr/>
                  </pic:nvPicPr>
                  <pic:blipFill>
                    <a:blip r:embed="rId30">
                      <a:extLst>
                        <a:ext uri="{28A0092B-C50C-407E-A947-70E740481C1C}">
                          <a14:useLocalDpi xmlns:a14="http://schemas.microsoft.com/office/drawing/2010/main" val="0"/>
                        </a:ext>
                      </a:extLst>
                    </a:blip>
                    <a:stretch>
                      <a:fillRect/>
                    </a:stretch>
                  </pic:blipFill>
                  <pic:spPr bwMode="auto">
                    <a:xfrm>
                      <a:off x="0" y="0"/>
                      <a:ext cx="490220" cy="371475"/>
                    </a:xfrm>
                    <a:prstGeom prst="rect">
                      <a:avLst/>
                    </a:prstGeom>
                  </pic:spPr>
                </pic:pic>
              </a:graphicData>
            </a:graphic>
          </wp:inline>
        </w:drawing>
      </w:r>
      <w:r w:rsidRPr="00631A0D">
        <w:rPr>
          <w:rFonts w:ascii="Times New Roman" w:hAnsi="Times New Roman"/>
        </w:rPr>
        <w:br/>
        <w:t> </w:t>
      </w:r>
    </w:p>
    <w:p w14:paraId="7306C68C"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Kontrollera kvaliteten, om godkänd:</w:t>
      </w:r>
    </w:p>
    <w:p w14:paraId="65FBD6ED" w14:textId="77777777" w:rsidR="00631A0D" w:rsidRPr="00631A0D" w:rsidRDefault="00631A0D" w:rsidP="008C4E2C">
      <w:pPr>
        <w:spacing w:after="0" w:line="240" w:lineRule="auto"/>
        <w:ind w:left="0"/>
        <w:rPr>
          <w:rFonts w:ascii="Times New Roman" w:hAnsi="Times New Roman"/>
        </w:rPr>
      </w:pPr>
    </w:p>
    <w:p w14:paraId="09713BDC"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461CC2C1" wp14:editId="58684B57">
            <wp:extent cx="708660" cy="295275"/>
            <wp:effectExtent l="0" t="0" r="0" b="0"/>
            <wp:docPr id="166398466" name="Bildobjekt 166398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3"/>
                    <pic:cNvPicPr/>
                  </pic:nvPicPr>
                  <pic:blipFill>
                    <a:blip r:embed="rId31">
                      <a:extLst>
                        <a:ext uri="{28A0092B-C50C-407E-A947-70E740481C1C}">
                          <a14:useLocalDpi xmlns:a14="http://schemas.microsoft.com/office/drawing/2010/main" val="0"/>
                        </a:ext>
                      </a:extLst>
                    </a:blip>
                    <a:stretch>
                      <a:fillRect/>
                    </a:stretch>
                  </pic:blipFill>
                  <pic:spPr bwMode="auto">
                    <a:xfrm>
                      <a:off x="0" y="0"/>
                      <a:ext cx="708660" cy="295275"/>
                    </a:xfrm>
                    <a:prstGeom prst="rect">
                      <a:avLst/>
                    </a:prstGeom>
                  </pic:spPr>
                </pic:pic>
              </a:graphicData>
            </a:graphic>
          </wp:inline>
        </w:drawing>
      </w:r>
      <w:r w:rsidRPr="00631A0D">
        <w:rPr>
          <w:rFonts w:ascii="Times New Roman" w:hAnsi="Times New Roman"/>
        </w:rPr>
        <w:t> </w:t>
      </w:r>
    </w:p>
    <w:p w14:paraId="581220C4" w14:textId="77777777" w:rsidR="00631A0D" w:rsidRPr="00631A0D" w:rsidRDefault="00631A0D" w:rsidP="008C4E2C">
      <w:pPr>
        <w:spacing w:after="0" w:line="240" w:lineRule="auto"/>
        <w:ind w:left="0"/>
        <w:rPr>
          <w:rFonts w:ascii="Times New Roman" w:hAnsi="Times New Roman"/>
        </w:rPr>
      </w:pPr>
    </w:p>
    <w:p w14:paraId="4A7FE1BC" w14:textId="77777777" w:rsidR="00631A0D" w:rsidRPr="00631A0D" w:rsidRDefault="00631A0D" w:rsidP="006161BE">
      <w:pPr>
        <w:numPr>
          <w:ilvl w:val="0"/>
          <w:numId w:val="19"/>
        </w:numPr>
        <w:spacing w:after="0" w:line="240" w:lineRule="auto"/>
        <w:ind w:left="284" w:right="0" w:hanging="284"/>
        <w:contextualSpacing/>
        <w:rPr>
          <w:rFonts w:ascii="Times New Roman" w:hAnsi="Times New Roman"/>
        </w:rPr>
      </w:pPr>
      <w:r w:rsidRPr="00631A0D">
        <w:rPr>
          <w:rFonts w:ascii="Times New Roman" w:hAnsi="Times New Roman"/>
        </w:rPr>
        <w:t>EKG sparas automatiskt. </w:t>
      </w:r>
      <w:r w:rsidRPr="00631A0D">
        <w:rPr>
          <w:rFonts w:ascii="Times New Roman" w:hAnsi="Times New Roman"/>
        </w:rPr>
        <w:br/>
        <w:t>  </w:t>
      </w:r>
    </w:p>
    <w:p w14:paraId="2703BDAB" w14:textId="77777777" w:rsidR="00631A0D" w:rsidRPr="00631A0D" w:rsidRDefault="00631A0D" w:rsidP="008C4E2C">
      <w:pPr>
        <w:spacing w:after="0" w:line="240" w:lineRule="auto"/>
        <w:ind w:left="0"/>
        <w:contextualSpacing/>
        <w:rPr>
          <w:rFonts w:ascii="Segoe UI" w:hAnsi="Segoe UI" w:cs="Segoe UI"/>
          <w:sz w:val="18"/>
          <w:szCs w:val="18"/>
        </w:rPr>
      </w:pPr>
      <w:r w:rsidRPr="00631A0D">
        <w:rPr>
          <w:rFonts w:ascii="Times New Roman" w:hAnsi="Times New Roman"/>
          <w:noProof/>
        </w:rPr>
        <w:drawing>
          <wp:inline distT="0" distB="0" distL="0" distR="0" wp14:anchorId="341F31A8" wp14:editId="3963CCAE">
            <wp:extent cx="466725" cy="393700"/>
            <wp:effectExtent l="0" t="0" r="0" b="0"/>
            <wp:docPr id="1828916011" name="Bildobjekt 1828916011" descr="En bild som visar skruv&#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916011" name="Bildobjekt 1828916011" descr="En bild som visar skruv&#10;&#10;AI-genererat innehåll kan vara felaktigt."/>
                    <pic:cNvPicPr/>
                  </pic:nvPicPr>
                  <pic:blipFill>
                    <a:blip r:embed="rId32">
                      <a:extLst>
                        <a:ext uri="{28A0092B-C50C-407E-A947-70E740481C1C}">
                          <a14:useLocalDpi xmlns:a14="http://schemas.microsoft.com/office/drawing/2010/main" val="0"/>
                        </a:ext>
                      </a:extLst>
                    </a:blip>
                    <a:stretch>
                      <a:fillRect/>
                    </a:stretch>
                  </pic:blipFill>
                  <pic:spPr bwMode="auto">
                    <a:xfrm>
                      <a:off x="0" y="0"/>
                      <a:ext cx="466725" cy="393700"/>
                    </a:xfrm>
                    <a:prstGeom prst="rect">
                      <a:avLst/>
                    </a:prstGeom>
                  </pic:spPr>
                </pic:pic>
              </a:graphicData>
            </a:graphic>
          </wp:inline>
        </w:drawing>
      </w:r>
      <w:r w:rsidRPr="00631A0D">
        <w:rPr>
          <w:rFonts w:ascii="Times New Roman" w:hAnsi="Times New Roman"/>
        </w:rPr>
        <w:br/>
      </w:r>
    </w:p>
    <w:p w14:paraId="559010D4"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Placera extremitetsavledningarna proximalt på överarmarna och på höfterna. </w:t>
      </w:r>
    </w:p>
    <w:p w14:paraId="12E26857" w14:textId="58FDA1A5" w:rsidR="00631A0D" w:rsidRPr="00631A0D" w:rsidRDefault="005079C6" w:rsidP="008C4E2C">
      <w:pPr>
        <w:spacing w:after="0" w:line="240" w:lineRule="auto"/>
        <w:ind w:left="0"/>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53" behindDoc="0" locked="0" layoutInCell="1" allowOverlap="1" wp14:anchorId="1D98BA30" wp14:editId="1FCE1F63">
                <wp:simplePos x="0" y="0"/>
                <wp:positionH relativeFrom="column">
                  <wp:posOffset>1062863</wp:posOffset>
                </wp:positionH>
                <wp:positionV relativeFrom="paragraph">
                  <wp:posOffset>169850</wp:posOffset>
                </wp:positionV>
                <wp:extent cx="2427550" cy="332740"/>
                <wp:effectExtent l="0" t="0" r="0" b="0"/>
                <wp:wrapNone/>
                <wp:docPr id="27" name="Textruta 27"/>
                <wp:cNvGraphicFramePr/>
                <a:graphic xmlns:a="http://schemas.openxmlformats.org/drawingml/2006/main">
                  <a:graphicData uri="http://schemas.microsoft.com/office/word/2010/wordprocessingShape">
                    <wps:wsp>
                      <wps:cNvSpPr txBox="1"/>
                      <wps:spPr>
                        <a:xfrm>
                          <a:off x="0" y="0"/>
                          <a:ext cx="2427550" cy="332740"/>
                        </a:xfrm>
                        <a:prstGeom prst="rect">
                          <a:avLst/>
                        </a:prstGeom>
                        <a:noFill/>
                        <a:ln w="6350">
                          <a:noFill/>
                        </a:ln>
                      </wps:spPr>
                      <wps:txbx>
                        <w:txbxContent>
                          <w:p w14:paraId="71960D1E" w14:textId="77777777" w:rsidR="00631A0D" w:rsidRPr="005079C6" w:rsidRDefault="00631A0D" w:rsidP="00631A0D">
                            <w:pPr>
                              <w:spacing w:after="0" w:line="240" w:lineRule="auto"/>
                              <w:ind w:left="0" w:right="0"/>
                              <w:rPr>
                                <w:rFonts w:ascii="Times New Roman" w:hAnsi="Times New Roman"/>
                              </w:rPr>
                            </w:pPr>
                            <w:r w:rsidRPr="005079C6">
                              <w:rPr>
                                <w:rFonts w:ascii="Times New Roman" w:hAnsi="Times New Roman"/>
                              </w:rPr>
                              <w:t>Starta arbetsprovet (F8).</w:t>
                            </w:r>
                          </w:p>
                          <w:p w14:paraId="248222C0" w14:textId="77777777" w:rsidR="00631A0D" w:rsidRDefault="00631A0D" w:rsidP="00631A0D">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D98BA30" id="Textruta 27" o:spid="_x0000_s1030" type="#_x0000_t202" style="position:absolute;margin-left:83.7pt;margin-top:13.35pt;width:191.15pt;height:26.2pt;z-index:25165825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" filled="f" stroked="f" strokeweight=".5pt">
                <v:textbox>
                  <w:txbxContent>
                    <w:p w14:paraId="71960D1E" w14:textId="77777777" w:rsidR="00631A0D" w:rsidRPr="005079C6" w:rsidRDefault="00631A0D" w:rsidP="00631A0D">
                      <w:pPr>
                        <w:spacing w:after="0" w:line="240" w:lineRule="auto"/>
                        <w:ind w:left="0" w:right="0"/>
                        <w:rPr>
                          <w:rFonts w:ascii="Times New Roman" w:hAnsi="Times New Roman"/>
                        </w:rPr>
                      </w:pPr>
                      <w:r w:rsidRPr="005079C6">
                        <w:rPr>
                          <w:rFonts w:ascii="Times New Roman" w:hAnsi="Times New Roman"/>
                        </w:rPr>
                        <w:t>Starta arbetsprovet (F8).</w:t>
                      </w:r>
                    </w:p>
                    <w:p w14:paraId="248222C0" w14:textId="77777777" w:rsidR="00631A0D" w:rsidRDefault="00631A0D" w:rsidP="00631A0D">
                      <w:pPr>
                        <w:ind w:left="0"/>
                      </w:pPr>
                    </w:p>
                  </w:txbxContent>
                </v:textbox>
              </v:shape>
            </w:pict>
          </mc:Fallback>
        </mc:AlternateContent>
      </w:r>
    </w:p>
    <w:p w14:paraId="12C9847C" w14:textId="7B6B2880" w:rsidR="00631A0D" w:rsidRPr="00631A0D" w:rsidRDefault="00631A0D" w:rsidP="008C4E2C">
      <w:pPr>
        <w:spacing w:after="0" w:line="240" w:lineRule="auto"/>
        <w:ind w:left="0"/>
        <w:contextualSpacing/>
        <w:rPr>
          <w:rFonts w:ascii="Segoe UI" w:hAnsi="Segoe UI" w:cs="Segoe UI"/>
          <w:sz w:val="18"/>
          <w:szCs w:val="18"/>
        </w:rPr>
      </w:pPr>
      <w:r w:rsidRPr="00631A0D">
        <w:rPr>
          <w:rFonts w:ascii="Times New Roman" w:hAnsi="Times New Roman"/>
          <w:noProof/>
        </w:rPr>
        <w:drawing>
          <wp:inline distT="0" distB="0" distL="0" distR="0" wp14:anchorId="2D6613AD" wp14:editId="400D9E8D">
            <wp:extent cx="450215" cy="332740"/>
            <wp:effectExtent l="0" t="0" r="0" b="0"/>
            <wp:docPr id="331613959" name="Bildobjekt 331613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5"/>
                    <pic:cNvPicPr/>
                  </pic:nvPicPr>
                  <pic:blipFill>
                    <a:blip r:embed="rId33">
                      <a:extLst>
                        <a:ext uri="{28A0092B-C50C-407E-A947-70E740481C1C}">
                          <a14:useLocalDpi xmlns:a14="http://schemas.microsoft.com/office/drawing/2010/main" val="0"/>
                        </a:ext>
                      </a:extLst>
                    </a:blip>
                    <a:stretch>
                      <a:fillRect/>
                    </a:stretch>
                  </pic:blipFill>
                  <pic:spPr bwMode="auto">
                    <a:xfrm>
                      <a:off x="0" y="0"/>
                      <a:ext cx="450215" cy="332740"/>
                    </a:xfrm>
                    <a:prstGeom prst="rect">
                      <a:avLst/>
                    </a:prstGeom>
                  </pic:spPr>
                </pic:pic>
              </a:graphicData>
            </a:graphic>
          </wp:inline>
        </w:drawing>
      </w:r>
      <w:r w:rsidRPr="00631A0D">
        <w:rPr>
          <w:rFonts w:ascii="Times New Roman" w:hAnsi="Times New Roman"/>
        </w:rPr>
        <w:br/>
        <w:t> </w:t>
      </w:r>
    </w:p>
    <w:p w14:paraId="57EC4956" w14:textId="152F2D8E"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Välj användare, protokoll (Ergospir) och startbelastning. Bestäm belastningsprofil </w:t>
      </w:r>
      <w:r w:rsidR="005079C6">
        <w:rPr>
          <w:rFonts w:ascii="Times New Roman" w:hAnsi="Times New Roman"/>
        </w:rPr>
        <w:br/>
      </w:r>
      <w:r w:rsidRPr="00631A0D">
        <w:rPr>
          <w:rFonts w:ascii="Times New Roman" w:hAnsi="Times New Roman"/>
        </w:rPr>
        <w:t>som motsvarar en cykling på 8–12 minuter. </w:t>
      </w:r>
    </w:p>
    <w:p w14:paraId="1EC63C3D" w14:textId="0E0337EC"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Applicera masken och justera remmarna när patienten sitter på britskanten </w:t>
      </w:r>
      <w:r w:rsidR="005079C6">
        <w:rPr>
          <w:rFonts w:ascii="Times New Roman" w:hAnsi="Times New Roman"/>
        </w:rPr>
        <w:br/>
      </w:r>
      <w:r w:rsidRPr="00631A0D">
        <w:rPr>
          <w:rFonts w:ascii="Times New Roman" w:hAnsi="Times New Roman"/>
        </w:rPr>
        <w:t xml:space="preserve">(även lämplig tidpunkt för läkaren att samtidigt utföra lungultraljudet). </w:t>
      </w:r>
      <w:r w:rsidR="005079C6">
        <w:rPr>
          <w:rFonts w:ascii="Times New Roman" w:hAnsi="Times New Roman"/>
        </w:rPr>
        <w:br/>
      </w:r>
      <w:r w:rsidRPr="00631A0D">
        <w:rPr>
          <w:rFonts w:ascii="Times New Roman" w:hAnsi="Times New Roman"/>
        </w:rPr>
        <w:t>Kontrollera att den sluter tätt.</w:t>
      </w:r>
    </w:p>
    <w:p w14:paraId="3601BB64"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Patient sätter sig på cykeln.</w:t>
      </w:r>
    </w:p>
    <w:p w14:paraId="7B7EACE3" w14:textId="77777777" w:rsidR="00631A0D" w:rsidRPr="00631A0D" w:rsidRDefault="00631A0D" w:rsidP="006161BE">
      <w:pPr>
        <w:numPr>
          <w:ilvl w:val="0"/>
          <w:numId w:val="19"/>
        </w:numPr>
        <w:spacing w:after="0" w:line="240" w:lineRule="auto"/>
        <w:ind w:left="284" w:right="0" w:hanging="284"/>
        <w:rPr>
          <w:rFonts w:ascii="Times New Roman" w:hAnsi="Times New Roman"/>
        </w:rPr>
      </w:pPr>
      <w:r w:rsidRPr="00631A0D">
        <w:rPr>
          <w:rFonts w:ascii="Times New Roman" w:hAnsi="Times New Roman"/>
        </w:rPr>
        <w:t>Mät systoliskt blodtryck före arbete. Skriv in blodtrycket i aktuell ruta när arbetsprovsdelen startas. </w:t>
      </w:r>
    </w:p>
    <w:p w14:paraId="45BB7E32"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br/>
        <w:t xml:space="preserve">I Sentry Suite: </w:t>
      </w:r>
    </w:p>
    <w:p w14:paraId="44E51636" w14:textId="77777777" w:rsidR="00631A0D" w:rsidRPr="00631A0D" w:rsidRDefault="00631A0D" w:rsidP="008C4E2C">
      <w:pPr>
        <w:spacing w:after="0" w:line="240" w:lineRule="auto"/>
        <w:ind w:left="0" w:right="0"/>
        <w:contextualSpacing/>
        <w:rPr>
          <w:rFonts w:ascii="Times New Roman" w:hAnsi="Times New Roman"/>
          <w:highlight w:val="yellow"/>
        </w:rPr>
      </w:pPr>
    </w:p>
    <w:p w14:paraId="2391EB7D" w14:textId="77777777" w:rsidR="00631A0D" w:rsidRPr="00631A0D" w:rsidRDefault="00631A0D" w:rsidP="008C4E2C">
      <w:pPr>
        <w:spacing w:after="0" w:line="240" w:lineRule="auto"/>
        <w:ind w:left="0" w:right="0"/>
        <w:rPr>
          <w:rFonts w:ascii="Times New Roman" w:hAnsi="Times New Roman"/>
          <w:highlight w:val="yellow"/>
        </w:rPr>
      </w:pPr>
      <w:r w:rsidRPr="00631A0D">
        <w:rPr>
          <w:rFonts w:ascii="Calibri" w:hAnsi="Calibri" w:cs="Calibri"/>
          <w:noProof/>
          <w:lang w:val="sv"/>
        </w:rPr>
        <w:drawing>
          <wp:inline distT="0" distB="0" distL="0" distR="0" wp14:anchorId="658864BB" wp14:editId="3C8D4E26">
            <wp:extent cx="1933575" cy="361950"/>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33575" cy="361950"/>
                    </a:xfrm>
                    <a:prstGeom prst="rect">
                      <a:avLst/>
                    </a:prstGeom>
                    <a:noFill/>
                    <a:ln>
                      <a:noFill/>
                    </a:ln>
                  </pic:spPr>
                </pic:pic>
              </a:graphicData>
            </a:graphic>
          </wp:inline>
        </w:drawing>
      </w:r>
    </w:p>
    <w:p w14:paraId="3003D408" w14:textId="77777777" w:rsidR="00631A0D" w:rsidRPr="00631A0D" w:rsidRDefault="00631A0D" w:rsidP="008C4E2C">
      <w:pPr>
        <w:spacing w:after="0" w:line="240" w:lineRule="auto"/>
        <w:ind w:left="0"/>
        <w:rPr>
          <w:rFonts w:ascii="Times New Roman" w:hAnsi="Times New Roman"/>
        </w:rPr>
      </w:pPr>
    </w:p>
    <w:p w14:paraId="1DEA0489"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13FBD715" wp14:editId="44B0000F">
            <wp:extent cx="558362" cy="647700"/>
            <wp:effectExtent l="0" t="0" r="0" b="0"/>
            <wp:docPr id="1002367674" name="Bildobjekt 1002367674" descr="En bild som visar text, Electric blue, Teckensnitt, Operativsyste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367674" name="Bildobjekt 1002367674" descr="En bild som visar text, Electric blue, Teckensnitt, Operativsystem&#10;&#10;AI-genererat innehåll kan vara felaktigt."/>
                    <pic:cNvPicPr/>
                  </pic:nvPicPr>
                  <pic:blipFill>
                    <a:blip r:embed="rId35">
                      <a:extLst>
                        <a:ext uri="{28A0092B-C50C-407E-A947-70E740481C1C}">
                          <a14:useLocalDpi xmlns:a14="http://schemas.microsoft.com/office/drawing/2010/main" val="0"/>
                        </a:ext>
                      </a:extLst>
                    </a:blip>
                    <a:stretch>
                      <a:fillRect/>
                    </a:stretch>
                  </pic:blipFill>
                  <pic:spPr>
                    <a:xfrm>
                      <a:off x="0" y="0"/>
                      <a:ext cx="558362" cy="647700"/>
                    </a:xfrm>
                    <a:prstGeom prst="rect">
                      <a:avLst/>
                    </a:prstGeom>
                  </pic:spPr>
                </pic:pic>
              </a:graphicData>
            </a:graphic>
          </wp:inline>
        </w:drawing>
      </w:r>
    </w:p>
    <w:p w14:paraId="35BCB624" w14:textId="77777777" w:rsidR="00631A0D" w:rsidRPr="00631A0D" w:rsidRDefault="00631A0D" w:rsidP="008C4E2C">
      <w:pPr>
        <w:spacing w:after="0" w:line="240" w:lineRule="auto"/>
        <w:ind w:left="0"/>
        <w:rPr>
          <w:rFonts w:ascii="Times New Roman" w:hAnsi="Times New Roman"/>
        </w:rPr>
      </w:pPr>
    </w:p>
    <w:p w14:paraId="23A449AA"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528235D7" wp14:editId="68585F3B">
            <wp:extent cx="1676400" cy="304800"/>
            <wp:effectExtent l="0" t="0" r="0" b="0"/>
            <wp:docPr id="1244198827" name="Bildobjekt 1244198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7"/>
                    <pic:cNvPicPr/>
                  </pic:nvPicPr>
                  <pic:blipFill>
                    <a:blip r:embed="rId36">
                      <a:extLst>
                        <a:ext uri="{28A0092B-C50C-407E-A947-70E740481C1C}">
                          <a14:useLocalDpi xmlns:a14="http://schemas.microsoft.com/office/drawing/2010/main" val="0"/>
                        </a:ext>
                      </a:extLst>
                    </a:blip>
                    <a:stretch>
                      <a:fillRect/>
                    </a:stretch>
                  </pic:blipFill>
                  <pic:spPr bwMode="auto">
                    <a:xfrm>
                      <a:off x="0" y="0"/>
                      <a:ext cx="1676400" cy="304800"/>
                    </a:xfrm>
                    <a:prstGeom prst="rect">
                      <a:avLst/>
                    </a:prstGeom>
                    <a:noFill/>
                    <a:ln>
                      <a:noFill/>
                    </a:ln>
                  </pic:spPr>
                </pic:pic>
              </a:graphicData>
            </a:graphic>
          </wp:inline>
        </w:drawing>
      </w:r>
      <w:r w:rsidRPr="00631A0D">
        <w:rPr>
          <w:rFonts w:ascii="Times New Roman" w:hAnsi="Times New Roman"/>
        </w:rPr>
        <w:br/>
      </w:r>
    </w:p>
    <w:p w14:paraId="70AAB647" w14:textId="2C871F71" w:rsidR="00631A0D" w:rsidRPr="00631A0D" w:rsidRDefault="00631A0D" w:rsidP="00C716B5">
      <w:pPr>
        <w:numPr>
          <w:ilvl w:val="0"/>
          <w:numId w:val="19"/>
        </w:numPr>
        <w:spacing w:after="0" w:line="240" w:lineRule="auto"/>
        <w:ind w:left="284" w:right="0" w:hanging="284"/>
        <w:rPr>
          <w:rFonts w:ascii="Times New Roman" w:hAnsi="Times New Roman"/>
        </w:rPr>
      </w:pPr>
      <w:r w:rsidRPr="00631A0D">
        <w:rPr>
          <w:rFonts w:ascii="Times New Roman" w:hAnsi="Times New Roman"/>
        </w:rPr>
        <w:t xml:space="preserve"> Välj maskstorlek. Om petite-masken används ska man välja Användardefinierbara, </w:t>
      </w:r>
      <w:r w:rsidR="00A61E94">
        <w:rPr>
          <w:rFonts w:ascii="Times New Roman" w:hAnsi="Times New Roman"/>
        </w:rPr>
        <w:br/>
        <w:t xml:space="preserve"> </w:t>
      </w:r>
      <w:r w:rsidRPr="00631A0D">
        <w:rPr>
          <w:rFonts w:ascii="Times New Roman" w:hAnsi="Times New Roman"/>
        </w:rPr>
        <w:t>se bild nedan.</w:t>
      </w:r>
    </w:p>
    <w:p w14:paraId="601FB27C" w14:textId="77777777" w:rsidR="00631A0D" w:rsidRPr="00631A0D" w:rsidRDefault="00631A0D" w:rsidP="008C4E2C">
      <w:pPr>
        <w:spacing w:after="0" w:line="240" w:lineRule="auto"/>
        <w:ind w:left="0" w:right="0"/>
        <w:rPr>
          <w:rFonts w:ascii="Times New Roman" w:hAnsi="Times New Roman"/>
        </w:rPr>
      </w:pPr>
    </w:p>
    <w:p w14:paraId="3B0F2014"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214A4A61" wp14:editId="2EFF18EA">
            <wp:extent cx="1831273" cy="1771650"/>
            <wp:effectExtent l="0" t="0" r="0" b="0"/>
            <wp:docPr id="2116974811" name="Bildobjekt 211697481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974811" name="Bildobjekt 2116974811" descr="En bild som visar text, skärmbild, Teckensnitt, nummer&#10;&#10;AI-genererat innehåll kan vara felaktigt."/>
                    <pic:cNvPicPr/>
                  </pic:nvPicPr>
                  <pic:blipFill>
                    <a:blip r:embed="rId37">
                      <a:extLst>
                        <a:ext uri="{28A0092B-C50C-407E-A947-70E740481C1C}">
                          <a14:useLocalDpi xmlns:a14="http://schemas.microsoft.com/office/drawing/2010/main" val="0"/>
                        </a:ext>
                      </a:extLst>
                    </a:blip>
                    <a:stretch>
                      <a:fillRect/>
                    </a:stretch>
                  </pic:blipFill>
                  <pic:spPr bwMode="auto">
                    <a:xfrm>
                      <a:off x="0" y="0"/>
                      <a:ext cx="1831273" cy="1771650"/>
                    </a:xfrm>
                    <a:prstGeom prst="rect">
                      <a:avLst/>
                    </a:prstGeom>
                    <a:noFill/>
                    <a:ln>
                      <a:noFill/>
                    </a:ln>
                  </pic:spPr>
                </pic:pic>
              </a:graphicData>
            </a:graphic>
          </wp:inline>
        </w:drawing>
      </w:r>
    </w:p>
    <w:p w14:paraId="4E4E81B9" w14:textId="77777777" w:rsidR="00631A0D" w:rsidRPr="00631A0D" w:rsidRDefault="00631A0D" w:rsidP="008C4E2C">
      <w:pPr>
        <w:spacing w:after="0" w:line="240" w:lineRule="auto"/>
        <w:ind w:left="0"/>
        <w:rPr>
          <w:rFonts w:ascii="Times New Roman" w:hAnsi="Times New Roman"/>
        </w:rPr>
      </w:pPr>
    </w:p>
    <w:p w14:paraId="34D3639C"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330D4B95" wp14:editId="20195CC9">
            <wp:extent cx="1009650" cy="276225"/>
            <wp:effectExtent l="0" t="0" r="0" b="0"/>
            <wp:docPr id="1042858569" name="Bildobjekt 1042858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3"/>
                    <pic:cNvPicPr/>
                  </pic:nvPicPr>
                  <pic:blipFill>
                    <a:blip r:embed="rId38">
                      <a:extLst>
                        <a:ext uri="{28A0092B-C50C-407E-A947-70E740481C1C}">
                          <a14:useLocalDpi xmlns:a14="http://schemas.microsoft.com/office/drawing/2010/main" val="0"/>
                        </a:ext>
                      </a:extLst>
                    </a:blip>
                    <a:stretch>
                      <a:fillRect/>
                    </a:stretch>
                  </pic:blipFill>
                  <pic:spPr bwMode="auto">
                    <a:xfrm>
                      <a:off x="0" y="0"/>
                      <a:ext cx="1009650" cy="276225"/>
                    </a:xfrm>
                    <a:prstGeom prst="rect">
                      <a:avLst/>
                    </a:prstGeom>
                    <a:noFill/>
                    <a:ln>
                      <a:noFill/>
                    </a:ln>
                  </pic:spPr>
                </pic:pic>
              </a:graphicData>
            </a:graphic>
          </wp:inline>
        </w:drawing>
      </w:r>
      <w:r w:rsidRPr="00631A0D">
        <w:rPr>
          <w:rFonts w:ascii="Times New Roman" w:hAnsi="Times New Roman"/>
        </w:rPr>
        <w:br/>
      </w:r>
    </w:p>
    <w:p w14:paraId="2CA12380"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080953B4" wp14:editId="68DCDB35">
            <wp:extent cx="1009650" cy="276225"/>
            <wp:effectExtent l="0" t="0" r="0" b="0"/>
            <wp:docPr id="1150262317" name="Bildobjekt 1150262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11370144"/>
                    <pic:cNvPicPr/>
                  </pic:nvPicPr>
                  <pic:blipFill>
                    <a:blip r:embed="rId38">
                      <a:extLst>
                        <a:ext uri="{28A0092B-C50C-407E-A947-70E740481C1C}">
                          <a14:useLocalDpi xmlns:a14="http://schemas.microsoft.com/office/drawing/2010/main" val="0"/>
                        </a:ext>
                      </a:extLst>
                    </a:blip>
                    <a:stretch>
                      <a:fillRect/>
                    </a:stretch>
                  </pic:blipFill>
                  <pic:spPr bwMode="auto">
                    <a:xfrm>
                      <a:off x="0" y="0"/>
                      <a:ext cx="1009650" cy="276225"/>
                    </a:xfrm>
                    <a:prstGeom prst="rect">
                      <a:avLst/>
                    </a:prstGeom>
                    <a:noFill/>
                    <a:ln>
                      <a:noFill/>
                    </a:ln>
                  </pic:spPr>
                </pic:pic>
              </a:graphicData>
            </a:graphic>
          </wp:inline>
        </w:drawing>
      </w:r>
    </w:p>
    <w:p w14:paraId="3CDBB872" w14:textId="77777777" w:rsidR="00631A0D" w:rsidRPr="00631A0D" w:rsidRDefault="00631A0D" w:rsidP="008C4E2C">
      <w:pPr>
        <w:spacing w:after="0" w:line="240" w:lineRule="auto"/>
        <w:ind w:left="0"/>
        <w:rPr>
          <w:rFonts w:ascii="Times New Roman" w:hAnsi="Times New Roman"/>
        </w:rPr>
      </w:pPr>
    </w:p>
    <w:p w14:paraId="543FCA2D" w14:textId="77777777" w:rsidR="00631A0D" w:rsidRPr="00631A0D" w:rsidRDefault="00631A0D" w:rsidP="00C716B5">
      <w:pPr>
        <w:numPr>
          <w:ilvl w:val="0"/>
          <w:numId w:val="19"/>
        </w:numPr>
        <w:spacing w:after="0" w:line="240" w:lineRule="auto"/>
        <w:ind w:left="284" w:hanging="284"/>
        <w:contextualSpacing/>
        <w:rPr>
          <w:rFonts w:ascii="Times New Roman" w:hAnsi="Times New Roman"/>
        </w:rPr>
      </w:pPr>
      <w:r w:rsidRPr="00631A0D">
        <w:rPr>
          <w:rFonts w:ascii="Times New Roman" w:hAnsi="Times New Roman"/>
        </w:rPr>
        <w:t>Klicka på Starta mätning, se bild nedan. Kalibrering startar.</w:t>
      </w:r>
    </w:p>
    <w:p w14:paraId="2E3BF53E" w14:textId="77777777" w:rsidR="00631A0D" w:rsidRPr="00631A0D" w:rsidRDefault="00631A0D" w:rsidP="008C4E2C">
      <w:pPr>
        <w:spacing w:after="0" w:line="240" w:lineRule="auto"/>
        <w:ind w:left="0"/>
        <w:contextualSpacing/>
        <w:rPr>
          <w:rFonts w:ascii="Times New Roman" w:hAnsi="Times New Roman"/>
        </w:rPr>
      </w:pPr>
    </w:p>
    <w:p w14:paraId="4D3C1DA5" w14:textId="77777777" w:rsidR="00631A0D" w:rsidRPr="00631A0D" w:rsidRDefault="00631A0D" w:rsidP="008C4E2C">
      <w:pPr>
        <w:spacing w:after="0" w:line="240" w:lineRule="auto"/>
        <w:ind w:left="0"/>
        <w:rPr>
          <w:rFonts w:ascii="Times New Roman" w:hAnsi="Times New Roman"/>
        </w:rPr>
      </w:pPr>
      <w:r w:rsidRPr="00631A0D">
        <w:rPr>
          <w:rFonts w:ascii="Calibri" w:hAnsi="Calibri" w:cs="Calibri"/>
          <w:noProof/>
          <w:lang w:val="sv"/>
        </w:rPr>
        <w:drawing>
          <wp:inline distT="0" distB="0" distL="0" distR="0" wp14:anchorId="7BD270A5" wp14:editId="0B6B9E34">
            <wp:extent cx="4172857" cy="876300"/>
            <wp:effectExtent l="0" t="0" r="0" b="0"/>
            <wp:docPr id="7" name="Bildobjekt 7" descr="En bild som visar text, Teckensnitt, linje,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text, Teckensnitt, linje, skärmbild&#10;&#10;AI-genererat innehåll kan vara felaktigt."/>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83980" cy="878636"/>
                    </a:xfrm>
                    <a:prstGeom prst="rect">
                      <a:avLst/>
                    </a:prstGeom>
                    <a:noFill/>
                    <a:ln>
                      <a:noFill/>
                    </a:ln>
                  </pic:spPr>
                </pic:pic>
              </a:graphicData>
            </a:graphic>
          </wp:inline>
        </w:drawing>
      </w:r>
    </w:p>
    <w:p w14:paraId="164A1FC8" w14:textId="77777777" w:rsidR="00631A0D" w:rsidRPr="00631A0D" w:rsidRDefault="00631A0D" w:rsidP="008C4E2C">
      <w:pPr>
        <w:spacing w:after="0" w:line="240" w:lineRule="auto"/>
        <w:ind w:left="0"/>
        <w:rPr>
          <w:rFonts w:ascii="Times New Roman" w:hAnsi="Times New Roman"/>
        </w:rPr>
      </w:pPr>
    </w:p>
    <w:p w14:paraId="34B1F128" w14:textId="77777777" w:rsidR="00631A0D" w:rsidRPr="00631A0D" w:rsidRDefault="00631A0D" w:rsidP="00C716B5">
      <w:pPr>
        <w:numPr>
          <w:ilvl w:val="0"/>
          <w:numId w:val="19"/>
        </w:numPr>
        <w:spacing w:after="0" w:line="240" w:lineRule="auto"/>
        <w:ind w:left="284" w:right="0" w:hanging="284"/>
        <w:rPr>
          <w:rFonts w:ascii="Times New Roman" w:hAnsi="Times New Roman"/>
        </w:rPr>
      </w:pPr>
      <w:r w:rsidRPr="00631A0D">
        <w:rPr>
          <w:rFonts w:ascii="Times New Roman" w:hAnsi="Times New Roman"/>
        </w:rPr>
        <w:t>Vid godkänd kalibrering anslut adaptern på masken. (Twintube ska peka uppåt för att inte få fukt i slangen). </w:t>
      </w:r>
    </w:p>
    <w:p w14:paraId="297D5989" w14:textId="77777777" w:rsidR="00631A0D" w:rsidRPr="00631A0D" w:rsidRDefault="00631A0D" w:rsidP="00C716B5">
      <w:pPr>
        <w:numPr>
          <w:ilvl w:val="0"/>
          <w:numId w:val="19"/>
        </w:numPr>
        <w:spacing w:after="0" w:line="240" w:lineRule="auto"/>
        <w:ind w:left="284" w:right="0" w:hanging="284"/>
        <w:rPr>
          <w:rFonts w:ascii="Times New Roman" w:hAnsi="Times New Roman"/>
        </w:rPr>
      </w:pPr>
      <w:r w:rsidRPr="00631A0D">
        <w:rPr>
          <w:rFonts w:ascii="Times New Roman" w:hAnsi="Times New Roman"/>
        </w:rPr>
        <w:t>Sätt Microfoam på öronsnibb och anslut POX-mätare på öronsnibb.</w:t>
      </w:r>
    </w:p>
    <w:p w14:paraId="48E0939E" w14:textId="77777777" w:rsidR="00631A0D" w:rsidRPr="00631A0D" w:rsidRDefault="00631A0D" w:rsidP="00C716B5">
      <w:pPr>
        <w:numPr>
          <w:ilvl w:val="0"/>
          <w:numId w:val="19"/>
        </w:numPr>
        <w:spacing w:after="0" w:line="240" w:lineRule="auto"/>
        <w:ind w:left="284" w:right="0" w:hanging="284"/>
        <w:rPr>
          <w:rFonts w:ascii="Times New Roman" w:hAnsi="Times New Roman"/>
        </w:rPr>
      </w:pPr>
      <w:r w:rsidRPr="00631A0D">
        <w:rPr>
          <w:rFonts w:ascii="Times New Roman" w:hAnsi="Times New Roman"/>
        </w:rPr>
        <w:t>Instruera patienten om att i möjligaste mån inte prata i masken.</w:t>
      </w:r>
    </w:p>
    <w:p w14:paraId="6A8BECBD" w14:textId="77777777" w:rsidR="00631A0D" w:rsidRPr="00631A0D" w:rsidRDefault="00631A0D" w:rsidP="00C716B5">
      <w:pPr>
        <w:numPr>
          <w:ilvl w:val="0"/>
          <w:numId w:val="35"/>
        </w:numPr>
        <w:spacing w:after="0" w:line="240" w:lineRule="auto"/>
        <w:ind w:left="284" w:right="0" w:hanging="284"/>
        <w:contextualSpacing/>
        <w:rPr>
          <w:rFonts w:ascii="Times New Roman" w:hAnsi="Times New Roman"/>
        </w:rPr>
      </w:pPr>
      <w:r w:rsidRPr="00631A0D">
        <w:rPr>
          <w:rFonts w:ascii="Times New Roman" w:hAnsi="Times New Roman"/>
        </w:rPr>
        <w:t>Påbörja gasutbytesmätning i vila på cykeln, vilofas:</w:t>
      </w:r>
    </w:p>
    <w:p w14:paraId="1505EE6C" w14:textId="77777777" w:rsidR="00631A0D" w:rsidRPr="00631A0D" w:rsidRDefault="00631A0D" w:rsidP="00C716B5">
      <w:pPr>
        <w:numPr>
          <w:ilvl w:val="1"/>
          <w:numId w:val="35"/>
        </w:numPr>
        <w:spacing w:after="0" w:line="240" w:lineRule="auto"/>
        <w:ind w:left="567" w:right="0" w:hanging="283"/>
        <w:contextualSpacing/>
        <w:rPr>
          <w:rFonts w:ascii="Times New Roman" w:hAnsi="Times New Roman"/>
        </w:rPr>
      </w:pPr>
      <w:r w:rsidRPr="00631A0D">
        <w:rPr>
          <w:rFonts w:ascii="Times New Roman" w:hAnsi="Times New Roman"/>
        </w:rPr>
        <w:t>RE</w:t>
      </w:r>
      <w:r w:rsidRPr="00631A0D">
        <w:rPr>
          <w:rFonts w:ascii="Times New Roman" w:hAnsi="Times New Roman"/>
          <w:i/>
          <w:iCs/>
        </w:rPr>
        <w:t>R</w:t>
      </w:r>
      <w:r w:rsidRPr="00631A0D">
        <w:rPr>
          <w:rFonts w:ascii="Times New Roman" w:hAnsi="Times New Roman"/>
        </w:rPr>
        <w:t xml:space="preserve"> bör vara mellan 0,7 och 1,0</w:t>
      </w:r>
    </w:p>
    <w:p w14:paraId="1F985DF5" w14:textId="77777777" w:rsidR="00631A0D" w:rsidRPr="00631A0D" w:rsidRDefault="00631A0D" w:rsidP="00C716B5">
      <w:pPr>
        <w:numPr>
          <w:ilvl w:val="1"/>
          <w:numId w:val="35"/>
        </w:numPr>
        <w:spacing w:after="0" w:line="240" w:lineRule="auto"/>
        <w:ind w:left="567" w:right="0" w:hanging="283"/>
        <w:contextualSpacing/>
        <w:rPr>
          <w:rFonts w:ascii="Times New Roman" w:hAnsi="Times New Roman"/>
        </w:rPr>
      </w:pPr>
      <w:r w:rsidRPr="00631A0D">
        <w:rPr>
          <w:rFonts w:ascii="Times New Roman" w:hAnsi="Times New Roman"/>
        </w:rPr>
        <w:t>VÓ2 ca 3,5mL/kg/min (±1 mL/kg/min) </w:t>
      </w:r>
    </w:p>
    <w:p w14:paraId="335946BD" w14:textId="77777777" w:rsidR="00631A0D" w:rsidRPr="00631A0D" w:rsidRDefault="00631A0D" w:rsidP="00C716B5">
      <w:pPr>
        <w:numPr>
          <w:ilvl w:val="1"/>
          <w:numId w:val="35"/>
        </w:numPr>
        <w:spacing w:after="0" w:line="240" w:lineRule="auto"/>
        <w:ind w:left="567" w:right="0" w:hanging="283"/>
        <w:contextualSpacing/>
        <w:rPr>
          <w:rFonts w:ascii="Times New Roman" w:hAnsi="Times New Roman"/>
        </w:rPr>
      </w:pPr>
      <w:r w:rsidRPr="00631A0D">
        <w:rPr>
          <w:rFonts w:ascii="Times New Roman" w:hAnsi="Times New Roman"/>
        </w:rPr>
        <w:t>VÉ oftast under 15L/min </w:t>
      </w:r>
    </w:p>
    <w:p w14:paraId="02FB861F" w14:textId="77777777" w:rsidR="00631A0D" w:rsidRPr="00631A0D" w:rsidRDefault="00631A0D" w:rsidP="00C716B5">
      <w:pPr>
        <w:numPr>
          <w:ilvl w:val="0"/>
          <w:numId w:val="35"/>
        </w:numPr>
        <w:spacing w:after="0" w:line="240" w:lineRule="auto"/>
        <w:ind w:left="284" w:hanging="284"/>
        <w:contextualSpacing/>
        <w:rPr>
          <w:rFonts w:ascii="Times New Roman" w:hAnsi="Times New Roman"/>
        </w:rPr>
      </w:pPr>
      <w:r w:rsidRPr="00631A0D">
        <w:rPr>
          <w:rFonts w:ascii="Times New Roman" w:hAnsi="Times New Roman"/>
        </w:rPr>
        <w:t>Fortsätt undersökningen om alla värden är godkända.</w:t>
      </w:r>
    </w:p>
    <w:p w14:paraId="0655155A" w14:textId="77777777" w:rsidR="00631A0D" w:rsidRPr="00631A0D" w:rsidRDefault="00631A0D" w:rsidP="008C4E2C">
      <w:pPr>
        <w:spacing w:line="288" w:lineRule="auto"/>
        <w:ind w:left="0"/>
        <w:rPr>
          <w:rFonts w:ascii="Times New Roman" w:hAnsi="Times New Roman"/>
        </w:rPr>
      </w:pPr>
    </w:p>
    <w:p w14:paraId="0920D91F"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På arbetsprovsstationen:</w:t>
      </w:r>
    </w:p>
    <w:p w14:paraId="4C361FF1"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Arbetsstationen styr nu Sentry Suite CPET.</w:t>
      </w:r>
    </w:p>
    <w:p w14:paraId="53743925" w14:textId="77777777" w:rsidR="00631A0D" w:rsidRPr="00631A0D" w:rsidRDefault="00631A0D" w:rsidP="008C4E2C">
      <w:pPr>
        <w:spacing w:after="0" w:line="240" w:lineRule="auto"/>
        <w:ind w:left="0"/>
        <w:rPr>
          <w:rFonts w:ascii="Segoe UI" w:hAnsi="Segoe UI" w:cs="Segoe UI"/>
          <w:sz w:val="18"/>
          <w:szCs w:val="18"/>
        </w:rPr>
      </w:pPr>
    </w:p>
    <w:p w14:paraId="2CC11629"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333382E2" wp14:editId="3AA0F886">
            <wp:extent cx="674370" cy="304800"/>
            <wp:effectExtent l="0" t="0" r="0" b="0"/>
            <wp:docPr id="2030841914" name="Bildobjekt 2030841914"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41914" name="Bildobjekt 2030841914" descr="En bild som visar text, Teckensnitt, skärmbild, nummer&#10;&#10;AI-genererat innehåll kan vara felaktigt."/>
                    <pic:cNvPicPr/>
                  </pic:nvPicPr>
                  <pic:blipFill>
                    <a:blip r:embed="rId40">
                      <a:extLst>
                        <a:ext uri="{28A0092B-C50C-407E-A947-70E740481C1C}">
                          <a14:useLocalDpi xmlns:a14="http://schemas.microsoft.com/office/drawing/2010/main" val="0"/>
                        </a:ext>
                      </a:extLst>
                    </a:blip>
                    <a:stretch>
                      <a:fillRect/>
                    </a:stretch>
                  </pic:blipFill>
                  <pic:spPr>
                    <a:xfrm>
                      <a:off x="0" y="0"/>
                      <a:ext cx="674370" cy="304800"/>
                    </a:xfrm>
                    <a:prstGeom prst="rect">
                      <a:avLst/>
                    </a:prstGeom>
                  </pic:spPr>
                </pic:pic>
              </a:graphicData>
            </a:graphic>
          </wp:inline>
        </w:drawing>
      </w:r>
    </w:p>
    <w:p w14:paraId="067BF4F2" w14:textId="77777777" w:rsidR="00631A0D" w:rsidRPr="00631A0D" w:rsidRDefault="00631A0D" w:rsidP="008C4E2C">
      <w:pPr>
        <w:spacing w:after="0" w:line="240" w:lineRule="auto"/>
        <w:ind w:left="0"/>
        <w:rPr>
          <w:rFonts w:ascii="Times New Roman" w:hAnsi="Times New Roman"/>
          <w:highlight w:val="yellow"/>
        </w:rPr>
      </w:pPr>
    </w:p>
    <w:p w14:paraId="5C70976B" w14:textId="77777777" w:rsidR="00631A0D" w:rsidRPr="00631A0D" w:rsidRDefault="00631A0D" w:rsidP="00C716B5">
      <w:pPr>
        <w:numPr>
          <w:ilvl w:val="0"/>
          <w:numId w:val="36"/>
        </w:numPr>
        <w:spacing w:after="0" w:line="240" w:lineRule="auto"/>
        <w:ind w:left="284" w:hanging="284"/>
        <w:contextualSpacing/>
        <w:rPr>
          <w:rFonts w:ascii="Times New Roman" w:hAnsi="Times New Roman"/>
        </w:rPr>
      </w:pPr>
      <w:r w:rsidRPr="00631A0D">
        <w:rPr>
          <w:rFonts w:ascii="Times New Roman" w:hAnsi="Times New Roman"/>
        </w:rPr>
        <w:t>Patienten sitter stilla på cykeln i en (1) minut (vilofas).</w:t>
      </w:r>
    </w:p>
    <w:p w14:paraId="666DC3DA" w14:textId="77777777" w:rsidR="00631A0D" w:rsidRPr="00631A0D" w:rsidRDefault="00631A0D" w:rsidP="008C4E2C">
      <w:pPr>
        <w:spacing w:after="0" w:line="240" w:lineRule="auto"/>
        <w:ind w:left="0"/>
        <w:rPr>
          <w:rFonts w:ascii="Times New Roman" w:hAnsi="Times New Roman"/>
        </w:rPr>
      </w:pPr>
    </w:p>
    <w:p w14:paraId="1BFF7630"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21B32841" wp14:editId="4C6AF908">
            <wp:extent cx="477520" cy="396875"/>
            <wp:effectExtent l="0" t="0" r="0" b="3175"/>
            <wp:docPr id="1748503980" name="Bildobjekt 1748503980" descr="En bild som visar tecknad seri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503980" name="Bildobjekt 1748503980" descr="En bild som visar tecknad serie&#10;&#10;AI-genererat innehåll kan vara felaktigt."/>
                    <pic:cNvPicPr/>
                  </pic:nvPicPr>
                  <pic:blipFill>
                    <a:blip r:embed="rId41">
                      <a:extLst>
                        <a:ext uri="{28A0092B-C50C-407E-A947-70E740481C1C}">
                          <a14:useLocalDpi xmlns:a14="http://schemas.microsoft.com/office/drawing/2010/main" val="0"/>
                        </a:ext>
                      </a:extLst>
                    </a:blip>
                    <a:stretch>
                      <a:fillRect/>
                    </a:stretch>
                  </pic:blipFill>
                  <pic:spPr bwMode="auto">
                    <a:xfrm>
                      <a:off x="0" y="0"/>
                      <a:ext cx="477520" cy="396875"/>
                    </a:xfrm>
                    <a:prstGeom prst="rect">
                      <a:avLst/>
                    </a:prstGeom>
                  </pic:spPr>
                </pic:pic>
              </a:graphicData>
            </a:graphic>
          </wp:inline>
        </w:drawing>
      </w:r>
    </w:p>
    <w:p w14:paraId="3265C9CF" w14:textId="77777777" w:rsidR="00631A0D" w:rsidRPr="00631A0D" w:rsidRDefault="00631A0D" w:rsidP="008C4E2C">
      <w:pPr>
        <w:spacing w:after="0" w:line="240" w:lineRule="auto"/>
        <w:ind w:left="0"/>
        <w:contextualSpacing/>
        <w:rPr>
          <w:rFonts w:ascii="Times New Roman" w:hAnsi="Times New Roman"/>
        </w:rPr>
      </w:pPr>
    </w:p>
    <w:p w14:paraId="05FBD0C9" w14:textId="77777777" w:rsidR="00631A0D" w:rsidRPr="00631A0D" w:rsidRDefault="00631A0D" w:rsidP="00C716B5">
      <w:pPr>
        <w:numPr>
          <w:ilvl w:val="0"/>
          <w:numId w:val="36"/>
        </w:numPr>
        <w:spacing w:after="0" w:line="240" w:lineRule="auto"/>
        <w:ind w:left="284" w:hanging="284"/>
        <w:contextualSpacing/>
        <w:rPr>
          <w:rFonts w:ascii="Times New Roman" w:hAnsi="Times New Roman"/>
        </w:rPr>
      </w:pPr>
      <w:r w:rsidRPr="00631A0D">
        <w:rPr>
          <w:rFonts w:ascii="Times New Roman" w:hAnsi="Times New Roman"/>
        </w:rPr>
        <w:t>Be patienten att börja trampa (40 varv/minut). Lättcykling utförs i en (1) minut.</w:t>
      </w:r>
    </w:p>
    <w:p w14:paraId="2885668B" w14:textId="77777777" w:rsidR="00631A0D" w:rsidRPr="00631A0D" w:rsidRDefault="00631A0D" w:rsidP="008C4E2C">
      <w:pPr>
        <w:spacing w:after="0" w:line="240" w:lineRule="auto"/>
        <w:ind w:left="0"/>
        <w:rPr>
          <w:rFonts w:ascii="Times New Roman" w:hAnsi="Times New Roman"/>
        </w:rPr>
      </w:pPr>
    </w:p>
    <w:p w14:paraId="20BBACD4"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59101A73" wp14:editId="3EE08544">
            <wp:extent cx="477520" cy="396875"/>
            <wp:effectExtent l="0" t="0" r="0" b="3175"/>
            <wp:docPr id="2051536269" name="Bildobjekt 2051536269" descr="En bild som visar tecknad seri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536269" name="Bildobjekt 2051536269" descr="En bild som visar tecknad serie&#10;&#10;AI-genererat innehåll kan vara felaktigt."/>
                    <pic:cNvPicPr/>
                  </pic:nvPicPr>
                  <pic:blipFill>
                    <a:blip r:embed="rId41">
                      <a:extLst>
                        <a:ext uri="{28A0092B-C50C-407E-A947-70E740481C1C}">
                          <a14:useLocalDpi xmlns:a14="http://schemas.microsoft.com/office/drawing/2010/main" val="0"/>
                        </a:ext>
                      </a:extLst>
                    </a:blip>
                    <a:stretch>
                      <a:fillRect/>
                    </a:stretch>
                  </pic:blipFill>
                  <pic:spPr bwMode="auto">
                    <a:xfrm>
                      <a:off x="0" y="0"/>
                      <a:ext cx="477520" cy="396875"/>
                    </a:xfrm>
                    <a:prstGeom prst="rect">
                      <a:avLst/>
                    </a:prstGeom>
                  </pic:spPr>
                </pic:pic>
              </a:graphicData>
            </a:graphic>
          </wp:inline>
        </w:drawing>
      </w:r>
    </w:p>
    <w:p w14:paraId="5AE1FBAF" w14:textId="77777777" w:rsidR="00631A0D" w:rsidRPr="00631A0D" w:rsidRDefault="00631A0D" w:rsidP="008C4E2C">
      <w:pPr>
        <w:spacing w:after="0" w:line="240" w:lineRule="auto"/>
        <w:ind w:left="0"/>
        <w:rPr>
          <w:rFonts w:ascii="Times New Roman" w:hAnsi="Times New Roman"/>
        </w:rPr>
      </w:pPr>
    </w:p>
    <w:p w14:paraId="2A814B08" w14:textId="77777777" w:rsidR="00631A0D" w:rsidRPr="00631A0D" w:rsidRDefault="00631A0D" w:rsidP="00C716B5">
      <w:pPr>
        <w:numPr>
          <w:ilvl w:val="0"/>
          <w:numId w:val="36"/>
        </w:numPr>
        <w:spacing w:after="0" w:line="240" w:lineRule="auto"/>
        <w:ind w:left="284" w:right="0" w:hanging="284"/>
        <w:contextualSpacing/>
        <w:rPr>
          <w:rFonts w:ascii="Times New Roman" w:hAnsi="Times New Roman"/>
        </w:rPr>
      </w:pPr>
      <w:r w:rsidRPr="00631A0D">
        <w:rPr>
          <w:rFonts w:ascii="Times New Roman" w:hAnsi="Times New Roman"/>
        </w:rPr>
        <w:t>Be patienten att trampa fortare (cirka 60–70 varv/minut), arbetsfas.  </w:t>
      </w:r>
    </w:p>
    <w:p w14:paraId="3D283F4F" w14:textId="36132F06"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 xml:space="preserve">Mät systoliskt blodtryck varannan minut. Notera i systemet. Vid behov utförs </w:t>
      </w:r>
      <w:r w:rsidR="004160C1">
        <w:rPr>
          <w:rFonts w:ascii="Times New Roman" w:hAnsi="Times New Roman"/>
        </w:rPr>
        <w:br/>
      </w:r>
      <w:r w:rsidRPr="00631A0D">
        <w:rPr>
          <w:rFonts w:ascii="Times New Roman" w:hAnsi="Times New Roman"/>
        </w:rPr>
        <w:t>tätare mätningar (till exempel vid tät aortastenos, utflödesobstruktion eller patologisk blodtrycksreaktion). </w:t>
      </w:r>
    </w:p>
    <w:p w14:paraId="4C118587"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Fråga efter bröstsmärta, ansträngningsgrad och andfåddhet och gradera enligt Borgskalan. Be patienten att peka. Notera i systemet. </w:t>
      </w:r>
    </w:p>
    <w:p w14:paraId="573C5EFD" w14:textId="77777777" w:rsidR="00631A0D" w:rsidRPr="00631A0D" w:rsidRDefault="00631A0D" w:rsidP="008C4E2C">
      <w:pPr>
        <w:spacing w:after="0" w:line="240" w:lineRule="auto"/>
        <w:ind w:left="0"/>
        <w:rPr>
          <w:rFonts w:ascii="Times New Roman" w:hAnsi="Times New Roman"/>
        </w:rPr>
      </w:pPr>
    </w:p>
    <w:p w14:paraId="4214ECAC"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24037EB1" wp14:editId="3520144F">
            <wp:extent cx="498475" cy="395605"/>
            <wp:effectExtent l="0" t="0" r="0" b="4445"/>
            <wp:docPr id="1425706024" name="Bildobjekt 1425706024" descr="C:\Users\gk.nu.0236\Desktop\Skärmkli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91549570"/>
                    <pic:cNvPicPr/>
                  </pic:nvPicPr>
                  <pic:blipFill>
                    <a:blip r:embed="rId42">
                      <a:extLst>
                        <a:ext uri="{28A0092B-C50C-407E-A947-70E740481C1C}">
                          <a14:useLocalDpi xmlns:a14="http://schemas.microsoft.com/office/drawing/2010/main" val="0"/>
                        </a:ext>
                      </a:extLst>
                    </a:blip>
                    <a:stretch>
                      <a:fillRect/>
                    </a:stretch>
                  </pic:blipFill>
                  <pic:spPr bwMode="auto">
                    <a:xfrm>
                      <a:off x="0" y="0"/>
                      <a:ext cx="498475" cy="395605"/>
                    </a:xfrm>
                    <a:prstGeom prst="rect">
                      <a:avLst/>
                    </a:prstGeom>
                  </pic:spPr>
                </pic:pic>
              </a:graphicData>
            </a:graphic>
          </wp:inline>
        </w:drawing>
      </w:r>
    </w:p>
    <w:p w14:paraId="37C85761" w14:textId="77777777" w:rsidR="00631A0D" w:rsidRPr="00631A0D" w:rsidRDefault="00631A0D" w:rsidP="008C4E2C">
      <w:pPr>
        <w:spacing w:after="0" w:line="240" w:lineRule="auto"/>
        <w:ind w:left="0"/>
        <w:rPr>
          <w:rFonts w:ascii="Times New Roman" w:hAnsi="Times New Roman"/>
        </w:rPr>
      </w:pPr>
    </w:p>
    <w:p w14:paraId="1BCCF65D"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Var uppmärksam på patientens tillstånd och eventuella EKG- förändringar, till exempel arytmier, ST-T- avvikelser under arbetsprovets gång. </w:t>
      </w:r>
    </w:p>
    <w:p w14:paraId="21140443" w14:textId="77777777" w:rsidR="00631A0D" w:rsidRPr="00631A0D" w:rsidRDefault="00631A0D" w:rsidP="00C716B5">
      <w:pPr>
        <w:spacing w:after="0" w:line="240" w:lineRule="auto"/>
        <w:ind w:left="284" w:hanging="284"/>
        <w:rPr>
          <w:rFonts w:ascii="Times New Roman" w:hAnsi="Times New Roman"/>
        </w:rPr>
      </w:pPr>
    </w:p>
    <w:p w14:paraId="17F433D7" w14:textId="77777777" w:rsidR="00631A0D" w:rsidRPr="00631A0D" w:rsidRDefault="00631A0D" w:rsidP="00C716B5">
      <w:pPr>
        <w:numPr>
          <w:ilvl w:val="0"/>
          <w:numId w:val="21"/>
        </w:numPr>
        <w:spacing w:after="0" w:line="240" w:lineRule="auto"/>
        <w:ind w:left="284" w:right="0" w:hanging="284"/>
        <w:rPr>
          <w:rFonts w:ascii="Times New Roman" w:hAnsi="Times New Roman"/>
          <w:szCs w:val="20"/>
        </w:rPr>
      </w:pPr>
      <w:r w:rsidRPr="00631A0D">
        <w:rPr>
          <w:rFonts w:ascii="Times New Roman" w:hAnsi="Times New Roman"/>
          <w:szCs w:val="20"/>
        </w:rPr>
        <w:t>Dokumentera eventuell bröstsmärta och dess karaktär, arytmier, anmärkningsvärt andningsmönster, yrsel eller andra subjektiva besvär under arbetsprovet.</w:t>
      </w:r>
    </w:p>
    <w:p w14:paraId="0E758D1C" w14:textId="77777777" w:rsidR="00631A0D" w:rsidRPr="00631A0D" w:rsidRDefault="00631A0D" w:rsidP="008C4E2C">
      <w:pPr>
        <w:spacing w:after="0" w:line="240" w:lineRule="auto"/>
        <w:ind w:left="0"/>
        <w:rPr>
          <w:rFonts w:ascii="Times New Roman" w:hAnsi="Times New Roman"/>
        </w:rPr>
      </w:pPr>
    </w:p>
    <w:p w14:paraId="4EB32205"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2AB7E388" wp14:editId="466567FB">
            <wp:extent cx="429895" cy="356870"/>
            <wp:effectExtent l="0" t="0" r="0" b="0"/>
            <wp:docPr id="1899180508" name="Bildobjekt 1899180508" descr="En bild som visar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180508" name="Bildobjekt 1899180508" descr="En bild som visar design&#10;&#10;AI-genererat innehåll kan vara felaktigt."/>
                    <pic:cNvPicPr/>
                  </pic:nvPicPr>
                  <pic:blipFill>
                    <a:blip r:embed="rId43">
                      <a:extLst>
                        <a:ext uri="{28A0092B-C50C-407E-A947-70E740481C1C}">
                          <a14:useLocalDpi xmlns:a14="http://schemas.microsoft.com/office/drawing/2010/main" val="0"/>
                        </a:ext>
                      </a:extLst>
                    </a:blip>
                    <a:stretch>
                      <a:fillRect/>
                    </a:stretch>
                  </pic:blipFill>
                  <pic:spPr bwMode="auto">
                    <a:xfrm>
                      <a:off x="0" y="0"/>
                      <a:ext cx="429895" cy="356870"/>
                    </a:xfrm>
                    <a:prstGeom prst="rect">
                      <a:avLst/>
                    </a:prstGeom>
                  </pic:spPr>
                </pic:pic>
              </a:graphicData>
            </a:graphic>
          </wp:inline>
        </w:drawing>
      </w:r>
    </w:p>
    <w:p w14:paraId="492CF228" w14:textId="77777777" w:rsidR="00631A0D" w:rsidRPr="00631A0D" w:rsidRDefault="00631A0D" w:rsidP="008C4E2C">
      <w:pPr>
        <w:spacing w:after="0" w:line="240" w:lineRule="auto"/>
        <w:ind w:left="0"/>
        <w:rPr>
          <w:rFonts w:ascii="Times New Roman" w:hAnsi="Times New Roman"/>
        </w:rPr>
      </w:pPr>
    </w:p>
    <w:p w14:paraId="0FAA39E1" w14:textId="77777777" w:rsidR="00C716B5" w:rsidRDefault="00C716B5">
      <w:pPr>
        <w:spacing w:after="0" w:line="240" w:lineRule="auto"/>
        <w:ind w:left="0" w:right="0"/>
        <w:rPr>
          <w:rFonts w:ascii="Times New Roman" w:hAnsi="Times New Roman"/>
        </w:rPr>
      </w:pPr>
      <w:r>
        <w:rPr>
          <w:rFonts w:ascii="Times New Roman" w:hAnsi="Times New Roman"/>
        </w:rPr>
        <w:br w:type="page"/>
      </w:r>
    </w:p>
    <w:p w14:paraId="5C52C84A" w14:textId="152D8DEB"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 xml:space="preserve">I Sentry Suite: </w:t>
      </w:r>
    </w:p>
    <w:p w14:paraId="6EDA9DF7" w14:textId="77777777" w:rsidR="00631A0D" w:rsidRPr="00631A0D" w:rsidRDefault="00631A0D" w:rsidP="008C4E2C">
      <w:pPr>
        <w:spacing w:after="0" w:line="240" w:lineRule="auto"/>
        <w:ind w:left="0" w:right="0"/>
        <w:rPr>
          <w:rFonts w:ascii="Times New Roman" w:hAnsi="Times New Roman"/>
        </w:rPr>
      </w:pPr>
    </w:p>
    <w:p w14:paraId="53EAF9D3" w14:textId="77777777" w:rsidR="00631A0D" w:rsidRPr="00631A0D" w:rsidRDefault="00631A0D" w:rsidP="00C716B5">
      <w:pPr>
        <w:numPr>
          <w:ilvl w:val="0"/>
          <w:numId w:val="36"/>
        </w:numPr>
        <w:spacing w:after="0" w:line="240" w:lineRule="auto"/>
        <w:ind w:left="284" w:right="0" w:hanging="284"/>
        <w:contextualSpacing/>
        <w:rPr>
          <w:rFonts w:ascii="Times New Roman" w:hAnsi="Times New Roman"/>
        </w:rPr>
      </w:pPr>
      <w:r w:rsidRPr="00631A0D">
        <w:rPr>
          <w:rFonts w:ascii="Times New Roman" w:hAnsi="Times New Roman"/>
        </w:rPr>
        <w:t>Om EFVL önskas under arbetsfasen: Tryck på ikonen EFVL, se bild, till vänster eller F5 och be patienten ta ett djupt andetag. Fönstret stängs automatiskt efter 20 sekunder och kan också stängas genom att trycka F3. </w:t>
      </w:r>
      <w:r w:rsidRPr="00631A0D">
        <w:rPr>
          <w:rFonts w:ascii="Times New Roman" w:hAnsi="Times New Roman"/>
        </w:rPr>
        <w:br/>
      </w:r>
    </w:p>
    <w:p w14:paraId="787EFF79" w14:textId="77777777" w:rsidR="00631A0D" w:rsidRPr="00631A0D" w:rsidRDefault="00631A0D" w:rsidP="008C4E2C">
      <w:pPr>
        <w:spacing w:after="0" w:line="240" w:lineRule="auto"/>
        <w:ind w:left="0" w:right="0"/>
        <w:contextualSpacing/>
        <w:rPr>
          <w:rFonts w:ascii="Times New Roman" w:hAnsi="Times New Roman"/>
        </w:rPr>
      </w:pPr>
      <w:r w:rsidRPr="00631A0D">
        <w:rPr>
          <w:rFonts w:ascii="Calibri" w:hAnsi="Calibri" w:cs="Calibri"/>
          <w:noProof/>
          <w:lang w:val="sv"/>
        </w:rPr>
        <w:drawing>
          <wp:inline distT="0" distB="0" distL="0" distR="0" wp14:anchorId="0C538A0C" wp14:editId="7BE3B46A">
            <wp:extent cx="619125" cy="695325"/>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9125" cy="695325"/>
                    </a:xfrm>
                    <a:prstGeom prst="rect">
                      <a:avLst/>
                    </a:prstGeom>
                    <a:noFill/>
                    <a:ln>
                      <a:noFill/>
                    </a:ln>
                  </pic:spPr>
                </pic:pic>
              </a:graphicData>
            </a:graphic>
          </wp:inline>
        </w:drawing>
      </w:r>
    </w:p>
    <w:p w14:paraId="3B1BAD68" w14:textId="77777777" w:rsidR="00631A0D" w:rsidRPr="00631A0D" w:rsidRDefault="00631A0D" w:rsidP="008C4E2C">
      <w:pPr>
        <w:spacing w:after="0" w:line="240" w:lineRule="auto"/>
        <w:ind w:left="0" w:right="0"/>
        <w:contextualSpacing/>
        <w:rPr>
          <w:rFonts w:ascii="Times New Roman" w:hAnsi="Times New Roman"/>
        </w:rPr>
      </w:pPr>
    </w:p>
    <w:p w14:paraId="2FD850B7" w14:textId="77777777" w:rsidR="00631A0D" w:rsidRPr="00631A0D" w:rsidRDefault="00631A0D" w:rsidP="00C716B5">
      <w:pPr>
        <w:numPr>
          <w:ilvl w:val="0"/>
          <w:numId w:val="36"/>
        </w:numPr>
        <w:spacing w:after="0" w:line="240" w:lineRule="auto"/>
        <w:ind w:left="284" w:right="0" w:hanging="284"/>
        <w:contextualSpacing/>
        <w:rPr>
          <w:rFonts w:ascii="Times New Roman" w:hAnsi="Times New Roman"/>
        </w:rPr>
      </w:pPr>
      <w:r w:rsidRPr="00631A0D">
        <w:rPr>
          <w:rFonts w:ascii="Times New Roman" w:hAnsi="Times New Roman"/>
        </w:rPr>
        <w:t xml:space="preserve">Gå över till 9-plot presentation genom att klicka på flik 9 Panel. </w:t>
      </w:r>
    </w:p>
    <w:p w14:paraId="189D3F78" w14:textId="77777777" w:rsidR="00631A0D" w:rsidRPr="00631A0D" w:rsidRDefault="00631A0D" w:rsidP="008C4E2C">
      <w:pPr>
        <w:spacing w:after="0" w:line="240" w:lineRule="auto"/>
        <w:ind w:left="0" w:right="0"/>
        <w:rPr>
          <w:rFonts w:ascii="Times New Roman" w:hAnsi="Times New Roman"/>
        </w:rPr>
      </w:pPr>
    </w:p>
    <w:p w14:paraId="6398A0E7" w14:textId="77777777" w:rsidR="00631A0D" w:rsidRPr="00631A0D" w:rsidRDefault="00631A0D" w:rsidP="008C4E2C">
      <w:pPr>
        <w:spacing w:after="0" w:line="240" w:lineRule="auto"/>
        <w:ind w:left="0" w:right="0"/>
        <w:rPr>
          <w:rFonts w:ascii="Times New Roman" w:hAnsi="Times New Roman"/>
        </w:rPr>
      </w:pPr>
      <w:r w:rsidRPr="00631A0D">
        <w:rPr>
          <w:rFonts w:ascii="Calibri" w:hAnsi="Calibri" w:cs="Calibri"/>
          <w:noProof/>
          <w:lang w:val="sv"/>
        </w:rPr>
        <w:drawing>
          <wp:inline distT="0" distB="0" distL="0" distR="0" wp14:anchorId="698D4057" wp14:editId="6AEA30EE">
            <wp:extent cx="3324225" cy="409575"/>
            <wp:effectExtent l="0" t="0" r="0" b="0"/>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324225" cy="409575"/>
                    </a:xfrm>
                    <a:prstGeom prst="rect">
                      <a:avLst/>
                    </a:prstGeom>
                    <a:noFill/>
                    <a:ln>
                      <a:noFill/>
                    </a:ln>
                  </pic:spPr>
                </pic:pic>
              </a:graphicData>
            </a:graphic>
          </wp:inline>
        </w:drawing>
      </w:r>
    </w:p>
    <w:p w14:paraId="7161B49A" w14:textId="77777777" w:rsidR="00631A0D" w:rsidRPr="00631A0D" w:rsidRDefault="00631A0D" w:rsidP="008C4E2C">
      <w:pPr>
        <w:spacing w:after="0" w:line="240" w:lineRule="auto"/>
        <w:ind w:left="0" w:right="0"/>
        <w:rPr>
          <w:rFonts w:ascii="Times New Roman" w:hAnsi="Times New Roman"/>
        </w:rPr>
      </w:pPr>
    </w:p>
    <w:p w14:paraId="4C5A6D5C"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Håll koll på POX och övriga mätvärden. </w:t>
      </w:r>
    </w:p>
    <w:p w14:paraId="44222E2D"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Cyklingen avslutas vid uppnådd ansträngningsgrad eller vid uppfyllda avbrottskriterier (RER bör vara över 1,15). </w:t>
      </w:r>
      <w:r w:rsidRPr="00631A0D">
        <w:rPr>
          <w:rFonts w:ascii="Times New Roman" w:hAnsi="Times New Roman"/>
        </w:rPr>
        <w:br/>
      </w:r>
    </w:p>
    <w:p w14:paraId="6E524053" w14:textId="77777777" w:rsidR="00631A0D" w:rsidRPr="00631A0D" w:rsidRDefault="00631A0D" w:rsidP="008C4E2C">
      <w:pPr>
        <w:spacing w:after="0" w:line="240" w:lineRule="auto"/>
        <w:ind w:left="0"/>
        <w:contextualSpacing/>
        <w:rPr>
          <w:rFonts w:ascii="Segoe UI" w:hAnsi="Segoe UI" w:cs="Segoe UI"/>
          <w:sz w:val="18"/>
          <w:szCs w:val="18"/>
        </w:rPr>
      </w:pPr>
      <w:r w:rsidRPr="00631A0D">
        <w:rPr>
          <w:rFonts w:ascii="Times New Roman" w:hAnsi="Times New Roman"/>
          <w:noProof/>
        </w:rPr>
        <mc:AlternateContent>
          <mc:Choice Requires="wps">
            <w:drawing>
              <wp:anchor distT="0" distB="0" distL="114300" distR="114300" simplePos="0" relativeHeight="251658254" behindDoc="0" locked="0" layoutInCell="1" allowOverlap="1" wp14:anchorId="356406CF" wp14:editId="3CB5E9F1">
                <wp:simplePos x="0" y="0"/>
                <wp:positionH relativeFrom="column">
                  <wp:posOffset>1098804</wp:posOffset>
                </wp:positionH>
                <wp:positionV relativeFrom="paragraph">
                  <wp:posOffset>10490</wp:posOffset>
                </wp:positionV>
                <wp:extent cx="3212326" cy="390525"/>
                <wp:effectExtent l="0" t="0" r="7620" b="9525"/>
                <wp:wrapNone/>
                <wp:docPr id="28" name="Textruta 28"/>
                <wp:cNvGraphicFramePr/>
                <a:graphic xmlns:a="http://schemas.openxmlformats.org/drawingml/2006/main">
                  <a:graphicData uri="http://schemas.microsoft.com/office/word/2010/wordprocessingShape">
                    <wps:wsp>
                      <wps:cNvSpPr txBox="1"/>
                      <wps:spPr>
                        <a:xfrm>
                          <a:off x="0" y="0"/>
                          <a:ext cx="3212326" cy="390525"/>
                        </a:xfrm>
                        <a:prstGeom prst="rect">
                          <a:avLst/>
                        </a:prstGeom>
                        <a:solidFill>
                          <a:srgbClr val="FFFFFF"/>
                        </a:solidFill>
                        <a:ln w="6350">
                          <a:noFill/>
                        </a:ln>
                      </wps:spPr>
                      <wps:txbx>
                        <w:txbxContent>
                          <w:p w14:paraId="3E969065" w14:textId="77777777" w:rsidR="00631A0D" w:rsidRPr="00C716B5" w:rsidRDefault="00631A0D" w:rsidP="00631A0D">
                            <w:pPr>
                              <w:ind w:left="0"/>
                              <w:rPr>
                                <w:rFonts w:ascii="Times New Roman" w:hAnsi="Times New Roman"/>
                              </w:rPr>
                            </w:pPr>
                            <w:r w:rsidRPr="00C716B5">
                              <w:rPr>
                                <w:rFonts w:ascii="Times New Roman" w:hAnsi="Times New Roman"/>
                              </w:rPr>
                              <w:t>Arbetsprovsprovokationen avslutas.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6406CF" id="Textruta 28" o:spid="_x0000_s1031" type="#_x0000_t202" style="position:absolute;margin-left:86.5pt;margin-top:.85pt;width:252.95pt;height:30.75pt;z-index:25165825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" stroked="f" strokeweight=".5pt">
                <v:textbox>
                  <w:txbxContent>
                    <w:p w14:paraId="3E969065" w14:textId="77777777" w:rsidR="00631A0D" w:rsidRPr="00C716B5" w:rsidRDefault="00631A0D" w:rsidP="00631A0D">
                      <w:pPr>
                        <w:ind w:left="0"/>
                        <w:rPr>
                          <w:rFonts w:ascii="Times New Roman" w:hAnsi="Times New Roman"/>
                        </w:rPr>
                      </w:pPr>
                      <w:r w:rsidRPr="00C716B5">
                        <w:rPr>
                          <w:rFonts w:ascii="Times New Roman" w:hAnsi="Times New Roman"/>
                        </w:rPr>
                        <w:t>Arbetsprovsprovokationen avslutas.</w:t>
                      </w:r>
                    </w:p>
                  </w:txbxContent>
                </v:textbox>
              </v:shape>
            </w:pict>
          </mc:Fallback>
        </mc:AlternateContent>
      </w:r>
      <w:r w:rsidRPr="00631A0D">
        <w:rPr>
          <w:rFonts w:ascii="Times New Roman" w:hAnsi="Times New Roman"/>
        </w:rPr>
        <w:t> </w:t>
      </w:r>
      <w:r w:rsidRPr="00631A0D">
        <w:rPr>
          <w:rFonts w:ascii="Times New Roman" w:hAnsi="Times New Roman"/>
          <w:noProof/>
        </w:rPr>
        <w:drawing>
          <wp:inline distT="0" distB="0" distL="0" distR="0" wp14:anchorId="39152111" wp14:editId="7AA25EF7">
            <wp:extent cx="495300" cy="390525"/>
            <wp:effectExtent l="0" t="0" r="0" b="9525"/>
            <wp:docPr id="393437771" name="Bildobjekt 393437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2"/>
                    <pic:cNvPicPr/>
                  </pic:nvPicPr>
                  <pic:blipFill>
                    <a:blip r:embed="rId46">
                      <a:extLst>
                        <a:ext uri="{28A0092B-C50C-407E-A947-70E740481C1C}">
                          <a14:useLocalDpi xmlns:a14="http://schemas.microsoft.com/office/drawing/2010/main" val="0"/>
                        </a:ext>
                      </a:extLst>
                    </a:blip>
                    <a:stretch>
                      <a:fillRect/>
                    </a:stretch>
                  </pic:blipFill>
                  <pic:spPr bwMode="auto">
                    <a:xfrm>
                      <a:off x="0" y="0"/>
                      <a:ext cx="495300" cy="390525"/>
                    </a:xfrm>
                    <a:prstGeom prst="rect">
                      <a:avLst/>
                    </a:prstGeom>
                    <a:noFill/>
                    <a:ln>
                      <a:noFill/>
                    </a:ln>
                  </pic:spPr>
                </pic:pic>
              </a:graphicData>
            </a:graphic>
          </wp:inline>
        </w:drawing>
      </w:r>
      <w:r w:rsidRPr="00631A0D">
        <w:rPr>
          <w:rFonts w:ascii="Times New Roman" w:hAnsi="Times New Roman"/>
        </w:rPr>
        <w:br/>
      </w:r>
    </w:p>
    <w:p w14:paraId="647A9108"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Be patienten sitta stilla med masken på för efterregistrering med gasanalys i 1–2 minuter. Vid behov kan patienten förflyttas till halvsittande på britsen för ytterligare registrering efter arbete.</w:t>
      </w:r>
    </w:p>
    <w:p w14:paraId="4D1ADADD"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Läkare avgör när CPET-mätning avslutas.</w:t>
      </w:r>
    </w:p>
    <w:p w14:paraId="1A4B2CE6" w14:textId="77777777" w:rsidR="00631A0D" w:rsidRPr="00631A0D" w:rsidRDefault="00631A0D" w:rsidP="008C4E2C">
      <w:pPr>
        <w:spacing w:after="0" w:line="240" w:lineRule="auto"/>
        <w:ind w:left="0" w:right="0"/>
        <w:rPr>
          <w:rFonts w:ascii="Times New Roman" w:hAnsi="Times New Roman"/>
        </w:rPr>
      </w:pPr>
    </w:p>
    <w:p w14:paraId="51063A83"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I SentrySuite:</w:t>
      </w:r>
    </w:p>
    <w:p w14:paraId="76FF8DF3" w14:textId="77777777" w:rsidR="00631A0D" w:rsidRPr="00631A0D" w:rsidRDefault="00631A0D" w:rsidP="008C4E2C">
      <w:pPr>
        <w:spacing w:after="0" w:line="240" w:lineRule="auto"/>
        <w:ind w:left="0"/>
        <w:rPr>
          <w:rFonts w:ascii="Times New Roman" w:hAnsi="Times New Roman"/>
        </w:rPr>
      </w:pPr>
    </w:p>
    <w:p w14:paraId="44F5A5BA"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4222291C" wp14:editId="338FE8EB">
            <wp:extent cx="657225" cy="723900"/>
            <wp:effectExtent l="0" t="0" r="0" b="0"/>
            <wp:docPr id="763372983" name="Bildobjekt 763372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2"/>
                    <pic:cNvPicPr/>
                  </pic:nvPicPr>
                  <pic:blipFill>
                    <a:blip r:embed="rId47">
                      <a:extLst>
                        <a:ext uri="{28A0092B-C50C-407E-A947-70E740481C1C}">
                          <a14:useLocalDpi xmlns:a14="http://schemas.microsoft.com/office/drawing/2010/main" val="0"/>
                        </a:ext>
                      </a:extLst>
                    </a:blip>
                    <a:stretch>
                      <a:fillRect/>
                    </a:stretch>
                  </pic:blipFill>
                  <pic:spPr bwMode="auto">
                    <a:xfrm>
                      <a:off x="0" y="0"/>
                      <a:ext cx="657225" cy="723900"/>
                    </a:xfrm>
                    <a:prstGeom prst="rect">
                      <a:avLst/>
                    </a:prstGeom>
                    <a:noFill/>
                    <a:ln>
                      <a:noFill/>
                    </a:ln>
                  </pic:spPr>
                </pic:pic>
              </a:graphicData>
            </a:graphic>
          </wp:inline>
        </w:drawing>
      </w:r>
    </w:p>
    <w:p w14:paraId="1EE3B38E" w14:textId="77777777" w:rsidR="00631A0D" w:rsidRPr="00631A0D" w:rsidRDefault="00631A0D" w:rsidP="008C4E2C">
      <w:pPr>
        <w:spacing w:after="0" w:line="240" w:lineRule="auto"/>
        <w:ind w:left="0"/>
        <w:rPr>
          <w:rFonts w:ascii="Segoe UI" w:hAnsi="Segoe UI" w:cs="Segoe UI"/>
          <w:sz w:val="18"/>
          <w:szCs w:val="18"/>
        </w:rPr>
      </w:pPr>
    </w:p>
    <w:p w14:paraId="206C000A"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Mask och POX-mätare avlägsnas. </w:t>
      </w:r>
    </w:p>
    <w:p w14:paraId="6A4A54F9"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Hjälp patienten till liggande på britsen. </w:t>
      </w:r>
    </w:p>
    <w:p w14:paraId="40AAD064" w14:textId="77777777" w:rsidR="00631A0D" w:rsidRPr="00631A0D" w:rsidRDefault="00631A0D" w:rsidP="00C716B5">
      <w:pPr>
        <w:spacing w:after="0" w:line="240" w:lineRule="auto"/>
        <w:ind w:left="284" w:right="0" w:hanging="284"/>
        <w:rPr>
          <w:rFonts w:ascii="Times New Roman" w:hAnsi="Times New Roman"/>
        </w:rPr>
      </w:pPr>
    </w:p>
    <w:p w14:paraId="7409506F" w14:textId="77777777" w:rsidR="00631A0D" w:rsidRPr="00631A0D" w:rsidRDefault="00631A0D" w:rsidP="00C716B5">
      <w:pPr>
        <w:spacing w:after="0" w:line="240" w:lineRule="auto"/>
        <w:ind w:left="284" w:right="0" w:hanging="284"/>
        <w:rPr>
          <w:rFonts w:ascii="Times New Roman" w:hAnsi="Times New Roman"/>
        </w:rPr>
      </w:pPr>
      <w:r w:rsidRPr="00631A0D">
        <w:rPr>
          <w:rFonts w:ascii="Times New Roman" w:hAnsi="Times New Roman"/>
        </w:rPr>
        <w:t>På arbetsprovstationen:</w:t>
      </w:r>
    </w:p>
    <w:p w14:paraId="245FB6CD"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Mät systoliskt och diastoliskt blodtryck efter arbete</w:t>
      </w:r>
      <w:r w:rsidRPr="00631A0D">
        <w:rPr>
          <w:rFonts w:ascii="Times New Roman" w:hAnsi="Times New Roman"/>
          <w:i/>
          <w:iCs/>
        </w:rPr>
        <w:t>.</w:t>
      </w:r>
      <w:r w:rsidRPr="00631A0D">
        <w:rPr>
          <w:rFonts w:ascii="Times New Roman" w:hAnsi="Times New Roman"/>
        </w:rPr>
        <w:t xml:space="preserve"> Fråga patienten om bröstsmärta enligt Borgskalan. Notera i systemet.  </w:t>
      </w:r>
    </w:p>
    <w:p w14:paraId="06F48F59" w14:textId="77777777" w:rsidR="00631A0D" w:rsidRPr="00631A0D" w:rsidRDefault="00631A0D" w:rsidP="00C716B5">
      <w:pPr>
        <w:numPr>
          <w:ilvl w:val="0"/>
          <w:numId w:val="21"/>
        </w:numPr>
        <w:spacing w:after="0" w:line="240" w:lineRule="auto"/>
        <w:ind w:left="284" w:right="0" w:hanging="284"/>
        <w:rPr>
          <w:rFonts w:ascii="Times New Roman" w:hAnsi="Times New Roman"/>
        </w:rPr>
      </w:pPr>
      <w:r w:rsidRPr="00631A0D">
        <w:rPr>
          <w:rFonts w:ascii="Times New Roman" w:hAnsi="Times New Roman"/>
        </w:rPr>
        <w:t>Läkare avgör när arbetsprovet avslutas, vanligtvis sex minuter efter avslutat arbete. </w:t>
      </w:r>
      <w:r w:rsidRPr="00631A0D">
        <w:rPr>
          <w:rFonts w:ascii="Times New Roman" w:hAnsi="Times New Roman"/>
        </w:rPr>
        <w:br/>
        <w:t>  </w:t>
      </w:r>
    </w:p>
    <w:p w14:paraId="6F2BF7A3" w14:textId="7F578A35" w:rsidR="00631A0D" w:rsidRPr="00631A0D" w:rsidRDefault="00C716B5" w:rsidP="008C4E2C">
      <w:pPr>
        <w:spacing w:after="0" w:line="240" w:lineRule="auto"/>
        <w:ind w:left="0"/>
        <w:contextualSpacing/>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55" behindDoc="0" locked="0" layoutInCell="1" allowOverlap="1" wp14:anchorId="318E72C3" wp14:editId="773B61F0">
                <wp:simplePos x="0" y="0"/>
                <wp:positionH relativeFrom="column">
                  <wp:posOffset>1294130</wp:posOffset>
                </wp:positionH>
                <wp:positionV relativeFrom="paragraph">
                  <wp:posOffset>3607</wp:posOffset>
                </wp:positionV>
                <wp:extent cx="4213555" cy="563270"/>
                <wp:effectExtent l="0" t="0" r="0" b="8255"/>
                <wp:wrapNone/>
                <wp:docPr id="30" name="Textruta 30"/>
                <wp:cNvGraphicFramePr/>
                <a:graphic xmlns:a="http://schemas.openxmlformats.org/drawingml/2006/main">
                  <a:graphicData uri="http://schemas.microsoft.com/office/word/2010/wordprocessingShape">
                    <wps:wsp>
                      <wps:cNvSpPr txBox="1"/>
                      <wps:spPr>
                        <a:xfrm>
                          <a:off x="0" y="0"/>
                          <a:ext cx="4213555" cy="563270"/>
                        </a:xfrm>
                        <a:prstGeom prst="rect">
                          <a:avLst/>
                        </a:prstGeom>
                        <a:solidFill>
                          <a:srgbClr val="FFFFFF"/>
                        </a:solidFill>
                        <a:ln w="6350">
                          <a:noFill/>
                        </a:ln>
                      </wps:spPr>
                      <wps:txbx>
                        <w:txbxContent>
                          <w:p w14:paraId="7BD4535C" w14:textId="77777777" w:rsidR="00631A0D" w:rsidRDefault="00631A0D" w:rsidP="00631A0D">
                            <w:pPr>
                              <w:ind w:left="0"/>
                            </w:pPr>
                            <w:r>
                              <w:t>”</w:t>
                            </w:r>
                            <w:r w:rsidRPr="00C716B5">
                              <w:rPr>
                                <w:rFonts w:ascii="Times New Roman" w:hAnsi="Times New Roman"/>
                              </w:rPr>
                              <w:t>Arbetsprovet kommer att avslutas!’’ Är du säker?</w:t>
                            </w:r>
                            <w:r>
                              <w: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8E72C3" id="Textruta 30" o:spid="_x0000_s1032" type="#_x0000_t202" style="position:absolute;margin-left:101.9pt;margin-top:.3pt;width:331.8pt;height:44.3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" stroked="f" strokeweight=".5pt">
                <v:textbox>
                  <w:txbxContent>
                    <w:p w14:paraId="7BD4535C" w14:textId="77777777" w:rsidR="00631A0D" w:rsidRDefault="00631A0D" w:rsidP="00631A0D">
                      <w:pPr>
                        <w:ind w:left="0"/>
                      </w:pPr>
                      <w:r>
                        <w:t>”</w:t>
                      </w:r>
                      <w:r w:rsidRPr="00C716B5">
                        <w:rPr>
                          <w:rFonts w:ascii="Times New Roman" w:hAnsi="Times New Roman"/>
                        </w:rPr>
                        <w:t>Arbetsprovet kommer att avslutas!’’ Är du säker?</w:t>
                      </w:r>
                      <w:r>
                        <w:t> </w:t>
                      </w:r>
                    </w:p>
                  </w:txbxContent>
                </v:textbox>
              </v:shape>
            </w:pict>
          </mc:Fallback>
        </mc:AlternateContent>
      </w:r>
      <w:r w:rsidR="00631A0D" w:rsidRPr="00631A0D">
        <w:rPr>
          <w:rFonts w:ascii="Times New Roman" w:hAnsi="Times New Roman"/>
          <w:noProof/>
        </w:rPr>
        <mc:AlternateContent>
          <mc:Choice Requires="wps">
            <w:drawing>
              <wp:anchor distT="45720" distB="45720" distL="114300" distR="114300" simplePos="0" relativeHeight="251658256" behindDoc="1" locked="0" layoutInCell="1" allowOverlap="1" wp14:anchorId="32E75FBB" wp14:editId="1AC7D93E">
                <wp:simplePos x="0" y="0"/>
                <wp:positionH relativeFrom="column">
                  <wp:posOffset>1294296</wp:posOffset>
                </wp:positionH>
                <wp:positionV relativeFrom="paragraph">
                  <wp:posOffset>5246</wp:posOffset>
                </wp:positionV>
                <wp:extent cx="3143250" cy="609600"/>
                <wp:effectExtent l="0" t="0" r="0" b="0"/>
                <wp:wrapNone/>
                <wp:docPr id="14" name="Textruta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09600"/>
                        </a:xfrm>
                        <a:prstGeom prst="rect">
                          <a:avLst/>
                        </a:prstGeom>
                        <a:solidFill>
                          <a:srgbClr val="FFFFFF"/>
                        </a:solidFill>
                        <a:ln w="9525">
                          <a:noFill/>
                          <a:miter lim="800000"/>
                          <a:headEnd/>
                          <a:tailEnd/>
                        </a:ln>
                      </wps:spPr>
                      <wps:txbx>
                        <w:txbxContent>
                          <w:p w14:paraId="57D91379" w14:textId="77777777" w:rsidR="00631A0D" w:rsidRDefault="00631A0D" w:rsidP="00631A0D">
                            <w:r>
                              <w:t>Spara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75FBB" id="Textruta 14" o:spid="_x0000_s1033" type="#_x0000_t202" style="position:absolute;margin-left:101.9pt;margin-top:.4pt;width:247.5pt;height:48pt;z-index:-251658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" stroked="f">
                <v:textbox>
                  <w:txbxContent>
                    <w:p w14:paraId="57D91379" w14:textId="77777777" w:rsidR="00631A0D" w:rsidRDefault="00631A0D" w:rsidP="00631A0D">
                      <w:r>
                        <w:t>Spara</w:t>
                      </w:r>
                    </w:p>
                  </w:txbxContent>
                </v:textbox>
              </v:shape>
            </w:pict>
          </mc:Fallback>
        </mc:AlternateContent>
      </w:r>
      <w:r w:rsidR="00631A0D" w:rsidRPr="00631A0D">
        <w:rPr>
          <w:rFonts w:ascii="Times New Roman" w:hAnsi="Times New Roman"/>
          <w:noProof/>
        </w:rPr>
        <w:drawing>
          <wp:inline distT="0" distB="0" distL="0" distR="0" wp14:anchorId="56820EE3" wp14:editId="5681F0DB">
            <wp:extent cx="429895" cy="356235"/>
            <wp:effectExtent l="0" t="0" r="0" b="0"/>
            <wp:docPr id="146669942" name="Bildobjekt 146669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3"/>
                    <pic:cNvPicPr/>
                  </pic:nvPicPr>
                  <pic:blipFill>
                    <a:blip r:embed="rId48">
                      <a:extLst>
                        <a:ext uri="{28A0092B-C50C-407E-A947-70E740481C1C}">
                          <a14:useLocalDpi xmlns:a14="http://schemas.microsoft.com/office/drawing/2010/main" val="0"/>
                        </a:ext>
                      </a:extLst>
                    </a:blip>
                    <a:stretch>
                      <a:fillRect/>
                    </a:stretch>
                  </pic:blipFill>
                  <pic:spPr bwMode="auto">
                    <a:xfrm>
                      <a:off x="0" y="0"/>
                      <a:ext cx="429895" cy="356235"/>
                    </a:xfrm>
                    <a:prstGeom prst="rect">
                      <a:avLst/>
                    </a:prstGeom>
                  </pic:spPr>
                </pic:pic>
              </a:graphicData>
            </a:graphic>
          </wp:inline>
        </w:drawing>
      </w:r>
      <w:r w:rsidR="00631A0D" w:rsidRPr="00631A0D">
        <w:rPr>
          <w:rFonts w:ascii="Times New Roman" w:hAnsi="Times New Roman"/>
        </w:rPr>
        <w:t>  </w:t>
      </w:r>
    </w:p>
    <w:p w14:paraId="04C80BCC" w14:textId="77777777" w:rsidR="00631A0D" w:rsidRPr="00631A0D" w:rsidRDefault="00631A0D" w:rsidP="008C4E2C">
      <w:pPr>
        <w:spacing w:after="0" w:line="240" w:lineRule="auto"/>
        <w:ind w:left="0"/>
        <w:rPr>
          <w:rFonts w:ascii="Times New Roman" w:hAnsi="Times New Roman"/>
        </w:rPr>
      </w:pPr>
    </w:p>
    <w:p w14:paraId="09795406"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5201EBF5" wp14:editId="2EC5ED26">
            <wp:extent cx="695960" cy="290195"/>
            <wp:effectExtent l="0" t="0" r="0" b="0"/>
            <wp:docPr id="37544911" name="Bildobjekt 37544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4"/>
                    <pic:cNvPicPr/>
                  </pic:nvPicPr>
                  <pic:blipFill>
                    <a:blip r:embed="rId31">
                      <a:extLst>
                        <a:ext uri="{28A0092B-C50C-407E-A947-70E740481C1C}">
                          <a14:useLocalDpi xmlns:a14="http://schemas.microsoft.com/office/drawing/2010/main" val="0"/>
                        </a:ext>
                      </a:extLst>
                    </a:blip>
                    <a:stretch>
                      <a:fillRect/>
                    </a:stretch>
                  </pic:blipFill>
                  <pic:spPr bwMode="auto">
                    <a:xfrm>
                      <a:off x="0" y="0"/>
                      <a:ext cx="695960" cy="290195"/>
                    </a:xfrm>
                    <a:prstGeom prst="rect">
                      <a:avLst/>
                    </a:prstGeom>
                  </pic:spPr>
                </pic:pic>
              </a:graphicData>
            </a:graphic>
          </wp:inline>
        </w:drawing>
      </w:r>
    </w:p>
    <w:p w14:paraId="0E992587" w14:textId="77777777" w:rsidR="00631A0D" w:rsidRPr="00631A0D" w:rsidRDefault="00631A0D" w:rsidP="008C4E2C">
      <w:pPr>
        <w:spacing w:after="0" w:line="240" w:lineRule="auto"/>
        <w:ind w:left="0"/>
        <w:rPr>
          <w:rFonts w:ascii="Times New Roman" w:hAnsi="Times New Roman"/>
        </w:rPr>
      </w:pPr>
    </w:p>
    <w:p w14:paraId="24415A20"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57" behindDoc="0" locked="0" layoutInCell="1" allowOverlap="1" wp14:anchorId="7A2787CB" wp14:editId="07610020">
                <wp:simplePos x="0" y="0"/>
                <wp:positionH relativeFrom="column">
                  <wp:posOffset>1348638</wp:posOffset>
                </wp:positionH>
                <wp:positionV relativeFrom="paragraph">
                  <wp:posOffset>47625</wp:posOffset>
                </wp:positionV>
                <wp:extent cx="3983603" cy="390525"/>
                <wp:effectExtent l="0" t="0" r="0" b="9525"/>
                <wp:wrapNone/>
                <wp:docPr id="32" name="Textruta 32"/>
                <wp:cNvGraphicFramePr/>
                <a:graphic xmlns:a="http://schemas.openxmlformats.org/drawingml/2006/main">
                  <a:graphicData uri="http://schemas.microsoft.com/office/word/2010/wordprocessingShape">
                    <wps:wsp>
                      <wps:cNvSpPr txBox="1"/>
                      <wps:spPr>
                        <a:xfrm>
                          <a:off x="0" y="0"/>
                          <a:ext cx="3983603" cy="390525"/>
                        </a:xfrm>
                        <a:prstGeom prst="rect">
                          <a:avLst/>
                        </a:prstGeom>
                        <a:solidFill>
                          <a:srgbClr val="FFFFFF"/>
                        </a:solidFill>
                        <a:ln w="6350">
                          <a:noFill/>
                        </a:ln>
                      </wps:spPr>
                      <wps:txbx>
                        <w:txbxContent>
                          <w:p w14:paraId="5447CC2A" w14:textId="77777777" w:rsidR="00631A0D" w:rsidRPr="00C716B5" w:rsidRDefault="00631A0D" w:rsidP="00631A0D">
                            <w:pPr>
                              <w:ind w:left="0"/>
                              <w:rPr>
                                <w:rFonts w:ascii="Times New Roman" w:hAnsi="Times New Roman"/>
                              </w:rPr>
                            </w:pPr>
                            <w:r w:rsidRPr="00C716B5">
                              <w:rPr>
                                <w:rFonts w:ascii="Times New Roman" w:hAnsi="Times New Roman"/>
                              </w:rPr>
                              <w:t>Undersökningen sparas.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A2787CB" id="Textruta 32" o:spid="_x0000_s1034" type="#_x0000_t202" style="position:absolute;margin-left:106.2pt;margin-top:3.75pt;width:313.65pt;height:30.75pt;z-index:25165825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" stroked="f" strokeweight=".5pt">
                <v:textbox>
                  <w:txbxContent>
                    <w:p w14:paraId="5447CC2A" w14:textId="77777777" w:rsidR="00631A0D" w:rsidRPr="00C716B5" w:rsidRDefault="00631A0D" w:rsidP="00631A0D">
                      <w:pPr>
                        <w:ind w:left="0"/>
                        <w:rPr>
                          <w:rFonts w:ascii="Times New Roman" w:hAnsi="Times New Roman"/>
                        </w:rPr>
                      </w:pPr>
                      <w:r w:rsidRPr="00C716B5">
                        <w:rPr>
                          <w:rFonts w:ascii="Times New Roman" w:hAnsi="Times New Roman"/>
                        </w:rPr>
                        <w:t>Undersökningen sparas. </w:t>
                      </w:r>
                    </w:p>
                  </w:txbxContent>
                </v:textbox>
              </v:shape>
            </w:pict>
          </mc:Fallback>
        </mc:AlternateContent>
      </w:r>
      <w:r w:rsidRPr="00631A0D">
        <w:rPr>
          <w:rFonts w:ascii="Times New Roman" w:hAnsi="Times New Roman"/>
          <w:noProof/>
        </w:rPr>
        <w:drawing>
          <wp:inline distT="0" distB="0" distL="0" distR="0" wp14:anchorId="3BB86398" wp14:editId="2BD19CA1">
            <wp:extent cx="548640" cy="438911"/>
            <wp:effectExtent l="0" t="0" r="3810" b="0"/>
            <wp:docPr id="1100177149" name="Bildobjekt 1100177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5"/>
                    <pic:cNvPicPr/>
                  </pic:nvPicPr>
                  <pic:blipFill>
                    <a:blip r:embed="rId49">
                      <a:extLst>
                        <a:ext uri="{28A0092B-C50C-407E-A947-70E740481C1C}">
                          <a14:useLocalDpi xmlns:a14="http://schemas.microsoft.com/office/drawing/2010/main" val="0"/>
                        </a:ext>
                      </a:extLst>
                    </a:blip>
                    <a:stretch>
                      <a:fillRect/>
                    </a:stretch>
                  </pic:blipFill>
                  <pic:spPr bwMode="auto">
                    <a:xfrm>
                      <a:off x="0" y="0"/>
                      <a:ext cx="554648" cy="443717"/>
                    </a:xfrm>
                    <a:prstGeom prst="rect">
                      <a:avLst/>
                    </a:prstGeom>
                  </pic:spPr>
                </pic:pic>
              </a:graphicData>
            </a:graphic>
          </wp:inline>
        </w:drawing>
      </w:r>
      <w:r w:rsidRPr="00631A0D">
        <w:rPr>
          <w:rFonts w:ascii="Times New Roman" w:hAnsi="Times New Roman"/>
        </w:rPr>
        <w:t xml:space="preserve">  </w:t>
      </w:r>
    </w:p>
    <w:p w14:paraId="7A2B4C4C" w14:textId="77777777" w:rsidR="00631A0D" w:rsidRPr="00631A0D" w:rsidRDefault="00631A0D" w:rsidP="008C4E2C">
      <w:pPr>
        <w:spacing w:after="0" w:line="240" w:lineRule="auto"/>
        <w:ind w:left="0"/>
        <w:rPr>
          <w:rFonts w:ascii="Times New Roman" w:hAnsi="Times New Roman"/>
        </w:rPr>
      </w:pPr>
    </w:p>
    <w:p w14:paraId="6A1AF52B"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I SentrySuite:</w:t>
      </w:r>
    </w:p>
    <w:p w14:paraId="273C72AD" w14:textId="77777777" w:rsidR="00631A0D" w:rsidRPr="00631A0D" w:rsidRDefault="00631A0D" w:rsidP="00C716B5">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 xml:space="preserve">Ansvarig läkare redigerar kurvor. </w:t>
      </w:r>
      <w:r w:rsidRPr="00631A0D">
        <w:rPr>
          <w:rFonts w:ascii="Times New Roman" w:hAnsi="Times New Roman"/>
        </w:rPr>
        <w:br/>
      </w:r>
    </w:p>
    <w:p w14:paraId="55081A95"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w:drawing>
          <wp:inline distT="0" distB="0" distL="0" distR="0" wp14:anchorId="2372A13C" wp14:editId="7FA03EFA">
            <wp:extent cx="533400" cy="616744"/>
            <wp:effectExtent l="0" t="0" r="0" b="0"/>
            <wp:docPr id="1370842425" name="Bildobjekt 137084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
                    <pic:cNvPicPr/>
                  </pic:nvPicPr>
                  <pic:blipFill>
                    <a:blip r:embed="rId50">
                      <a:extLst>
                        <a:ext uri="{28A0092B-C50C-407E-A947-70E740481C1C}">
                          <a14:useLocalDpi xmlns:a14="http://schemas.microsoft.com/office/drawing/2010/main" val="0"/>
                        </a:ext>
                      </a:extLst>
                    </a:blip>
                    <a:stretch>
                      <a:fillRect/>
                    </a:stretch>
                  </pic:blipFill>
                  <pic:spPr bwMode="auto">
                    <a:xfrm>
                      <a:off x="0" y="0"/>
                      <a:ext cx="533400" cy="616744"/>
                    </a:xfrm>
                    <a:prstGeom prst="rect">
                      <a:avLst/>
                    </a:prstGeom>
                    <a:noFill/>
                    <a:ln>
                      <a:noFill/>
                    </a:ln>
                  </pic:spPr>
                </pic:pic>
              </a:graphicData>
            </a:graphic>
          </wp:inline>
        </w:drawing>
      </w:r>
      <w:r w:rsidRPr="00631A0D">
        <w:rPr>
          <w:rFonts w:ascii="Times New Roman" w:hAnsi="Times New Roman"/>
        </w:rPr>
        <w:t xml:space="preserve">        </w:t>
      </w:r>
    </w:p>
    <w:p w14:paraId="32F0A7C3" w14:textId="77777777" w:rsidR="00631A0D" w:rsidRPr="00631A0D" w:rsidRDefault="00631A0D" w:rsidP="008C4E2C">
      <w:pPr>
        <w:spacing w:after="0" w:line="240" w:lineRule="auto"/>
        <w:ind w:left="0"/>
        <w:contextualSpacing/>
        <w:rPr>
          <w:rFonts w:ascii="Times New Roman" w:hAnsi="Times New Roman"/>
        </w:rPr>
      </w:pPr>
    </w:p>
    <w:p w14:paraId="5560B151"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58" behindDoc="0" locked="0" layoutInCell="1" allowOverlap="1" wp14:anchorId="419D0843" wp14:editId="42704D3E">
                <wp:simplePos x="0" y="0"/>
                <wp:positionH relativeFrom="column">
                  <wp:posOffset>1388186</wp:posOffset>
                </wp:positionH>
                <wp:positionV relativeFrom="paragraph">
                  <wp:posOffset>165126</wp:posOffset>
                </wp:positionV>
                <wp:extent cx="3983603" cy="390525"/>
                <wp:effectExtent l="0" t="0" r="0" b="9525"/>
                <wp:wrapNone/>
                <wp:docPr id="33" name="Textruta 33"/>
                <wp:cNvGraphicFramePr/>
                <a:graphic xmlns:a="http://schemas.openxmlformats.org/drawingml/2006/main">
                  <a:graphicData uri="http://schemas.microsoft.com/office/word/2010/wordprocessingShape">
                    <wps:wsp>
                      <wps:cNvSpPr txBox="1"/>
                      <wps:spPr>
                        <a:xfrm>
                          <a:off x="0" y="0"/>
                          <a:ext cx="3983603" cy="390525"/>
                        </a:xfrm>
                        <a:prstGeom prst="rect">
                          <a:avLst/>
                        </a:prstGeom>
                        <a:solidFill>
                          <a:srgbClr val="FFFFFF"/>
                        </a:solidFill>
                        <a:ln w="6350">
                          <a:noFill/>
                        </a:ln>
                      </wps:spPr>
                      <wps:txbx>
                        <w:txbxContent>
                          <w:p w14:paraId="2E8BDF12" w14:textId="77777777" w:rsidR="00631A0D" w:rsidRPr="00C716B5" w:rsidRDefault="00631A0D" w:rsidP="00631A0D">
                            <w:pPr>
                              <w:ind w:left="0"/>
                              <w:rPr>
                                <w:rFonts w:ascii="Times New Roman" w:hAnsi="Times New Roman"/>
                              </w:rPr>
                            </w:pPr>
                            <w:r w:rsidRPr="00C716B5">
                              <w:rPr>
                                <w:rFonts w:ascii="Times New Roman" w:hAnsi="Times New Roman"/>
                              </w:rPr>
                              <w:t>Redigeringen avslutas.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9D0843" id="Textruta 33" o:spid="_x0000_s1035" type="#_x0000_t202" style="position:absolute;margin-left:109.3pt;margin-top:13pt;width:313.65pt;height:30.75pt;z-index:25165825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" stroked="f" strokeweight=".5pt">
                <v:textbox>
                  <w:txbxContent>
                    <w:p w14:paraId="2E8BDF12" w14:textId="77777777" w:rsidR="00631A0D" w:rsidRPr="00C716B5" w:rsidRDefault="00631A0D" w:rsidP="00631A0D">
                      <w:pPr>
                        <w:ind w:left="0"/>
                        <w:rPr>
                          <w:rFonts w:ascii="Times New Roman" w:hAnsi="Times New Roman"/>
                        </w:rPr>
                      </w:pPr>
                      <w:r w:rsidRPr="00C716B5">
                        <w:rPr>
                          <w:rFonts w:ascii="Times New Roman" w:hAnsi="Times New Roman"/>
                        </w:rPr>
                        <w:t>Redigeringen avslutas. </w:t>
                      </w:r>
                    </w:p>
                  </w:txbxContent>
                </v:textbox>
              </v:shape>
            </w:pict>
          </mc:Fallback>
        </mc:AlternateContent>
      </w:r>
      <w:r w:rsidRPr="00631A0D">
        <w:rPr>
          <w:rFonts w:ascii="Calibri" w:hAnsi="Calibri" w:cs="Calibri"/>
          <w:noProof/>
          <w:lang w:val="sv"/>
        </w:rPr>
        <w:drawing>
          <wp:inline distT="0" distB="0" distL="0" distR="0" wp14:anchorId="43A3900E" wp14:editId="74DA4505">
            <wp:extent cx="590550" cy="70485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r w:rsidRPr="00631A0D">
        <w:rPr>
          <w:rFonts w:ascii="Times New Roman" w:hAnsi="Times New Roman"/>
        </w:rPr>
        <w:t xml:space="preserve"> </w:t>
      </w:r>
    </w:p>
    <w:p w14:paraId="797F4338" w14:textId="77777777" w:rsidR="00631A0D" w:rsidRPr="00631A0D" w:rsidRDefault="00631A0D" w:rsidP="008C4E2C">
      <w:pPr>
        <w:spacing w:after="0" w:line="240" w:lineRule="auto"/>
        <w:ind w:left="0"/>
        <w:contextualSpacing/>
        <w:rPr>
          <w:rFonts w:ascii="Times New Roman" w:hAnsi="Times New Roman"/>
        </w:rPr>
      </w:pPr>
    </w:p>
    <w:p w14:paraId="2242B089" w14:textId="77777777" w:rsidR="00631A0D" w:rsidRPr="00631A0D" w:rsidRDefault="00631A0D" w:rsidP="00C716B5">
      <w:pPr>
        <w:numPr>
          <w:ilvl w:val="0"/>
          <w:numId w:val="36"/>
        </w:numPr>
        <w:spacing w:after="0" w:line="240" w:lineRule="auto"/>
        <w:ind w:left="284" w:hanging="284"/>
        <w:contextualSpacing/>
        <w:rPr>
          <w:rFonts w:ascii="Times New Roman" w:hAnsi="Times New Roman"/>
        </w:rPr>
      </w:pPr>
      <w:r w:rsidRPr="00631A0D">
        <w:rPr>
          <w:rFonts w:ascii="Times New Roman" w:hAnsi="Times New Roman"/>
        </w:rPr>
        <w:t>Vid frågan ”Vill du spara ändringarna välj ”Ja”.</w:t>
      </w:r>
    </w:p>
    <w:p w14:paraId="737B2E8A" w14:textId="77777777" w:rsidR="00631A0D" w:rsidRPr="00631A0D" w:rsidRDefault="00631A0D" w:rsidP="00C716B5">
      <w:pPr>
        <w:numPr>
          <w:ilvl w:val="0"/>
          <w:numId w:val="36"/>
        </w:numPr>
        <w:spacing w:after="0" w:line="240" w:lineRule="auto"/>
        <w:ind w:left="284" w:hanging="284"/>
        <w:contextualSpacing/>
        <w:rPr>
          <w:rFonts w:ascii="Times New Roman" w:hAnsi="Times New Roman"/>
        </w:rPr>
      </w:pPr>
      <w:r w:rsidRPr="00631A0D">
        <w:rPr>
          <w:rFonts w:ascii="Times New Roman" w:hAnsi="Times New Roman"/>
        </w:rPr>
        <w:t>För att spara rapport i PACS, tryck på Spiro-ergospir uppe i högra hörnet, se bild.</w:t>
      </w:r>
    </w:p>
    <w:p w14:paraId="57B55BDE" w14:textId="77777777" w:rsidR="00631A0D" w:rsidRPr="00631A0D" w:rsidRDefault="00631A0D" w:rsidP="008C4E2C">
      <w:pPr>
        <w:spacing w:after="0" w:line="240" w:lineRule="auto"/>
        <w:ind w:left="0"/>
        <w:contextualSpacing/>
        <w:rPr>
          <w:rFonts w:ascii="Times New Roman" w:hAnsi="Times New Roman"/>
        </w:rPr>
      </w:pPr>
    </w:p>
    <w:p w14:paraId="639237AD" w14:textId="77777777" w:rsidR="00631A0D" w:rsidRPr="00631A0D" w:rsidRDefault="00631A0D" w:rsidP="008C4E2C">
      <w:pPr>
        <w:spacing w:after="0" w:line="240" w:lineRule="auto"/>
        <w:ind w:left="0"/>
        <w:contextualSpacing/>
        <w:rPr>
          <w:rFonts w:ascii="Times New Roman" w:hAnsi="Times New Roman"/>
        </w:rPr>
      </w:pPr>
      <w:r w:rsidRPr="00631A0D">
        <w:rPr>
          <w:rFonts w:ascii="Calibri" w:hAnsi="Calibri" w:cs="Calibri"/>
          <w:noProof/>
          <w:lang w:val="sv"/>
        </w:rPr>
        <w:drawing>
          <wp:inline distT="0" distB="0" distL="0" distR="0" wp14:anchorId="7496CC25" wp14:editId="5822A70B">
            <wp:extent cx="4724400" cy="38100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724400" cy="381000"/>
                    </a:xfrm>
                    <a:prstGeom prst="rect">
                      <a:avLst/>
                    </a:prstGeom>
                    <a:noFill/>
                    <a:ln>
                      <a:noFill/>
                    </a:ln>
                  </pic:spPr>
                </pic:pic>
              </a:graphicData>
            </a:graphic>
          </wp:inline>
        </w:drawing>
      </w:r>
    </w:p>
    <w:p w14:paraId="7B6ED47E" w14:textId="21ECA2FF" w:rsidR="00631A0D" w:rsidRPr="00631A0D" w:rsidRDefault="00C716B5" w:rsidP="008C4E2C">
      <w:pPr>
        <w:spacing w:after="0" w:line="240" w:lineRule="auto"/>
        <w:ind w:left="0"/>
        <w:contextualSpacing/>
        <w:rPr>
          <w:rFonts w:ascii="Times New Roman" w:hAnsi="Times New Roman"/>
        </w:rPr>
      </w:pPr>
      <w:r w:rsidRPr="00631A0D">
        <w:rPr>
          <w:rFonts w:ascii="Times New Roman" w:hAnsi="Times New Roman"/>
          <w:noProof/>
        </w:rPr>
        <w:drawing>
          <wp:anchor distT="0" distB="0" distL="114300" distR="114300" simplePos="0" relativeHeight="251658250" behindDoc="0" locked="0" layoutInCell="1" allowOverlap="1" wp14:anchorId="446F37B9" wp14:editId="275C6F9D">
            <wp:simplePos x="0" y="0"/>
            <wp:positionH relativeFrom="column">
              <wp:posOffset>55880</wp:posOffset>
            </wp:positionH>
            <wp:positionV relativeFrom="paragraph">
              <wp:posOffset>154305</wp:posOffset>
            </wp:positionV>
            <wp:extent cx="533400" cy="616585"/>
            <wp:effectExtent l="0" t="0" r="0" b="0"/>
            <wp:wrapNone/>
            <wp:docPr id="1529969762" name="Bildobjekt 1529969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7"/>
                    <pic:cNvPicPr/>
                  </pic:nvPicPr>
                  <pic:blipFill>
                    <a:blip r:embed="rId53">
                      <a:extLst>
                        <a:ext uri="{28A0092B-C50C-407E-A947-70E740481C1C}">
                          <a14:useLocalDpi xmlns:a14="http://schemas.microsoft.com/office/drawing/2010/main" val="0"/>
                        </a:ext>
                      </a:extLst>
                    </a:blip>
                    <a:stretch>
                      <a:fillRect/>
                    </a:stretch>
                  </pic:blipFill>
                  <pic:spPr bwMode="auto">
                    <a:xfrm>
                      <a:off x="0" y="0"/>
                      <a:ext cx="533400" cy="616585"/>
                    </a:xfrm>
                    <a:prstGeom prst="rect">
                      <a:avLst/>
                    </a:prstGeom>
                    <a:noFill/>
                    <a:ln>
                      <a:noFill/>
                    </a:ln>
                  </pic:spPr>
                </pic:pic>
              </a:graphicData>
            </a:graphic>
          </wp:anchor>
        </w:drawing>
      </w:r>
    </w:p>
    <w:p w14:paraId="65DACE26" w14:textId="392A2C27" w:rsidR="00631A0D" w:rsidRPr="00631A0D" w:rsidRDefault="00631A0D" w:rsidP="008C4E2C">
      <w:pPr>
        <w:spacing w:after="0" w:line="240" w:lineRule="auto"/>
        <w:ind w:left="0"/>
        <w:contextualSpacing/>
        <w:rPr>
          <w:rFonts w:ascii="Times New Roman" w:hAnsi="Times New Roman"/>
        </w:rPr>
      </w:pPr>
    </w:p>
    <w:p w14:paraId="162362B2" w14:textId="77777777" w:rsidR="00631A0D" w:rsidRPr="00631A0D" w:rsidRDefault="00631A0D" w:rsidP="008C4E2C">
      <w:pPr>
        <w:spacing w:after="0" w:line="240" w:lineRule="auto"/>
        <w:ind w:left="0"/>
        <w:contextualSpacing/>
        <w:rPr>
          <w:rFonts w:ascii="Times New Roman" w:hAnsi="Times New Roman"/>
        </w:rPr>
      </w:pPr>
      <w:r w:rsidRPr="00631A0D">
        <w:rPr>
          <w:rFonts w:ascii="Times New Roman" w:hAnsi="Times New Roman"/>
          <w:noProof/>
        </w:rPr>
        <mc:AlternateContent>
          <mc:Choice Requires="wps">
            <w:drawing>
              <wp:anchor distT="45720" distB="45720" distL="114300" distR="114300" simplePos="0" relativeHeight="251658249" behindDoc="0" locked="0" layoutInCell="1" allowOverlap="1" wp14:anchorId="5EB65217" wp14:editId="28DCE2DE">
                <wp:simplePos x="0" y="0"/>
                <wp:positionH relativeFrom="margin">
                  <wp:posOffset>774217</wp:posOffset>
                </wp:positionH>
                <wp:positionV relativeFrom="paragraph">
                  <wp:posOffset>66675</wp:posOffset>
                </wp:positionV>
                <wp:extent cx="2695575" cy="352425"/>
                <wp:effectExtent l="0" t="0" r="9525" b="9525"/>
                <wp:wrapSquare wrapText="bothSides"/>
                <wp:docPr id="18" name="Textruta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352425"/>
                        </a:xfrm>
                        <a:prstGeom prst="rect">
                          <a:avLst/>
                        </a:prstGeom>
                        <a:solidFill>
                          <a:srgbClr val="FFFFFF"/>
                        </a:solidFill>
                        <a:ln w="9525">
                          <a:noFill/>
                          <a:miter lim="800000"/>
                          <a:headEnd/>
                          <a:tailEnd/>
                        </a:ln>
                      </wps:spPr>
                      <wps:txbx>
                        <w:txbxContent>
                          <w:p w14:paraId="6A722249" w14:textId="77777777" w:rsidR="00631A0D" w:rsidRPr="00C716B5" w:rsidRDefault="00631A0D" w:rsidP="00631A0D">
                            <w:pPr>
                              <w:rPr>
                                <w:rFonts w:ascii="Times New Roman" w:hAnsi="Times New Roman"/>
                              </w:rPr>
                            </w:pPr>
                            <w:r w:rsidRPr="00C716B5">
                              <w:rPr>
                                <w:rFonts w:ascii="Times New Roman" w:hAnsi="Times New Roman"/>
                              </w:rPr>
                              <w:t>Spara rapporten.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B65217" id="Textruta 18" o:spid="_x0000_s1036" type="#_x0000_t202" style="position:absolute;margin-left:60.95pt;margin-top:5.25pt;width:212.25pt;height:27.75pt;z-index:25165824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" stroked="f">
                <v:textbox>
                  <w:txbxContent>
                    <w:p w14:paraId="6A722249" w14:textId="77777777" w:rsidR="00631A0D" w:rsidRPr="00C716B5" w:rsidRDefault="00631A0D" w:rsidP="00631A0D">
                      <w:pPr>
                        <w:rPr>
                          <w:rFonts w:ascii="Times New Roman" w:hAnsi="Times New Roman"/>
                        </w:rPr>
                      </w:pPr>
                      <w:r w:rsidRPr="00C716B5">
                        <w:rPr>
                          <w:rFonts w:ascii="Times New Roman" w:hAnsi="Times New Roman"/>
                        </w:rPr>
                        <w:t>Spara rapporten.</w:t>
                      </w:r>
                    </w:p>
                  </w:txbxContent>
                </v:textbox>
                <w10:wrap type="square" anchorx="margin"/>
              </v:shape>
            </w:pict>
          </mc:Fallback>
        </mc:AlternateContent>
      </w:r>
      <w:r w:rsidRPr="00631A0D">
        <w:rPr>
          <w:rFonts w:ascii="Times New Roman" w:hAnsi="Times New Roman"/>
        </w:rPr>
        <w:t xml:space="preserve">    </w:t>
      </w:r>
    </w:p>
    <w:p w14:paraId="668E06CD" w14:textId="77777777" w:rsidR="00631A0D" w:rsidRPr="00631A0D" w:rsidRDefault="00631A0D" w:rsidP="008C4E2C">
      <w:pPr>
        <w:spacing w:after="0" w:line="240" w:lineRule="auto"/>
        <w:ind w:left="0"/>
        <w:contextualSpacing/>
        <w:rPr>
          <w:rFonts w:ascii="Times New Roman" w:hAnsi="Times New Roman"/>
        </w:rPr>
      </w:pPr>
    </w:p>
    <w:p w14:paraId="71A7D2E4" w14:textId="77777777" w:rsidR="00631A0D" w:rsidRPr="00631A0D" w:rsidRDefault="00631A0D" w:rsidP="008C4E2C">
      <w:pPr>
        <w:spacing w:after="0" w:line="240" w:lineRule="auto"/>
        <w:ind w:left="0"/>
        <w:contextualSpacing/>
        <w:rPr>
          <w:rFonts w:ascii="Times New Roman" w:hAnsi="Times New Roman"/>
        </w:rPr>
      </w:pPr>
    </w:p>
    <w:p w14:paraId="4E526EA9" w14:textId="77777777" w:rsidR="00631A0D" w:rsidRPr="00631A0D" w:rsidRDefault="00631A0D" w:rsidP="008C4E2C">
      <w:pPr>
        <w:spacing w:after="0" w:line="240" w:lineRule="auto"/>
        <w:ind w:left="0"/>
        <w:contextualSpacing/>
        <w:rPr>
          <w:rFonts w:ascii="Times New Roman" w:hAnsi="Times New Roman"/>
        </w:rPr>
      </w:pPr>
    </w:p>
    <w:p w14:paraId="4B6C30B8" w14:textId="77777777" w:rsidR="00631A0D" w:rsidRPr="00631A0D" w:rsidRDefault="00631A0D" w:rsidP="00C716B5">
      <w:pPr>
        <w:numPr>
          <w:ilvl w:val="0"/>
          <w:numId w:val="37"/>
        </w:numPr>
        <w:spacing w:after="0" w:line="240" w:lineRule="auto"/>
        <w:ind w:left="284" w:hanging="284"/>
        <w:contextualSpacing/>
        <w:rPr>
          <w:rFonts w:ascii="Times New Roman" w:hAnsi="Times New Roman"/>
        </w:rPr>
      </w:pPr>
      <w:r w:rsidRPr="00631A0D">
        <w:rPr>
          <w:rFonts w:ascii="Times New Roman" w:hAnsi="Times New Roman"/>
        </w:rPr>
        <w:t>Välj ”Preliminär”, se bild.</w:t>
      </w:r>
    </w:p>
    <w:p w14:paraId="1095EF31" w14:textId="77777777" w:rsidR="00631A0D" w:rsidRPr="00631A0D" w:rsidRDefault="00631A0D" w:rsidP="008C4E2C">
      <w:pPr>
        <w:spacing w:after="0" w:line="240" w:lineRule="auto"/>
        <w:ind w:left="0"/>
        <w:rPr>
          <w:rFonts w:ascii="Segoe UI" w:hAnsi="Segoe UI" w:cs="Segoe UI"/>
          <w:sz w:val="18"/>
          <w:szCs w:val="18"/>
        </w:rPr>
      </w:pPr>
    </w:p>
    <w:p w14:paraId="6305F74D" w14:textId="77777777" w:rsidR="00631A0D" w:rsidRPr="00631A0D" w:rsidRDefault="00631A0D" w:rsidP="008C4E2C">
      <w:pPr>
        <w:spacing w:after="0" w:line="240" w:lineRule="auto"/>
        <w:ind w:left="0"/>
        <w:rPr>
          <w:rFonts w:ascii="Segoe UI" w:hAnsi="Segoe UI" w:cs="Segoe UI"/>
          <w:sz w:val="18"/>
          <w:szCs w:val="18"/>
        </w:rPr>
      </w:pPr>
      <w:r w:rsidRPr="00631A0D">
        <w:rPr>
          <w:rFonts w:ascii="Calibri" w:hAnsi="Calibri" w:cs="Calibri"/>
          <w:noProof/>
          <w:lang w:val="sv"/>
        </w:rPr>
        <w:drawing>
          <wp:inline distT="0" distB="0" distL="0" distR="0" wp14:anchorId="0325F4C0" wp14:editId="622B22EB">
            <wp:extent cx="1637969" cy="1741223"/>
            <wp:effectExtent l="0" t="0" r="635" b="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652259" cy="1756413"/>
                    </a:xfrm>
                    <a:prstGeom prst="rect">
                      <a:avLst/>
                    </a:prstGeom>
                    <a:noFill/>
                    <a:ln>
                      <a:noFill/>
                    </a:ln>
                  </pic:spPr>
                </pic:pic>
              </a:graphicData>
            </a:graphic>
          </wp:inline>
        </w:drawing>
      </w:r>
    </w:p>
    <w:p w14:paraId="76ED3044"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rPr>
        <w:t>  </w:t>
      </w:r>
    </w:p>
    <w:p w14:paraId="0461A51B" w14:textId="77777777" w:rsidR="00631A0D" w:rsidRPr="00631A0D" w:rsidRDefault="00631A0D" w:rsidP="00C716B5">
      <w:pPr>
        <w:numPr>
          <w:ilvl w:val="0"/>
          <w:numId w:val="37"/>
        </w:numPr>
        <w:spacing w:after="0" w:line="240" w:lineRule="auto"/>
        <w:ind w:left="284" w:hanging="284"/>
        <w:contextualSpacing/>
        <w:rPr>
          <w:rFonts w:ascii="Times New Roman" w:hAnsi="Times New Roman"/>
        </w:rPr>
      </w:pPr>
      <w:r w:rsidRPr="00631A0D">
        <w:rPr>
          <w:rFonts w:ascii="Times New Roman" w:hAnsi="Times New Roman"/>
        </w:rPr>
        <w:t>Vid utskrift, tryck på skrivarikonen längst ner på sidan och välj skrivare pr006850.</w:t>
      </w:r>
    </w:p>
    <w:p w14:paraId="3107AEC9" w14:textId="77777777" w:rsidR="00631A0D" w:rsidRPr="00631A0D" w:rsidRDefault="00631A0D" w:rsidP="008C4E2C">
      <w:pPr>
        <w:spacing w:after="0" w:line="240" w:lineRule="auto"/>
        <w:ind w:left="0"/>
        <w:rPr>
          <w:rFonts w:ascii="Times New Roman" w:hAnsi="Times New Roman"/>
        </w:rPr>
      </w:pPr>
    </w:p>
    <w:p w14:paraId="0EC934C8" w14:textId="77777777" w:rsidR="00631A0D" w:rsidRPr="00631A0D" w:rsidRDefault="00631A0D" w:rsidP="008C4E2C">
      <w:pPr>
        <w:spacing w:line="288" w:lineRule="auto"/>
        <w:ind w:left="0"/>
        <w:contextualSpacing/>
        <w:rPr>
          <w:rFonts w:ascii="Times New Roman" w:hAnsi="Times New Roman"/>
        </w:rPr>
      </w:pPr>
      <w:r w:rsidRPr="00631A0D">
        <w:rPr>
          <w:rFonts w:ascii="Calibri" w:hAnsi="Calibri" w:cs="Calibri"/>
          <w:noProof/>
          <w:lang w:val="sv"/>
        </w:rPr>
        <w:drawing>
          <wp:inline distT="0" distB="0" distL="0" distR="0" wp14:anchorId="2BE781EB" wp14:editId="6B6FD81B">
            <wp:extent cx="3876675" cy="581025"/>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876675" cy="581025"/>
                    </a:xfrm>
                    <a:prstGeom prst="rect">
                      <a:avLst/>
                    </a:prstGeom>
                    <a:noFill/>
                    <a:ln>
                      <a:noFill/>
                    </a:ln>
                  </pic:spPr>
                </pic:pic>
              </a:graphicData>
            </a:graphic>
          </wp:inline>
        </w:drawing>
      </w:r>
    </w:p>
    <w:p w14:paraId="57FA9560" w14:textId="77777777" w:rsidR="00631A0D" w:rsidRPr="00631A0D" w:rsidRDefault="00631A0D" w:rsidP="008C4E2C">
      <w:pPr>
        <w:spacing w:line="288" w:lineRule="auto"/>
        <w:ind w:left="0"/>
        <w:rPr>
          <w:rFonts w:ascii="Times New Roman" w:hAnsi="Times New Roman"/>
        </w:rPr>
      </w:pPr>
    </w:p>
    <w:p w14:paraId="434170F9" w14:textId="77777777" w:rsidR="00631A0D" w:rsidRPr="00631A0D" w:rsidRDefault="00631A0D" w:rsidP="008C4E2C">
      <w:pPr>
        <w:spacing w:after="0" w:line="240" w:lineRule="auto"/>
        <w:ind w:left="0" w:right="0"/>
        <w:contextualSpacing/>
        <w:rPr>
          <w:rFonts w:ascii="Times New Roman" w:hAnsi="Times New Roman"/>
        </w:rPr>
      </w:pPr>
    </w:p>
    <w:p w14:paraId="4097C5EA" w14:textId="77777777" w:rsidR="00631A0D" w:rsidRPr="00631A0D" w:rsidRDefault="00631A0D" w:rsidP="00990284">
      <w:pPr>
        <w:pStyle w:val="Rubrik2"/>
        <w:ind w:left="0"/>
      </w:pPr>
      <w:bookmarkStart w:id="26" w:name="_Toc234574287"/>
      <w:r w:rsidRPr="00631A0D">
        <w:t>Undersökningsprocedur vid ergospirometri</w:t>
      </w:r>
      <w:bookmarkEnd w:id="26"/>
    </w:p>
    <w:p w14:paraId="19908A76" w14:textId="75731A75"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Samma som ovan men fokuserat ultraljud hjärta och eventuellt lungultraljud utesluts.</w:t>
      </w:r>
    </w:p>
    <w:p w14:paraId="591C8C49" w14:textId="77777777" w:rsidR="00631A0D" w:rsidRPr="00631A0D" w:rsidRDefault="00631A0D" w:rsidP="00990284">
      <w:pPr>
        <w:pStyle w:val="Rubrik2"/>
        <w:ind w:left="0"/>
      </w:pPr>
      <w:bookmarkStart w:id="27" w:name="_Toc234574288"/>
      <w:r w:rsidRPr="00631A0D">
        <w:t>Rengöring</w:t>
      </w:r>
      <w:bookmarkEnd w:id="27"/>
    </w:p>
    <w:p w14:paraId="373EA7EF" w14:textId="77777777" w:rsidR="00631A0D" w:rsidRPr="00631A0D"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Torka av elektroderna och sladdarna med Ytdesinfektion.</w:t>
      </w:r>
    </w:p>
    <w:p w14:paraId="79BD4660" w14:textId="77777777" w:rsidR="00631A0D" w:rsidRPr="00631A0D"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Torka av blodtrycksmanschetten med Ytdesinfektion</w:t>
      </w:r>
      <w:r w:rsidRPr="00631A0D">
        <w:rPr>
          <w:rFonts w:ascii="Times New Roman" w:hAnsi="Times New Roman"/>
          <w:i/>
          <w:iCs/>
        </w:rPr>
        <w:t xml:space="preserve"> </w:t>
      </w:r>
      <w:r w:rsidRPr="00631A0D">
        <w:rPr>
          <w:rFonts w:ascii="Times New Roman" w:hAnsi="Times New Roman"/>
        </w:rPr>
        <w:t>och lägg den på tork.</w:t>
      </w:r>
    </w:p>
    <w:p w14:paraId="7C44B8A1" w14:textId="77777777" w:rsidR="00C716B5"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Byt britspapper och torka av britsen och cykeln med Ytdesinfektion.</w:t>
      </w:r>
    </w:p>
    <w:p w14:paraId="0A7367C7" w14:textId="77777777" w:rsidR="00C716B5"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Adapter och volymsensor läggs i 70 % etanol i 10 minuter. Därefter sköljs de av i destillerat vatten och läggs sedan på tork. </w:t>
      </w:r>
    </w:p>
    <w:p w14:paraId="77E156E4" w14:textId="77777777" w:rsidR="00C716B5"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Led holder och samplingsslang torkas av med Ytdesinfektion.</w:t>
      </w:r>
    </w:p>
    <w:p w14:paraId="71B41EF2" w14:textId="77777777" w:rsidR="00C716B5"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Volymsensor, adapter (svart) och Twin tube byts mellan varje patient. </w:t>
      </w:r>
    </w:p>
    <w:p w14:paraId="080C2E0F" w14:textId="564FA6D3" w:rsidR="00C716B5" w:rsidRDefault="00631A0D" w:rsidP="00C716B5">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 xml:space="preserve">Ansiktsmask och adapter (genomskinlig) tvättas i diskdesinfektor, program märkt </w:t>
      </w:r>
      <w:r w:rsidR="00C716B5">
        <w:rPr>
          <w:rFonts w:ascii="Times New Roman" w:hAnsi="Times New Roman"/>
        </w:rPr>
        <w:br/>
      </w:r>
      <w:r w:rsidRPr="00631A0D">
        <w:rPr>
          <w:rFonts w:ascii="Times New Roman" w:hAnsi="Times New Roman"/>
        </w:rPr>
        <w:t>”Övrig disk” 90–95 grader.</w:t>
      </w:r>
    </w:p>
    <w:p w14:paraId="7107B8CB" w14:textId="693BC502" w:rsidR="00631A0D" w:rsidRPr="00631A0D" w:rsidRDefault="00631A0D" w:rsidP="008F3DBB">
      <w:pPr>
        <w:numPr>
          <w:ilvl w:val="0"/>
          <w:numId w:val="10"/>
        </w:numPr>
        <w:tabs>
          <w:tab w:val="left" w:pos="567"/>
          <w:tab w:val="left" w:pos="3119"/>
          <w:tab w:val="left" w:pos="4820"/>
        </w:tabs>
        <w:spacing w:before="120" w:line="240" w:lineRule="auto"/>
        <w:ind w:left="284" w:right="0" w:hanging="284"/>
        <w:contextualSpacing/>
        <w:rPr>
          <w:rFonts w:ascii="Times New Roman" w:hAnsi="Times New Roman"/>
        </w:rPr>
      </w:pPr>
      <w:r w:rsidRPr="00631A0D">
        <w:rPr>
          <w:rFonts w:ascii="Times New Roman" w:hAnsi="Times New Roman"/>
        </w:rPr>
        <w:t>Huvudbandet tvättas för hand med diskmedel. </w:t>
      </w:r>
    </w:p>
    <w:p w14:paraId="256A56E8" w14:textId="2053EC13" w:rsidR="00631A0D" w:rsidRPr="00631A0D" w:rsidRDefault="00631A0D" w:rsidP="005E29B2">
      <w:pPr>
        <w:pStyle w:val="Rubrik2"/>
        <w:ind w:left="0"/>
      </w:pPr>
      <w:bookmarkStart w:id="28" w:name="_Toc234574289"/>
      <w:r w:rsidRPr="00631A0D">
        <w:t>Utlåtande</w:t>
      </w:r>
      <w:bookmarkEnd w:id="28"/>
    </w:p>
    <w:p w14:paraId="7B94C4D0" w14:textId="77777777" w:rsidR="00631A0D" w:rsidRPr="00631A0D" w:rsidRDefault="00631A0D" w:rsidP="00C416B2">
      <w:pPr>
        <w:spacing w:line="276" w:lineRule="auto"/>
        <w:ind w:left="0"/>
        <w:rPr>
          <w:rFonts w:ascii="Times New Roman" w:hAnsi="Times New Roman"/>
        </w:rPr>
      </w:pPr>
      <w:r w:rsidRPr="00631A0D">
        <w:rPr>
          <w:rFonts w:ascii="Times New Roman" w:hAnsi="Times New Roman"/>
        </w:rPr>
        <w:t>Utlåtande bör bestå av en beskrivande del och en bedömningsdel. Svarsmallar finns i patientadministrativt system. Svarsmallar, se bilaga.</w:t>
      </w:r>
    </w:p>
    <w:p w14:paraId="154F6B28" w14:textId="59D62E92" w:rsidR="00631A0D" w:rsidRPr="00C5195A" w:rsidRDefault="00631A0D" w:rsidP="00012143">
      <w:pPr>
        <w:pStyle w:val="Liststycke"/>
        <w:numPr>
          <w:ilvl w:val="0"/>
          <w:numId w:val="39"/>
        </w:numPr>
        <w:spacing w:line="276" w:lineRule="auto"/>
        <w:ind w:left="284" w:hanging="284"/>
        <w:rPr>
          <w:rFonts w:ascii="Times New Roman" w:hAnsi="Times New Roman"/>
        </w:rPr>
      </w:pPr>
      <w:r w:rsidRPr="00C5195A">
        <w:rPr>
          <w:rFonts w:ascii="Times New Roman" w:hAnsi="Times New Roman"/>
        </w:rPr>
        <w:t>I den beskrivande delen beskrivs de olika fynd/mätningar man anser adekvata, dels utifrån rutin/metodbeskrivning/svarsmall och dels utifrån eventuell aktuell patologi.</w:t>
      </w:r>
    </w:p>
    <w:p w14:paraId="6BE83103" w14:textId="3943CEEC" w:rsidR="00631A0D" w:rsidRPr="00C5195A" w:rsidRDefault="00631A0D" w:rsidP="00012143">
      <w:pPr>
        <w:pStyle w:val="Liststycke"/>
        <w:numPr>
          <w:ilvl w:val="0"/>
          <w:numId w:val="39"/>
        </w:numPr>
        <w:spacing w:line="276" w:lineRule="auto"/>
        <w:ind w:left="284" w:right="417" w:hanging="284"/>
        <w:rPr>
          <w:rFonts w:ascii="Times New Roman" w:hAnsi="Times New Roman"/>
        </w:rPr>
      </w:pPr>
      <w:r w:rsidRPr="00C5195A">
        <w:rPr>
          <w:rFonts w:ascii="Times New Roman" w:hAnsi="Times New Roman"/>
        </w:rPr>
        <w:t>I bedömningsdelen är det av vikt med fokusering på allvarligaste patologi/ frågeställning, fram för allt vid fynd av mer betydande patologi där man bedömer grad av patologi. Beskriv även eventuell bakomliggande mekanism, relevant klinisk värdering inklusive korrelation till subjektiva besvär. Vid tidigare gjord undersökning kommenteras de viktigaste förändringarna som skett.</w:t>
      </w:r>
    </w:p>
    <w:p w14:paraId="45AD4324" w14:textId="77777777" w:rsidR="00631A0D" w:rsidRPr="00631A0D" w:rsidRDefault="00631A0D" w:rsidP="00013C21">
      <w:pPr>
        <w:numPr>
          <w:ilvl w:val="0"/>
          <w:numId w:val="12"/>
        </w:numPr>
        <w:spacing w:after="0" w:line="240" w:lineRule="auto"/>
        <w:ind w:left="284" w:right="0" w:hanging="284"/>
        <w:rPr>
          <w:rFonts w:ascii="Times New Roman" w:hAnsi="Times New Roman"/>
        </w:rPr>
      </w:pPr>
      <w:r w:rsidRPr="00631A0D">
        <w:rPr>
          <w:rFonts w:ascii="Times New Roman" w:hAnsi="Times New Roman"/>
        </w:rPr>
        <w:t>V’E- ventilerad volym luft/min eller lungminutvolymen. </w:t>
      </w:r>
    </w:p>
    <w:p w14:paraId="22F58A15" w14:textId="2BDA0AE6" w:rsidR="00631A0D" w:rsidRPr="00631A0D" w:rsidRDefault="00631A0D" w:rsidP="00013C21">
      <w:pPr>
        <w:numPr>
          <w:ilvl w:val="0"/>
          <w:numId w:val="12"/>
        </w:numPr>
        <w:spacing w:after="0" w:line="240" w:lineRule="auto"/>
        <w:ind w:left="284" w:right="0" w:hanging="284"/>
        <w:rPr>
          <w:rFonts w:ascii="Times New Roman" w:hAnsi="Times New Roman"/>
        </w:rPr>
      </w:pPr>
      <w:r w:rsidRPr="00631A0D">
        <w:rPr>
          <w:rFonts w:ascii="Times New Roman" w:hAnsi="Times New Roman"/>
        </w:rPr>
        <w:t>V’E/V´CO2-Ventilatorisk effekt. Minutvolymen av ventilerad luft som behövs för att eliminera en liter koldioxid. Grovt bör det ligga under 34L/L</w:t>
      </w:r>
      <w:r w:rsidR="009A2218">
        <w:rPr>
          <w:rFonts w:ascii="Times New Roman" w:hAnsi="Times New Roman"/>
        </w:rPr>
        <w:t>.</w:t>
      </w:r>
      <w:r w:rsidRPr="00631A0D">
        <w:rPr>
          <w:rFonts w:ascii="Times New Roman" w:hAnsi="Times New Roman"/>
        </w:rPr>
        <w:t> </w:t>
      </w:r>
    </w:p>
    <w:p w14:paraId="40BEFE7A" w14:textId="5CEF31FE" w:rsidR="00631A0D" w:rsidRPr="00631A0D" w:rsidRDefault="00631A0D" w:rsidP="00013C21">
      <w:pPr>
        <w:numPr>
          <w:ilvl w:val="0"/>
          <w:numId w:val="12"/>
        </w:numPr>
        <w:spacing w:after="0" w:line="240" w:lineRule="auto"/>
        <w:ind w:left="284" w:right="0" w:hanging="284"/>
        <w:rPr>
          <w:rFonts w:ascii="Times New Roman" w:hAnsi="Times New Roman"/>
        </w:rPr>
      </w:pPr>
      <w:r w:rsidRPr="00631A0D">
        <w:rPr>
          <w:rFonts w:ascii="Times New Roman" w:hAnsi="Times New Roman"/>
        </w:rPr>
        <w:t>Syrepuls-Kvoten mellan totala syreupptaget och hjärtfrekvensen</w:t>
      </w:r>
      <w:r w:rsidR="009A2218">
        <w:rPr>
          <w:rFonts w:ascii="Times New Roman" w:hAnsi="Times New Roman"/>
        </w:rPr>
        <w:t>.</w:t>
      </w:r>
    </w:p>
    <w:p w14:paraId="7A3566A8" w14:textId="3430A9A9" w:rsidR="00631A0D" w:rsidRPr="00631A0D" w:rsidRDefault="00631A0D" w:rsidP="00013C21">
      <w:pPr>
        <w:numPr>
          <w:ilvl w:val="0"/>
          <w:numId w:val="12"/>
        </w:numPr>
        <w:spacing w:after="0" w:line="240" w:lineRule="auto"/>
        <w:ind w:left="284" w:right="0" w:hanging="284"/>
        <w:rPr>
          <w:rFonts w:ascii="Times New Roman" w:hAnsi="Times New Roman"/>
        </w:rPr>
      </w:pPr>
      <w:r w:rsidRPr="00631A0D">
        <w:rPr>
          <w:rFonts w:ascii="Times New Roman" w:hAnsi="Times New Roman"/>
        </w:rPr>
        <w:t xml:space="preserve">Andningsreserv-Reservkapaciteten i lungorna. Om normalt fysiologisk begränsad så </w:t>
      </w:r>
      <w:r w:rsidR="00DD083F">
        <w:rPr>
          <w:rFonts w:ascii="Times New Roman" w:hAnsi="Times New Roman"/>
        </w:rPr>
        <w:br/>
      </w:r>
      <w:r w:rsidRPr="00631A0D">
        <w:rPr>
          <w:rFonts w:ascii="Times New Roman" w:hAnsi="Times New Roman"/>
        </w:rPr>
        <w:t>har man en andningsreserv på ca 20–40 %.  </w:t>
      </w:r>
    </w:p>
    <w:p w14:paraId="6DB04127" w14:textId="77777777" w:rsidR="00631A0D" w:rsidRPr="00631A0D" w:rsidRDefault="00631A0D" w:rsidP="00013C21">
      <w:pPr>
        <w:numPr>
          <w:ilvl w:val="0"/>
          <w:numId w:val="12"/>
        </w:numPr>
        <w:spacing w:after="0" w:line="240" w:lineRule="auto"/>
        <w:ind w:left="284" w:right="0" w:hanging="284"/>
        <w:rPr>
          <w:rFonts w:ascii="Times New Roman" w:hAnsi="Times New Roman"/>
        </w:rPr>
      </w:pPr>
      <w:r w:rsidRPr="00631A0D">
        <w:rPr>
          <w:rFonts w:ascii="Times New Roman" w:hAnsi="Times New Roman"/>
        </w:rPr>
        <w:t>Har man exempelvis 60 % i andningsreserv så är man inte tillräckligt ansträngd eller kardiellt begränsad. </w:t>
      </w:r>
    </w:p>
    <w:p w14:paraId="7BCDF969" w14:textId="77777777" w:rsidR="00E53D04" w:rsidRDefault="00E53D04">
      <w:pPr>
        <w:spacing w:after="0" w:line="240" w:lineRule="auto"/>
        <w:ind w:left="0" w:right="0"/>
        <w:rPr>
          <w:rFonts w:ascii="Verdana" w:eastAsiaTheme="majorEastAsia" w:hAnsi="Verdana" w:cstheme="majorBidi"/>
          <w:bCs/>
          <w:color w:val="000000" w:themeColor="text1"/>
          <w:sz w:val="36"/>
          <w:szCs w:val="26"/>
        </w:rPr>
      </w:pPr>
      <w:r>
        <w:br w:type="page"/>
      </w:r>
    </w:p>
    <w:p w14:paraId="7672C829" w14:textId="078F6613" w:rsidR="00631A0D" w:rsidRPr="00631A0D" w:rsidRDefault="00631A0D" w:rsidP="00E53D04">
      <w:pPr>
        <w:pStyle w:val="Rubrik2"/>
        <w:ind w:left="0"/>
      </w:pPr>
      <w:bookmarkStart w:id="29" w:name="_Toc234574290"/>
      <w:r w:rsidRPr="00631A0D">
        <w:t>Referensvärden</w:t>
      </w:r>
      <w:bookmarkEnd w:id="29"/>
    </w:p>
    <w:p w14:paraId="2C75B772" w14:textId="55EE2030" w:rsidR="00631A0D" w:rsidRPr="00631A0D" w:rsidRDefault="00631A0D" w:rsidP="005E29B2">
      <w:pPr>
        <w:spacing w:line="276" w:lineRule="auto"/>
        <w:ind w:left="0"/>
        <w:rPr>
          <w:rFonts w:ascii="Times New Roman" w:hAnsi="Times New Roman"/>
        </w:rPr>
      </w:pPr>
      <w:r w:rsidRPr="00631A0D">
        <w:rPr>
          <w:rFonts w:ascii="Times New Roman" w:hAnsi="Times New Roman"/>
        </w:rPr>
        <w:t>För att bedöma maximalt syreuppta</w:t>
      </w:r>
      <w:r w:rsidR="00B95906">
        <w:rPr>
          <w:rFonts w:ascii="Times New Roman" w:hAnsi="Times New Roman"/>
        </w:rPr>
        <w:t>g</w:t>
      </w:r>
      <w:r w:rsidRPr="00631A0D">
        <w:rPr>
          <w:rFonts w:ascii="Times New Roman" w:hAnsi="Times New Roman"/>
        </w:rPr>
        <w:t xml:space="preserve"> i mlO2/min används det av SFKF föreslagna referensmaterialet enligt Gläser, S., et al. </w:t>
      </w:r>
    </w:p>
    <w:p w14:paraId="3BED3FD8" w14:textId="242C959F" w:rsidR="00631A0D" w:rsidRPr="00631A0D" w:rsidRDefault="00631A0D" w:rsidP="008C4E2C">
      <w:pPr>
        <w:spacing w:line="288" w:lineRule="auto"/>
        <w:ind w:left="0"/>
        <w:rPr>
          <w:rFonts w:ascii="Times New Roman" w:hAnsi="Times New Roman"/>
        </w:rPr>
      </w:pPr>
      <w:r w:rsidRPr="00631A0D">
        <w:rPr>
          <w:rFonts w:ascii="Times New Roman" w:hAnsi="Times New Roman"/>
        </w:rPr>
        <w:t xml:space="preserve">Länk till Excelark: </w:t>
      </w:r>
      <w:hyperlink r:id="rId56" w:history="1">
        <w:r w:rsidRPr="00631A0D">
          <w:rPr>
            <w:rFonts w:ascii="Times New Roman" w:hAnsi="Times New Roman"/>
            <w:color w:val="006298" w:themeColor="hyperlink"/>
            <w:u w:val="single"/>
          </w:rPr>
          <w:t>lathund_vo2peak_vevco2slope-1.xlsx</w:t>
        </w:r>
      </w:hyperlink>
    </w:p>
    <w:p w14:paraId="17B70E46" w14:textId="77777777" w:rsidR="00631A0D" w:rsidRPr="00631A0D" w:rsidRDefault="00631A0D" w:rsidP="008C4E2C">
      <w:pPr>
        <w:spacing w:after="0" w:line="240" w:lineRule="auto"/>
        <w:ind w:left="0"/>
        <w:rPr>
          <w:rFonts w:ascii="Times New Roman" w:hAnsi="Times New Roman"/>
          <w:b/>
          <w:bCs/>
        </w:rPr>
      </w:pPr>
    </w:p>
    <w:p w14:paraId="64AB4DDF"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Viktiga gränsvärden:</w:t>
      </w:r>
      <w:r w:rsidRPr="00631A0D">
        <w:rPr>
          <w:rFonts w:ascii="Times New Roman" w:hAnsi="Times New Roman"/>
        </w:rPr>
        <w:t> </w:t>
      </w:r>
    </w:p>
    <w:p w14:paraId="1AD757EE" w14:textId="77777777" w:rsidR="00631A0D" w:rsidRPr="00631A0D" w:rsidRDefault="00631A0D" w:rsidP="008C4E2C">
      <w:pPr>
        <w:spacing w:after="0" w:line="240" w:lineRule="auto"/>
        <w:ind w:left="0"/>
        <w:rPr>
          <w:rFonts w:ascii="Times New Roman" w:hAnsi="Times New Roman"/>
        </w:rPr>
      </w:pPr>
    </w:p>
    <w:p w14:paraId="5254F8DC" w14:textId="77777777" w:rsidR="00631A0D" w:rsidRPr="00631A0D" w:rsidRDefault="00631A0D" w:rsidP="00C4087F">
      <w:pPr>
        <w:spacing w:after="0" w:line="276" w:lineRule="auto"/>
        <w:ind w:left="0"/>
        <w:rPr>
          <w:rFonts w:ascii="Segoe UI" w:hAnsi="Segoe UI" w:cs="Segoe UI"/>
          <w:sz w:val="18"/>
          <w:szCs w:val="18"/>
        </w:rPr>
      </w:pPr>
      <w:r w:rsidRPr="00631A0D">
        <w:rPr>
          <w:rFonts w:ascii="Times New Roman" w:hAnsi="Times New Roman"/>
        </w:rPr>
        <w:t> RER -respiratory exchange ratio</w:t>
      </w:r>
    </w:p>
    <w:p w14:paraId="20DC00FE" w14:textId="77777777" w:rsidR="00631A0D" w:rsidRPr="00631A0D" w:rsidRDefault="00631A0D" w:rsidP="00C4087F">
      <w:pPr>
        <w:spacing w:after="0" w:line="276" w:lineRule="auto"/>
        <w:ind w:left="0"/>
        <w:rPr>
          <w:rFonts w:ascii="Times New Roman" w:hAnsi="Times New Roman"/>
        </w:rPr>
      </w:pPr>
    </w:p>
    <w:p w14:paraId="331EC76C" w14:textId="3E04486F" w:rsidR="00631A0D" w:rsidRPr="00631A0D" w:rsidRDefault="00631A0D" w:rsidP="00C4087F">
      <w:pPr>
        <w:spacing w:after="0" w:line="276" w:lineRule="auto"/>
        <w:ind w:left="0"/>
        <w:rPr>
          <w:rFonts w:ascii="Times New Roman" w:hAnsi="Times New Roman"/>
        </w:rPr>
      </w:pPr>
      <w:r w:rsidRPr="00631A0D">
        <w:rPr>
          <w:rFonts w:ascii="Times New Roman" w:hAnsi="Times New Roman"/>
        </w:rPr>
        <w:t>&lt; 1,00 ofullständigt kardiellt drivet (men kan vara maximalt drivet vid pulmonell begränsning)</w:t>
      </w:r>
      <w:r w:rsidR="00A16ED3">
        <w:rPr>
          <w:rFonts w:ascii="Times New Roman" w:hAnsi="Times New Roman"/>
        </w:rPr>
        <w:t>.</w:t>
      </w:r>
      <w:r w:rsidRPr="00631A0D">
        <w:rPr>
          <w:rFonts w:ascii="Times New Roman" w:hAnsi="Times New Roman"/>
        </w:rPr>
        <w:br/>
      </w:r>
      <w:r w:rsidRPr="00631A0D">
        <w:rPr>
          <w:rFonts w:ascii="Times New Roman" w:hAnsi="Times New Roman"/>
        </w:rPr>
        <w:br/>
        <w:t>1,10–1,20 och över - indikerar överlag väl drivet prov inklusive hög kardiell belastning</w:t>
      </w:r>
      <w:r w:rsidR="00A16ED3">
        <w:rPr>
          <w:rFonts w:ascii="Times New Roman" w:hAnsi="Times New Roman"/>
        </w:rPr>
        <w:t>.</w:t>
      </w:r>
      <w:r w:rsidRPr="00631A0D">
        <w:rPr>
          <w:rFonts w:ascii="Times New Roman" w:hAnsi="Times New Roman"/>
        </w:rPr>
        <w:t> </w:t>
      </w:r>
    </w:p>
    <w:p w14:paraId="3ED54816" w14:textId="77777777" w:rsidR="00631A0D" w:rsidRPr="00631A0D" w:rsidRDefault="00631A0D" w:rsidP="008C4E2C">
      <w:pPr>
        <w:spacing w:after="0" w:line="240" w:lineRule="auto"/>
        <w:ind w:left="0"/>
        <w:rPr>
          <w:rFonts w:ascii="Times New Roman" w:hAnsi="Times New Roman"/>
        </w:rPr>
      </w:pPr>
    </w:p>
    <w:p w14:paraId="173B4345" w14:textId="77777777" w:rsidR="00631A0D" w:rsidRPr="00631A0D" w:rsidRDefault="00631A0D" w:rsidP="008C4E2C">
      <w:pPr>
        <w:spacing w:after="0" w:line="240" w:lineRule="auto"/>
        <w:ind w:left="0"/>
        <w:rPr>
          <w:rFonts w:ascii="Times New Roman" w:hAnsi="Times New Roman"/>
        </w:rPr>
      </w:pPr>
    </w:p>
    <w:p w14:paraId="57906849" w14:textId="6BB68768" w:rsidR="00631A0D" w:rsidRPr="00631A0D" w:rsidRDefault="00631A0D" w:rsidP="008C4E2C">
      <w:pPr>
        <w:spacing w:after="0" w:line="240" w:lineRule="auto"/>
        <w:ind w:left="0"/>
        <w:rPr>
          <w:rFonts w:ascii="Times New Roman" w:hAnsi="Times New Roman"/>
        </w:rPr>
      </w:pPr>
      <w:r w:rsidRPr="00631A0D">
        <w:rPr>
          <w:rFonts w:ascii="Times New Roman" w:hAnsi="Times New Roman"/>
        </w:rPr>
        <w:t>Inför hjärttransplantation: 12–14 ml/kg/min som högsta värde för att bli accepterad för hjärttransplantation</w:t>
      </w:r>
      <w:r w:rsidR="00A16ED3">
        <w:rPr>
          <w:rFonts w:ascii="Times New Roman" w:hAnsi="Times New Roman"/>
        </w:rPr>
        <w:t>.</w:t>
      </w:r>
    </w:p>
    <w:p w14:paraId="59FD9787" w14:textId="77777777" w:rsidR="00631A0D" w:rsidRPr="00631A0D" w:rsidRDefault="00631A0D" w:rsidP="008C4E2C">
      <w:pPr>
        <w:spacing w:after="0" w:line="240" w:lineRule="auto"/>
        <w:ind w:left="0"/>
        <w:rPr>
          <w:rFonts w:ascii="Times New Roman" w:hAnsi="Times New Roman"/>
        </w:rPr>
      </w:pPr>
    </w:p>
    <w:p w14:paraId="70AAFC2B"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t>----------</w:t>
      </w:r>
    </w:p>
    <w:p w14:paraId="6A98ED90" w14:textId="77777777" w:rsidR="00631A0D" w:rsidRPr="00631A0D" w:rsidRDefault="00631A0D" w:rsidP="008C4E2C">
      <w:pPr>
        <w:spacing w:after="0" w:line="240" w:lineRule="auto"/>
        <w:ind w:left="0"/>
        <w:rPr>
          <w:rFonts w:ascii="Segoe UI" w:hAnsi="Segoe UI" w:cs="Segoe UI"/>
          <w:sz w:val="18"/>
          <w:szCs w:val="18"/>
        </w:rPr>
      </w:pPr>
    </w:p>
    <w:p w14:paraId="07DE958B"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rPr>
        <w:t>Riskbedömning inför lungkirurgi, viktrelaterat syreupptag:</w:t>
      </w:r>
    </w:p>
    <w:p w14:paraId="011B9C03"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rPr>
        <w:br/>
        <w:t>&lt; 10,0 ml/kg/min - mycket hög risk </w:t>
      </w:r>
      <w:r w:rsidRPr="00631A0D">
        <w:rPr>
          <w:rFonts w:ascii="Times New Roman" w:hAnsi="Times New Roman"/>
        </w:rPr>
        <w:br/>
        <w:t xml:space="preserve">10–14,9 ml/kg/min </w:t>
      </w:r>
      <w:r w:rsidRPr="00631A0D">
        <w:rPr>
          <w:rFonts w:ascii="Segoe UI" w:hAnsi="Segoe UI" w:cs="Segoe UI"/>
        </w:rPr>
        <w:t>- ökad</w:t>
      </w:r>
      <w:r w:rsidRPr="00631A0D">
        <w:rPr>
          <w:rFonts w:ascii="Times New Roman" w:hAnsi="Times New Roman"/>
        </w:rPr>
        <w:t xml:space="preserve"> risk </w:t>
      </w:r>
      <w:r w:rsidRPr="00631A0D">
        <w:rPr>
          <w:rFonts w:ascii="Times New Roman" w:hAnsi="Times New Roman"/>
        </w:rPr>
        <w:br/>
        <w:t>15,0–19,9 ml/kg/min - lätt ökad risk </w:t>
      </w:r>
      <w:r w:rsidRPr="00631A0D">
        <w:rPr>
          <w:rFonts w:ascii="Times New Roman" w:hAnsi="Times New Roman"/>
        </w:rPr>
        <w:br/>
        <w:t>≥ 20,0 ml/kg/min - ej påtagligt förhöjd risk</w:t>
      </w:r>
    </w:p>
    <w:p w14:paraId="1B3CE081" w14:textId="77777777" w:rsidR="00631A0D" w:rsidRPr="00631A0D" w:rsidRDefault="00631A0D" w:rsidP="008C4E2C">
      <w:pPr>
        <w:spacing w:after="0" w:line="240" w:lineRule="auto"/>
        <w:ind w:left="0"/>
        <w:rPr>
          <w:rFonts w:ascii="Times New Roman" w:hAnsi="Times New Roman"/>
        </w:rPr>
      </w:pPr>
    </w:p>
    <w:p w14:paraId="097D7E4C" w14:textId="206E1E78" w:rsidR="00631A0D" w:rsidRPr="00631A0D" w:rsidRDefault="00631A0D" w:rsidP="008C4E2C">
      <w:pPr>
        <w:spacing w:after="0" w:line="240" w:lineRule="auto"/>
        <w:ind w:left="0"/>
        <w:rPr>
          <w:rFonts w:ascii="Times New Roman" w:hAnsi="Times New Roman"/>
        </w:rPr>
      </w:pPr>
      <w:r w:rsidRPr="00631A0D">
        <w:rPr>
          <w:rFonts w:ascii="Times New Roman" w:hAnsi="Times New Roman"/>
        </w:rPr>
        <w:t>Vid riskbedömning inför kirurgi tittar vi också på VE/VCO2-slope som ytterligare skärper riskbedömningen vid sänkt syreupptag</w:t>
      </w:r>
      <w:r w:rsidR="00681674">
        <w:rPr>
          <w:rFonts w:ascii="Times New Roman" w:hAnsi="Times New Roman"/>
        </w:rPr>
        <w:t>.</w:t>
      </w:r>
    </w:p>
    <w:p w14:paraId="2E62E8E3" w14:textId="77777777" w:rsidR="00631A0D" w:rsidRPr="00631A0D" w:rsidRDefault="00631A0D" w:rsidP="008C4E2C">
      <w:pPr>
        <w:spacing w:after="0" w:line="240" w:lineRule="auto"/>
        <w:ind w:left="0"/>
        <w:rPr>
          <w:rFonts w:ascii="Times New Roman" w:hAnsi="Times New Roman"/>
        </w:rPr>
      </w:pPr>
    </w:p>
    <w:p w14:paraId="238D224C" w14:textId="3B939E83" w:rsidR="00631A0D" w:rsidRPr="00631A0D" w:rsidRDefault="00631A0D" w:rsidP="008C4E2C">
      <w:pPr>
        <w:spacing w:after="0" w:line="240" w:lineRule="auto"/>
        <w:ind w:left="0"/>
        <w:rPr>
          <w:rFonts w:ascii="Times New Roman" w:hAnsi="Times New Roman"/>
          <w:lang w:val="en-US"/>
        </w:rPr>
      </w:pPr>
      <w:r w:rsidRPr="00631A0D">
        <w:rPr>
          <w:rFonts w:ascii="Times New Roman" w:hAnsi="Times New Roman"/>
          <w:lang w:val="en-US"/>
        </w:rPr>
        <w:t>VE/VCO2-slope &lt;=35 och viktrelaterat syreupptag 10-20 ml/kg/min ger “Låg/intermediär risk”</w:t>
      </w:r>
      <w:r w:rsidR="00681674">
        <w:rPr>
          <w:rFonts w:ascii="Times New Roman" w:hAnsi="Times New Roman"/>
          <w:lang w:val="en-US"/>
        </w:rPr>
        <w:t>.</w:t>
      </w:r>
    </w:p>
    <w:p w14:paraId="786986EC" w14:textId="77777777" w:rsidR="00631A0D" w:rsidRPr="00631A0D" w:rsidRDefault="00631A0D" w:rsidP="008C4E2C">
      <w:pPr>
        <w:spacing w:after="0" w:line="240" w:lineRule="auto"/>
        <w:ind w:left="0"/>
        <w:rPr>
          <w:rFonts w:ascii="Times New Roman" w:hAnsi="Times New Roman"/>
          <w:lang w:val="en-US"/>
        </w:rPr>
      </w:pPr>
    </w:p>
    <w:p w14:paraId="036A14F8" w14:textId="2934D4EB" w:rsidR="00631A0D" w:rsidRDefault="00631A0D" w:rsidP="008C4E2C">
      <w:pPr>
        <w:spacing w:after="0" w:line="240" w:lineRule="auto"/>
        <w:ind w:left="0"/>
        <w:rPr>
          <w:rFonts w:ascii="Times New Roman" w:hAnsi="Times New Roman"/>
          <w:lang w:val="en-US"/>
        </w:rPr>
      </w:pPr>
      <w:r w:rsidRPr="00631A0D">
        <w:rPr>
          <w:rFonts w:ascii="Times New Roman" w:hAnsi="Times New Roman"/>
          <w:lang w:val="en-US"/>
        </w:rPr>
        <w:t>VE/VCO2-slope &gt;35 och viktrelaterat syreupptag 10-20 ml/kg/min ger “Hög risk”</w:t>
      </w:r>
      <w:r w:rsidR="00681674">
        <w:rPr>
          <w:rFonts w:ascii="Times New Roman" w:hAnsi="Times New Roman"/>
          <w:lang w:val="en-US"/>
        </w:rPr>
        <w:t>.</w:t>
      </w:r>
    </w:p>
    <w:p w14:paraId="7CC7E6AD" w14:textId="77777777" w:rsidR="004961F4" w:rsidRDefault="004961F4" w:rsidP="008C4E2C">
      <w:pPr>
        <w:spacing w:after="0" w:line="240" w:lineRule="auto"/>
        <w:ind w:left="0"/>
        <w:rPr>
          <w:rFonts w:ascii="Times New Roman" w:hAnsi="Times New Roman"/>
          <w:lang w:val="en-US"/>
        </w:rPr>
      </w:pPr>
    </w:p>
    <w:p w14:paraId="65D222AC" w14:textId="5E549218" w:rsidR="004961F4" w:rsidRPr="00631A0D" w:rsidRDefault="004961F4" w:rsidP="008C4E2C">
      <w:pPr>
        <w:spacing w:after="0" w:line="240" w:lineRule="auto"/>
        <w:ind w:left="0"/>
        <w:rPr>
          <w:rFonts w:ascii="Times New Roman" w:hAnsi="Times New Roman"/>
          <w:lang w:val="en-US"/>
        </w:rPr>
      </w:pPr>
      <w:r>
        <w:rPr>
          <w:rFonts w:ascii="Times New Roman" w:hAnsi="Times New Roman"/>
          <w:lang w:val="en-US"/>
        </w:rPr>
        <w:t>_____________________________________________________________________</w:t>
      </w:r>
    </w:p>
    <w:p w14:paraId="07B976F9" w14:textId="705CD32C" w:rsidR="00F93266" w:rsidRPr="00F93266" w:rsidRDefault="00E26BCF" w:rsidP="0020056F">
      <w:pPr>
        <w:ind w:left="0"/>
        <w:rPr>
          <w:rFonts w:ascii="Times New Roman" w:hAnsi="Times New Roman"/>
          <w:lang w:val="en-US"/>
        </w:rPr>
      </w:pPr>
      <w:r>
        <w:rPr>
          <w:rFonts w:ascii="Times New Roman" w:hAnsi="Times New Roman"/>
          <w:lang w:val="en-US"/>
        </w:rPr>
        <w:t>Länk till Sahlgrenskas metodbeskrivning för kompletterande information</w:t>
      </w:r>
      <w:r w:rsidRPr="00F93266">
        <w:rPr>
          <w:rFonts w:ascii="Times New Roman" w:hAnsi="Times New Roman"/>
          <w:lang w:val="en-US"/>
        </w:rPr>
        <w:t>:</w:t>
      </w:r>
      <w:r w:rsidR="00F93266" w:rsidRPr="00F93266">
        <w:rPr>
          <w:rFonts w:ascii="Times New Roman" w:hAnsi="Times New Roman"/>
          <w:lang w:val="en-US"/>
        </w:rPr>
        <w:t xml:space="preserve"> </w:t>
      </w:r>
      <w:hyperlink r:id="rId57" w:history="1">
        <w:r w:rsidR="009E5D7A">
          <w:rPr>
            <w:rStyle w:val="Hyperlnk"/>
            <w:rFonts w:ascii="Times New Roman" w:hAnsi="Times New Roman"/>
            <w:lang w:val="en-US"/>
          </w:rPr>
          <w:t>Ergosprirometri, metodbeskrivning SU</w:t>
        </w:r>
      </w:hyperlink>
      <w:r w:rsidR="00676FB0">
        <w:rPr>
          <w:rFonts w:ascii="Times New Roman" w:hAnsi="Times New Roman"/>
          <w:lang w:val="en-US"/>
        </w:rPr>
        <w:t>.</w:t>
      </w:r>
    </w:p>
    <w:p w14:paraId="4F1E6412" w14:textId="77777777" w:rsidR="00631A0D" w:rsidRPr="00631A0D" w:rsidRDefault="00631A0D" w:rsidP="008C4E2C">
      <w:pPr>
        <w:spacing w:after="0" w:line="240" w:lineRule="auto"/>
        <w:ind w:left="0"/>
        <w:rPr>
          <w:rFonts w:ascii="Times New Roman" w:hAnsi="Times New Roman"/>
        </w:rPr>
      </w:pPr>
    </w:p>
    <w:p w14:paraId="5BF1ECAA" w14:textId="77777777" w:rsidR="00631A0D" w:rsidRPr="00631A0D" w:rsidRDefault="00631A0D" w:rsidP="008C4E2C">
      <w:pPr>
        <w:spacing w:after="0" w:line="240" w:lineRule="auto"/>
        <w:ind w:left="0"/>
        <w:rPr>
          <w:rFonts w:ascii="Times New Roman" w:hAnsi="Times New Roman"/>
        </w:rPr>
      </w:pPr>
      <w:r w:rsidRPr="00631A0D">
        <w:rPr>
          <w:rFonts w:ascii="Times New Roman" w:hAnsi="Times New Roman"/>
          <w:noProof/>
        </w:rPr>
        <w:drawing>
          <wp:inline distT="0" distB="0" distL="0" distR="0" wp14:anchorId="3CC26571" wp14:editId="08BA6D9B">
            <wp:extent cx="4629150" cy="5676902"/>
            <wp:effectExtent l="0" t="0" r="0" b="0"/>
            <wp:docPr id="150094853" name="Bildobjekt 150094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4629150" cy="5676902"/>
                    </a:xfrm>
                    <a:prstGeom prst="rect">
                      <a:avLst/>
                    </a:prstGeom>
                  </pic:spPr>
                </pic:pic>
              </a:graphicData>
            </a:graphic>
          </wp:inline>
        </w:drawing>
      </w:r>
    </w:p>
    <w:p w14:paraId="2A413A2A" w14:textId="6ADCD2F3" w:rsidR="00631A0D" w:rsidRPr="00631A0D" w:rsidRDefault="00631A0D" w:rsidP="00C4087F">
      <w:pPr>
        <w:spacing w:after="0" w:line="240" w:lineRule="auto"/>
        <w:ind w:left="0"/>
        <w:rPr>
          <w:rFonts w:ascii="Times New Roman" w:hAnsi="Times New Roman"/>
        </w:rPr>
      </w:pPr>
      <w:r w:rsidRPr="00631A0D">
        <w:rPr>
          <w:rFonts w:ascii="Times New Roman" w:hAnsi="Times New Roman"/>
        </w:rPr>
        <w:t>Lungcancer Nationellt vårdprogram 202</w:t>
      </w:r>
      <w:r w:rsidR="00235B58">
        <w:rPr>
          <w:rFonts w:ascii="Times New Roman" w:hAnsi="Times New Roman"/>
        </w:rPr>
        <w:t>5</w:t>
      </w:r>
      <w:r w:rsidRPr="00631A0D">
        <w:rPr>
          <w:rFonts w:ascii="Times New Roman" w:hAnsi="Times New Roman"/>
        </w:rPr>
        <w:t>-0</w:t>
      </w:r>
      <w:r w:rsidR="00235B58">
        <w:rPr>
          <w:rFonts w:ascii="Times New Roman" w:hAnsi="Times New Roman"/>
        </w:rPr>
        <w:t>6</w:t>
      </w:r>
      <w:r w:rsidRPr="00631A0D">
        <w:rPr>
          <w:rFonts w:ascii="Times New Roman" w:hAnsi="Times New Roman"/>
        </w:rPr>
        <w:t>-</w:t>
      </w:r>
      <w:r w:rsidR="00235B58">
        <w:rPr>
          <w:rFonts w:ascii="Times New Roman" w:hAnsi="Times New Roman"/>
        </w:rPr>
        <w:t>24</w:t>
      </w:r>
      <w:r w:rsidRPr="00631A0D">
        <w:rPr>
          <w:rFonts w:ascii="Times New Roman" w:hAnsi="Times New Roman"/>
        </w:rPr>
        <w:t xml:space="preserve"> Version </w:t>
      </w:r>
      <w:r w:rsidR="00235B58">
        <w:rPr>
          <w:rFonts w:ascii="Times New Roman" w:hAnsi="Times New Roman"/>
        </w:rPr>
        <w:t>9</w:t>
      </w:r>
      <w:r w:rsidRPr="00631A0D">
        <w:rPr>
          <w:rFonts w:ascii="Times New Roman" w:hAnsi="Times New Roman"/>
        </w:rPr>
        <w:t>.0</w:t>
      </w:r>
    </w:p>
    <w:p w14:paraId="236117A1" w14:textId="77777777" w:rsidR="00631A0D" w:rsidRPr="00631A0D" w:rsidRDefault="00631A0D" w:rsidP="002B0568">
      <w:pPr>
        <w:pStyle w:val="Rubrik2"/>
        <w:ind w:left="0"/>
        <w:rPr>
          <w:rFonts w:asciiTheme="majorHAnsi" w:hAnsiTheme="majorHAnsi"/>
          <w:sz w:val="40"/>
        </w:rPr>
      </w:pPr>
      <w:bookmarkStart w:id="30" w:name="_Toc234574291"/>
      <w:r w:rsidRPr="00631A0D">
        <w:t>Felkällor</w:t>
      </w:r>
      <w:bookmarkEnd w:id="30"/>
    </w:p>
    <w:p w14:paraId="5ED44212" w14:textId="77777777" w:rsidR="00631A0D" w:rsidRPr="00631A0D" w:rsidRDefault="00631A0D" w:rsidP="00C4087F">
      <w:pPr>
        <w:numPr>
          <w:ilvl w:val="0"/>
          <w:numId w:val="13"/>
        </w:numPr>
        <w:tabs>
          <w:tab w:val="num" w:pos="1276"/>
        </w:tabs>
        <w:spacing w:after="0" w:line="240" w:lineRule="auto"/>
        <w:ind w:left="284" w:right="0" w:hanging="284"/>
        <w:rPr>
          <w:rFonts w:ascii="Times New Roman" w:hAnsi="Times New Roman"/>
        </w:rPr>
      </w:pPr>
      <w:r w:rsidRPr="00631A0D">
        <w:rPr>
          <w:rFonts w:ascii="Times New Roman" w:hAnsi="Times New Roman"/>
        </w:rPr>
        <w:t>Inadekvat patientmedverkan</w:t>
      </w:r>
    </w:p>
    <w:p w14:paraId="0FF78A6D" w14:textId="77777777" w:rsidR="00631A0D" w:rsidRPr="00631A0D" w:rsidRDefault="00631A0D" w:rsidP="00C4087F">
      <w:pPr>
        <w:numPr>
          <w:ilvl w:val="0"/>
          <w:numId w:val="13"/>
        </w:numPr>
        <w:tabs>
          <w:tab w:val="num" w:pos="1276"/>
        </w:tabs>
        <w:spacing w:after="0" w:line="240" w:lineRule="auto"/>
        <w:ind w:left="284" w:right="0" w:hanging="284"/>
        <w:rPr>
          <w:rFonts w:ascii="Times New Roman" w:hAnsi="Times New Roman"/>
        </w:rPr>
      </w:pPr>
      <w:r w:rsidRPr="00631A0D">
        <w:rPr>
          <w:rFonts w:ascii="Times New Roman" w:hAnsi="Times New Roman"/>
        </w:rPr>
        <w:t>Maskläckage </w:t>
      </w:r>
    </w:p>
    <w:p w14:paraId="268641EE" w14:textId="77777777" w:rsidR="00631A0D" w:rsidRPr="00631A0D" w:rsidRDefault="00631A0D" w:rsidP="00C4087F">
      <w:pPr>
        <w:numPr>
          <w:ilvl w:val="0"/>
          <w:numId w:val="13"/>
        </w:numPr>
        <w:tabs>
          <w:tab w:val="num" w:pos="1276"/>
        </w:tabs>
        <w:spacing w:after="0" w:line="240" w:lineRule="auto"/>
        <w:ind w:left="284" w:right="0" w:hanging="284"/>
        <w:rPr>
          <w:rFonts w:ascii="Times New Roman" w:hAnsi="Times New Roman"/>
        </w:rPr>
      </w:pPr>
      <w:r w:rsidRPr="00631A0D">
        <w:rPr>
          <w:rFonts w:ascii="Times New Roman" w:hAnsi="Times New Roman"/>
        </w:rPr>
        <w:t>Felaktig given maskstorlek </w:t>
      </w:r>
    </w:p>
    <w:p w14:paraId="079C0222" w14:textId="77777777" w:rsidR="00631A0D" w:rsidRPr="00631A0D" w:rsidRDefault="00631A0D" w:rsidP="00C4087F">
      <w:pPr>
        <w:numPr>
          <w:ilvl w:val="0"/>
          <w:numId w:val="13"/>
        </w:numPr>
        <w:tabs>
          <w:tab w:val="num" w:pos="1276"/>
        </w:tabs>
        <w:spacing w:after="0" w:line="240" w:lineRule="auto"/>
        <w:ind w:left="284" w:right="0" w:hanging="284"/>
        <w:rPr>
          <w:rFonts w:ascii="Times New Roman" w:hAnsi="Times New Roman"/>
        </w:rPr>
      </w:pPr>
      <w:r w:rsidRPr="00631A0D">
        <w:rPr>
          <w:rFonts w:ascii="Times New Roman" w:hAnsi="Times New Roman"/>
        </w:rPr>
        <w:t>Felaktig patientinformation </w:t>
      </w:r>
    </w:p>
    <w:p w14:paraId="070A8E73" w14:textId="77777777" w:rsidR="00631A0D" w:rsidRPr="00631A0D" w:rsidRDefault="00631A0D" w:rsidP="00C4087F">
      <w:pPr>
        <w:numPr>
          <w:ilvl w:val="0"/>
          <w:numId w:val="14"/>
        </w:numPr>
        <w:tabs>
          <w:tab w:val="num" w:pos="1276"/>
        </w:tabs>
        <w:spacing w:after="0" w:line="240" w:lineRule="auto"/>
        <w:ind w:left="284" w:right="0" w:hanging="284"/>
        <w:rPr>
          <w:rFonts w:ascii="Times New Roman" w:hAnsi="Times New Roman"/>
        </w:rPr>
      </w:pPr>
      <w:r w:rsidRPr="00631A0D">
        <w:rPr>
          <w:rFonts w:ascii="Times New Roman" w:hAnsi="Times New Roman"/>
        </w:rPr>
        <w:t>Felaktig belastning</w:t>
      </w:r>
    </w:p>
    <w:p w14:paraId="3B0778D1" w14:textId="77777777" w:rsidR="00631A0D" w:rsidRPr="00631A0D" w:rsidRDefault="00631A0D" w:rsidP="00C4087F">
      <w:pPr>
        <w:numPr>
          <w:ilvl w:val="0"/>
          <w:numId w:val="15"/>
        </w:numPr>
        <w:tabs>
          <w:tab w:val="num" w:pos="1276"/>
        </w:tabs>
        <w:spacing w:after="0" w:line="240" w:lineRule="auto"/>
        <w:ind w:left="284" w:right="0" w:hanging="284"/>
        <w:rPr>
          <w:rFonts w:ascii="Times New Roman" w:hAnsi="Times New Roman"/>
        </w:rPr>
      </w:pPr>
      <w:r w:rsidRPr="00631A0D">
        <w:rPr>
          <w:rFonts w:ascii="Times New Roman" w:hAnsi="Times New Roman"/>
        </w:rPr>
        <w:t>Felaktig angivning av dead space (mask)  </w:t>
      </w:r>
    </w:p>
    <w:p w14:paraId="28B2B5C1" w14:textId="77777777" w:rsidR="00631A0D" w:rsidRPr="00631A0D" w:rsidRDefault="00631A0D" w:rsidP="00C4087F">
      <w:pPr>
        <w:numPr>
          <w:ilvl w:val="0"/>
          <w:numId w:val="16"/>
        </w:numPr>
        <w:tabs>
          <w:tab w:val="num" w:pos="1276"/>
        </w:tabs>
        <w:spacing w:after="0" w:line="240" w:lineRule="auto"/>
        <w:ind w:left="284" w:right="0" w:hanging="284"/>
        <w:rPr>
          <w:rFonts w:ascii="Times New Roman" w:hAnsi="Times New Roman"/>
        </w:rPr>
      </w:pPr>
      <w:r w:rsidRPr="00631A0D">
        <w:rPr>
          <w:rFonts w:ascii="Times New Roman" w:hAnsi="Times New Roman"/>
        </w:rPr>
        <w:t>Felaktig kalibrering (och flödes-/gaskoncentrationssynkronisering)  </w:t>
      </w:r>
    </w:p>
    <w:p w14:paraId="6AF3800E" w14:textId="77777777" w:rsidR="00631A0D" w:rsidRPr="00631A0D" w:rsidRDefault="00631A0D" w:rsidP="00C4087F">
      <w:pPr>
        <w:numPr>
          <w:ilvl w:val="0"/>
          <w:numId w:val="16"/>
        </w:numPr>
        <w:tabs>
          <w:tab w:val="num" w:pos="1276"/>
        </w:tabs>
        <w:spacing w:after="0" w:line="240" w:lineRule="auto"/>
        <w:ind w:left="284" w:right="0" w:hanging="284"/>
        <w:rPr>
          <w:rFonts w:ascii="Times New Roman" w:hAnsi="Times New Roman"/>
        </w:rPr>
      </w:pPr>
      <w:r w:rsidRPr="00631A0D">
        <w:rPr>
          <w:rFonts w:ascii="Times New Roman" w:hAnsi="Times New Roman"/>
        </w:rPr>
        <w:t>Dysfunktion av gassensorer/-celler  </w:t>
      </w:r>
    </w:p>
    <w:p w14:paraId="1A849C37" w14:textId="77777777" w:rsidR="00631A0D" w:rsidRPr="00631A0D" w:rsidRDefault="00631A0D" w:rsidP="00C4087F">
      <w:pPr>
        <w:numPr>
          <w:ilvl w:val="0"/>
          <w:numId w:val="16"/>
        </w:numPr>
        <w:tabs>
          <w:tab w:val="num" w:pos="1276"/>
        </w:tabs>
        <w:spacing w:after="0" w:line="240" w:lineRule="auto"/>
        <w:ind w:left="284" w:right="0" w:hanging="284"/>
        <w:rPr>
          <w:rFonts w:ascii="Times New Roman" w:hAnsi="Times New Roman"/>
        </w:rPr>
      </w:pPr>
      <w:r w:rsidRPr="00631A0D">
        <w:rPr>
          <w:rFonts w:ascii="Times New Roman" w:hAnsi="Times New Roman"/>
        </w:rPr>
        <w:t>Felaktig patientinformationsinmatning (i systemet: ålder, kön, längd, vikt etc)  </w:t>
      </w:r>
    </w:p>
    <w:p w14:paraId="6C6998A9" w14:textId="77777777" w:rsidR="00631A0D" w:rsidRPr="00631A0D" w:rsidRDefault="00631A0D" w:rsidP="00C4087F">
      <w:pPr>
        <w:numPr>
          <w:ilvl w:val="0"/>
          <w:numId w:val="16"/>
        </w:numPr>
        <w:tabs>
          <w:tab w:val="num" w:pos="1276"/>
        </w:tabs>
        <w:spacing w:after="0" w:line="240" w:lineRule="auto"/>
        <w:ind w:left="284" w:right="0" w:hanging="284"/>
        <w:rPr>
          <w:rFonts w:ascii="Times New Roman" w:hAnsi="Times New Roman"/>
        </w:rPr>
      </w:pPr>
      <w:r w:rsidRPr="00631A0D">
        <w:rPr>
          <w:rFonts w:ascii="Times New Roman" w:hAnsi="Times New Roman"/>
        </w:rPr>
        <w:t>Felaktig mekanisk belastning (utfört arbete stämmer inte med uppgiven effekt)</w:t>
      </w:r>
    </w:p>
    <w:p w14:paraId="2A126B74" w14:textId="77777777" w:rsidR="00631A0D" w:rsidRPr="00631A0D" w:rsidRDefault="00631A0D" w:rsidP="00C4087F">
      <w:pPr>
        <w:numPr>
          <w:ilvl w:val="0"/>
          <w:numId w:val="16"/>
        </w:numPr>
        <w:tabs>
          <w:tab w:val="num" w:pos="1276"/>
        </w:tabs>
        <w:spacing w:after="0" w:line="240" w:lineRule="auto"/>
        <w:ind w:left="284" w:right="0" w:hanging="284"/>
        <w:rPr>
          <w:rFonts w:ascii="Times New Roman" w:hAnsi="Times New Roman"/>
        </w:rPr>
      </w:pPr>
      <w:r w:rsidRPr="00631A0D">
        <w:rPr>
          <w:rFonts w:ascii="Times New Roman" w:hAnsi="Times New Roman"/>
        </w:rPr>
        <w:t>Felaktig elektrodplacering. </w:t>
      </w:r>
    </w:p>
    <w:p w14:paraId="1FB115E3" w14:textId="77777777" w:rsidR="00631A0D" w:rsidRPr="00631A0D" w:rsidRDefault="00631A0D" w:rsidP="008C4E2C">
      <w:pPr>
        <w:spacing w:after="0" w:line="240" w:lineRule="auto"/>
        <w:ind w:left="0" w:right="0"/>
        <w:rPr>
          <w:rFonts w:ascii="Times New Roman" w:hAnsi="Times New Roman"/>
        </w:rPr>
      </w:pPr>
    </w:p>
    <w:p w14:paraId="67A169A6" w14:textId="77777777" w:rsidR="00631A0D" w:rsidRPr="00631A0D" w:rsidRDefault="00631A0D" w:rsidP="008C4E2C">
      <w:pPr>
        <w:spacing w:after="0" w:line="240" w:lineRule="auto"/>
        <w:ind w:left="0" w:right="0"/>
        <w:rPr>
          <w:rFonts w:asciiTheme="majorHAnsi" w:eastAsiaTheme="majorEastAsia" w:hAnsiTheme="majorHAnsi" w:cstheme="majorBidi"/>
          <w:bCs/>
          <w:color w:val="000000" w:themeColor="text1"/>
          <w:sz w:val="40"/>
          <w:szCs w:val="26"/>
        </w:rPr>
      </w:pPr>
      <w:r w:rsidRPr="00631A0D">
        <w:rPr>
          <w:rFonts w:ascii="Times New Roman" w:hAnsi="Times New Roman"/>
        </w:rPr>
        <w:br w:type="page"/>
      </w:r>
    </w:p>
    <w:p w14:paraId="72528CB6" w14:textId="61B6D041" w:rsidR="00631A0D" w:rsidRPr="00631A0D" w:rsidRDefault="00631A0D" w:rsidP="005001A0">
      <w:pPr>
        <w:pStyle w:val="Rubrik2"/>
        <w:ind w:left="0"/>
      </w:pPr>
      <w:bookmarkStart w:id="31" w:name="_Toc234574292"/>
      <w:r w:rsidRPr="00631A0D">
        <w:t>Referenser och relaterade dokument</w:t>
      </w:r>
      <w:bookmarkEnd w:id="31"/>
    </w:p>
    <w:p w14:paraId="00F17021" w14:textId="4410634D" w:rsidR="00631A0D" w:rsidRPr="00631A0D" w:rsidRDefault="00631A0D" w:rsidP="005001A0">
      <w:pPr>
        <w:spacing w:after="0" w:line="240" w:lineRule="auto"/>
        <w:ind w:left="0" w:right="0"/>
        <w:rPr>
          <w:rFonts w:ascii="Times New Roman" w:hAnsi="Times New Roman"/>
        </w:rPr>
      </w:pPr>
      <w:r w:rsidRPr="00631A0D">
        <w:rPr>
          <w:rFonts w:ascii="Times New Roman" w:hAnsi="Times New Roman"/>
          <w:lang w:val="en-US"/>
        </w:rPr>
        <w:t xml:space="preserve">Luks, Andrew M., Glenny, Robb W. and Robertson, H Thomas. (2013) </w:t>
      </w:r>
      <w:r w:rsidRPr="00631A0D">
        <w:rPr>
          <w:rFonts w:ascii="Times New Roman" w:hAnsi="Times New Roman"/>
          <w:i/>
          <w:iCs/>
          <w:lang w:val="en-US"/>
        </w:rPr>
        <w:t xml:space="preserve">Introduktion to Cardiopulmonary Exercise testing. </w:t>
      </w:r>
      <w:r w:rsidRPr="00631A0D">
        <w:rPr>
          <w:rFonts w:ascii="Times New Roman" w:hAnsi="Times New Roman"/>
          <w:lang w:val="en-US"/>
        </w:rPr>
        <w:t>New York: Springer.</w:t>
      </w:r>
      <w:r w:rsidRPr="00631A0D">
        <w:rPr>
          <w:rFonts w:ascii="Times New Roman" w:hAnsi="Times New Roman"/>
        </w:rPr>
        <w:t> </w:t>
      </w:r>
    </w:p>
    <w:p w14:paraId="4967541D" w14:textId="77777777" w:rsidR="00631A0D" w:rsidRPr="00631A0D" w:rsidRDefault="00631A0D" w:rsidP="008C4E2C">
      <w:pPr>
        <w:tabs>
          <w:tab w:val="num" w:pos="1276"/>
        </w:tabs>
        <w:spacing w:after="0" w:line="240" w:lineRule="auto"/>
        <w:ind w:left="0" w:right="0"/>
        <w:rPr>
          <w:rFonts w:ascii="Times New Roman" w:hAnsi="Times New Roman"/>
          <w:b/>
          <w:bCs/>
          <w:lang w:val="en-US"/>
        </w:rPr>
      </w:pPr>
    </w:p>
    <w:p w14:paraId="1C12CA3C"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lang w:val="en-US"/>
        </w:rPr>
        <w:t xml:space="preserve">1. </w:t>
      </w:r>
      <w:r w:rsidRPr="00631A0D">
        <w:rPr>
          <w:rFonts w:ascii="Times New Roman" w:hAnsi="Times New Roman"/>
        </w:rPr>
        <w:t>Wasserman K, Hansen JE, Sue DY, Stringer WW, Whipp BJ. Principles of exercise testing and interpretation. 5th ed. Philadelphia: Lippincott Williams &amp; Wilkins; 2012.</w:t>
      </w:r>
    </w:p>
    <w:p w14:paraId="17E51BBE"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 xml:space="preserve">2. Kliniska Arbetsprov – metoder för diagnos och prognos, Jorfeldt &amp; Pahlm (red.), Studentlitteratur 2013 </w:t>
      </w:r>
    </w:p>
    <w:p w14:paraId="4B66077D" w14:textId="77777777" w:rsidR="00631A0D" w:rsidRPr="00631A0D" w:rsidRDefault="00631A0D" w:rsidP="008C4E2C">
      <w:pPr>
        <w:tabs>
          <w:tab w:val="num" w:pos="1276"/>
        </w:tabs>
        <w:spacing w:after="0" w:line="240" w:lineRule="auto"/>
        <w:ind w:left="0" w:right="0"/>
        <w:rPr>
          <w:rFonts w:ascii="Times New Roman" w:hAnsi="Times New Roman"/>
          <w:lang w:val="en-US"/>
        </w:rPr>
      </w:pPr>
    </w:p>
    <w:p w14:paraId="243A1A7B"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 xml:space="preserve">3. Clinical recommendations for cardiopulmonary exercise testing data assessment in specific patient populations, Guazzi, Arena et al, EHJ (2012) 33, 2917-2927 </w:t>
      </w:r>
    </w:p>
    <w:p w14:paraId="6416B2E1" w14:textId="77777777" w:rsidR="00631A0D" w:rsidRPr="00631A0D" w:rsidRDefault="00631A0D" w:rsidP="008C4E2C">
      <w:pPr>
        <w:tabs>
          <w:tab w:val="num" w:pos="1276"/>
        </w:tabs>
        <w:spacing w:after="0" w:line="240" w:lineRule="auto"/>
        <w:ind w:left="0" w:right="0"/>
        <w:rPr>
          <w:rFonts w:ascii="Times New Roman" w:hAnsi="Times New Roman"/>
          <w:lang w:val="en-US"/>
        </w:rPr>
      </w:pPr>
    </w:p>
    <w:p w14:paraId="55D9458B"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4. Cardiopulmonary exercise testing is more accurate than ECG-stress testing in diagnosing myocardial ischemia in subjects with chest pain, Belardinelli R et al, Int J Cardiol. 2014 Jun 15;174(2):337-42</w:t>
      </w:r>
    </w:p>
    <w:p w14:paraId="0B4DBD3E"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 xml:space="preserve"> </w:t>
      </w:r>
    </w:p>
    <w:p w14:paraId="40619B89"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 xml:space="preserve">5. Hansen J E et al, Predicted values for clinical exercise testing, Am Rev Resp Dis. 1984;129(pt2):S49-S55 </w:t>
      </w:r>
    </w:p>
    <w:p w14:paraId="7B98B075" w14:textId="77777777" w:rsidR="00631A0D" w:rsidRPr="00631A0D" w:rsidRDefault="00631A0D" w:rsidP="008C4E2C">
      <w:pPr>
        <w:tabs>
          <w:tab w:val="num" w:pos="1276"/>
        </w:tabs>
        <w:spacing w:after="0" w:line="240" w:lineRule="auto"/>
        <w:ind w:left="0" w:right="0"/>
        <w:rPr>
          <w:rFonts w:ascii="Times New Roman" w:hAnsi="Times New Roman"/>
          <w:lang w:val="en-US"/>
        </w:rPr>
      </w:pPr>
    </w:p>
    <w:p w14:paraId="2BB6629B" w14:textId="77777777" w:rsidR="00631A0D" w:rsidRPr="00631A0D" w:rsidRDefault="00631A0D" w:rsidP="008C4E2C">
      <w:pPr>
        <w:tabs>
          <w:tab w:val="num" w:pos="1276"/>
        </w:tabs>
        <w:spacing w:after="0" w:line="240" w:lineRule="auto"/>
        <w:ind w:left="0" w:right="0"/>
        <w:rPr>
          <w:rFonts w:ascii="Times New Roman" w:hAnsi="Times New Roman"/>
          <w:lang w:val="en-US"/>
        </w:rPr>
      </w:pPr>
      <w:r w:rsidRPr="00631A0D">
        <w:rPr>
          <w:rFonts w:ascii="Times New Roman" w:hAnsi="Times New Roman"/>
          <w:lang w:val="en-US"/>
        </w:rPr>
        <w:t>6. Sun XG et al, Ventilatory efficiency during exercise in healthy subjects. Am J Respir Crit Care Med. 2002; 166:1443-1448</w:t>
      </w:r>
    </w:p>
    <w:p w14:paraId="0EF18F95" w14:textId="77777777" w:rsidR="00631A0D" w:rsidRPr="00631A0D" w:rsidRDefault="00631A0D" w:rsidP="008C4E2C">
      <w:pPr>
        <w:tabs>
          <w:tab w:val="num" w:pos="1276"/>
        </w:tabs>
        <w:spacing w:after="0" w:line="240" w:lineRule="auto"/>
        <w:ind w:left="0" w:right="0"/>
        <w:rPr>
          <w:rFonts w:ascii="Times New Roman" w:hAnsi="Times New Roman"/>
        </w:rPr>
      </w:pPr>
    </w:p>
    <w:p w14:paraId="641DEE3D" w14:textId="77777777" w:rsidR="00631A0D" w:rsidRPr="00631A0D" w:rsidRDefault="00631A0D" w:rsidP="008C4E2C">
      <w:pPr>
        <w:tabs>
          <w:tab w:val="num" w:pos="1276"/>
        </w:tabs>
        <w:spacing w:after="0" w:line="240" w:lineRule="auto"/>
        <w:ind w:left="0" w:right="0"/>
        <w:rPr>
          <w:rFonts w:ascii="Times New Roman" w:hAnsi="Times New Roman"/>
        </w:rPr>
      </w:pPr>
      <w:r w:rsidRPr="00631A0D">
        <w:rPr>
          <w:rFonts w:ascii="Times New Roman" w:hAnsi="Times New Roman"/>
        </w:rPr>
        <w:t>7. Stickland MK, Neder JA, Guenette JA, O'Donnell DE, Jensen D. Using Cardiopulmonary Exercise Testing to Understand Dyspnea and Exercise Intolerance in Respiratory Disease. Chest. 2022 Jun;161(6):1505-1516. doi: 10.1016/j.chest.2022.01.021. Epub 2022 Jan 19. PMID: 35065052.</w:t>
      </w:r>
    </w:p>
    <w:p w14:paraId="6B499351" w14:textId="77777777" w:rsidR="00631A0D" w:rsidRPr="00631A0D" w:rsidRDefault="00631A0D" w:rsidP="008C4E2C">
      <w:pPr>
        <w:tabs>
          <w:tab w:val="num" w:pos="1276"/>
        </w:tabs>
        <w:spacing w:after="0" w:line="240" w:lineRule="auto"/>
        <w:ind w:left="0" w:right="0"/>
        <w:rPr>
          <w:rFonts w:ascii="Times New Roman" w:hAnsi="Times New Roman"/>
        </w:rPr>
      </w:pPr>
    </w:p>
    <w:p w14:paraId="00A57F9E" w14:textId="77777777" w:rsidR="00631A0D" w:rsidRPr="00631A0D" w:rsidRDefault="00631A0D" w:rsidP="008C4E2C">
      <w:pPr>
        <w:tabs>
          <w:tab w:val="num" w:pos="1276"/>
        </w:tabs>
        <w:spacing w:after="0" w:line="240" w:lineRule="auto"/>
        <w:ind w:left="0" w:right="0"/>
        <w:rPr>
          <w:rFonts w:ascii="Times New Roman" w:hAnsi="Times New Roman"/>
        </w:rPr>
      </w:pPr>
      <w:r w:rsidRPr="00631A0D">
        <w:rPr>
          <w:rFonts w:ascii="Times New Roman" w:hAnsi="Times New Roman"/>
        </w:rPr>
        <w:t>8. Radtke T, Crook S, Kaltsakas G, et al. ERS statement on standardisation of cardiopulmonary exercise testing in chronic lung diseases. Eur Respir Rev 2019; 28: 180101 [https://doi.org/ 10.1183/16000617.0101-2018].</w:t>
      </w:r>
    </w:p>
    <w:p w14:paraId="681D872B" w14:textId="77777777" w:rsidR="00631A0D" w:rsidRPr="00631A0D" w:rsidRDefault="00631A0D" w:rsidP="008C4E2C">
      <w:pPr>
        <w:tabs>
          <w:tab w:val="num" w:pos="1276"/>
        </w:tabs>
        <w:spacing w:after="0" w:line="240" w:lineRule="auto"/>
        <w:ind w:left="0" w:right="0"/>
        <w:rPr>
          <w:rFonts w:ascii="Times New Roman" w:hAnsi="Times New Roman"/>
        </w:rPr>
      </w:pPr>
    </w:p>
    <w:p w14:paraId="4FD7745B" w14:textId="77777777" w:rsidR="00631A0D" w:rsidRPr="00631A0D" w:rsidRDefault="00631A0D" w:rsidP="008C4E2C">
      <w:pPr>
        <w:keepNext/>
        <w:shd w:val="clear" w:color="auto" w:fill="FFFFFF" w:themeFill="background1"/>
        <w:spacing w:line="288" w:lineRule="auto"/>
        <w:ind w:left="0" w:right="0"/>
        <w:contextualSpacing/>
        <w:outlineLvl w:val="0"/>
        <w:rPr>
          <w:rFonts w:ascii="Times New Roman" w:hAnsi="Times New Roman"/>
          <w:color w:val="1D1D1B"/>
          <w:kern w:val="32"/>
        </w:rPr>
      </w:pPr>
      <w:r w:rsidRPr="00631A0D">
        <w:rPr>
          <w:rFonts w:ascii="Times New Roman" w:hAnsi="Times New Roman"/>
          <w:color w:val="1D1D1B"/>
          <w:kern w:val="32"/>
        </w:rPr>
        <w:t>9. Mosén, H. Ergospirometri - kardiopulmonellt arbetsprov (CPET) : guide till kliniskt utförande, analys och bedömning. 2024. Vifolkagen.</w:t>
      </w:r>
    </w:p>
    <w:p w14:paraId="1797B668"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10. Kinnear, William, Lukas Kalinke, and James Hull. </w:t>
      </w:r>
      <w:r w:rsidRPr="00631A0D">
        <w:rPr>
          <w:rFonts w:ascii="Times New Roman" w:hAnsi="Times New Roman"/>
          <w:i/>
          <w:iCs/>
        </w:rPr>
        <w:t>A practical guide to the interpretation of cardiopulmonary exercise tests</w:t>
      </w:r>
      <w:r w:rsidRPr="00631A0D">
        <w:rPr>
          <w:rFonts w:ascii="Times New Roman" w:hAnsi="Times New Roman"/>
        </w:rPr>
        <w:t>. Oxford University Press, 2026.</w:t>
      </w:r>
    </w:p>
    <w:p w14:paraId="323D641C"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 xml:space="preserve">11. </w:t>
      </w:r>
      <w:r w:rsidRPr="00631A0D">
        <w:rPr>
          <w:rFonts w:ascii="Times New Roman" w:hAnsi="Times New Roman"/>
          <w:lang w:val="en-US"/>
        </w:rPr>
        <w:t xml:space="preserve">Luks, Andrew M., Glenny, Robb W. and Robertson, H Thomas. (2013) </w:t>
      </w:r>
      <w:r w:rsidRPr="00631A0D">
        <w:rPr>
          <w:rFonts w:ascii="Times New Roman" w:hAnsi="Times New Roman"/>
          <w:i/>
          <w:iCs/>
          <w:lang w:val="en-US"/>
        </w:rPr>
        <w:t xml:space="preserve">Introduktion to Cardiopulmonary Exercise testing. </w:t>
      </w:r>
      <w:r w:rsidRPr="00631A0D">
        <w:rPr>
          <w:rFonts w:ascii="Times New Roman" w:hAnsi="Times New Roman"/>
          <w:lang w:val="en-US"/>
        </w:rPr>
        <w:t>New York: Springer.</w:t>
      </w:r>
      <w:r w:rsidRPr="00631A0D">
        <w:rPr>
          <w:rFonts w:ascii="Times New Roman" w:hAnsi="Times New Roman"/>
        </w:rPr>
        <w:t> </w:t>
      </w:r>
    </w:p>
    <w:p w14:paraId="78366614" w14:textId="77777777" w:rsidR="00631A0D" w:rsidRPr="00631A0D" w:rsidRDefault="00631A0D" w:rsidP="008C4E2C">
      <w:pPr>
        <w:spacing w:after="0" w:line="240" w:lineRule="auto"/>
        <w:ind w:left="0" w:right="0"/>
        <w:rPr>
          <w:rFonts w:ascii="Times New Roman" w:hAnsi="Times New Roman"/>
        </w:rPr>
      </w:pPr>
    </w:p>
    <w:p w14:paraId="59F6FA49"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t>12. Glaser, S., et al., Influence of age, sex, body size, smoking, and beta blockade on key gas exchange exercise parameters in an adult population. Eur J Cardiovasc Prev Rehabil, 2010. 17(4): p. 469-76.</w:t>
      </w:r>
    </w:p>
    <w:p w14:paraId="72ECA772" w14:textId="77777777" w:rsidR="00631A0D" w:rsidRPr="00631A0D" w:rsidRDefault="00631A0D" w:rsidP="008C4E2C">
      <w:pPr>
        <w:spacing w:line="288" w:lineRule="auto"/>
        <w:ind w:left="0"/>
        <w:rPr>
          <w:rFonts w:ascii="Times New Roman" w:hAnsi="Times New Roman"/>
        </w:rPr>
      </w:pPr>
    </w:p>
    <w:p w14:paraId="5DE89CC5" w14:textId="77777777" w:rsidR="0094758D" w:rsidRDefault="00631A0D" w:rsidP="00AF1C47">
      <w:pPr>
        <w:spacing w:line="288" w:lineRule="auto"/>
        <w:ind w:left="0"/>
        <w:rPr>
          <w:rFonts w:ascii="Times New Roman" w:hAnsi="Times New Roman"/>
        </w:rPr>
      </w:pPr>
      <w:r w:rsidRPr="00631A0D">
        <w:rPr>
          <w:rFonts w:ascii="Times New Roman" w:hAnsi="Times New Roman"/>
        </w:rPr>
        <w:t>13. Wasserman, K., Chapter 7. Normal Values., in Principles of Exercise Testing and Interpretation K. Wasserman, et al., Editors. 2012, LWW. p. 154-180.</w:t>
      </w:r>
      <w:bookmarkStart w:id="32" w:name="_Bilagor_Lägga_upp"/>
      <w:bookmarkEnd w:id="32"/>
    </w:p>
    <w:p w14:paraId="55560B50" w14:textId="77777777" w:rsidR="0094758D" w:rsidRDefault="0094758D" w:rsidP="00AF1C47">
      <w:pPr>
        <w:spacing w:line="288" w:lineRule="auto"/>
        <w:ind w:left="0"/>
        <w:rPr>
          <w:rStyle w:val="Rubrik2Char"/>
        </w:rPr>
      </w:pPr>
    </w:p>
    <w:p w14:paraId="56988CEC" w14:textId="228132E6" w:rsidR="00631A0D" w:rsidRPr="00AF1C47" w:rsidRDefault="0094758D" w:rsidP="00AF1C47">
      <w:pPr>
        <w:spacing w:line="288" w:lineRule="auto"/>
        <w:ind w:left="0"/>
        <w:rPr>
          <w:rFonts w:ascii="Times New Roman" w:hAnsi="Times New Roman"/>
        </w:rPr>
      </w:pPr>
      <w:bookmarkStart w:id="33" w:name="_Toc234574293"/>
      <w:r w:rsidRPr="00295865">
        <w:rPr>
          <w:rStyle w:val="Rubrik2Char"/>
        </w:rPr>
        <w:t>Bilagor</w:t>
      </w:r>
      <w:bookmarkEnd w:id="33"/>
      <w:r w:rsidR="00631A0D" w:rsidRPr="00357AFD">
        <w:br/>
      </w:r>
      <w:r w:rsidR="00631A0D" w:rsidRPr="00C51290">
        <w:rPr>
          <w:rStyle w:val="Rubrik3Char"/>
        </w:rPr>
        <w:t>Lägga upp undersökningskort för riktat ultraljud hjärta</w:t>
      </w:r>
    </w:p>
    <w:p w14:paraId="35630B08" w14:textId="77777777" w:rsidR="00631A0D" w:rsidRPr="00631A0D" w:rsidRDefault="00631A0D" w:rsidP="008C4E2C">
      <w:pPr>
        <w:spacing w:after="0" w:line="240" w:lineRule="auto"/>
        <w:ind w:left="0"/>
        <w:rPr>
          <w:rFonts w:ascii="Times New Roman" w:hAnsi="Times New Roman"/>
        </w:rPr>
      </w:pPr>
    </w:p>
    <w:p w14:paraId="44644AC2" w14:textId="0FA82E31" w:rsidR="00631A0D" w:rsidRPr="00631A0D" w:rsidRDefault="00631A0D" w:rsidP="008C4E2C">
      <w:pPr>
        <w:spacing w:after="0" w:line="240" w:lineRule="auto"/>
        <w:ind w:left="0" w:right="0"/>
        <w:textAlignment w:val="baseline"/>
        <w:rPr>
          <w:rFonts w:ascii="Times New Roman" w:hAnsi="Times New Roman"/>
        </w:rPr>
      </w:pPr>
      <w:r w:rsidRPr="00631A0D">
        <w:rPr>
          <w:rFonts w:ascii="Times New Roman" w:hAnsi="Times New Roman"/>
        </w:rPr>
        <w:t>Ett nytt undersökningskort för riktad ultraljudsundersökning ska läggas till vid dyspnéutredning. Lägg inte till ett nytt kort förrän patienten är ankomstregistrerad.</w:t>
      </w:r>
      <w:r w:rsidRPr="00631A0D">
        <w:rPr>
          <w:rFonts w:ascii="Times New Roman" w:hAnsi="Times New Roman"/>
        </w:rPr>
        <w:br/>
      </w:r>
    </w:p>
    <w:p w14:paraId="5694BE5B" w14:textId="6F0A9356" w:rsidR="00631A0D" w:rsidRPr="00631A0D" w:rsidRDefault="00631A0D" w:rsidP="00FF579C">
      <w:pPr>
        <w:numPr>
          <w:ilvl w:val="0"/>
          <w:numId w:val="22"/>
        </w:numPr>
        <w:spacing w:after="0" w:line="240" w:lineRule="auto"/>
        <w:ind w:left="284" w:right="0" w:hanging="284"/>
        <w:textAlignment w:val="baseline"/>
        <w:rPr>
          <w:rFonts w:ascii="Times New Roman" w:hAnsi="Times New Roman"/>
        </w:rPr>
      </w:pPr>
      <w:r w:rsidRPr="00631A0D">
        <w:rPr>
          <w:rFonts w:ascii="Times New Roman" w:hAnsi="Times New Roman"/>
        </w:rPr>
        <w:t xml:space="preserve">Klicka på knappen </w:t>
      </w:r>
      <w:r w:rsidRPr="00631A0D">
        <w:rPr>
          <w:rFonts w:ascii="Times New Roman" w:hAnsi="Times New Roman"/>
          <w:b/>
          <w:bCs/>
        </w:rPr>
        <w:t>Undersökning</w:t>
      </w:r>
      <w:r w:rsidRPr="00631A0D">
        <w:rPr>
          <w:rFonts w:ascii="Times New Roman" w:hAnsi="Times New Roman"/>
        </w:rPr>
        <w:t>.  </w:t>
      </w:r>
      <w:r w:rsidR="00FF579C">
        <w:rPr>
          <w:rFonts w:ascii="Times New Roman" w:hAnsi="Times New Roman"/>
        </w:rPr>
        <w:br/>
      </w:r>
    </w:p>
    <w:p w14:paraId="235786A5"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noProof/>
        </w:rPr>
        <w:drawing>
          <wp:inline distT="0" distB="0" distL="0" distR="0" wp14:anchorId="730B86B5" wp14:editId="1C3BBED3">
            <wp:extent cx="1171739" cy="362000"/>
            <wp:effectExtent l="0" t="0" r="0" b="0"/>
            <wp:docPr id="54210282" name="Bildobjekt 54210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4210282"/>
                    <pic:cNvPicPr/>
                  </pic:nvPicPr>
                  <pic:blipFill>
                    <a:blip r:embed="rId59">
                      <a:extLst>
                        <a:ext uri="{28A0092B-C50C-407E-A947-70E740481C1C}">
                          <a14:useLocalDpi xmlns:a14="http://schemas.microsoft.com/office/drawing/2010/main" val="0"/>
                        </a:ext>
                      </a:extLst>
                    </a:blip>
                    <a:stretch>
                      <a:fillRect/>
                    </a:stretch>
                  </pic:blipFill>
                  <pic:spPr>
                    <a:xfrm>
                      <a:off x="0" y="0"/>
                      <a:ext cx="1171739" cy="362000"/>
                    </a:xfrm>
                    <a:prstGeom prst="rect">
                      <a:avLst/>
                    </a:prstGeom>
                  </pic:spPr>
                </pic:pic>
              </a:graphicData>
            </a:graphic>
          </wp:inline>
        </w:drawing>
      </w:r>
    </w:p>
    <w:p w14:paraId="6FD53CC2" w14:textId="77777777" w:rsidR="00631A0D" w:rsidRPr="00631A0D" w:rsidRDefault="00631A0D" w:rsidP="008C4E2C">
      <w:pPr>
        <w:spacing w:after="0" w:line="240" w:lineRule="auto"/>
        <w:ind w:left="0" w:right="0"/>
        <w:rPr>
          <w:rFonts w:ascii="Times New Roman" w:hAnsi="Times New Roman"/>
        </w:rPr>
      </w:pPr>
    </w:p>
    <w:p w14:paraId="6288CFFE" w14:textId="77777777" w:rsidR="00631A0D" w:rsidRPr="00631A0D" w:rsidRDefault="00631A0D" w:rsidP="00FF579C">
      <w:pPr>
        <w:numPr>
          <w:ilvl w:val="0"/>
          <w:numId w:val="4"/>
        </w:numPr>
        <w:spacing w:after="0" w:line="240" w:lineRule="auto"/>
        <w:ind w:left="284" w:right="0" w:hanging="284"/>
        <w:rPr>
          <w:rFonts w:ascii="Times New Roman" w:hAnsi="Times New Roman"/>
        </w:rPr>
      </w:pPr>
      <w:r w:rsidRPr="00631A0D">
        <w:rPr>
          <w:rFonts w:ascii="Times New Roman" w:hAnsi="Times New Roman"/>
        </w:rPr>
        <w:t>Under Typ* skriv ULJ hjärta, riktad undersökning.</w:t>
      </w:r>
    </w:p>
    <w:p w14:paraId="35A0244E" w14:textId="77777777" w:rsidR="00631A0D" w:rsidRPr="00631A0D" w:rsidRDefault="00631A0D" w:rsidP="00FF579C">
      <w:pPr>
        <w:numPr>
          <w:ilvl w:val="0"/>
          <w:numId w:val="4"/>
        </w:numPr>
        <w:spacing w:after="0" w:line="240" w:lineRule="auto"/>
        <w:ind w:left="284" w:right="0" w:hanging="284"/>
        <w:rPr>
          <w:rFonts w:ascii="Times New Roman" w:hAnsi="Times New Roman"/>
        </w:rPr>
      </w:pPr>
      <w:r w:rsidRPr="00631A0D">
        <w:rPr>
          <w:rFonts w:ascii="Times New Roman" w:hAnsi="Times New Roman"/>
        </w:rPr>
        <w:t>Tryck på ”Lägg till”</w:t>
      </w:r>
    </w:p>
    <w:p w14:paraId="5B9DA6CA" w14:textId="77777777" w:rsidR="00631A0D" w:rsidRPr="00631A0D" w:rsidRDefault="00631A0D" w:rsidP="008C4E2C">
      <w:pPr>
        <w:spacing w:after="0" w:line="240" w:lineRule="auto"/>
        <w:ind w:left="0" w:right="0"/>
        <w:rPr>
          <w:rFonts w:ascii="Times New Roman" w:hAnsi="Times New Roman"/>
        </w:rPr>
      </w:pPr>
    </w:p>
    <w:p w14:paraId="4A148726"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noProof/>
        </w:rPr>
        <w:drawing>
          <wp:inline distT="0" distB="0" distL="0" distR="0" wp14:anchorId="3B145BE0" wp14:editId="17157532">
            <wp:extent cx="5038724" cy="781050"/>
            <wp:effectExtent l="0" t="0" r="0" b="0"/>
            <wp:docPr id="997259745" name="Bildobjekt 997259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97259745"/>
                    <pic:cNvPicPr/>
                  </pic:nvPicPr>
                  <pic:blipFill>
                    <a:blip r:embed="rId60">
                      <a:extLst>
                        <a:ext uri="{28A0092B-C50C-407E-A947-70E740481C1C}">
                          <a14:useLocalDpi xmlns:a14="http://schemas.microsoft.com/office/drawing/2010/main" val="0"/>
                        </a:ext>
                      </a:extLst>
                    </a:blip>
                    <a:stretch>
                      <a:fillRect/>
                    </a:stretch>
                  </pic:blipFill>
                  <pic:spPr>
                    <a:xfrm>
                      <a:off x="0" y="0"/>
                      <a:ext cx="5038724" cy="781050"/>
                    </a:xfrm>
                    <a:prstGeom prst="rect">
                      <a:avLst/>
                    </a:prstGeom>
                  </pic:spPr>
                </pic:pic>
              </a:graphicData>
            </a:graphic>
          </wp:inline>
        </w:drawing>
      </w:r>
    </w:p>
    <w:p w14:paraId="109188A3" w14:textId="77777777" w:rsidR="00631A0D" w:rsidRPr="00631A0D" w:rsidRDefault="00631A0D" w:rsidP="008C4E2C">
      <w:pPr>
        <w:spacing w:after="0" w:line="240" w:lineRule="auto"/>
        <w:ind w:left="0" w:right="0"/>
        <w:rPr>
          <w:rFonts w:ascii="Times New Roman" w:hAnsi="Times New Roman"/>
        </w:rPr>
      </w:pPr>
    </w:p>
    <w:p w14:paraId="3A3381CC" w14:textId="77777777" w:rsidR="00631A0D" w:rsidRPr="00631A0D" w:rsidRDefault="00631A0D" w:rsidP="00FF579C">
      <w:pPr>
        <w:numPr>
          <w:ilvl w:val="0"/>
          <w:numId w:val="22"/>
        </w:numPr>
        <w:spacing w:after="0" w:line="240" w:lineRule="auto"/>
        <w:ind w:left="284" w:right="0" w:hanging="284"/>
        <w:textAlignment w:val="baseline"/>
        <w:rPr>
          <w:rFonts w:ascii="Times New Roman" w:hAnsi="Times New Roman"/>
        </w:rPr>
      </w:pPr>
      <w:r w:rsidRPr="00631A0D">
        <w:rPr>
          <w:rFonts w:ascii="Times New Roman" w:hAnsi="Times New Roman"/>
        </w:rPr>
        <w:t>Bocka ur ”Kräv prioritering”</w:t>
      </w:r>
    </w:p>
    <w:p w14:paraId="65074BDE" w14:textId="77777777" w:rsidR="00631A0D" w:rsidRPr="00631A0D" w:rsidRDefault="00631A0D" w:rsidP="00FF579C">
      <w:pPr>
        <w:numPr>
          <w:ilvl w:val="0"/>
          <w:numId w:val="22"/>
        </w:numPr>
        <w:spacing w:after="0" w:line="240" w:lineRule="auto"/>
        <w:ind w:left="284" w:right="0" w:hanging="284"/>
        <w:textAlignment w:val="baseline"/>
        <w:rPr>
          <w:rFonts w:ascii="Times New Roman" w:hAnsi="Times New Roman"/>
        </w:rPr>
      </w:pPr>
      <w:r w:rsidRPr="00631A0D">
        <w:rPr>
          <w:rFonts w:ascii="Times New Roman" w:hAnsi="Times New Roman"/>
        </w:rPr>
        <w:t>Välj modalitet NUFN ULJ ARB</w:t>
      </w:r>
      <w:r w:rsidRPr="00631A0D">
        <w:rPr>
          <w:rFonts w:ascii="Times New Roman" w:hAnsi="Times New Roman"/>
        </w:rPr>
        <w:br/>
        <w:t>Ange samma tid som bokad tid för Dyspnéutredning</w:t>
      </w:r>
    </w:p>
    <w:p w14:paraId="63F67EE7" w14:textId="77777777" w:rsidR="00631A0D" w:rsidRPr="00631A0D" w:rsidRDefault="00631A0D" w:rsidP="00FF579C">
      <w:pPr>
        <w:numPr>
          <w:ilvl w:val="0"/>
          <w:numId w:val="22"/>
        </w:numPr>
        <w:spacing w:after="0" w:line="240" w:lineRule="auto"/>
        <w:ind w:left="284" w:right="0" w:hanging="284"/>
        <w:textAlignment w:val="baseline"/>
        <w:rPr>
          <w:rFonts w:ascii="Times New Roman" w:hAnsi="Times New Roman"/>
        </w:rPr>
      </w:pPr>
      <w:r w:rsidRPr="00631A0D">
        <w:rPr>
          <w:rFonts w:ascii="Times New Roman" w:hAnsi="Times New Roman"/>
        </w:rPr>
        <w:t>Sektion ska vara FN ULTRALJUD</w:t>
      </w:r>
    </w:p>
    <w:p w14:paraId="026F5C68" w14:textId="77777777" w:rsidR="00631A0D" w:rsidRPr="00631A0D" w:rsidRDefault="00631A0D" w:rsidP="00FF579C">
      <w:pPr>
        <w:numPr>
          <w:ilvl w:val="0"/>
          <w:numId w:val="22"/>
        </w:numPr>
        <w:spacing w:after="0" w:line="240" w:lineRule="auto"/>
        <w:ind w:left="284" w:right="0" w:hanging="284"/>
        <w:rPr>
          <w:rFonts w:ascii="Times New Roman" w:hAnsi="Times New Roman"/>
        </w:rPr>
      </w:pPr>
      <w:r w:rsidRPr="00631A0D">
        <w:rPr>
          <w:rFonts w:ascii="Times New Roman" w:hAnsi="Times New Roman"/>
        </w:rPr>
        <w:t>Tryck på ”Lägg till”</w:t>
      </w:r>
    </w:p>
    <w:p w14:paraId="0538B842" w14:textId="77777777" w:rsidR="00631A0D" w:rsidRPr="00631A0D" w:rsidRDefault="00631A0D" w:rsidP="008C4E2C">
      <w:pPr>
        <w:spacing w:after="0" w:line="240" w:lineRule="auto"/>
        <w:ind w:left="0" w:right="0"/>
        <w:rPr>
          <w:rFonts w:ascii="Times New Roman" w:hAnsi="Times New Roman"/>
        </w:rPr>
      </w:pPr>
    </w:p>
    <w:p w14:paraId="6C01717A" w14:textId="77777777" w:rsidR="00631A0D" w:rsidRPr="00631A0D" w:rsidRDefault="00631A0D" w:rsidP="008C4E2C">
      <w:pPr>
        <w:spacing w:after="0" w:line="240" w:lineRule="auto"/>
        <w:ind w:left="0" w:right="0"/>
        <w:textAlignment w:val="baseline"/>
        <w:rPr>
          <w:rFonts w:ascii="Times New Roman" w:hAnsi="Times New Roman"/>
        </w:rPr>
      </w:pPr>
    </w:p>
    <w:p w14:paraId="0E6B3A51" w14:textId="77777777" w:rsidR="00631A0D" w:rsidRPr="00631A0D" w:rsidRDefault="00631A0D" w:rsidP="008C4E2C">
      <w:pPr>
        <w:spacing w:after="0" w:line="240" w:lineRule="auto"/>
        <w:ind w:left="0" w:right="0"/>
        <w:textAlignment w:val="baseline"/>
        <w:rPr>
          <w:rFonts w:ascii="Times New Roman" w:hAnsi="Times New Roman"/>
        </w:rPr>
      </w:pPr>
      <w:r w:rsidRPr="00631A0D">
        <w:rPr>
          <w:rFonts w:ascii="Times New Roman" w:hAnsi="Times New Roman"/>
          <w:noProof/>
        </w:rPr>
        <w:drawing>
          <wp:inline distT="0" distB="0" distL="0" distR="0" wp14:anchorId="2D3DCA52" wp14:editId="36876662">
            <wp:extent cx="4943475" cy="3118702"/>
            <wp:effectExtent l="0" t="0" r="0" b="5715"/>
            <wp:docPr id="489322001" name="Bildobjekt 48932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89322001"/>
                    <pic:cNvPicPr/>
                  </pic:nvPicPr>
                  <pic:blipFill>
                    <a:blip r:embed="rId61">
                      <a:extLst>
                        <a:ext uri="{28A0092B-C50C-407E-A947-70E740481C1C}">
                          <a14:useLocalDpi xmlns:a14="http://schemas.microsoft.com/office/drawing/2010/main" val="0"/>
                        </a:ext>
                      </a:extLst>
                    </a:blip>
                    <a:stretch>
                      <a:fillRect/>
                    </a:stretch>
                  </pic:blipFill>
                  <pic:spPr>
                    <a:xfrm>
                      <a:off x="0" y="0"/>
                      <a:ext cx="4952076" cy="3124128"/>
                    </a:xfrm>
                    <a:prstGeom prst="rect">
                      <a:avLst/>
                    </a:prstGeom>
                  </pic:spPr>
                </pic:pic>
              </a:graphicData>
            </a:graphic>
          </wp:inline>
        </w:drawing>
      </w:r>
    </w:p>
    <w:p w14:paraId="42A8FA6F" w14:textId="77777777" w:rsidR="00631A0D" w:rsidRPr="00631A0D" w:rsidRDefault="00631A0D" w:rsidP="008C4E2C">
      <w:pPr>
        <w:spacing w:after="0" w:line="240" w:lineRule="auto"/>
        <w:ind w:left="0" w:right="0"/>
        <w:textAlignment w:val="baseline"/>
        <w:rPr>
          <w:rFonts w:ascii="Times New Roman" w:hAnsi="Times New Roman"/>
        </w:rPr>
      </w:pPr>
    </w:p>
    <w:p w14:paraId="679C5953" w14:textId="77777777" w:rsidR="00631A0D" w:rsidRPr="00631A0D" w:rsidRDefault="00631A0D" w:rsidP="008C4E2C">
      <w:pPr>
        <w:spacing w:after="0" w:line="240" w:lineRule="auto"/>
        <w:ind w:left="0" w:right="0"/>
        <w:textAlignment w:val="baseline"/>
        <w:rPr>
          <w:rFonts w:ascii="Times New Roman" w:hAnsi="Times New Roman"/>
        </w:rPr>
      </w:pPr>
      <w:r w:rsidRPr="00631A0D">
        <w:rPr>
          <w:rFonts w:ascii="Times New Roman" w:hAnsi="Times New Roman"/>
          <w:noProof/>
        </w:rPr>
        <mc:AlternateContent>
          <mc:Choice Requires="wps">
            <w:drawing>
              <wp:anchor distT="0" distB="0" distL="114300" distR="114300" simplePos="0" relativeHeight="251658259" behindDoc="0" locked="0" layoutInCell="1" allowOverlap="1" wp14:anchorId="036F9918" wp14:editId="6B50D8E0">
                <wp:simplePos x="0" y="0"/>
                <wp:positionH relativeFrom="margin">
                  <wp:align>center</wp:align>
                </wp:positionH>
                <wp:positionV relativeFrom="paragraph">
                  <wp:posOffset>13970</wp:posOffset>
                </wp:positionV>
                <wp:extent cx="3467100" cy="266700"/>
                <wp:effectExtent l="0" t="0" r="0" b="0"/>
                <wp:wrapNone/>
                <wp:docPr id="1" name="Textruta 1"/>
                <wp:cNvGraphicFramePr/>
                <a:graphic xmlns:a="http://schemas.openxmlformats.org/drawingml/2006/main">
                  <a:graphicData uri="http://schemas.microsoft.com/office/word/2010/wordprocessingShape">
                    <wps:wsp>
                      <wps:cNvSpPr txBox="1"/>
                      <wps:spPr>
                        <a:xfrm>
                          <a:off x="0" y="0"/>
                          <a:ext cx="3467100" cy="266700"/>
                        </a:xfrm>
                        <a:prstGeom prst="rect">
                          <a:avLst/>
                        </a:prstGeom>
                        <a:solidFill>
                          <a:srgbClr val="FFFFFF"/>
                        </a:solidFill>
                        <a:ln w="6350">
                          <a:noFill/>
                        </a:ln>
                      </wps:spPr>
                      <wps:txbx>
                        <w:txbxContent>
                          <w:p w14:paraId="3248EE60" w14:textId="77777777" w:rsidR="00631A0D" w:rsidRDefault="00631A0D" w:rsidP="00631A0D">
                            <w:pPr>
                              <w:ind w:left="0"/>
                            </w:pPr>
                            <w:r>
                              <w:t xml:space="preserve">Bocka ur </w:t>
                            </w:r>
                            <w:r w:rsidRPr="0F775507">
                              <w:rPr>
                                <w:rStyle w:val="eop"/>
                              </w:rPr>
                              <w:t>”Ska faktureras”.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6F9918" id="Textruta 1" o:spid="_x0000_s1037" type="#_x0000_t202" style="position:absolute;margin-left:0;margin-top:1.1pt;width:273pt;height:21pt;z-index:251658259;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" stroked="f" strokeweight=".5pt">
                <v:textbox>
                  <w:txbxContent>
                    <w:p w14:paraId="3248EE60" w14:textId="77777777" w:rsidR="00631A0D" w:rsidRDefault="00631A0D" w:rsidP="00631A0D">
                      <w:pPr>
                        <w:ind w:left="0"/>
                      </w:pPr>
                      <w:r>
                        <w:t xml:space="preserve">Bocka ur </w:t>
                      </w:r>
                      <w:r w:rsidRPr="0F775507">
                        <w:rPr>
                          <w:rStyle w:val="eop"/>
                        </w:rPr>
                        <w:t>”Ska faktureras”.</w:t>
                      </w:r>
                    </w:p>
                  </w:txbxContent>
                </v:textbox>
                <w10:wrap anchorx="margin"/>
              </v:shape>
            </w:pict>
          </mc:Fallback>
        </mc:AlternateContent>
      </w:r>
      <w:r w:rsidRPr="00631A0D">
        <w:rPr>
          <w:rFonts w:ascii="Times New Roman" w:hAnsi="Times New Roman"/>
          <w:noProof/>
        </w:rPr>
        <w:drawing>
          <wp:inline distT="0" distB="0" distL="0" distR="0" wp14:anchorId="179CFB32" wp14:editId="7C5D5D57">
            <wp:extent cx="1047896" cy="314369"/>
            <wp:effectExtent l="0" t="0" r="0" b="0"/>
            <wp:docPr id="1591336513" name="Bildobjekt 1591336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1047896" cy="314369"/>
                    </a:xfrm>
                    <a:prstGeom prst="rect">
                      <a:avLst/>
                    </a:prstGeom>
                  </pic:spPr>
                </pic:pic>
              </a:graphicData>
            </a:graphic>
          </wp:inline>
        </w:drawing>
      </w:r>
    </w:p>
    <w:p w14:paraId="741BBFA8" w14:textId="77777777" w:rsidR="00631A0D" w:rsidRPr="00631A0D" w:rsidRDefault="00631A0D" w:rsidP="008C4E2C">
      <w:pPr>
        <w:spacing w:after="0" w:line="240" w:lineRule="auto"/>
        <w:ind w:left="0" w:right="0"/>
        <w:textAlignment w:val="baseline"/>
        <w:rPr>
          <w:rFonts w:ascii="Times New Roman" w:hAnsi="Times New Roman"/>
        </w:rPr>
      </w:pPr>
    </w:p>
    <w:p w14:paraId="67948F8F" w14:textId="77777777" w:rsidR="00631A0D" w:rsidRPr="00631A0D" w:rsidRDefault="00631A0D" w:rsidP="00FF579C">
      <w:pPr>
        <w:numPr>
          <w:ilvl w:val="0"/>
          <w:numId w:val="34"/>
        </w:numPr>
        <w:spacing w:after="0" w:line="240" w:lineRule="auto"/>
        <w:ind w:left="284" w:right="0" w:hanging="284"/>
        <w:textAlignment w:val="baseline"/>
        <w:rPr>
          <w:rFonts w:ascii="Times New Roman" w:hAnsi="Times New Roman"/>
        </w:rPr>
      </w:pPr>
      <w:r w:rsidRPr="00631A0D">
        <w:rPr>
          <w:rFonts w:ascii="Times New Roman" w:hAnsi="Times New Roman"/>
        </w:rPr>
        <w:t>”Spara”</w:t>
      </w:r>
    </w:p>
    <w:p w14:paraId="495440C8" w14:textId="77777777" w:rsidR="00631A0D" w:rsidRPr="00631A0D" w:rsidRDefault="00631A0D" w:rsidP="008C4E2C">
      <w:pPr>
        <w:spacing w:after="0" w:line="240" w:lineRule="auto"/>
        <w:ind w:left="0" w:right="0"/>
        <w:textAlignment w:val="baseline"/>
        <w:rPr>
          <w:rFonts w:ascii="Times New Roman" w:hAnsi="Times New Roman"/>
        </w:rPr>
      </w:pPr>
    </w:p>
    <w:p w14:paraId="40461EB5" w14:textId="77777777" w:rsidR="00631A0D" w:rsidRPr="00631A0D" w:rsidRDefault="00631A0D" w:rsidP="008C4E2C">
      <w:pPr>
        <w:spacing w:after="0" w:line="240" w:lineRule="auto"/>
        <w:ind w:left="0"/>
        <w:textAlignment w:val="baseline"/>
        <w:rPr>
          <w:rFonts w:ascii="Times New Roman" w:hAnsi="Times New Roman"/>
        </w:rPr>
      </w:pPr>
    </w:p>
    <w:p w14:paraId="5D14EEBA"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noProof/>
        </w:rPr>
        <w:drawing>
          <wp:inline distT="0" distB="0" distL="0" distR="0" wp14:anchorId="24D2CAF1" wp14:editId="45C04E9A">
            <wp:extent cx="4652530" cy="4373218"/>
            <wp:effectExtent l="0" t="0" r="0" b="8890"/>
            <wp:docPr id="1555498082" name="Bildobjekt 1555498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extLst>
                        <a:ext uri="{28A0092B-C50C-407E-A947-70E740481C1C}">
                          <a14:useLocalDpi xmlns:a14="http://schemas.microsoft.com/office/drawing/2010/main" val="0"/>
                        </a:ext>
                      </a:extLst>
                    </a:blip>
                    <a:stretch>
                      <a:fillRect/>
                    </a:stretch>
                  </pic:blipFill>
                  <pic:spPr>
                    <a:xfrm>
                      <a:off x="0" y="0"/>
                      <a:ext cx="4660168" cy="4380397"/>
                    </a:xfrm>
                    <a:prstGeom prst="rect">
                      <a:avLst/>
                    </a:prstGeom>
                  </pic:spPr>
                </pic:pic>
              </a:graphicData>
            </a:graphic>
          </wp:inline>
        </w:drawing>
      </w:r>
      <w:r w:rsidRPr="00631A0D">
        <w:rPr>
          <w:rFonts w:ascii="Times New Roman" w:hAnsi="Times New Roman"/>
        </w:rPr>
        <w:br w:type="page"/>
      </w:r>
    </w:p>
    <w:p w14:paraId="071741C5" w14:textId="77777777" w:rsidR="00631A0D" w:rsidRPr="00C51290" w:rsidRDefault="00631A0D" w:rsidP="00C51290">
      <w:pPr>
        <w:pStyle w:val="Rubrik3"/>
        <w:ind w:left="0"/>
      </w:pPr>
      <w:bookmarkStart w:id="34" w:name="_Körlista_vid_fokuserat"/>
      <w:bookmarkStart w:id="35" w:name="_Toc234574294"/>
      <w:bookmarkEnd w:id="34"/>
      <w:r w:rsidRPr="00C51290">
        <w:t>Körlista vid fokuserat ultraljud i samband med dyspnéutredning</w:t>
      </w:r>
      <w:bookmarkEnd w:id="35"/>
    </w:p>
    <w:p w14:paraId="2242E122" w14:textId="77777777" w:rsidR="00631A0D" w:rsidRPr="00631A0D" w:rsidRDefault="00631A0D" w:rsidP="008C4E2C">
      <w:pPr>
        <w:spacing w:after="0" w:line="240" w:lineRule="auto"/>
        <w:ind w:left="0"/>
        <w:rPr>
          <w:rFonts w:ascii="Times New Roman" w:hAnsi="Times New Roman"/>
          <w:b/>
          <w:bCs/>
          <w:sz w:val="28"/>
          <w:szCs w:val="28"/>
        </w:rPr>
      </w:pPr>
    </w:p>
    <w:p w14:paraId="7AC3A286" w14:textId="77777777" w:rsidR="00631A0D" w:rsidRPr="00631A0D" w:rsidRDefault="00631A0D" w:rsidP="008C4E2C">
      <w:pPr>
        <w:spacing w:after="0" w:line="240" w:lineRule="auto"/>
        <w:ind w:left="0"/>
        <w:textAlignment w:val="baseline"/>
        <w:rPr>
          <w:rFonts w:ascii="Times New Roman" w:hAnsi="Times New Roman"/>
        </w:rPr>
      </w:pPr>
      <w:r w:rsidRPr="00631A0D">
        <w:rPr>
          <w:rFonts w:ascii="Times New Roman" w:hAnsi="Times New Roman"/>
        </w:rPr>
        <w:t>Lagra 2 hjärtslag på varje rörlig bild.</w:t>
      </w:r>
    </w:p>
    <w:p w14:paraId="3E3EF254" w14:textId="77777777" w:rsidR="00631A0D" w:rsidRPr="00631A0D" w:rsidRDefault="00631A0D" w:rsidP="008C4E2C">
      <w:pPr>
        <w:spacing w:after="0" w:line="240" w:lineRule="auto"/>
        <w:ind w:left="0"/>
        <w:textAlignment w:val="baseline"/>
        <w:rPr>
          <w:rFonts w:ascii="Times New Roman" w:hAnsi="Times New Roman"/>
        </w:rPr>
      </w:pPr>
    </w:p>
    <w:tbl>
      <w:tblPr>
        <w:tblStyle w:val="Tabellrutnt"/>
        <w:tblW w:w="9356" w:type="dxa"/>
        <w:tblInd w:w="-5" w:type="dxa"/>
        <w:tblLook w:val="04A0" w:firstRow="1" w:lastRow="0" w:firstColumn="1" w:lastColumn="0" w:noHBand="0" w:noVBand="1"/>
      </w:tblPr>
      <w:tblGrid>
        <w:gridCol w:w="516"/>
        <w:gridCol w:w="8840"/>
      </w:tblGrid>
      <w:tr w:rsidR="00631A0D" w:rsidRPr="00631A0D" w14:paraId="3A4B493C" w14:textId="77777777" w:rsidTr="004D7234">
        <w:tc>
          <w:tcPr>
            <w:tcW w:w="516" w:type="dxa"/>
          </w:tcPr>
          <w:p w14:paraId="0FE35FE7" w14:textId="77777777" w:rsidR="00631A0D" w:rsidRPr="00631A0D" w:rsidRDefault="00631A0D" w:rsidP="002031A9">
            <w:pPr>
              <w:spacing w:after="0" w:line="480" w:lineRule="auto"/>
              <w:ind w:left="0" w:right="0"/>
              <w:contextualSpacing/>
              <w:jc w:val="right"/>
              <w:rPr>
                <w:rFonts w:ascii="Times New Roman" w:hAnsi="Times New Roman"/>
              </w:rPr>
            </w:pPr>
            <w:r w:rsidRPr="00631A0D">
              <w:rPr>
                <w:rFonts w:ascii="Times New Roman" w:hAnsi="Times New Roman"/>
              </w:rPr>
              <w:t>1.</w:t>
            </w:r>
          </w:p>
        </w:tc>
        <w:tc>
          <w:tcPr>
            <w:tcW w:w="8840" w:type="dxa"/>
          </w:tcPr>
          <w:p w14:paraId="20E2DD2A" w14:textId="7FD7A8E1"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Parasternal längsaxelvy inklusive rörlighet i aortaklaff</w:t>
            </w:r>
          </w:p>
        </w:tc>
      </w:tr>
      <w:tr w:rsidR="00631A0D" w:rsidRPr="00631A0D" w14:paraId="7B9AC666" w14:textId="77777777" w:rsidTr="004D7234">
        <w:tc>
          <w:tcPr>
            <w:tcW w:w="516" w:type="dxa"/>
          </w:tcPr>
          <w:p w14:paraId="75454661"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2.</w:t>
            </w:r>
          </w:p>
        </w:tc>
        <w:tc>
          <w:tcPr>
            <w:tcW w:w="8840" w:type="dxa"/>
          </w:tcPr>
          <w:p w14:paraId="7DA9F14B" w14:textId="5ABC2B58"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Parasternal längsaxelvy med färgdoppler över aorta- och mitralklaff</w:t>
            </w:r>
          </w:p>
        </w:tc>
      </w:tr>
      <w:tr w:rsidR="00631A0D" w:rsidRPr="00631A0D" w14:paraId="2B5666BC" w14:textId="77777777" w:rsidTr="004D7234">
        <w:tc>
          <w:tcPr>
            <w:tcW w:w="516" w:type="dxa"/>
          </w:tcPr>
          <w:p w14:paraId="7BBA3681"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3.</w:t>
            </w:r>
          </w:p>
        </w:tc>
        <w:tc>
          <w:tcPr>
            <w:tcW w:w="8840" w:type="dxa"/>
          </w:tcPr>
          <w:p w14:paraId="31C9F205" w14:textId="5D8BE424"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Parasternal kortaxelvy med pulsad doppler i RVOT</w:t>
            </w:r>
          </w:p>
        </w:tc>
      </w:tr>
      <w:tr w:rsidR="00631A0D" w:rsidRPr="00631A0D" w14:paraId="30201F9D" w14:textId="77777777" w:rsidTr="004D7234">
        <w:tc>
          <w:tcPr>
            <w:tcW w:w="516" w:type="dxa"/>
          </w:tcPr>
          <w:p w14:paraId="2CB007A0"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4.</w:t>
            </w:r>
          </w:p>
        </w:tc>
        <w:tc>
          <w:tcPr>
            <w:tcW w:w="8840" w:type="dxa"/>
          </w:tcPr>
          <w:p w14:paraId="782149FB" w14:textId="7140C9D5"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Parasternal kortaxelvy midventrikulärt</w:t>
            </w:r>
          </w:p>
        </w:tc>
      </w:tr>
      <w:tr w:rsidR="00631A0D" w:rsidRPr="00631A0D" w14:paraId="3FC97BD0" w14:textId="77777777" w:rsidTr="004D7234">
        <w:tc>
          <w:tcPr>
            <w:tcW w:w="516" w:type="dxa"/>
          </w:tcPr>
          <w:p w14:paraId="5B69A692"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5.</w:t>
            </w:r>
          </w:p>
        </w:tc>
        <w:tc>
          <w:tcPr>
            <w:tcW w:w="8840" w:type="dxa"/>
          </w:tcPr>
          <w:p w14:paraId="7F281563" w14:textId="6F61C9F7" w:rsidR="00631A0D" w:rsidRPr="00631A0D" w:rsidRDefault="00631A0D" w:rsidP="002031A9">
            <w:pPr>
              <w:spacing w:after="0"/>
              <w:ind w:left="0" w:right="0"/>
              <w:jc w:val="both"/>
              <w:textAlignment w:val="baseline"/>
              <w:rPr>
                <w:rFonts w:ascii="Times New Roman" w:hAnsi="Times New Roman"/>
              </w:rPr>
            </w:pPr>
            <w:r w:rsidRPr="00631A0D">
              <w:rPr>
                <w:rFonts w:ascii="Times New Roman" w:hAnsi="Times New Roman"/>
              </w:rPr>
              <w:t>Apikal 4-kammarbild, vid misstanke om dilaterat vänster förmak mäts arean och lagras som en extra stillbild</w:t>
            </w:r>
          </w:p>
        </w:tc>
      </w:tr>
      <w:tr w:rsidR="00631A0D" w:rsidRPr="00631A0D" w14:paraId="7168FDE6" w14:textId="77777777" w:rsidTr="004D7234">
        <w:tc>
          <w:tcPr>
            <w:tcW w:w="516" w:type="dxa"/>
          </w:tcPr>
          <w:p w14:paraId="2F9FB65A"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6.</w:t>
            </w:r>
          </w:p>
        </w:tc>
        <w:tc>
          <w:tcPr>
            <w:tcW w:w="8840" w:type="dxa"/>
          </w:tcPr>
          <w:p w14:paraId="1D2361BB" w14:textId="158E0D95"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Mitralisinflöde med pulsad doppler inklusive mätning av E-hastighet samt E/A kvot</w:t>
            </w:r>
          </w:p>
        </w:tc>
      </w:tr>
      <w:tr w:rsidR="00631A0D" w:rsidRPr="00631A0D" w14:paraId="5C1C27AB" w14:textId="77777777" w:rsidTr="004D7234">
        <w:tc>
          <w:tcPr>
            <w:tcW w:w="516" w:type="dxa"/>
          </w:tcPr>
          <w:p w14:paraId="63E15EE2"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7.</w:t>
            </w:r>
          </w:p>
        </w:tc>
        <w:tc>
          <w:tcPr>
            <w:tcW w:w="8840" w:type="dxa"/>
          </w:tcPr>
          <w:p w14:paraId="5801E788" w14:textId="05ABC28F"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Vävnadsdoppler med pulsad doppler i septum inklusive mätning av E/e’</w:t>
            </w:r>
          </w:p>
        </w:tc>
      </w:tr>
      <w:tr w:rsidR="00631A0D" w:rsidRPr="00631A0D" w14:paraId="593226AF" w14:textId="77777777" w:rsidTr="004D7234">
        <w:tc>
          <w:tcPr>
            <w:tcW w:w="516" w:type="dxa"/>
          </w:tcPr>
          <w:p w14:paraId="3F2AAE1A"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8.</w:t>
            </w:r>
          </w:p>
        </w:tc>
        <w:tc>
          <w:tcPr>
            <w:tcW w:w="8840" w:type="dxa"/>
          </w:tcPr>
          <w:p w14:paraId="6365F342" w14:textId="2953889F"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Kontinuerlig doppler av tricuspidalisläckage inklusive mätning av maxgradient</w:t>
            </w:r>
          </w:p>
        </w:tc>
      </w:tr>
      <w:tr w:rsidR="00631A0D" w:rsidRPr="00631A0D" w14:paraId="3EEB3768" w14:textId="77777777" w:rsidTr="004D7234">
        <w:tc>
          <w:tcPr>
            <w:tcW w:w="516" w:type="dxa"/>
          </w:tcPr>
          <w:p w14:paraId="7402DD24"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9.</w:t>
            </w:r>
          </w:p>
        </w:tc>
        <w:tc>
          <w:tcPr>
            <w:tcW w:w="8840" w:type="dxa"/>
          </w:tcPr>
          <w:p w14:paraId="2CEA988D" w14:textId="04ACF6BC"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Subcostal 4-kammarbild</w:t>
            </w:r>
          </w:p>
        </w:tc>
      </w:tr>
      <w:tr w:rsidR="00631A0D" w:rsidRPr="00631A0D" w14:paraId="6623E6AC" w14:textId="77777777" w:rsidTr="004D7234">
        <w:tc>
          <w:tcPr>
            <w:tcW w:w="516" w:type="dxa"/>
          </w:tcPr>
          <w:p w14:paraId="60B976FB" w14:textId="77777777" w:rsidR="00631A0D" w:rsidRPr="00631A0D" w:rsidRDefault="00631A0D" w:rsidP="002031A9">
            <w:pPr>
              <w:spacing w:after="0" w:line="480" w:lineRule="auto"/>
              <w:ind w:left="0" w:right="0"/>
              <w:jc w:val="right"/>
              <w:rPr>
                <w:rFonts w:ascii="Times New Roman" w:hAnsi="Times New Roman"/>
              </w:rPr>
            </w:pPr>
            <w:r w:rsidRPr="00631A0D">
              <w:rPr>
                <w:rFonts w:ascii="Times New Roman" w:hAnsi="Times New Roman"/>
              </w:rPr>
              <w:t>10.</w:t>
            </w:r>
          </w:p>
        </w:tc>
        <w:tc>
          <w:tcPr>
            <w:tcW w:w="8840" w:type="dxa"/>
          </w:tcPr>
          <w:p w14:paraId="46167218" w14:textId="7A823BE5" w:rsidR="00631A0D" w:rsidRPr="00631A0D" w:rsidRDefault="00631A0D" w:rsidP="002031A9">
            <w:pPr>
              <w:spacing w:after="0" w:line="480" w:lineRule="auto"/>
              <w:ind w:left="0" w:right="0"/>
              <w:jc w:val="both"/>
              <w:textAlignment w:val="baseline"/>
              <w:rPr>
                <w:rFonts w:ascii="Times New Roman" w:hAnsi="Times New Roman"/>
              </w:rPr>
            </w:pPr>
            <w:r w:rsidRPr="00631A0D">
              <w:rPr>
                <w:rFonts w:ascii="Times New Roman" w:hAnsi="Times New Roman"/>
              </w:rPr>
              <w:t>Rörlig bild på vena cava inklusive snifftest</w:t>
            </w:r>
          </w:p>
        </w:tc>
      </w:tr>
    </w:tbl>
    <w:p w14:paraId="0A553A2A" w14:textId="77777777" w:rsidR="00631A0D" w:rsidRPr="00631A0D" w:rsidRDefault="00631A0D" w:rsidP="008C4E2C">
      <w:pPr>
        <w:spacing w:after="0" w:line="240" w:lineRule="auto"/>
        <w:ind w:left="0"/>
        <w:textAlignment w:val="baseline"/>
        <w:rPr>
          <w:rFonts w:ascii="Times New Roman" w:hAnsi="Times New Roman"/>
        </w:rPr>
      </w:pPr>
    </w:p>
    <w:p w14:paraId="02A52365" w14:textId="77777777" w:rsidR="00631A0D" w:rsidRPr="00631A0D" w:rsidRDefault="00631A0D" w:rsidP="008C4E2C">
      <w:pPr>
        <w:spacing w:after="0" w:line="240" w:lineRule="auto"/>
        <w:ind w:left="0"/>
        <w:contextualSpacing/>
        <w:textAlignment w:val="baseline"/>
        <w:rPr>
          <w:rFonts w:ascii="Times New Roman" w:hAnsi="Times New Roman"/>
        </w:rPr>
      </w:pPr>
    </w:p>
    <w:p w14:paraId="144B8DC5" w14:textId="77777777" w:rsidR="00631A0D" w:rsidRPr="00631A0D" w:rsidRDefault="00631A0D" w:rsidP="00DD3742">
      <w:pPr>
        <w:spacing w:after="0" w:line="240" w:lineRule="auto"/>
        <w:ind w:left="0" w:right="417"/>
        <w:textAlignment w:val="baseline"/>
        <w:rPr>
          <w:rFonts w:ascii="Times New Roman" w:hAnsi="Times New Roman"/>
        </w:rPr>
      </w:pPr>
      <w:r w:rsidRPr="00631A0D">
        <w:rPr>
          <w:rFonts w:ascii="Times New Roman" w:hAnsi="Times New Roman"/>
        </w:rPr>
        <w:t>Ovanstående 10 bilder är tänkta att användas som standard. Undantag kan vara exempelvis om det är svårt att få med höger kammares rörlighet i apikal 4-kammarbild, då kan en extra rörlig 4-kammarbild med fokus på höger kammare lagras.</w:t>
      </w:r>
    </w:p>
    <w:p w14:paraId="318A7B43" w14:textId="77777777" w:rsidR="00631A0D" w:rsidRPr="00631A0D" w:rsidRDefault="00631A0D" w:rsidP="008C4E2C">
      <w:pPr>
        <w:spacing w:after="0" w:line="240" w:lineRule="auto"/>
        <w:ind w:left="0"/>
        <w:textAlignment w:val="baseline"/>
        <w:rPr>
          <w:rFonts w:ascii="Times New Roman" w:hAnsi="Times New Roman"/>
        </w:rPr>
      </w:pPr>
    </w:p>
    <w:p w14:paraId="28A788C4" w14:textId="77777777" w:rsidR="00631A0D" w:rsidRPr="00631A0D" w:rsidRDefault="00631A0D" w:rsidP="008C4E2C">
      <w:pPr>
        <w:spacing w:after="0" w:line="240" w:lineRule="auto"/>
        <w:ind w:left="0"/>
        <w:textAlignment w:val="baseline"/>
        <w:rPr>
          <w:rFonts w:ascii="Times New Roman" w:hAnsi="Times New Roman"/>
        </w:rPr>
      </w:pPr>
      <w:r w:rsidRPr="00631A0D">
        <w:rPr>
          <w:rFonts w:ascii="Times New Roman" w:hAnsi="Times New Roman"/>
        </w:rPr>
        <w:t>Undersökningen ska vara fokuserad och inte fullständig. Vid tydlig, nyupptäckt patologi ska patienten kallas åter för ett fullständigt ultraljud av hjärtat.</w:t>
      </w:r>
    </w:p>
    <w:p w14:paraId="3E368F5C" w14:textId="77777777" w:rsidR="00631A0D" w:rsidRPr="00631A0D" w:rsidRDefault="00631A0D" w:rsidP="008C4E2C">
      <w:pPr>
        <w:spacing w:after="0" w:line="240" w:lineRule="auto"/>
        <w:ind w:left="0" w:right="0"/>
        <w:rPr>
          <w:rFonts w:ascii="Times New Roman" w:hAnsi="Times New Roman"/>
        </w:rPr>
      </w:pPr>
    </w:p>
    <w:p w14:paraId="4E269330" w14:textId="77777777" w:rsidR="00631A0D" w:rsidRPr="00631A0D" w:rsidRDefault="00631A0D" w:rsidP="008C4E2C">
      <w:pPr>
        <w:spacing w:after="0" w:line="240" w:lineRule="auto"/>
        <w:ind w:left="0" w:right="0"/>
        <w:rPr>
          <w:rFonts w:ascii="Times New Roman" w:hAnsi="Times New Roman"/>
        </w:rPr>
      </w:pPr>
    </w:p>
    <w:p w14:paraId="38E97F51"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br w:type="page"/>
      </w:r>
    </w:p>
    <w:p w14:paraId="77013658" w14:textId="2F548845" w:rsidR="00631A0D" w:rsidRPr="00631A0D" w:rsidRDefault="00631A0D" w:rsidP="00027A6B">
      <w:pPr>
        <w:pStyle w:val="Rubrik3"/>
        <w:ind w:left="0"/>
      </w:pPr>
      <w:bookmarkStart w:id="36" w:name="_Laktatcykling"/>
      <w:bookmarkStart w:id="37" w:name="_Toc234574295"/>
      <w:bookmarkEnd w:id="36"/>
      <w:r w:rsidRPr="00631A0D">
        <w:t>Byte av gastub</w:t>
      </w:r>
      <w:bookmarkEnd w:id="37"/>
    </w:p>
    <w:p w14:paraId="048EB347" w14:textId="77777777" w:rsidR="00631A0D" w:rsidRPr="00631A0D" w:rsidRDefault="00631A0D" w:rsidP="00027A6B">
      <w:pPr>
        <w:numPr>
          <w:ilvl w:val="0"/>
          <w:numId w:val="23"/>
        </w:numPr>
        <w:spacing w:after="160" w:line="276" w:lineRule="auto"/>
        <w:ind w:left="284" w:right="0" w:hanging="284"/>
        <w:contextualSpacing/>
        <w:textAlignment w:val="baseline"/>
        <w:rPr>
          <w:rFonts w:ascii="Times New Roman" w:eastAsia="PT Serif" w:hAnsi="Times New Roman"/>
          <w:color w:val="494746"/>
        </w:rPr>
      </w:pPr>
      <w:r w:rsidRPr="00631A0D">
        <w:rPr>
          <w:rFonts w:ascii="Times New Roman" w:hAnsi="Times New Roman"/>
        </w:rPr>
        <w:t>Vid byte av kalibreringsgas ska nya värden på O</w:t>
      </w:r>
      <w:r w:rsidRPr="00631A0D">
        <w:rPr>
          <w:rFonts w:ascii="Times New Roman" w:hAnsi="Times New Roman"/>
          <w:vertAlign w:val="subscript"/>
        </w:rPr>
        <w:t>2</w:t>
      </w:r>
      <w:r w:rsidRPr="00631A0D">
        <w:rPr>
          <w:rFonts w:ascii="Times New Roman" w:hAnsi="Times New Roman"/>
        </w:rPr>
        <w:t xml:space="preserve"> och CO</w:t>
      </w:r>
      <w:r w:rsidRPr="00631A0D">
        <w:rPr>
          <w:rFonts w:ascii="Times New Roman" w:hAnsi="Times New Roman"/>
          <w:vertAlign w:val="subscript"/>
        </w:rPr>
        <w:t>2</w:t>
      </w:r>
      <w:r w:rsidRPr="00631A0D">
        <w:rPr>
          <w:rFonts w:ascii="Times New Roman" w:hAnsi="Times New Roman"/>
        </w:rPr>
        <w:t xml:space="preserve"> skrivas in.</w:t>
      </w:r>
    </w:p>
    <w:p w14:paraId="71804E15" w14:textId="77777777" w:rsidR="00631A0D" w:rsidRPr="00631A0D" w:rsidRDefault="00631A0D" w:rsidP="00027A6B">
      <w:pPr>
        <w:numPr>
          <w:ilvl w:val="0"/>
          <w:numId w:val="24"/>
        </w:numPr>
        <w:spacing w:after="0" w:line="276" w:lineRule="auto"/>
        <w:ind w:left="284" w:hanging="284"/>
        <w:contextualSpacing/>
        <w:jc w:val="both"/>
        <w:textAlignment w:val="baseline"/>
        <w:rPr>
          <w:rFonts w:ascii="Times New Roman" w:hAnsi="Times New Roman"/>
        </w:rPr>
      </w:pPr>
      <w:r w:rsidRPr="00631A0D">
        <w:rPr>
          <w:rFonts w:ascii="Times New Roman" w:hAnsi="Times New Roman"/>
        </w:rPr>
        <w:t>I skrivbordsmenyn, klicka på:</w:t>
      </w:r>
    </w:p>
    <w:p w14:paraId="62406AAC" w14:textId="77777777" w:rsidR="00631A0D" w:rsidRPr="00631A0D" w:rsidRDefault="00631A0D" w:rsidP="00027A6B">
      <w:pPr>
        <w:numPr>
          <w:ilvl w:val="1"/>
          <w:numId w:val="24"/>
        </w:numPr>
        <w:spacing w:after="0" w:line="276" w:lineRule="auto"/>
        <w:ind w:left="567" w:hanging="283"/>
        <w:contextualSpacing/>
        <w:jc w:val="both"/>
        <w:textAlignment w:val="baseline"/>
        <w:rPr>
          <w:rFonts w:ascii="Times New Roman" w:hAnsi="Times New Roman"/>
        </w:rPr>
      </w:pPr>
      <w:r w:rsidRPr="00631A0D">
        <w:rPr>
          <w:rFonts w:ascii="Times New Roman" w:hAnsi="Times New Roman"/>
        </w:rPr>
        <w:t>Kalibreringsverktyg</w:t>
      </w:r>
    </w:p>
    <w:p w14:paraId="5C4929D1" w14:textId="77777777" w:rsidR="00631A0D" w:rsidRPr="00631A0D" w:rsidRDefault="00631A0D" w:rsidP="00027A6B">
      <w:pPr>
        <w:numPr>
          <w:ilvl w:val="1"/>
          <w:numId w:val="24"/>
        </w:numPr>
        <w:spacing w:after="0" w:line="276" w:lineRule="auto"/>
        <w:ind w:left="567" w:hanging="283"/>
        <w:contextualSpacing/>
        <w:jc w:val="both"/>
        <w:textAlignment w:val="baseline"/>
        <w:rPr>
          <w:rFonts w:ascii="Times New Roman" w:hAnsi="Times New Roman"/>
        </w:rPr>
      </w:pPr>
      <w:r w:rsidRPr="00631A0D">
        <w:rPr>
          <w:rFonts w:ascii="Times New Roman" w:hAnsi="Times New Roman"/>
        </w:rPr>
        <w:t>Gasanalysator/gaskalibrering</w:t>
      </w:r>
    </w:p>
    <w:p w14:paraId="7DD60EE3" w14:textId="77777777" w:rsidR="00631A0D" w:rsidRPr="00631A0D" w:rsidRDefault="00631A0D" w:rsidP="00027A6B">
      <w:pPr>
        <w:numPr>
          <w:ilvl w:val="1"/>
          <w:numId w:val="24"/>
        </w:numPr>
        <w:spacing w:after="0" w:line="276" w:lineRule="auto"/>
        <w:ind w:left="567" w:hanging="283"/>
        <w:contextualSpacing/>
        <w:jc w:val="both"/>
        <w:textAlignment w:val="baseline"/>
        <w:rPr>
          <w:rFonts w:ascii="Times New Roman" w:hAnsi="Times New Roman"/>
        </w:rPr>
      </w:pPr>
      <w:r w:rsidRPr="00631A0D">
        <w:rPr>
          <w:rFonts w:ascii="Times New Roman" w:hAnsi="Times New Roman"/>
        </w:rPr>
        <w:t>Inställningar uppe till vänster</w:t>
      </w:r>
    </w:p>
    <w:p w14:paraId="1806241C" w14:textId="77777777" w:rsidR="00631A0D" w:rsidRPr="00631A0D" w:rsidRDefault="00631A0D" w:rsidP="00027A6B">
      <w:pPr>
        <w:numPr>
          <w:ilvl w:val="1"/>
          <w:numId w:val="24"/>
        </w:numPr>
        <w:spacing w:after="0" w:line="276" w:lineRule="auto"/>
        <w:ind w:left="567" w:hanging="283"/>
        <w:contextualSpacing/>
        <w:jc w:val="both"/>
        <w:textAlignment w:val="baseline"/>
        <w:rPr>
          <w:rFonts w:ascii="Times New Roman" w:hAnsi="Times New Roman"/>
        </w:rPr>
      </w:pPr>
      <w:r w:rsidRPr="00631A0D">
        <w:rPr>
          <w:rFonts w:ascii="Times New Roman" w:hAnsi="Times New Roman"/>
        </w:rPr>
        <w:t>Program inställningar</w:t>
      </w:r>
    </w:p>
    <w:p w14:paraId="3EA41393" w14:textId="77777777" w:rsidR="00631A0D" w:rsidRPr="00631A0D" w:rsidRDefault="00631A0D" w:rsidP="00027A6B">
      <w:pPr>
        <w:numPr>
          <w:ilvl w:val="0"/>
          <w:numId w:val="24"/>
        </w:numPr>
        <w:spacing w:after="0" w:line="276" w:lineRule="auto"/>
        <w:ind w:left="284" w:hanging="284"/>
        <w:contextualSpacing/>
        <w:textAlignment w:val="baseline"/>
        <w:rPr>
          <w:rFonts w:ascii="Times New Roman" w:hAnsi="Times New Roman"/>
        </w:rPr>
      </w:pPr>
      <w:r w:rsidRPr="00631A0D">
        <w:rPr>
          <w:rFonts w:ascii="Times New Roman" w:hAnsi="Times New Roman"/>
        </w:rPr>
        <w:t>Skriv in nya värden vid kalibreringsgas 2. Värdena står i följesedeln på nya gastuben.</w:t>
      </w:r>
    </w:p>
    <w:p w14:paraId="1FE83C62" w14:textId="50545D0B" w:rsidR="00631A0D" w:rsidRPr="006D3F87" w:rsidRDefault="00631A0D" w:rsidP="006D3F87">
      <w:pPr>
        <w:numPr>
          <w:ilvl w:val="0"/>
          <w:numId w:val="24"/>
        </w:numPr>
        <w:spacing w:after="0" w:line="276" w:lineRule="auto"/>
        <w:ind w:left="284" w:hanging="284"/>
        <w:contextualSpacing/>
        <w:jc w:val="both"/>
        <w:rPr>
          <w:rFonts w:ascii="Times New Roman" w:hAnsi="Times New Roman"/>
        </w:rPr>
      </w:pPr>
      <w:r w:rsidRPr="00631A0D">
        <w:rPr>
          <w:rFonts w:ascii="Times New Roman" w:hAnsi="Times New Roman"/>
        </w:rPr>
        <w:t>Gör en ny gaskalibrering.</w:t>
      </w:r>
    </w:p>
    <w:p w14:paraId="4AC7FEE5" w14:textId="77777777" w:rsidR="00631A0D" w:rsidRPr="00631A0D" w:rsidRDefault="00631A0D" w:rsidP="00CF5137">
      <w:pPr>
        <w:pStyle w:val="Rubrik3"/>
        <w:ind w:left="0"/>
      </w:pPr>
      <w:bookmarkStart w:id="38" w:name="_Toc234574296"/>
      <w:r w:rsidRPr="00631A0D">
        <w:t>Byte av O</w:t>
      </w:r>
      <w:r w:rsidRPr="00631A0D">
        <w:rPr>
          <w:vertAlign w:val="subscript"/>
        </w:rPr>
        <w:t>2</w:t>
      </w:r>
      <w:r w:rsidRPr="00631A0D">
        <w:t>-cell</w:t>
      </w:r>
      <w:bookmarkEnd w:id="38"/>
    </w:p>
    <w:p w14:paraId="758A694F" w14:textId="77777777" w:rsidR="00631A0D" w:rsidRPr="00631A0D" w:rsidRDefault="00631A0D" w:rsidP="008C4E2C">
      <w:pPr>
        <w:spacing w:line="288" w:lineRule="auto"/>
        <w:ind w:left="0"/>
        <w:rPr>
          <w:rFonts w:ascii="Times New Roman" w:hAnsi="Times New Roman"/>
        </w:rPr>
      </w:pPr>
      <w:r w:rsidRPr="00631A0D">
        <w:rPr>
          <w:rFonts w:ascii="Times New Roman" w:hAnsi="Times New Roman"/>
        </w:rPr>
        <w:t>Syrecellen byts var 18 månad. Det kommer en påminnelse i datorn.</w:t>
      </w:r>
    </w:p>
    <w:p w14:paraId="59F6FEE6" w14:textId="5D0E4ED6" w:rsidR="00631A0D" w:rsidRPr="00631A0D" w:rsidRDefault="00631A0D" w:rsidP="008C4E2C">
      <w:pPr>
        <w:spacing w:after="0" w:line="240" w:lineRule="auto"/>
        <w:ind w:left="0"/>
        <w:textAlignment w:val="baseline"/>
        <w:rPr>
          <w:rFonts w:ascii="Times New Roman" w:hAnsi="Times New Roman"/>
        </w:rPr>
      </w:pPr>
      <w:r w:rsidRPr="00631A0D">
        <w:rPr>
          <w:rFonts w:ascii="Times New Roman" w:hAnsi="Times New Roman"/>
        </w:rPr>
        <w:t>OBS! Förpackningen till O</w:t>
      </w:r>
      <w:r w:rsidRPr="00631A0D">
        <w:rPr>
          <w:rFonts w:ascii="Times New Roman" w:hAnsi="Times New Roman"/>
          <w:vertAlign w:val="subscript"/>
        </w:rPr>
        <w:t>2</w:t>
      </w:r>
      <w:r w:rsidRPr="00631A0D">
        <w:rPr>
          <w:rFonts w:ascii="Times New Roman" w:hAnsi="Times New Roman"/>
        </w:rPr>
        <w:t xml:space="preserve">-cellen öppnas 1–2 timmar innan byte. </w:t>
      </w:r>
      <w:r w:rsidR="00027A6B">
        <w:rPr>
          <w:rFonts w:ascii="Times New Roman" w:hAnsi="Times New Roman"/>
        </w:rPr>
        <w:br/>
      </w:r>
      <w:r w:rsidRPr="00631A0D">
        <w:rPr>
          <w:rFonts w:ascii="Times New Roman" w:hAnsi="Times New Roman"/>
        </w:rPr>
        <w:t>Skriv ner serienumret på cellen då detta ska skrivas in senare.</w:t>
      </w:r>
    </w:p>
    <w:p w14:paraId="739D997D" w14:textId="77777777" w:rsidR="00631A0D" w:rsidRPr="00631A0D" w:rsidRDefault="00631A0D" w:rsidP="008C4E2C">
      <w:pPr>
        <w:spacing w:after="0" w:line="240" w:lineRule="auto"/>
        <w:ind w:left="0"/>
        <w:rPr>
          <w:rFonts w:ascii="Times New Roman" w:hAnsi="Times New Roman"/>
        </w:rPr>
      </w:pPr>
    </w:p>
    <w:p w14:paraId="00164BBF"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Öppna luckan på Vyntus och ta ut cellen och ersätt med den nya.</w:t>
      </w:r>
      <w:r w:rsidRPr="00631A0D">
        <w:rPr>
          <w:rFonts w:ascii="Times New Roman" w:hAnsi="Times New Roman"/>
        </w:rPr>
        <w:br/>
        <w:t>OBS kontrollera så att o-ringarna sitter på plats.</w:t>
      </w:r>
    </w:p>
    <w:p w14:paraId="72649143"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Gå in på Gaz analysator calibrering. Klicka på programmet uppe i vänstra hörnet. Välj Service kalibration/O2 cell change.</w:t>
      </w:r>
    </w:p>
    <w:p w14:paraId="17259DFF"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User name: Administrator</w:t>
      </w:r>
    </w:p>
    <w:p w14:paraId="192AFB0F"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Password: abcd</w:t>
      </w:r>
    </w:p>
    <w:p w14:paraId="20EE2380"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OK</w:t>
      </w:r>
    </w:p>
    <w:p w14:paraId="6AD4B00D"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Bekräfta med OK och stäng ner programmet.</w:t>
      </w:r>
    </w:p>
    <w:p w14:paraId="7C72D8A8"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Öppna gas analyzator programmet igen och programmet är i service calibration.</w:t>
      </w:r>
    </w:p>
    <w:p w14:paraId="5CEEA1A3"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OBS twintube ska vara monterad.</w:t>
      </w:r>
    </w:p>
    <w:p w14:paraId="49BBC6C0"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Klicka F1.</w:t>
      </w:r>
    </w:p>
    <w:p w14:paraId="43C49A1A"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Did you replace the O2 cell, klicka Yes.</w:t>
      </w:r>
    </w:p>
    <w:p w14:paraId="6858B5EE"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Skriv in serienumret och åldern på cellen ska vara 1.</w:t>
      </w:r>
    </w:p>
    <w:p w14:paraId="2E48472D" w14:textId="2CA97CB9"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Spara, Yes</w:t>
      </w:r>
    </w:p>
    <w:p w14:paraId="25DF496A" w14:textId="7D22A350"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Klicka OK</w:t>
      </w:r>
    </w:p>
    <w:p w14:paraId="0210269A"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Gör en gaskalibrering.</w:t>
      </w:r>
    </w:p>
    <w:p w14:paraId="40A5932C" w14:textId="77777777" w:rsidR="00631A0D" w:rsidRPr="00631A0D" w:rsidRDefault="00631A0D" w:rsidP="00027A6B">
      <w:pPr>
        <w:numPr>
          <w:ilvl w:val="0"/>
          <w:numId w:val="34"/>
        </w:numPr>
        <w:spacing w:after="0" w:line="240" w:lineRule="auto"/>
        <w:ind w:left="284" w:hanging="284"/>
        <w:contextualSpacing/>
        <w:rPr>
          <w:rFonts w:ascii="Times New Roman" w:hAnsi="Times New Roman"/>
        </w:rPr>
      </w:pPr>
      <w:r w:rsidRPr="00631A0D">
        <w:rPr>
          <w:rFonts w:ascii="Times New Roman" w:hAnsi="Times New Roman"/>
        </w:rPr>
        <w:t>Starta om gaskalibreringen och gör en ny kalibrering i hemmaläget.</w:t>
      </w:r>
    </w:p>
    <w:p w14:paraId="2B0BE5CA" w14:textId="77777777" w:rsidR="00631A0D" w:rsidRPr="00631A0D" w:rsidRDefault="00631A0D" w:rsidP="008C4E2C">
      <w:pPr>
        <w:spacing w:after="0" w:line="240" w:lineRule="auto"/>
        <w:ind w:left="0"/>
        <w:rPr>
          <w:rFonts w:ascii="Times New Roman" w:hAnsi="Times New Roman"/>
        </w:rPr>
      </w:pPr>
    </w:p>
    <w:p w14:paraId="027B48F5" w14:textId="77777777" w:rsidR="00631A0D" w:rsidRPr="00631A0D" w:rsidRDefault="00631A0D" w:rsidP="008C4E2C">
      <w:pPr>
        <w:spacing w:after="0" w:line="240" w:lineRule="auto"/>
        <w:ind w:left="0"/>
        <w:jc w:val="both"/>
        <w:rPr>
          <w:rFonts w:ascii="Times New Roman" w:hAnsi="Times New Roman"/>
        </w:rPr>
      </w:pPr>
    </w:p>
    <w:p w14:paraId="4EAA98EC" w14:textId="77777777" w:rsidR="00631A0D" w:rsidRPr="00631A0D" w:rsidRDefault="00631A0D" w:rsidP="008C4E2C">
      <w:pPr>
        <w:spacing w:after="0" w:line="240" w:lineRule="auto"/>
        <w:ind w:left="0"/>
        <w:jc w:val="both"/>
        <w:textAlignment w:val="baseline"/>
        <w:rPr>
          <w:rFonts w:ascii="Times New Roman" w:hAnsi="Times New Roman"/>
        </w:rPr>
      </w:pPr>
    </w:p>
    <w:p w14:paraId="01B97F3D" w14:textId="77777777" w:rsidR="00631A0D" w:rsidRPr="00631A0D" w:rsidRDefault="00631A0D" w:rsidP="008C4E2C">
      <w:pPr>
        <w:spacing w:line="288" w:lineRule="auto"/>
        <w:ind w:left="0"/>
        <w:rPr>
          <w:rFonts w:ascii="Times New Roman" w:hAnsi="Times New Roman"/>
        </w:rPr>
      </w:pPr>
    </w:p>
    <w:p w14:paraId="4453080C" w14:textId="77777777" w:rsidR="00631A0D" w:rsidRPr="00631A0D" w:rsidRDefault="00631A0D" w:rsidP="008C4E2C">
      <w:pPr>
        <w:spacing w:after="0" w:line="240" w:lineRule="auto"/>
        <w:ind w:left="0" w:right="0"/>
        <w:rPr>
          <w:rFonts w:ascii="Times New Roman" w:hAnsi="Times New Roman"/>
        </w:rPr>
      </w:pPr>
      <w:r w:rsidRPr="00631A0D">
        <w:rPr>
          <w:rFonts w:ascii="Times New Roman" w:hAnsi="Times New Roman"/>
        </w:rPr>
        <w:br w:type="page"/>
      </w:r>
    </w:p>
    <w:p w14:paraId="07DECF4A" w14:textId="4420C97E" w:rsidR="00631A0D" w:rsidRPr="00631A0D" w:rsidRDefault="00631A0D" w:rsidP="005E29B2">
      <w:pPr>
        <w:pStyle w:val="Rubrik3"/>
        <w:ind w:left="0"/>
      </w:pPr>
      <w:bookmarkStart w:id="39" w:name="_Toc234574297"/>
      <w:r w:rsidRPr="00631A0D">
        <w:t>Svarsmall</w:t>
      </w:r>
      <w:bookmarkEnd w:id="39"/>
    </w:p>
    <w:p w14:paraId="09C30561" w14:textId="77777777" w:rsidR="00631A0D" w:rsidRPr="00631A0D" w:rsidRDefault="00631A0D" w:rsidP="008C4E2C">
      <w:pPr>
        <w:spacing w:after="0" w:line="240" w:lineRule="auto"/>
        <w:ind w:left="0"/>
        <w:rPr>
          <w:rFonts w:ascii="Times New Roman" w:hAnsi="Times New Roman"/>
          <w:b/>
          <w:bCs/>
        </w:rPr>
      </w:pPr>
      <w:r w:rsidRPr="00631A0D">
        <w:rPr>
          <w:rFonts w:ascii="Times New Roman" w:hAnsi="Times New Roman"/>
          <w:b/>
          <w:bCs/>
        </w:rPr>
        <w:t>Svarsmall Dyspnéutredning:</w:t>
      </w:r>
      <w:r w:rsidRPr="00631A0D">
        <w:rPr>
          <w:rFonts w:ascii="Times New Roman" w:hAnsi="Times New Roman"/>
          <w:b/>
          <w:bCs/>
        </w:rPr>
        <w:br/>
      </w:r>
    </w:p>
    <w:p w14:paraId="19B21642"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Vilo-EKG och Arbets-EKG</w:t>
      </w:r>
      <w:r w:rsidRPr="00631A0D">
        <w:rPr>
          <w:rFonts w:ascii="Times New Roman" w:hAnsi="Times New Roman"/>
        </w:rPr>
        <w:t>: Ingen arytmi. Inga ST-sänkningar.  </w:t>
      </w:r>
    </w:p>
    <w:p w14:paraId="600CA868" w14:textId="1DB677EA"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Arbetsprov:</w:t>
      </w:r>
      <w:r w:rsidRPr="00631A0D">
        <w:rPr>
          <w:rFonts w:ascii="Times New Roman" w:hAnsi="Times New Roman"/>
        </w:rPr>
        <w:t xml:space="preserve"> Särskilt ergo-protokoll med start från mycket låg belastning. </w:t>
      </w:r>
      <w:r w:rsidR="00D808A3">
        <w:rPr>
          <w:rFonts w:ascii="Times New Roman" w:hAnsi="Times New Roman"/>
        </w:rPr>
        <w:br/>
      </w:r>
      <w:r w:rsidRPr="00631A0D">
        <w:rPr>
          <w:rFonts w:ascii="Times New Roman" w:hAnsi="Times New Roman"/>
        </w:rPr>
        <w:t xml:space="preserve">Uppnår --- watt motsvarande -- % av normalvärdet. Inga bröstsmärtor. </w:t>
      </w:r>
      <w:r w:rsidR="00D808A3">
        <w:rPr>
          <w:rFonts w:ascii="Times New Roman" w:hAnsi="Times New Roman"/>
        </w:rPr>
        <w:br/>
      </w:r>
      <w:r w:rsidRPr="00631A0D">
        <w:rPr>
          <w:rFonts w:ascii="Times New Roman" w:hAnsi="Times New Roman"/>
        </w:rPr>
        <w:t>Normal puls och blodtrycksreaktion.  </w:t>
      </w:r>
    </w:p>
    <w:p w14:paraId="60A59417"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Pulsoximetri:</w:t>
      </w:r>
      <w:r w:rsidRPr="00631A0D">
        <w:rPr>
          <w:rFonts w:ascii="Times New Roman" w:hAnsi="Times New Roman"/>
        </w:rPr>
        <w:t xml:space="preserve"> Normal saturation i vila och under arbete.  </w:t>
      </w:r>
    </w:p>
    <w:p w14:paraId="4B2F2F4A"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Spirometri:</w:t>
      </w:r>
      <w:r w:rsidRPr="00631A0D">
        <w:rPr>
          <w:rFonts w:ascii="Times New Roman" w:hAnsi="Times New Roman"/>
        </w:rPr>
        <w:t xml:space="preserve"> Normal dynamisk spirometri.  </w:t>
      </w:r>
    </w:p>
    <w:p w14:paraId="6C360A2A"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Gasutbytesanalys:</w:t>
      </w:r>
      <w:r w:rsidRPr="00631A0D">
        <w:rPr>
          <w:rFonts w:ascii="Times New Roman" w:hAnsi="Times New Roman"/>
        </w:rPr>
        <w:t xml:space="preserve"> Respiratorisk kvot vid avbrytandet -,- indikerar god kardiell belastning. Max uppmätt syreupptag -,- liter/minut (motsvarar cirka -- % av normalvärdet), viktrelaterat syreupptag -- mlO2/kg/min. Andningsreserv -- %. Ventilatorisk effektivitet mätt som VE/VCO2-slope är --.  (Ingen oscillatorisk ventilation).  </w:t>
      </w:r>
      <w:r w:rsidRPr="00631A0D">
        <w:rPr>
          <w:rFonts w:ascii="Times New Roman" w:hAnsi="Times New Roman"/>
        </w:rPr>
        <w:br/>
      </w:r>
    </w:p>
    <w:p w14:paraId="7030D6C1" w14:textId="2B572373" w:rsidR="00631A0D" w:rsidRPr="00631A0D" w:rsidRDefault="00631A0D" w:rsidP="008C4E2C">
      <w:pPr>
        <w:spacing w:after="0" w:line="240" w:lineRule="auto"/>
        <w:ind w:left="0"/>
        <w:rPr>
          <w:rFonts w:ascii="Times New Roman" w:hAnsi="Times New Roman"/>
        </w:rPr>
      </w:pPr>
      <w:r w:rsidRPr="00631A0D">
        <w:rPr>
          <w:rFonts w:ascii="Times New Roman" w:hAnsi="Times New Roman"/>
          <w:b/>
          <w:bCs/>
        </w:rPr>
        <w:t>Fokus-EKO:</w:t>
      </w:r>
      <w:r w:rsidRPr="00631A0D">
        <w:rPr>
          <w:rFonts w:ascii="Times New Roman" w:hAnsi="Times New Roman"/>
        </w:rPr>
        <w:t xml:space="preserve"> Normalstora hjärtrum. Normal systolisk höger- och vänsterkammarfunktion utan tecken till </w:t>
      </w:r>
      <w:r w:rsidR="001316BF">
        <w:rPr>
          <w:rFonts w:ascii="Times New Roman" w:hAnsi="Times New Roman"/>
        </w:rPr>
        <w:t>hjärt</w:t>
      </w:r>
      <w:r w:rsidRPr="00631A0D">
        <w:rPr>
          <w:rFonts w:ascii="Times New Roman" w:hAnsi="Times New Roman"/>
        </w:rPr>
        <w:t xml:space="preserve">svikt. Normala klaffunktioner. </w:t>
      </w:r>
      <w:r w:rsidR="00BB1D3B">
        <w:rPr>
          <w:rFonts w:ascii="Times New Roman" w:hAnsi="Times New Roman"/>
        </w:rPr>
        <w:br/>
      </w:r>
      <w:r w:rsidR="00124A18">
        <w:rPr>
          <w:rFonts w:ascii="Times New Roman" w:hAnsi="Times New Roman"/>
        </w:rPr>
        <w:t>I</w:t>
      </w:r>
      <w:r w:rsidRPr="00631A0D">
        <w:rPr>
          <w:rFonts w:ascii="Times New Roman" w:hAnsi="Times New Roman"/>
        </w:rPr>
        <w:t>nga tecken till förhöjd lungkärlsresistans.  </w:t>
      </w:r>
    </w:p>
    <w:p w14:paraId="1CABA0BA"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rPr>
        <w:t>----------------------------------------------------------------------------------------</w:t>
      </w:r>
    </w:p>
    <w:p w14:paraId="7F41C7B9" w14:textId="77777777" w:rsidR="00631A0D" w:rsidRPr="00631A0D" w:rsidRDefault="00631A0D" w:rsidP="008C4E2C">
      <w:pPr>
        <w:spacing w:after="0" w:line="240" w:lineRule="auto"/>
        <w:ind w:left="0"/>
        <w:rPr>
          <w:rFonts w:ascii="Times New Roman" w:hAnsi="Times New Roman"/>
          <w:b/>
          <w:bCs/>
        </w:rPr>
      </w:pPr>
    </w:p>
    <w:p w14:paraId="19980157" w14:textId="77777777" w:rsidR="00631A0D" w:rsidRPr="00631A0D" w:rsidRDefault="00631A0D" w:rsidP="008C4E2C">
      <w:pPr>
        <w:spacing w:after="0" w:line="240" w:lineRule="auto"/>
        <w:ind w:left="0"/>
        <w:rPr>
          <w:rFonts w:ascii="Segoe UI" w:hAnsi="Segoe UI" w:cs="Segoe UI"/>
          <w:sz w:val="18"/>
          <w:szCs w:val="18"/>
        </w:rPr>
      </w:pPr>
      <w:r w:rsidRPr="00631A0D">
        <w:rPr>
          <w:rFonts w:ascii="Times New Roman" w:hAnsi="Times New Roman"/>
          <w:b/>
          <w:bCs/>
        </w:rPr>
        <w:t xml:space="preserve">Bedömning: </w:t>
      </w:r>
      <w:r w:rsidRPr="00631A0D">
        <w:rPr>
          <w:rFonts w:ascii="Times New Roman" w:hAnsi="Times New Roman"/>
        </w:rPr>
        <w:t xml:space="preserve">-- fysisk prestationsförmåga bedömd efter max uppmätt syreupptag. Viktrelaterat syreupptag -- mlO2/kg/min. </w:t>
      </w:r>
    </w:p>
    <w:p w14:paraId="77782744" w14:textId="77777777" w:rsidR="00631A0D" w:rsidRPr="00631A0D" w:rsidRDefault="00631A0D" w:rsidP="008C4E2C">
      <w:pPr>
        <w:spacing w:after="0" w:line="240" w:lineRule="auto"/>
        <w:ind w:left="0"/>
        <w:rPr>
          <w:rFonts w:ascii="Times New Roman" w:hAnsi="Times New Roman"/>
        </w:rPr>
      </w:pPr>
    </w:p>
    <w:p w14:paraId="5787528A" w14:textId="48F7BAB5" w:rsidR="00631A0D" w:rsidRPr="00631A0D" w:rsidRDefault="00631A0D" w:rsidP="008C4E2C">
      <w:pPr>
        <w:spacing w:after="0" w:line="240" w:lineRule="auto"/>
        <w:ind w:left="0"/>
        <w:rPr>
          <w:rFonts w:ascii="Times New Roman" w:hAnsi="Times New Roman"/>
        </w:rPr>
      </w:pPr>
      <w:r w:rsidRPr="00631A0D">
        <w:rPr>
          <w:rFonts w:ascii="Times New Roman" w:hAnsi="Times New Roman"/>
        </w:rPr>
        <w:t>Fortsatt utlåtande/bedömning styrs efter undersökningen</w:t>
      </w:r>
      <w:r w:rsidR="00124A18">
        <w:rPr>
          <w:rFonts w:ascii="Times New Roman" w:hAnsi="Times New Roman"/>
        </w:rPr>
        <w:t>s</w:t>
      </w:r>
      <w:r w:rsidRPr="00631A0D">
        <w:rPr>
          <w:rFonts w:ascii="Times New Roman" w:hAnsi="Times New Roman"/>
        </w:rPr>
        <w:t xml:space="preserve"> frågeställning. </w:t>
      </w:r>
      <w:r w:rsidR="0030458A">
        <w:rPr>
          <w:rFonts w:ascii="Times New Roman" w:hAnsi="Times New Roman"/>
        </w:rPr>
        <w:br/>
      </w:r>
      <w:r w:rsidRPr="00631A0D">
        <w:rPr>
          <w:rFonts w:ascii="Times New Roman" w:hAnsi="Times New Roman"/>
        </w:rPr>
        <w:t xml:space="preserve">Vid frågeställning onormal andfåddhet/dyspné är det viktigt att försöka bedöma </w:t>
      </w:r>
      <w:r w:rsidR="0030458A">
        <w:rPr>
          <w:rFonts w:ascii="Times New Roman" w:hAnsi="Times New Roman"/>
        </w:rPr>
        <w:br/>
      </w:r>
      <w:r w:rsidRPr="00631A0D">
        <w:rPr>
          <w:rFonts w:ascii="Times New Roman" w:hAnsi="Times New Roman"/>
        </w:rPr>
        <w:t xml:space="preserve">den mest betydelsefulla anledningen till att patienten upplever dyspné. </w:t>
      </w:r>
      <w:r w:rsidR="0030458A">
        <w:rPr>
          <w:rFonts w:ascii="Times New Roman" w:hAnsi="Times New Roman"/>
        </w:rPr>
        <w:br/>
      </w:r>
      <w:r w:rsidRPr="00631A0D">
        <w:rPr>
          <w:rFonts w:ascii="Times New Roman" w:hAnsi="Times New Roman"/>
        </w:rPr>
        <w:t xml:space="preserve">Det kan vara anledningar som inte är strikt sjukliga som exempelvis övervikt eller ovana vid fysisk aktivitet. Det kan också vara ett sjukligt tillstånd som mest hänger ihop med hjärtats och/eller lungornas funktion. En annan anledning kan vara dysfunktionellt andningsmönster vilket särskilt bör beaktas om patienten varit </w:t>
      </w:r>
      <w:r w:rsidR="00D83DDA">
        <w:rPr>
          <w:rFonts w:ascii="Times New Roman" w:hAnsi="Times New Roman"/>
        </w:rPr>
        <w:br/>
      </w:r>
      <w:r w:rsidRPr="00631A0D">
        <w:rPr>
          <w:rFonts w:ascii="Times New Roman" w:hAnsi="Times New Roman"/>
        </w:rPr>
        <w:t>utsatt för en nedre luftvägsinfektion sista tiden (exempelvis COVID). </w:t>
      </w:r>
    </w:p>
    <w:p w14:paraId="7D765544" w14:textId="77777777" w:rsidR="00631A0D" w:rsidRPr="00631A0D" w:rsidRDefault="00631A0D" w:rsidP="008C4E2C">
      <w:pPr>
        <w:spacing w:after="0" w:line="240" w:lineRule="auto"/>
        <w:ind w:left="0"/>
        <w:rPr>
          <w:rFonts w:ascii="Times New Roman" w:hAnsi="Times New Roman"/>
        </w:rPr>
      </w:pPr>
    </w:p>
    <w:p w14:paraId="3FB20970" w14:textId="77777777" w:rsidR="00631A0D" w:rsidRPr="00631A0D" w:rsidRDefault="00631A0D" w:rsidP="00CE0657">
      <w:pPr>
        <w:spacing w:line="276" w:lineRule="auto"/>
        <w:ind w:left="0" w:right="417"/>
        <w:rPr>
          <w:rFonts w:ascii="Times New Roman" w:hAnsi="Times New Roman"/>
        </w:rPr>
      </w:pPr>
      <w:r w:rsidRPr="00631A0D">
        <w:rPr>
          <w:rFonts w:ascii="Times New Roman" w:hAnsi="Times New Roman"/>
        </w:rPr>
        <w:t>För hjälp med bedömning av risk inför lungkirurgi var god se avsnitt “Referensvärden”.</w:t>
      </w:r>
    </w:p>
    <w:p w14:paraId="0A889267" w14:textId="77777777" w:rsidR="00631A0D" w:rsidRDefault="00631A0D" w:rsidP="008C4E2C">
      <w:pPr>
        <w:ind w:left="0"/>
        <w:rPr>
          <w:color w:val="C00000"/>
        </w:rPr>
      </w:pPr>
    </w:p>
    <w:p w14:paraId="39F9247F" w14:textId="77777777" w:rsidR="00D40D6D" w:rsidRDefault="00D40D6D" w:rsidP="008C4E2C">
      <w:pPr>
        <w:ind w:left="0"/>
        <w:rPr>
          <w:color w:val="C00000"/>
        </w:rPr>
      </w:pPr>
    </w:p>
    <w:p w14:paraId="7E396DB3" w14:textId="77777777" w:rsidR="00D40D6D" w:rsidRDefault="00D40D6D" w:rsidP="008C4E2C">
      <w:pPr>
        <w:ind w:left="0"/>
        <w:rPr>
          <w:color w:val="C00000"/>
        </w:rPr>
      </w:pPr>
    </w:p>
    <w:p w14:paraId="35D0A0C9" w14:textId="77777777" w:rsidR="00D40D6D" w:rsidRDefault="00D40D6D" w:rsidP="008C4E2C">
      <w:pPr>
        <w:ind w:left="0"/>
        <w:rPr>
          <w:color w:val="C00000"/>
        </w:rPr>
      </w:pPr>
    </w:p>
    <w:p w14:paraId="7EC46168" w14:textId="77777777" w:rsidR="00D40D6D" w:rsidRDefault="00D40D6D" w:rsidP="008C4E2C">
      <w:pPr>
        <w:ind w:left="0"/>
        <w:rPr>
          <w:color w:val="C00000"/>
        </w:rPr>
      </w:pPr>
    </w:p>
    <w:p w14:paraId="12218618" w14:textId="77777777" w:rsidR="00D40D6D" w:rsidRDefault="00D40D6D" w:rsidP="008C4E2C">
      <w:pPr>
        <w:ind w:left="0"/>
        <w:rPr>
          <w:color w:val="C00000"/>
        </w:rPr>
      </w:pPr>
    </w:p>
    <w:p w14:paraId="11010C13" w14:textId="6AF98F74" w:rsidR="00747066" w:rsidRPr="00747066" w:rsidRDefault="00747066" w:rsidP="008C4E2C">
      <w:pPr>
        <w:ind w:left="0"/>
      </w:pPr>
    </w:p>
    <w:sectPr w:rsidR="00747066" w:rsidRPr="00747066" w:rsidSect="008C4E2C">
      <w:headerReference w:type="default" r:id="rId64"/>
      <w:footerReference w:type="even" r:id="rId65"/>
      <w:footerReference w:type="default" r:id="rId66"/>
      <w:headerReference w:type="first" r:id="rId67"/>
      <w:footerReference w:type="first" r:id="rId68"/>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24B71C" w14:textId="77777777" w:rsidR="003F4504" w:rsidRDefault="003F4504">
      <w:r>
        <w:separator/>
      </w:r>
    </w:p>
  </w:endnote>
  <w:endnote w:type="continuationSeparator" w:id="0">
    <w:p w14:paraId="0BEAD558" w14:textId="77777777" w:rsidR="003F4504" w:rsidRDefault="003F4504">
      <w:r>
        <w:continuationSeparator/>
      </w:r>
    </w:p>
  </w:endnote>
  <w:endnote w:type="continuationNotice" w:id="1">
    <w:p w14:paraId="6F97A991" w14:textId="77777777" w:rsidR="003F4504" w:rsidRDefault="003F45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PT Serif">
    <w:charset w:val="00"/>
    <w:family w:val="roman"/>
    <w:pitch w:val="variable"/>
    <w:sig w:usb0="A00002EF" w:usb1="5000204B"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1D34F5" w14:textId="77777777" w:rsidR="003F4504" w:rsidRDefault="003F4504"/>
  </w:footnote>
  <w:footnote w:type="continuationSeparator" w:id="0">
    <w:p w14:paraId="7591DE28" w14:textId="77777777" w:rsidR="003F4504" w:rsidRDefault="003F4504">
      <w:r>
        <w:continuationSeparator/>
      </w:r>
    </w:p>
  </w:footnote>
  <w:footnote w:type="continuationNotice" w:id="1">
    <w:p w14:paraId="60FAA277" w14:textId="77777777" w:rsidR="003F4504" w:rsidRDefault="003F45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8"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39"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E22F6"/>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 w15:restartNumberingAfterBreak="0">
    <w:nsid w:val="038B0B3E"/>
    <w:multiLevelType w:val="hybridMultilevel"/>
    <w:tmpl w:val="E03A996E"/>
    <w:lvl w:ilvl="0" w:tplc="BEB6BCE0">
      <w:start w:val="1"/>
      <w:numFmt w:val="bullet"/>
      <w:lvlText w:val=""/>
      <w:lvlJc w:val="left"/>
      <w:pPr>
        <w:tabs>
          <w:tab w:val="num" w:pos="720"/>
        </w:tabs>
        <w:ind w:left="720" w:hanging="360"/>
      </w:pPr>
      <w:rPr>
        <w:rFonts w:ascii="Symbol" w:hAnsi="Symbol" w:hint="default"/>
        <w:sz w:val="20"/>
      </w:rPr>
    </w:lvl>
    <w:lvl w:ilvl="1" w:tplc="8A347CAE" w:tentative="1">
      <w:start w:val="1"/>
      <w:numFmt w:val="bullet"/>
      <w:lvlText w:val=""/>
      <w:lvlJc w:val="left"/>
      <w:pPr>
        <w:tabs>
          <w:tab w:val="num" w:pos="1440"/>
        </w:tabs>
        <w:ind w:left="1440" w:hanging="360"/>
      </w:pPr>
      <w:rPr>
        <w:rFonts w:ascii="Symbol" w:hAnsi="Symbol" w:hint="default"/>
        <w:sz w:val="20"/>
      </w:rPr>
    </w:lvl>
    <w:lvl w:ilvl="2" w:tplc="B6B239FC" w:tentative="1">
      <w:start w:val="1"/>
      <w:numFmt w:val="bullet"/>
      <w:lvlText w:val=""/>
      <w:lvlJc w:val="left"/>
      <w:pPr>
        <w:tabs>
          <w:tab w:val="num" w:pos="2160"/>
        </w:tabs>
        <w:ind w:left="2160" w:hanging="360"/>
      </w:pPr>
      <w:rPr>
        <w:rFonts w:ascii="Symbol" w:hAnsi="Symbol" w:hint="default"/>
        <w:sz w:val="20"/>
      </w:rPr>
    </w:lvl>
    <w:lvl w:ilvl="3" w:tplc="0854FA18" w:tentative="1">
      <w:start w:val="1"/>
      <w:numFmt w:val="bullet"/>
      <w:lvlText w:val=""/>
      <w:lvlJc w:val="left"/>
      <w:pPr>
        <w:tabs>
          <w:tab w:val="num" w:pos="2880"/>
        </w:tabs>
        <w:ind w:left="2880" w:hanging="360"/>
      </w:pPr>
      <w:rPr>
        <w:rFonts w:ascii="Symbol" w:hAnsi="Symbol" w:hint="default"/>
        <w:sz w:val="20"/>
      </w:rPr>
    </w:lvl>
    <w:lvl w:ilvl="4" w:tplc="11F2F6EC" w:tentative="1">
      <w:start w:val="1"/>
      <w:numFmt w:val="bullet"/>
      <w:lvlText w:val=""/>
      <w:lvlJc w:val="left"/>
      <w:pPr>
        <w:tabs>
          <w:tab w:val="num" w:pos="3600"/>
        </w:tabs>
        <w:ind w:left="3600" w:hanging="360"/>
      </w:pPr>
      <w:rPr>
        <w:rFonts w:ascii="Symbol" w:hAnsi="Symbol" w:hint="default"/>
        <w:sz w:val="20"/>
      </w:rPr>
    </w:lvl>
    <w:lvl w:ilvl="5" w:tplc="53E28252" w:tentative="1">
      <w:start w:val="1"/>
      <w:numFmt w:val="bullet"/>
      <w:lvlText w:val=""/>
      <w:lvlJc w:val="left"/>
      <w:pPr>
        <w:tabs>
          <w:tab w:val="num" w:pos="4320"/>
        </w:tabs>
        <w:ind w:left="4320" w:hanging="360"/>
      </w:pPr>
      <w:rPr>
        <w:rFonts w:ascii="Symbol" w:hAnsi="Symbol" w:hint="default"/>
        <w:sz w:val="20"/>
      </w:rPr>
    </w:lvl>
    <w:lvl w:ilvl="6" w:tplc="25163D34" w:tentative="1">
      <w:start w:val="1"/>
      <w:numFmt w:val="bullet"/>
      <w:lvlText w:val=""/>
      <w:lvlJc w:val="left"/>
      <w:pPr>
        <w:tabs>
          <w:tab w:val="num" w:pos="5040"/>
        </w:tabs>
        <w:ind w:left="5040" w:hanging="360"/>
      </w:pPr>
      <w:rPr>
        <w:rFonts w:ascii="Symbol" w:hAnsi="Symbol" w:hint="default"/>
        <w:sz w:val="20"/>
      </w:rPr>
    </w:lvl>
    <w:lvl w:ilvl="7" w:tplc="5ED8FE40" w:tentative="1">
      <w:start w:val="1"/>
      <w:numFmt w:val="bullet"/>
      <w:lvlText w:val=""/>
      <w:lvlJc w:val="left"/>
      <w:pPr>
        <w:tabs>
          <w:tab w:val="num" w:pos="5760"/>
        </w:tabs>
        <w:ind w:left="5760" w:hanging="360"/>
      </w:pPr>
      <w:rPr>
        <w:rFonts w:ascii="Symbol" w:hAnsi="Symbol" w:hint="default"/>
        <w:sz w:val="20"/>
      </w:rPr>
    </w:lvl>
    <w:lvl w:ilvl="8" w:tplc="8EA03C8A"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786875"/>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 w15:restartNumberingAfterBreak="0">
    <w:nsid w:val="0D56506F"/>
    <w:multiLevelType w:val="hybridMultilevel"/>
    <w:tmpl w:val="C690F7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F3E7E43"/>
    <w:multiLevelType w:val="hybridMultilevel"/>
    <w:tmpl w:val="35AECF7A"/>
    <w:lvl w:ilvl="0" w:tplc="277C141C">
      <w:start w:val="1"/>
      <w:numFmt w:val="bullet"/>
      <w:lvlText w:val="o"/>
      <w:lvlJc w:val="left"/>
      <w:pPr>
        <w:ind w:left="1630" w:hanging="360"/>
      </w:pPr>
      <w:rPr>
        <w:rFonts w:ascii="Courier New" w:hAnsi="Courier New" w:hint="default"/>
      </w:rPr>
    </w:lvl>
    <w:lvl w:ilvl="1" w:tplc="FFFFFFFF" w:tentative="1">
      <w:start w:val="1"/>
      <w:numFmt w:val="bullet"/>
      <w:lvlText w:val="o"/>
      <w:lvlJc w:val="left"/>
      <w:pPr>
        <w:ind w:left="2350" w:hanging="360"/>
      </w:pPr>
      <w:rPr>
        <w:rFonts w:ascii="Courier New" w:hAnsi="Courier New" w:cs="Courier New" w:hint="default"/>
      </w:rPr>
    </w:lvl>
    <w:lvl w:ilvl="2" w:tplc="FFFFFFFF" w:tentative="1">
      <w:start w:val="1"/>
      <w:numFmt w:val="bullet"/>
      <w:lvlText w:val=""/>
      <w:lvlJc w:val="left"/>
      <w:pPr>
        <w:ind w:left="3070" w:hanging="360"/>
      </w:pPr>
      <w:rPr>
        <w:rFonts w:ascii="Wingdings" w:hAnsi="Wingdings" w:hint="default"/>
      </w:rPr>
    </w:lvl>
    <w:lvl w:ilvl="3" w:tplc="FFFFFFFF" w:tentative="1">
      <w:start w:val="1"/>
      <w:numFmt w:val="bullet"/>
      <w:lvlText w:val=""/>
      <w:lvlJc w:val="left"/>
      <w:pPr>
        <w:ind w:left="3790" w:hanging="360"/>
      </w:pPr>
      <w:rPr>
        <w:rFonts w:ascii="Symbol" w:hAnsi="Symbol" w:hint="default"/>
      </w:rPr>
    </w:lvl>
    <w:lvl w:ilvl="4" w:tplc="FFFFFFFF" w:tentative="1">
      <w:start w:val="1"/>
      <w:numFmt w:val="bullet"/>
      <w:lvlText w:val="o"/>
      <w:lvlJc w:val="left"/>
      <w:pPr>
        <w:ind w:left="4510" w:hanging="360"/>
      </w:pPr>
      <w:rPr>
        <w:rFonts w:ascii="Courier New" w:hAnsi="Courier New" w:cs="Courier New" w:hint="default"/>
      </w:rPr>
    </w:lvl>
    <w:lvl w:ilvl="5" w:tplc="FFFFFFFF" w:tentative="1">
      <w:start w:val="1"/>
      <w:numFmt w:val="bullet"/>
      <w:lvlText w:val=""/>
      <w:lvlJc w:val="left"/>
      <w:pPr>
        <w:ind w:left="5230" w:hanging="360"/>
      </w:pPr>
      <w:rPr>
        <w:rFonts w:ascii="Wingdings" w:hAnsi="Wingdings" w:hint="default"/>
      </w:rPr>
    </w:lvl>
    <w:lvl w:ilvl="6" w:tplc="FFFFFFFF" w:tentative="1">
      <w:start w:val="1"/>
      <w:numFmt w:val="bullet"/>
      <w:lvlText w:val=""/>
      <w:lvlJc w:val="left"/>
      <w:pPr>
        <w:ind w:left="5950" w:hanging="360"/>
      </w:pPr>
      <w:rPr>
        <w:rFonts w:ascii="Symbol" w:hAnsi="Symbol" w:hint="default"/>
      </w:rPr>
    </w:lvl>
    <w:lvl w:ilvl="7" w:tplc="FFFFFFFF" w:tentative="1">
      <w:start w:val="1"/>
      <w:numFmt w:val="bullet"/>
      <w:lvlText w:val="o"/>
      <w:lvlJc w:val="left"/>
      <w:pPr>
        <w:ind w:left="6670" w:hanging="360"/>
      </w:pPr>
      <w:rPr>
        <w:rFonts w:ascii="Courier New" w:hAnsi="Courier New" w:cs="Courier New" w:hint="default"/>
      </w:rPr>
    </w:lvl>
    <w:lvl w:ilvl="8" w:tplc="FFFFFFFF" w:tentative="1">
      <w:start w:val="1"/>
      <w:numFmt w:val="bullet"/>
      <w:lvlText w:val=""/>
      <w:lvlJc w:val="left"/>
      <w:pPr>
        <w:ind w:left="7390" w:hanging="360"/>
      </w:pPr>
      <w:rPr>
        <w:rFonts w:ascii="Wingdings" w:hAnsi="Wingdings" w:hint="default"/>
      </w:rPr>
    </w:lvl>
  </w:abstractNum>
  <w:abstractNum w:abstractNumId="5" w15:restartNumberingAfterBreak="0">
    <w:nsid w:val="1281149D"/>
    <w:multiLevelType w:val="multilevel"/>
    <w:tmpl w:val="EEBA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471910"/>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7" w15:restartNumberingAfterBreak="0">
    <w:nsid w:val="1B1C4015"/>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28947441"/>
    <w:multiLevelType w:val="multilevel"/>
    <w:tmpl w:val="7898C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F651F37"/>
    <w:multiLevelType w:val="hybridMultilevel"/>
    <w:tmpl w:val="F1C6E79E"/>
    <w:lvl w:ilvl="0" w:tplc="2CC04E88">
      <w:start w:val="1"/>
      <w:numFmt w:val="bullet"/>
      <w:lvlText w:val=""/>
      <w:lvlJc w:val="left"/>
      <w:pPr>
        <w:ind w:left="360" w:hanging="360"/>
      </w:pPr>
      <w:rPr>
        <w:rFonts w:ascii="Symbol" w:hAnsi="Symbol" w:hint="default"/>
      </w:rPr>
    </w:lvl>
    <w:lvl w:ilvl="1" w:tplc="277C141C">
      <w:start w:val="1"/>
      <w:numFmt w:val="bullet"/>
      <w:lvlText w:val="o"/>
      <w:lvlJc w:val="left"/>
      <w:pPr>
        <w:ind w:left="1080" w:hanging="360"/>
      </w:pPr>
      <w:rPr>
        <w:rFonts w:ascii="Courier New" w:hAnsi="Courier New" w:hint="default"/>
      </w:rPr>
    </w:lvl>
    <w:lvl w:ilvl="2" w:tplc="F558DC36">
      <w:start w:val="1"/>
      <w:numFmt w:val="bullet"/>
      <w:lvlText w:val=""/>
      <w:lvlJc w:val="left"/>
      <w:pPr>
        <w:ind w:left="1800" w:hanging="360"/>
      </w:pPr>
      <w:rPr>
        <w:rFonts w:ascii="Wingdings" w:hAnsi="Wingdings" w:hint="default"/>
      </w:rPr>
    </w:lvl>
    <w:lvl w:ilvl="3" w:tplc="8F866C82">
      <w:start w:val="1"/>
      <w:numFmt w:val="bullet"/>
      <w:lvlText w:val=""/>
      <w:lvlJc w:val="left"/>
      <w:pPr>
        <w:ind w:left="2520" w:hanging="360"/>
      </w:pPr>
      <w:rPr>
        <w:rFonts w:ascii="Symbol" w:hAnsi="Symbol" w:hint="default"/>
      </w:rPr>
    </w:lvl>
    <w:lvl w:ilvl="4" w:tplc="36A0E42A">
      <w:start w:val="1"/>
      <w:numFmt w:val="bullet"/>
      <w:lvlText w:val="o"/>
      <w:lvlJc w:val="left"/>
      <w:pPr>
        <w:ind w:left="3240" w:hanging="360"/>
      </w:pPr>
      <w:rPr>
        <w:rFonts w:ascii="Courier New" w:hAnsi="Courier New" w:hint="default"/>
      </w:rPr>
    </w:lvl>
    <w:lvl w:ilvl="5" w:tplc="9EB65E54">
      <w:start w:val="1"/>
      <w:numFmt w:val="bullet"/>
      <w:lvlText w:val=""/>
      <w:lvlJc w:val="left"/>
      <w:pPr>
        <w:ind w:left="3960" w:hanging="360"/>
      </w:pPr>
      <w:rPr>
        <w:rFonts w:ascii="Wingdings" w:hAnsi="Wingdings" w:hint="default"/>
      </w:rPr>
    </w:lvl>
    <w:lvl w:ilvl="6" w:tplc="58541DDA">
      <w:start w:val="1"/>
      <w:numFmt w:val="bullet"/>
      <w:lvlText w:val=""/>
      <w:lvlJc w:val="left"/>
      <w:pPr>
        <w:ind w:left="4680" w:hanging="360"/>
      </w:pPr>
      <w:rPr>
        <w:rFonts w:ascii="Symbol" w:hAnsi="Symbol" w:hint="default"/>
      </w:rPr>
    </w:lvl>
    <w:lvl w:ilvl="7" w:tplc="90744338">
      <w:start w:val="1"/>
      <w:numFmt w:val="bullet"/>
      <w:lvlText w:val="o"/>
      <w:lvlJc w:val="left"/>
      <w:pPr>
        <w:ind w:left="5400" w:hanging="360"/>
      </w:pPr>
      <w:rPr>
        <w:rFonts w:ascii="Courier New" w:hAnsi="Courier New" w:hint="default"/>
      </w:rPr>
    </w:lvl>
    <w:lvl w:ilvl="8" w:tplc="4BFA2DF6">
      <w:start w:val="1"/>
      <w:numFmt w:val="bullet"/>
      <w:lvlText w:val=""/>
      <w:lvlJc w:val="left"/>
      <w:pPr>
        <w:ind w:left="6120" w:hanging="360"/>
      </w:pPr>
      <w:rPr>
        <w:rFonts w:ascii="Wingdings" w:hAnsi="Wingdings" w:hint="default"/>
      </w:rPr>
    </w:lvl>
  </w:abstractNum>
  <w:abstractNum w:abstractNumId="11" w15:restartNumberingAfterBreak="0">
    <w:nsid w:val="30F011EB"/>
    <w:multiLevelType w:val="multilevel"/>
    <w:tmpl w:val="DC3A534A"/>
    <w:lvl w:ilvl="0">
      <w:start w:val="1"/>
      <w:numFmt w:val="bullet"/>
      <w:lvlText w:val=""/>
      <w:lvlJc w:val="left"/>
      <w:pPr>
        <w:ind w:left="1713" w:hanging="360"/>
      </w:pPr>
      <w:rPr>
        <w:rFonts w:ascii="Symbol" w:hAnsi="Symbol" w:hint="default"/>
      </w:rPr>
    </w:lvl>
    <w:lvl w:ilvl="1">
      <w:start w:val="1"/>
      <w:numFmt w:val="bullet"/>
      <w:lvlText w:val="-"/>
      <w:lvlJc w:val="left"/>
      <w:pPr>
        <w:ind w:left="2433" w:hanging="360"/>
      </w:pPr>
      <w:rPr>
        <w:rFonts w:ascii="Courier New" w:hAnsi="Courier New" w:hint="default"/>
      </w:rPr>
    </w:lvl>
    <w:lvl w:ilvl="2">
      <w:start w:val="1"/>
      <w:numFmt w:val="bullet"/>
      <w:lvlText w:val=""/>
      <w:lvlJc w:val="left"/>
      <w:pPr>
        <w:ind w:left="3153" w:hanging="360"/>
      </w:pPr>
      <w:rPr>
        <w:rFonts w:ascii="Wingdings" w:hAnsi="Wingdings" w:hint="default"/>
      </w:rPr>
    </w:lvl>
    <w:lvl w:ilvl="3">
      <w:start w:val="1"/>
      <w:numFmt w:val="bullet"/>
      <w:lvlText w:val=""/>
      <w:lvlJc w:val="left"/>
      <w:pPr>
        <w:ind w:left="3873" w:hanging="360"/>
      </w:pPr>
      <w:rPr>
        <w:rFonts w:ascii="Symbol" w:hAnsi="Symbol" w:hint="default"/>
      </w:rPr>
    </w:lvl>
    <w:lvl w:ilvl="4">
      <w:start w:val="1"/>
      <w:numFmt w:val="bullet"/>
      <w:lvlText w:val="o"/>
      <w:lvlJc w:val="left"/>
      <w:pPr>
        <w:ind w:left="4593" w:hanging="360"/>
      </w:pPr>
      <w:rPr>
        <w:rFonts w:ascii="Courier New" w:hAnsi="Courier New" w:cs="Courier New" w:hint="default"/>
      </w:rPr>
    </w:lvl>
    <w:lvl w:ilvl="5">
      <w:start w:val="1"/>
      <w:numFmt w:val="bullet"/>
      <w:lvlText w:val=""/>
      <w:lvlJc w:val="left"/>
      <w:pPr>
        <w:ind w:left="5313" w:hanging="360"/>
      </w:pPr>
      <w:rPr>
        <w:rFonts w:ascii="Wingdings" w:hAnsi="Wingdings" w:hint="default"/>
      </w:rPr>
    </w:lvl>
    <w:lvl w:ilvl="6">
      <w:start w:val="1"/>
      <w:numFmt w:val="bullet"/>
      <w:lvlText w:val=""/>
      <w:lvlJc w:val="left"/>
      <w:pPr>
        <w:ind w:left="6033" w:hanging="360"/>
      </w:pPr>
      <w:rPr>
        <w:rFonts w:ascii="Symbol" w:hAnsi="Symbol" w:hint="default"/>
      </w:rPr>
    </w:lvl>
    <w:lvl w:ilvl="7">
      <w:start w:val="1"/>
      <w:numFmt w:val="bullet"/>
      <w:lvlText w:val="o"/>
      <w:lvlJc w:val="left"/>
      <w:pPr>
        <w:ind w:left="6753" w:hanging="360"/>
      </w:pPr>
      <w:rPr>
        <w:rFonts w:ascii="Courier New" w:hAnsi="Courier New" w:cs="Courier New" w:hint="default"/>
      </w:rPr>
    </w:lvl>
    <w:lvl w:ilvl="8">
      <w:start w:val="1"/>
      <w:numFmt w:val="bullet"/>
      <w:lvlText w:val=""/>
      <w:lvlJc w:val="left"/>
      <w:pPr>
        <w:ind w:left="7473" w:hanging="360"/>
      </w:pPr>
      <w:rPr>
        <w:rFonts w:ascii="Wingdings" w:hAnsi="Wingdings" w:hint="default"/>
      </w:rPr>
    </w:lvl>
  </w:abstractNum>
  <w:abstractNum w:abstractNumId="12" w15:restartNumberingAfterBreak="0">
    <w:nsid w:val="3A80122B"/>
    <w:multiLevelType w:val="hybridMultilevel"/>
    <w:tmpl w:val="F36AE63C"/>
    <w:lvl w:ilvl="0" w:tplc="041D0001">
      <w:start w:val="1"/>
      <w:numFmt w:val="bullet"/>
      <w:lvlText w:val=""/>
      <w:lvlJc w:val="left"/>
      <w:pPr>
        <w:ind w:left="1630" w:hanging="360"/>
      </w:pPr>
      <w:rPr>
        <w:rFonts w:ascii="Symbol" w:hAnsi="Symbol" w:hint="default"/>
      </w:rPr>
    </w:lvl>
    <w:lvl w:ilvl="1" w:tplc="041D0003" w:tentative="1">
      <w:start w:val="1"/>
      <w:numFmt w:val="bullet"/>
      <w:lvlText w:val="o"/>
      <w:lvlJc w:val="left"/>
      <w:pPr>
        <w:ind w:left="2350" w:hanging="360"/>
      </w:pPr>
      <w:rPr>
        <w:rFonts w:ascii="Courier New" w:hAnsi="Courier New" w:cs="Courier New" w:hint="default"/>
      </w:rPr>
    </w:lvl>
    <w:lvl w:ilvl="2" w:tplc="041D0005" w:tentative="1">
      <w:start w:val="1"/>
      <w:numFmt w:val="bullet"/>
      <w:lvlText w:val=""/>
      <w:lvlJc w:val="left"/>
      <w:pPr>
        <w:ind w:left="3070" w:hanging="360"/>
      </w:pPr>
      <w:rPr>
        <w:rFonts w:ascii="Wingdings" w:hAnsi="Wingdings" w:hint="default"/>
      </w:rPr>
    </w:lvl>
    <w:lvl w:ilvl="3" w:tplc="041D0001" w:tentative="1">
      <w:start w:val="1"/>
      <w:numFmt w:val="bullet"/>
      <w:lvlText w:val=""/>
      <w:lvlJc w:val="left"/>
      <w:pPr>
        <w:ind w:left="3790" w:hanging="360"/>
      </w:pPr>
      <w:rPr>
        <w:rFonts w:ascii="Symbol" w:hAnsi="Symbol" w:hint="default"/>
      </w:rPr>
    </w:lvl>
    <w:lvl w:ilvl="4" w:tplc="041D0003" w:tentative="1">
      <w:start w:val="1"/>
      <w:numFmt w:val="bullet"/>
      <w:lvlText w:val="o"/>
      <w:lvlJc w:val="left"/>
      <w:pPr>
        <w:ind w:left="4510" w:hanging="360"/>
      </w:pPr>
      <w:rPr>
        <w:rFonts w:ascii="Courier New" w:hAnsi="Courier New" w:cs="Courier New" w:hint="default"/>
      </w:rPr>
    </w:lvl>
    <w:lvl w:ilvl="5" w:tplc="041D0005" w:tentative="1">
      <w:start w:val="1"/>
      <w:numFmt w:val="bullet"/>
      <w:lvlText w:val=""/>
      <w:lvlJc w:val="left"/>
      <w:pPr>
        <w:ind w:left="5230" w:hanging="360"/>
      </w:pPr>
      <w:rPr>
        <w:rFonts w:ascii="Wingdings" w:hAnsi="Wingdings" w:hint="default"/>
      </w:rPr>
    </w:lvl>
    <w:lvl w:ilvl="6" w:tplc="041D0001" w:tentative="1">
      <w:start w:val="1"/>
      <w:numFmt w:val="bullet"/>
      <w:lvlText w:val=""/>
      <w:lvlJc w:val="left"/>
      <w:pPr>
        <w:ind w:left="5950" w:hanging="360"/>
      </w:pPr>
      <w:rPr>
        <w:rFonts w:ascii="Symbol" w:hAnsi="Symbol" w:hint="default"/>
      </w:rPr>
    </w:lvl>
    <w:lvl w:ilvl="7" w:tplc="041D0003" w:tentative="1">
      <w:start w:val="1"/>
      <w:numFmt w:val="bullet"/>
      <w:lvlText w:val="o"/>
      <w:lvlJc w:val="left"/>
      <w:pPr>
        <w:ind w:left="6670" w:hanging="360"/>
      </w:pPr>
      <w:rPr>
        <w:rFonts w:ascii="Courier New" w:hAnsi="Courier New" w:cs="Courier New" w:hint="default"/>
      </w:rPr>
    </w:lvl>
    <w:lvl w:ilvl="8" w:tplc="041D0005" w:tentative="1">
      <w:start w:val="1"/>
      <w:numFmt w:val="bullet"/>
      <w:lvlText w:val=""/>
      <w:lvlJc w:val="left"/>
      <w:pPr>
        <w:ind w:left="7390" w:hanging="360"/>
      </w:pPr>
      <w:rPr>
        <w:rFonts w:ascii="Wingdings" w:hAnsi="Wingdings" w:hint="default"/>
      </w:rPr>
    </w:lvl>
  </w:abstractNum>
  <w:abstractNum w:abstractNumId="13" w15:restartNumberingAfterBreak="0">
    <w:nsid w:val="3B3B2703"/>
    <w:multiLevelType w:val="hybridMultilevel"/>
    <w:tmpl w:val="FFFFFFFF"/>
    <w:lvl w:ilvl="0" w:tplc="072EC370">
      <w:start w:val="1"/>
      <w:numFmt w:val="bullet"/>
      <w:lvlText w:val=""/>
      <w:lvlJc w:val="left"/>
      <w:pPr>
        <w:ind w:left="1080" w:hanging="360"/>
      </w:pPr>
      <w:rPr>
        <w:rFonts w:ascii="Symbol" w:hAnsi="Symbol" w:hint="default"/>
      </w:rPr>
    </w:lvl>
    <w:lvl w:ilvl="1" w:tplc="34ECD2D0">
      <w:start w:val="1"/>
      <w:numFmt w:val="bullet"/>
      <w:lvlText w:val=""/>
      <w:lvlJc w:val="left"/>
      <w:pPr>
        <w:ind w:left="1800" w:hanging="360"/>
      </w:pPr>
      <w:rPr>
        <w:rFonts w:ascii="Symbol" w:hAnsi="Symbol" w:hint="default"/>
      </w:rPr>
    </w:lvl>
    <w:lvl w:ilvl="2" w:tplc="2CD8D308">
      <w:start w:val="1"/>
      <w:numFmt w:val="bullet"/>
      <w:lvlText w:val=""/>
      <w:lvlJc w:val="left"/>
      <w:pPr>
        <w:ind w:left="2520" w:hanging="360"/>
      </w:pPr>
      <w:rPr>
        <w:rFonts w:ascii="Wingdings" w:hAnsi="Wingdings" w:hint="default"/>
      </w:rPr>
    </w:lvl>
    <w:lvl w:ilvl="3" w:tplc="729AD8B2">
      <w:start w:val="1"/>
      <w:numFmt w:val="bullet"/>
      <w:lvlText w:val=""/>
      <w:lvlJc w:val="left"/>
      <w:pPr>
        <w:ind w:left="3240" w:hanging="360"/>
      </w:pPr>
      <w:rPr>
        <w:rFonts w:ascii="Symbol" w:hAnsi="Symbol" w:hint="default"/>
      </w:rPr>
    </w:lvl>
    <w:lvl w:ilvl="4" w:tplc="A5C0459C">
      <w:start w:val="1"/>
      <w:numFmt w:val="bullet"/>
      <w:lvlText w:val="o"/>
      <w:lvlJc w:val="left"/>
      <w:pPr>
        <w:ind w:left="3960" w:hanging="360"/>
      </w:pPr>
      <w:rPr>
        <w:rFonts w:ascii="Courier New" w:hAnsi="Courier New" w:hint="default"/>
      </w:rPr>
    </w:lvl>
    <w:lvl w:ilvl="5" w:tplc="CF28C33C">
      <w:start w:val="1"/>
      <w:numFmt w:val="bullet"/>
      <w:lvlText w:val=""/>
      <w:lvlJc w:val="left"/>
      <w:pPr>
        <w:ind w:left="4680" w:hanging="360"/>
      </w:pPr>
      <w:rPr>
        <w:rFonts w:ascii="Wingdings" w:hAnsi="Wingdings" w:hint="default"/>
      </w:rPr>
    </w:lvl>
    <w:lvl w:ilvl="6" w:tplc="529CAA00">
      <w:start w:val="1"/>
      <w:numFmt w:val="bullet"/>
      <w:lvlText w:val=""/>
      <w:lvlJc w:val="left"/>
      <w:pPr>
        <w:ind w:left="5400" w:hanging="360"/>
      </w:pPr>
      <w:rPr>
        <w:rFonts w:ascii="Symbol" w:hAnsi="Symbol" w:hint="default"/>
      </w:rPr>
    </w:lvl>
    <w:lvl w:ilvl="7" w:tplc="3F6A0F22">
      <w:start w:val="1"/>
      <w:numFmt w:val="bullet"/>
      <w:lvlText w:val="o"/>
      <w:lvlJc w:val="left"/>
      <w:pPr>
        <w:ind w:left="6120" w:hanging="360"/>
      </w:pPr>
      <w:rPr>
        <w:rFonts w:ascii="Courier New" w:hAnsi="Courier New" w:hint="default"/>
      </w:rPr>
    </w:lvl>
    <w:lvl w:ilvl="8" w:tplc="0786FDFE">
      <w:start w:val="1"/>
      <w:numFmt w:val="bullet"/>
      <w:lvlText w:val=""/>
      <w:lvlJc w:val="left"/>
      <w:pPr>
        <w:ind w:left="684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C650B5F"/>
    <w:multiLevelType w:val="hybridMultilevel"/>
    <w:tmpl w:val="FFFFFFFF"/>
    <w:lvl w:ilvl="0" w:tplc="5350A0E2">
      <w:start w:val="1"/>
      <w:numFmt w:val="bullet"/>
      <w:lvlText w:val=""/>
      <w:lvlJc w:val="left"/>
      <w:pPr>
        <w:ind w:left="1080" w:hanging="360"/>
      </w:pPr>
      <w:rPr>
        <w:rFonts w:ascii="Symbol" w:hAnsi="Symbol" w:hint="default"/>
      </w:rPr>
    </w:lvl>
    <w:lvl w:ilvl="1" w:tplc="64A478DC">
      <w:start w:val="1"/>
      <w:numFmt w:val="bullet"/>
      <w:lvlText w:val="o"/>
      <w:lvlJc w:val="left"/>
      <w:pPr>
        <w:ind w:left="1800" w:hanging="360"/>
      </w:pPr>
      <w:rPr>
        <w:rFonts w:ascii="Courier New" w:hAnsi="Courier New" w:hint="default"/>
      </w:rPr>
    </w:lvl>
    <w:lvl w:ilvl="2" w:tplc="0A5CA9E6">
      <w:start w:val="1"/>
      <w:numFmt w:val="bullet"/>
      <w:lvlText w:val=""/>
      <w:lvlJc w:val="left"/>
      <w:pPr>
        <w:ind w:left="2520" w:hanging="360"/>
      </w:pPr>
      <w:rPr>
        <w:rFonts w:ascii="Wingdings" w:hAnsi="Wingdings" w:hint="default"/>
      </w:rPr>
    </w:lvl>
    <w:lvl w:ilvl="3" w:tplc="7D8CD894">
      <w:start w:val="1"/>
      <w:numFmt w:val="bullet"/>
      <w:lvlText w:val=""/>
      <w:lvlJc w:val="left"/>
      <w:pPr>
        <w:ind w:left="3240" w:hanging="360"/>
      </w:pPr>
      <w:rPr>
        <w:rFonts w:ascii="Symbol" w:hAnsi="Symbol" w:hint="default"/>
      </w:rPr>
    </w:lvl>
    <w:lvl w:ilvl="4" w:tplc="330A5D4A">
      <w:start w:val="1"/>
      <w:numFmt w:val="bullet"/>
      <w:lvlText w:val="o"/>
      <w:lvlJc w:val="left"/>
      <w:pPr>
        <w:ind w:left="3960" w:hanging="360"/>
      </w:pPr>
      <w:rPr>
        <w:rFonts w:ascii="Courier New" w:hAnsi="Courier New" w:hint="default"/>
      </w:rPr>
    </w:lvl>
    <w:lvl w:ilvl="5" w:tplc="60C8583A">
      <w:start w:val="1"/>
      <w:numFmt w:val="bullet"/>
      <w:lvlText w:val=""/>
      <w:lvlJc w:val="left"/>
      <w:pPr>
        <w:ind w:left="4680" w:hanging="360"/>
      </w:pPr>
      <w:rPr>
        <w:rFonts w:ascii="Wingdings" w:hAnsi="Wingdings" w:hint="default"/>
      </w:rPr>
    </w:lvl>
    <w:lvl w:ilvl="6" w:tplc="37DAF7C0">
      <w:start w:val="1"/>
      <w:numFmt w:val="bullet"/>
      <w:lvlText w:val=""/>
      <w:lvlJc w:val="left"/>
      <w:pPr>
        <w:ind w:left="5400" w:hanging="360"/>
      </w:pPr>
      <w:rPr>
        <w:rFonts w:ascii="Symbol" w:hAnsi="Symbol" w:hint="default"/>
      </w:rPr>
    </w:lvl>
    <w:lvl w:ilvl="7" w:tplc="449219F2">
      <w:start w:val="1"/>
      <w:numFmt w:val="bullet"/>
      <w:lvlText w:val="o"/>
      <w:lvlJc w:val="left"/>
      <w:pPr>
        <w:ind w:left="6120" w:hanging="360"/>
      </w:pPr>
      <w:rPr>
        <w:rFonts w:ascii="Courier New" w:hAnsi="Courier New" w:hint="default"/>
      </w:rPr>
    </w:lvl>
    <w:lvl w:ilvl="8" w:tplc="C1A6754E">
      <w:start w:val="1"/>
      <w:numFmt w:val="bullet"/>
      <w:lvlText w:val=""/>
      <w:lvlJc w:val="left"/>
      <w:pPr>
        <w:ind w:left="6840" w:hanging="360"/>
      </w:pPr>
      <w:rPr>
        <w:rFonts w:ascii="Wingdings" w:hAnsi="Wingdings" w:hint="default"/>
      </w:rPr>
    </w:lvl>
  </w:abstractNum>
  <w:abstractNum w:abstractNumId="16" w15:restartNumberingAfterBreak="0">
    <w:nsid w:val="4B570B40"/>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7" w15:restartNumberingAfterBreak="0">
    <w:nsid w:val="4C45398F"/>
    <w:multiLevelType w:val="multilevel"/>
    <w:tmpl w:val="DC3A534A"/>
    <w:lvl w:ilvl="0">
      <w:start w:val="1"/>
      <w:numFmt w:val="bullet"/>
      <w:lvlText w:val=""/>
      <w:lvlJc w:val="left"/>
      <w:pPr>
        <w:ind w:left="1713" w:hanging="360"/>
      </w:pPr>
      <w:rPr>
        <w:rFonts w:ascii="Symbol" w:hAnsi="Symbol" w:hint="default"/>
      </w:rPr>
    </w:lvl>
    <w:lvl w:ilvl="1">
      <w:start w:val="1"/>
      <w:numFmt w:val="bullet"/>
      <w:lvlText w:val="-"/>
      <w:lvlJc w:val="left"/>
      <w:pPr>
        <w:ind w:left="2433" w:hanging="360"/>
      </w:pPr>
      <w:rPr>
        <w:rFonts w:ascii="Courier New" w:hAnsi="Courier New" w:hint="default"/>
      </w:rPr>
    </w:lvl>
    <w:lvl w:ilvl="2">
      <w:start w:val="1"/>
      <w:numFmt w:val="bullet"/>
      <w:lvlText w:val=""/>
      <w:lvlJc w:val="left"/>
      <w:pPr>
        <w:ind w:left="3153" w:hanging="360"/>
      </w:pPr>
      <w:rPr>
        <w:rFonts w:ascii="Wingdings" w:hAnsi="Wingdings" w:hint="default"/>
      </w:rPr>
    </w:lvl>
    <w:lvl w:ilvl="3">
      <w:start w:val="1"/>
      <w:numFmt w:val="bullet"/>
      <w:lvlText w:val=""/>
      <w:lvlJc w:val="left"/>
      <w:pPr>
        <w:ind w:left="3873" w:hanging="360"/>
      </w:pPr>
      <w:rPr>
        <w:rFonts w:ascii="Symbol" w:hAnsi="Symbol" w:hint="default"/>
      </w:rPr>
    </w:lvl>
    <w:lvl w:ilvl="4">
      <w:start w:val="1"/>
      <w:numFmt w:val="bullet"/>
      <w:lvlText w:val="o"/>
      <w:lvlJc w:val="left"/>
      <w:pPr>
        <w:ind w:left="4593" w:hanging="360"/>
      </w:pPr>
      <w:rPr>
        <w:rFonts w:ascii="Courier New" w:hAnsi="Courier New" w:cs="Courier New" w:hint="default"/>
      </w:rPr>
    </w:lvl>
    <w:lvl w:ilvl="5">
      <w:start w:val="1"/>
      <w:numFmt w:val="bullet"/>
      <w:lvlText w:val=""/>
      <w:lvlJc w:val="left"/>
      <w:pPr>
        <w:ind w:left="5313" w:hanging="360"/>
      </w:pPr>
      <w:rPr>
        <w:rFonts w:ascii="Wingdings" w:hAnsi="Wingdings" w:hint="default"/>
      </w:rPr>
    </w:lvl>
    <w:lvl w:ilvl="6">
      <w:start w:val="1"/>
      <w:numFmt w:val="bullet"/>
      <w:lvlText w:val=""/>
      <w:lvlJc w:val="left"/>
      <w:pPr>
        <w:ind w:left="6033" w:hanging="360"/>
      </w:pPr>
      <w:rPr>
        <w:rFonts w:ascii="Symbol" w:hAnsi="Symbol" w:hint="default"/>
      </w:rPr>
    </w:lvl>
    <w:lvl w:ilvl="7">
      <w:start w:val="1"/>
      <w:numFmt w:val="bullet"/>
      <w:lvlText w:val="o"/>
      <w:lvlJc w:val="left"/>
      <w:pPr>
        <w:ind w:left="6753" w:hanging="360"/>
      </w:pPr>
      <w:rPr>
        <w:rFonts w:ascii="Courier New" w:hAnsi="Courier New" w:cs="Courier New" w:hint="default"/>
      </w:rPr>
    </w:lvl>
    <w:lvl w:ilvl="8">
      <w:start w:val="1"/>
      <w:numFmt w:val="bullet"/>
      <w:lvlText w:val=""/>
      <w:lvlJc w:val="left"/>
      <w:pPr>
        <w:ind w:left="7473" w:hanging="360"/>
      </w:pPr>
      <w:rPr>
        <w:rFonts w:ascii="Wingdings" w:hAnsi="Wingdings" w:hint="default"/>
      </w:rPr>
    </w:lvl>
  </w:abstractNum>
  <w:abstractNum w:abstractNumId="18" w15:restartNumberingAfterBreak="0">
    <w:nsid w:val="4D283829"/>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9" w15:restartNumberingAfterBreak="0">
    <w:nsid w:val="501B593C"/>
    <w:multiLevelType w:val="multilevel"/>
    <w:tmpl w:val="5A225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254FDA"/>
    <w:multiLevelType w:val="multilevel"/>
    <w:tmpl w:val="1E62EC28"/>
    <w:lvl w:ilvl="0">
      <w:start w:val="1"/>
      <w:numFmt w:val="bullet"/>
      <w:lvlText w:val=""/>
      <w:lvlJc w:val="left"/>
      <w:pPr>
        <w:ind w:left="1004" w:hanging="360"/>
      </w:pPr>
      <w:rPr>
        <w:rFonts w:ascii="Symbol" w:hAnsi="Symbol" w:hint="default"/>
      </w:rPr>
    </w:lvl>
    <w:lvl w:ilvl="1">
      <w:start w:val="1"/>
      <w:numFmt w:val="bullet"/>
      <w:lvlText w:val="-"/>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AE6BBF"/>
    <w:multiLevelType w:val="hybridMultilevel"/>
    <w:tmpl w:val="BA026A14"/>
    <w:lvl w:ilvl="0" w:tplc="B5EC9B0A">
      <w:start w:val="1"/>
      <w:numFmt w:val="bullet"/>
      <w:lvlText w:val=""/>
      <w:lvlJc w:val="left"/>
      <w:pPr>
        <w:tabs>
          <w:tab w:val="num" w:pos="720"/>
        </w:tabs>
        <w:ind w:left="720" w:hanging="360"/>
      </w:pPr>
      <w:rPr>
        <w:rFonts w:ascii="Symbol" w:hAnsi="Symbol" w:hint="default"/>
      </w:rPr>
    </w:lvl>
    <w:lvl w:ilvl="1" w:tplc="67E0693A" w:tentative="1">
      <w:start w:val="1"/>
      <w:numFmt w:val="decimal"/>
      <w:lvlText w:val="%2."/>
      <w:lvlJc w:val="left"/>
      <w:pPr>
        <w:tabs>
          <w:tab w:val="num" w:pos="1440"/>
        </w:tabs>
        <w:ind w:left="1440" w:hanging="360"/>
      </w:pPr>
    </w:lvl>
    <w:lvl w:ilvl="2" w:tplc="45C27996" w:tentative="1">
      <w:start w:val="1"/>
      <w:numFmt w:val="decimal"/>
      <w:lvlText w:val="%3."/>
      <w:lvlJc w:val="left"/>
      <w:pPr>
        <w:tabs>
          <w:tab w:val="num" w:pos="2160"/>
        </w:tabs>
        <w:ind w:left="2160" w:hanging="360"/>
      </w:pPr>
    </w:lvl>
    <w:lvl w:ilvl="3" w:tplc="D230F15A" w:tentative="1">
      <w:start w:val="1"/>
      <w:numFmt w:val="decimal"/>
      <w:lvlText w:val="%4."/>
      <w:lvlJc w:val="left"/>
      <w:pPr>
        <w:tabs>
          <w:tab w:val="num" w:pos="2880"/>
        </w:tabs>
        <w:ind w:left="2880" w:hanging="360"/>
      </w:pPr>
    </w:lvl>
    <w:lvl w:ilvl="4" w:tplc="885E219C" w:tentative="1">
      <w:start w:val="1"/>
      <w:numFmt w:val="decimal"/>
      <w:lvlText w:val="%5."/>
      <w:lvlJc w:val="left"/>
      <w:pPr>
        <w:tabs>
          <w:tab w:val="num" w:pos="3600"/>
        </w:tabs>
        <w:ind w:left="3600" w:hanging="360"/>
      </w:pPr>
    </w:lvl>
    <w:lvl w:ilvl="5" w:tplc="D778C802" w:tentative="1">
      <w:start w:val="1"/>
      <w:numFmt w:val="decimal"/>
      <w:lvlText w:val="%6."/>
      <w:lvlJc w:val="left"/>
      <w:pPr>
        <w:tabs>
          <w:tab w:val="num" w:pos="4320"/>
        </w:tabs>
        <w:ind w:left="4320" w:hanging="360"/>
      </w:pPr>
    </w:lvl>
    <w:lvl w:ilvl="6" w:tplc="AE58FF60" w:tentative="1">
      <w:start w:val="1"/>
      <w:numFmt w:val="decimal"/>
      <w:lvlText w:val="%7."/>
      <w:lvlJc w:val="left"/>
      <w:pPr>
        <w:tabs>
          <w:tab w:val="num" w:pos="5040"/>
        </w:tabs>
        <w:ind w:left="5040" w:hanging="360"/>
      </w:pPr>
    </w:lvl>
    <w:lvl w:ilvl="7" w:tplc="99DAD628" w:tentative="1">
      <w:start w:val="1"/>
      <w:numFmt w:val="decimal"/>
      <w:lvlText w:val="%8."/>
      <w:lvlJc w:val="left"/>
      <w:pPr>
        <w:tabs>
          <w:tab w:val="num" w:pos="5760"/>
        </w:tabs>
        <w:ind w:left="5760" w:hanging="360"/>
      </w:pPr>
    </w:lvl>
    <w:lvl w:ilvl="8" w:tplc="377274B8" w:tentative="1">
      <w:start w:val="1"/>
      <w:numFmt w:val="decimal"/>
      <w:lvlText w:val="%9."/>
      <w:lvlJc w:val="left"/>
      <w:pPr>
        <w:tabs>
          <w:tab w:val="num" w:pos="6480"/>
        </w:tabs>
        <w:ind w:left="6480" w:hanging="360"/>
      </w:pPr>
    </w:lvl>
  </w:abstractNum>
  <w:abstractNum w:abstractNumId="23" w15:restartNumberingAfterBreak="0">
    <w:nsid w:val="5B743BE1"/>
    <w:multiLevelType w:val="multilevel"/>
    <w:tmpl w:val="DC3A534A"/>
    <w:lvl w:ilvl="0">
      <w:start w:val="1"/>
      <w:numFmt w:val="bullet"/>
      <w:lvlText w:val=""/>
      <w:lvlJc w:val="left"/>
      <w:pPr>
        <w:ind w:left="1713" w:hanging="360"/>
      </w:pPr>
      <w:rPr>
        <w:rFonts w:ascii="Symbol" w:hAnsi="Symbol" w:hint="default"/>
      </w:rPr>
    </w:lvl>
    <w:lvl w:ilvl="1">
      <w:start w:val="1"/>
      <w:numFmt w:val="bullet"/>
      <w:lvlText w:val="-"/>
      <w:lvlJc w:val="left"/>
      <w:pPr>
        <w:ind w:left="2433" w:hanging="360"/>
      </w:pPr>
      <w:rPr>
        <w:rFonts w:ascii="Courier New" w:hAnsi="Courier New" w:hint="default"/>
      </w:rPr>
    </w:lvl>
    <w:lvl w:ilvl="2">
      <w:start w:val="1"/>
      <w:numFmt w:val="bullet"/>
      <w:lvlText w:val=""/>
      <w:lvlJc w:val="left"/>
      <w:pPr>
        <w:ind w:left="3153" w:hanging="360"/>
      </w:pPr>
      <w:rPr>
        <w:rFonts w:ascii="Wingdings" w:hAnsi="Wingdings" w:hint="default"/>
      </w:rPr>
    </w:lvl>
    <w:lvl w:ilvl="3">
      <w:start w:val="1"/>
      <w:numFmt w:val="bullet"/>
      <w:lvlText w:val=""/>
      <w:lvlJc w:val="left"/>
      <w:pPr>
        <w:ind w:left="3873" w:hanging="360"/>
      </w:pPr>
      <w:rPr>
        <w:rFonts w:ascii="Symbol" w:hAnsi="Symbol" w:hint="default"/>
      </w:rPr>
    </w:lvl>
    <w:lvl w:ilvl="4">
      <w:start w:val="1"/>
      <w:numFmt w:val="bullet"/>
      <w:lvlText w:val="o"/>
      <w:lvlJc w:val="left"/>
      <w:pPr>
        <w:ind w:left="4593" w:hanging="360"/>
      </w:pPr>
      <w:rPr>
        <w:rFonts w:ascii="Courier New" w:hAnsi="Courier New" w:cs="Courier New" w:hint="default"/>
      </w:rPr>
    </w:lvl>
    <w:lvl w:ilvl="5">
      <w:start w:val="1"/>
      <w:numFmt w:val="bullet"/>
      <w:lvlText w:val=""/>
      <w:lvlJc w:val="left"/>
      <w:pPr>
        <w:ind w:left="5313" w:hanging="360"/>
      </w:pPr>
      <w:rPr>
        <w:rFonts w:ascii="Wingdings" w:hAnsi="Wingdings" w:hint="default"/>
      </w:rPr>
    </w:lvl>
    <w:lvl w:ilvl="6">
      <w:start w:val="1"/>
      <w:numFmt w:val="bullet"/>
      <w:lvlText w:val=""/>
      <w:lvlJc w:val="left"/>
      <w:pPr>
        <w:ind w:left="6033" w:hanging="360"/>
      </w:pPr>
      <w:rPr>
        <w:rFonts w:ascii="Symbol" w:hAnsi="Symbol" w:hint="default"/>
      </w:rPr>
    </w:lvl>
    <w:lvl w:ilvl="7">
      <w:start w:val="1"/>
      <w:numFmt w:val="bullet"/>
      <w:lvlText w:val="o"/>
      <w:lvlJc w:val="left"/>
      <w:pPr>
        <w:ind w:left="6753" w:hanging="360"/>
      </w:pPr>
      <w:rPr>
        <w:rFonts w:ascii="Courier New" w:hAnsi="Courier New" w:cs="Courier New" w:hint="default"/>
      </w:rPr>
    </w:lvl>
    <w:lvl w:ilvl="8">
      <w:start w:val="1"/>
      <w:numFmt w:val="bullet"/>
      <w:lvlText w:val=""/>
      <w:lvlJc w:val="left"/>
      <w:pPr>
        <w:ind w:left="7473" w:hanging="360"/>
      </w:pPr>
      <w:rPr>
        <w:rFonts w:ascii="Wingdings" w:hAnsi="Wingdings" w:hint="default"/>
      </w:rPr>
    </w:lvl>
  </w:abstractNum>
  <w:abstractNum w:abstractNumId="24" w15:restartNumberingAfterBreak="0">
    <w:nsid w:val="5E2B5D46"/>
    <w:multiLevelType w:val="multilevel"/>
    <w:tmpl w:val="C1988CF8"/>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25" w15:restartNumberingAfterBreak="0">
    <w:nsid w:val="5E926272"/>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26" w15:restartNumberingAfterBreak="0">
    <w:nsid w:val="66756F5F"/>
    <w:multiLevelType w:val="multilevel"/>
    <w:tmpl w:val="C1988CF8"/>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27" w15:restartNumberingAfterBreak="0">
    <w:nsid w:val="678A68CD"/>
    <w:multiLevelType w:val="hybridMultilevel"/>
    <w:tmpl w:val="ECA660D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8" w15:restartNumberingAfterBreak="0">
    <w:nsid w:val="68C6CDA9"/>
    <w:multiLevelType w:val="hybridMultilevel"/>
    <w:tmpl w:val="FD506C4C"/>
    <w:lvl w:ilvl="0" w:tplc="FFFFFFFF">
      <w:start w:val="1"/>
      <w:numFmt w:val="bullet"/>
      <w:lvlText w:val=""/>
      <w:lvlJc w:val="left"/>
      <w:pPr>
        <w:ind w:left="720" w:hanging="360"/>
      </w:pPr>
      <w:rPr>
        <w:rFonts w:ascii="Symbol" w:hAnsi="Symbol" w:hint="default"/>
      </w:rPr>
    </w:lvl>
    <w:lvl w:ilvl="1" w:tplc="7F902C7C">
      <w:start w:val="1"/>
      <w:numFmt w:val="bullet"/>
      <w:lvlText w:val="o"/>
      <w:lvlJc w:val="left"/>
      <w:pPr>
        <w:ind w:left="1440" w:hanging="360"/>
      </w:pPr>
      <w:rPr>
        <w:rFonts w:ascii="Courier New" w:hAnsi="Courier New" w:hint="default"/>
      </w:rPr>
    </w:lvl>
    <w:lvl w:ilvl="2" w:tplc="13BA0A7A">
      <w:start w:val="1"/>
      <w:numFmt w:val="bullet"/>
      <w:lvlText w:val=""/>
      <w:lvlJc w:val="left"/>
      <w:pPr>
        <w:ind w:left="2160" w:hanging="360"/>
      </w:pPr>
      <w:rPr>
        <w:rFonts w:ascii="Wingdings" w:hAnsi="Wingdings" w:hint="default"/>
      </w:rPr>
    </w:lvl>
    <w:lvl w:ilvl="3" w:tplc="6AEC6A76">
      <w:start w:val="1"/>
      <w:numFmt w:val="bullet"/>
      <w:lvlText w:val=""/>
      <w:lvlJc w:val="left"/>
      <w:pPr>
        <w:ind w:left="2880" w:hanging="360"/>
      </w:pPr>
      <w:rPr>
        <w:rFonts w:ascii="Symbol" w:hAnsi="Symbol" w:hint="default"/>
      </w:rPr>
    </w:lvl>
    <w:lvl w:ilvl="4" w:tplc="C64E3354">
      <w:start w:val="1"/>
      <w:numFmt w:val="bullet"/>
      <w:lvlText w:val="o"/>
      <w:lvlJc w:val="left"/>
      <w:pPr>
        <w:ind w:left="3600" w:hanging="360"/>
      </w:pPr>
      <w:rPr>
        <w:rFonts w:ascii="Courier New" w:hAnsi="Courier New" w:hint="default"/>
      </w:rPr>
    </w:lvl>
    <w:lvl w:ilvl="5" w:tplc="7C740486">
      <w:start w:val="1"/>
      <w:numFmt w:val="bullet"/>
      <w:lvlText w:val=""/>
      <w:lvlJc w:val="left"/>
      <w:pPr>
        <w:ind w:left="4320" w:hanging="360"/>
      </w:pPr>
      <w:rPr>
        <w:rFonts w:ascii="Wingdings" w:hAnsi="Wingdings" w:hint="default"/>
      </w:rPr>
    </w:lvl>
    <w:lvl w:ilvl="6" w:tplc="FBB85DA6">
      <w:start w:val="1"/>
      <w:numFmt w:val="bullet"/>
      <w:lvlText w:val=""/>
      <w:lvlJc w:val="left"/>
      <w:pPr>
        <w:ind w:left="5040" w:hanging="360"/>
      </w:pPr>
      <w:rPr>
        <w:rFonts w:ascii="Symbol" w:hAnsi="Symbol" w:hint="default"/>
      </w:rPr>
    </w:lvl>
    <w:lvl w:ilvl="7" w:tplc="00E4A938">
      <w:start w:val="1"/>
      <w:numFmt w:val="bullet"/>
      <w:lvlText w:val="o"/>
      <w:lvlJc w:val="left"/>
      <w:pPr>
        <w:ind w:left="5760" w:hanging="360"/>
      </w:pPr>
      <w:rPr>
        <w:rFonts w:ascii="Courier New" w:hAnsi="Courier New" w:hint="default"/>
      </w:rPr>
    </w:lvl>
    <w:lvl w:ilvl="8" w:tplc="7BC6E210">
      <w:start w:val="1"/>
      <w:numFmt w:val="bullet"/>
      <w:lvlText w:val=""/>
      <w:lvlJc w:val="left"/>
      <w:pPr>
        <w:ind w:left="6480" w:hanging="360"/>
      </w:pPr>
      <w:rPr>
        <w:rFonts w:ascii="Wingdings" w:hAnsi="Wingdings" w:hint="default"/>
      </w:rPr>
    </w:lvl>
  </w:abstractNum>
  <w:abstractNum w:abstractNumId="29" w15:restartNumberingAfterBreak="0">
    <w:nsid w:val="6F654ECB"/>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0" w15:restartNumberingAfterBreak="0">
    <w:nsid w:val="6F6E1F15"/>
    <w:multiLevelType w:val="multilevel"/>
    <w:tmpl w:val="27B84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5067729"/>
    <w:multiLevelType w:val="hybridMultilevel"/>
    <w:tmpl w:val="FFFFFFFF"/>
    <w:lvl w:ilvl="0" w:tplc="D5DACBB0">
      <w:start w:val="1"/>
      <w:numFmt w:val="bullet"/>
      <w:lvlText w:val=""/>
      <w:lvlJc w:val="left"/>
      <w:pPr>
        <w:ind w:left="720" w:hanging="360"/>
      </w:pPr>
      <w:rPr>
        <w:rFonts w:ascii="Symbol" w:hAnsi="Symbol" w:hint="default"/>
      </w:rPr>
    </w:lvl>
    <w:lvl w:ilvl="1" w:tplc="9A88F872">
      <w:start w:val="1"/>
      <w:numFmt w:val="bullet"/>
      <w:lvlText w:val="o"/>
      <w:lvlJc w:val="left"/>
      <w:pPr>
        <w:ind w:left="1440" w:hanging="360"/>
      </w:pPr>
      <w:rPr>
        <w:rFonts w:ascii="Courier New" w:hAnsi="Courier New" w:hint="default"/>
      </w:rPr>
    </w:lvl>
    <w:lvl w:ilvl="2" w:tplc="E13C65FA">
      <w:start w:val="1"/>
      <w:numFmt w:val="bullet"/>
      <w:lvlText w:val=""/>
      <w:lvlJc w:val="left"/>
      <w:pPr>
        <w:ind w:left="2160" w:hanging="360"/>
      </w:pPr>
      <w:rPr>
        <w:rFonts w:ascii="Wingdings" w:hAnsi="Wingdings" w:hint="default"/>
      </w:rPr>
    </w:lvl>
    <w:lvl w:ilvl="3" w:tplc="BECADB1A">
      <w:start w:val="1"/>
      <w:numFmt w:val="bullet"/>
      <w:lvlText w:val=""/>
      <w:lvlJc w:val="left"/>
      <w:pPr>
        <w:ind w:left="2880" w:hanging="360"/>
      </w:pPr>
      <w:rPr>
        <w:rFonts w:ascii="Symbol" w:hAnsi="Symbol" w:hint="default"/>
      </w:rPr>
    </w:lvl>
    <w:lvl w:ilvl="4" w:tplc="F5CAFB48">
      <w:start w:val="1"/>
      <w:numFmt w:val="bullet"/>
      <w:lvlText w:val="o"/>
      <w:lvlJc w:val="left"/>
      <w:pPr>
        <w:ind w:left="3600" w:hanging="360"/>
      </w:pPr>
      <w:rPr>
        <w:rFonts w:ascii="Courier New" w:hAnsi="Courier New" w:hint="default"/>
      </w:rPr>
    </w:lvl>
    <w:lvl w:ilvl="5" w:tplc="9E7A5436">
      <w:start w:val="1"/>
      <w:numFmt w:val="bullet"/>
      <w:lvlText w:val=""/>
      <w:lvlJc w:val="left"/>
      <w:pPr>
        <w:ind w:left="4320" w:hanging="360"/>
      </w:pPr>
      <w:rPr>
        <w:rFonts w:ascii="Wingdings" w:hAnsi="Wingdings" w:hint="default"/>
      </w:rPr>
    </w:lvl>
    <w:lvl w:ilvl="6" w:tplc="FE220EF2">
      <w:start w:val="1"/>
      <w:numFmt w:val="bullet"/>
      <w:lvlText w:val=""/>
      <w:lvlJc w:val="left"/>
      <w:pPr>
        <w:ind w:left="5040" w:hanging="360"/>
      </w:pPr>
      <w:rPr>
        <w:rFonts w:ascii="Symbol" w:hAnsi="Symbol" w:hint="default"/>
      </w:rPr>
    </w:lvl>
    <w:lvl w:ilvl="7" w:tplc="B2748BB8">
      <w:start w:val="1"/>
      <w:numFmt w:val="bullet"/>
      <w:lvlText w:val="o"/>
      <w:lvlJc w:val="left"/>
      <w:pPr>
        <w:ind w:left="5760" w:hanging="360"/>
      </w:pPr>
      <w:rPr>
        <w:rFonts w:ascii="Courier New" w:hAnsi="Courier New" w:hint="default"/>
      </w:rPr>
    </w:lvl>
    <w:lvl w:ilvl="8" w:tplc="A990A6C6">
      <w:start w:val="1"/>
      <w:numFmt w:val="bullet"/>
      <w:lvlText w:val=""/>
      <w:lvlJc w:val="left"/>
      <w:pPr>
        <w:ind w:left="6480" w:hanging="360"/>
      </w:pPr>
      <w:rPr>
        <w:rFonts w:ascii="Wingdings" w:hAnsi="Wingdings" w:hint="default"/>
      </w:rPr>
    </w:lvl>
  </w:abstractNum>
  <w:abstractNum w:abstractNumId="32" w15:restartNumberingAfterBreak="0">
    <w:nsid w:val="75201F58"/>
    <w:multiLevelType w:val="multilevel"/>
    <w:tmpl w:val="5AE46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57C7627"/>
    <w:multiLevelType w:val="hybridMultilevel"/>
    <w:tmpl w:val="6FF0B7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9477BA2"/>
    <w:multiLevelType w:val="multilevel"/>
    <w:tmpl w:val="DF72D5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9644916"/>
    <w:multiLevelType w:val="multilevel"/>
    <w:tmpl w:val="4DF2D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CA46943"/>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num w:numId="1" w16cid:durableId="1816144419">
    <w:abstractNumId w:val="8"/>
  </w:num>
  <w:num w:numId="2" w16cid:durableId="1657802124">
    <w:abstractNumId w:val="21"/>
  </w:num>
  <w:num w:numId="3" w16cid:durableId="1621447758">
    <w:abstractNumId w:val="14"/>
  </w:num>
  <w:num w:numId="4" w16cid:durableId="1183861033">
    <w:abstractNumId w:val="13"/>
  </w:num>
  <w:num w:numId="5" w16cid:durableId="1820881501">
    <w:abstractNumId w:val="3"/>
  </w:num>
  <w:num w:numId="6" w16cid:durableId="1558586054">
    <w:abstractNumId w:val="6"/>
  </w:num>
  <w:num w:numId="7" w16cid:durableId="2044819945">
    <w:abstractNumId w:val="0"/>
  </w:num>
  <w:num w:numId="8" w16cid:durableId="1890988869">
    <w:abstractNumId w:val="10"/>
  </w:num>
  <w:num w:numId="9" w16cid:durableId="1064640861">
    <w:abstractNumId w:val="32"/>
  </w:num>
  <w:num w:numId="10" w16cid:durableId="1090272177">
    <w:abstractNumId w:val="25"/>
  </w:num>
  <w:num w:numId="11" w16cid:durableId="300619897">
    <w:abstractNumId w:val="34"/>
  </w:num>
  <w:num w:numId="12" w16cid:durableId="766998405">
    <w:abstractNumId w:val="18"/>
  </w:num>
  <w:num w:numId="13" w16cid:durableId="614946381">
    <w:abstractNumId w:val="19"/>
  </w:num>
  <w:num w:numId="14" w16cid:durableId="1510632955">
    <w:abstractNumId w:val="5"/>
  </w:num>
  <w:num w:numId="15" w16cid:durableId="1084108342">
    <w:abstractNumId w:val="9"/>
  </w:num>
  <w:num w:numId="16" w16cid:durableId="307824954">
    <w:abstractNumId w:val="35"/>
  </w:num>
  <w:num w:numId="17" w16cid:durableId="1840807058">
    <w:abstractNumId w:val="1"/>
  </w:num>
  <w:num w:numId="18" w16cid:durableId="1824734279">
    <w:abstractNumId w:val="30"/>
  </w:num>
  <w:num w:numId="19" w16cid:durableId="1658145224">
    <w:abstractNumId w:val="7"/>
  </w:num>
  <w:num w:numId="20" w16cid:durableId="1330987293">
    <w:abstractNumId w:val="24"/>
  </w:num>
  <w:num w:numId="21" w16cid:durableId="1183975332">
    <w:abstractNumId w:val="26"/>
  </w:num>
  <w:num w:numId="22" w16cid:durableId="1582332378">
    <w:abstractNumId w:val="22"/>
  </w:num>
  <w:num w:numId="23" w16cid:durableId="1136144547">
    <w:abstractNumId w:val="28"/>
  </w:num>
  <w:num w:numId="24" w16cid:durableId="1580476743">
    <w:abstractNumId w:val="20"/>
  </w:num>
  <w:num w:numId="25" w16cid:durableId="108279532">
    <w:abstractNumId w:val="6"/>
    <w:lvlOverride w:ilvl="0">
      <w:lvl w:ilvl="0">
        <w:start w:val="1"/>
        <w:numFmt w:val="bullet"/>
        <w:lvlText w:val=""/>
        <w:lvlJc w:val="left"/>
        <w:pPr>
          <w:ind w:left="1004" w:hanging="360"/>
        </w:pPr>
        <w:rPr>
          <w:rFonts w:ascii="Symbol" w:hAnsi="Symbol" w:cs="Symbol" w:hint="default"/>
        </w:rPr>
      </w:lvl>
    </w:lvlOverride>
    <w:lvlOverride w:ilvl="1">
      <w:lvl w:ilvl="1">
        <w:start w:val="1"/>
        <w:numFmt w:val="bullet"/>
        <w:lvlText w:val="-"/>
        <w:lvlJc w:val="left"/>
        <w:pPr>
          <w:ind w:left="1724" w:hanging="360"/>
        </w:pPr>
        <w:rPr>
          <w:rFonts w:ascii="Courier New" w:hAnsi="Courier New" w:hint="default"/>
        </w:rPr>
      </w:lvl>
    </w:lvlOverride>
    <w:lvlOverride w:ilvl="2">
      <w:lvl w:ilvl="2">
        <w:start w:val="1"/>
        <w:numFmt w:val="bullet"/>
        <w:lvlText w:val=""/>
        <w:lvlJc w:val="left"/>
        <w:pPr>
          <w:ind w:left="2444" w:hanging="360"/>
        </w:pPr>
        <w:rPr>
          <w:rFonts w:ascii="Wingdings" w:hAnsi="Wingdings" w:cs="Wingdings" w:hint="default"/>
        </w:rPr>
      </w:lvl>
    </w:lvlOverride>
    <w:lvlOverride w:ilvl="3">
      <w:lvl w:ilvl="3">
        <w:start w:val="1"/>
        <w:numFmt w:val="bullet"/>
        <w:lvlText w:val=""/>
        <w:lvlJc w:val="left"/>
        <w:pPr>
          <w:ind w:left="3164" w:hanging="360"/>
        </w:pPr>
        <w:rPr>
          <w:rFonts w:ascii="Symbol" w:hAnsi="Symbol" w:cs="Symbol" w:hint="default"/>
        </w:rPr>
      </w:lvl>
    </w:lvlOverride>
    <w:lvlOverride w:ilvl="4">
      <w:lvl w:ilvl="4">
        <w:start w:val="1"/>
        <w:numFmt w:val="bullet"/>
        <w:lvlText w:val="o"/>
        <w:lvlJc w:val="left"/>
        <w:pPr>
          <w:ind w:left="3884" w:hanging="360"/>
        </w:pPr>
        <w:rPr>
          <w:rFonts w:ascii="Courier New" w:hAnsi="Courier New" w:cs="Courier New" w:hint="default"/>
        </w:rPr>
      </w:lvl>
    </w:lvlOverride>
    <w:lvlOverride w:ilvl="5">
      <w:lvl w:ilvl="5">
        <w:start w:val="1"/>
        <w:numFmt w:val="bullet"/>
        <w:lvlText w:val=""/>
        <w:lvlJc w:val="left"/>
        <w:pPr>
          <w:ind w:left="4604" w:hanging="360"/>
        </w:pPr>
        <w:rPr>
          <w:rFonts w:ascii="Wingdings" w:hAnsi="Wingdings" w:cs="Wingdings" w:hint="default"/>
        </w:rPr>
      </w:lvl>
    </w:lvlOverride>
    <w:lvlOverride w:ilvl="6">
      <w:lvl w:ilvl="6">
        <w:start w:val="1"/>
        <w:numFmt w:val="bullet"/>
        <w:lvlText w:val=""/>
        <w:lvlJc w:val="left"/>
        <w:pPr>
          <w:ind w:left="5324" w:hanging="360"/>
        </w:pPr>
        <w:rPr>
          <w:rFonts w:ascii="Symbol" w:hAnsi="Symbol" w:cs="Symbol" w:hint="default"/>
        </w:rPr>
      </w:lvl>
    </w:lvlOverride>
    <w:lvlOverride w:ilvl="7">
      <w:lvl w:ilvl="7">
        <w:start w:val="1"/>
        <w:numFmt w:val="bullet"/>
        <w:lvlText w:val="o"/>
        <w:lvlJc w:val="left"/>
        <w:pPr>
          <w:ind w:left="6044" w:hanging="360"/>
        </w:pPr>
        <w:rPr>
          <w:rFonts w:ascii="Courier New" w:hAnsi="Courier New" w:cs="Courier New" w:hint="default"/>
        </w:rPr>
      </w:lvl>
    </w:lvlOverride>
    <w:lvlOverride w:ilvl="8">
      <w:lvl w:ilvl="8">
        <w:start w:val="1"/>
        <w:numFmt w:val="bullet"/>
        <w:lvlText w:val=""/>
        <w:lvlJc w:val="left"/>
        <w:pPr>
          <w:ind w:left="6764" w:hanging="360"/>
        </w:pPr>
        <w:rPr>
          <w:rFonts w:ascii="Wingdings" w:hAnsi="Wingdings" w:cs="Wingdings" w:hint="default"/>
        </w:rPr>
      </w:lvl>
    </w:lvlOverride>
  </w:num>
  <w:num w:numId="26" w16cid:durableId="1734237299">
    <w:abstractNumId w:val="36"/>
  </w:num>
  <w:num w:numId="27" w16cid:durableId="1346901613">
    <w:abstractNumId w:val="6"/>
    <w:lvlOverride w:ilvl="0">
      <w:lvl w:ilvl="0">
        <w:start w:val="1"/>
        <w:numFmt w:val="bullet"/>
        <w:lvlText w:val=""/>
        <w:lvlJc w:val="left"/>
        <w:pPr>
          <w:ind w:left="1004" w:hanging="360"/>
        </w:pPr>
        <w:rPr>
          <w:rFonts w:ascii="Symbol" w:hAnsi="Symbol" w:cs="Symbol" w:hint="default"/>
        </w:rPr>
      </w:lvl>
    </w:lvlOverride>
    <w:lvlOverride w:ilvl="1">
      <w:lvl w:ilvl="1">
        <w:start w:val="1"/>
        <w:numFmt w:val="bullet"/>
        <w:lvlText w:val="-"/>
        <w:lvlJc w:val="left"/>
        <w:pPr>
          <w:ind w:left="1724" w:hanging="360"/>
        </w:pPr>
        <w:rPr>
          <w:rFonts w:ascii="Courier New" w:hAnsi="Courier New" w:hint="default"/>
        </w:rPr>
      </w:lvl>
    </w:lvlOverride>
    <w:lvlOverride w:ilvl="2">
      <w:lvl w:ilvl="2">
        <w:start w:val="1"/>
        <w:numFmt w:val="bullet"/>
        <w:lvlText w:val=""/>
        <w:lvlJc w:val="left"/>
        <w:pPr>
          <w:ind w:left="2444" w:hanging="360"/>
        </w:pPr>
        <w:rPr>
          <w:rFonts w:ascii="Wingdings" w:hAnsi="Wingdings" w:cs="Wingdings" w:hint="default"/>
        </w:rPr>
      </w:lvl>
    </w:lvlOverride>
    <w:lvlOverride w:ilvl="3">
      <w:lvl w:ilvl="3">
        <w:start w:val="1"/>
        <w:numFmt w:val="bullet"/>
        <w:lvlText w:val=""/>
        <w:lvlJc w:val="left"/>
        <w:pPr>
          <w:ind w:left="3164" w:hanging="360"/>
        </w:pPr>
        <w:rPr>
          <w:rFonts w:ascii="Symbol" w:hAnsi="Symbol" w:cs="Symbol" w:hint="default"/>
        </w:rPr>
      </w:lvl>
    </w:lvlOverride>
    <w:lvlOverride w:ilvl="4">
      <w:lvl w:ilvl="4">
        <w:start w:val="1"/>
        <w:numFmt w:val="bullet"/>
        <w:lvlText w:val="o"/>
        <w:lvlJc w:val="left"/>
        <w:pPr>
          <w:ind w:left="3884" w:hanging="360"/>
        </w:pPr>
        <w:rPr>
          <w:rFonts w:ascii="Courier New" w:hAnsi="Courier New" w:cs="Courier New" w:hint="default"/>
        </w:rPr>
      </w:lvl>
    </w:lvlOverride>
    <w:lvlOverride w:ilvl="5">
      <w:lvl w:ilvl="5">
        <w:start w:val="1"/>
        <w:numFmt w:val="bullet"/>
        <w:lvlText w:val=""/>
        <w:lvlJc w:val="left"/>
        <w:pPr>
          <w:ind w:left="4604" w:hanging="360"/>
        </w:pPr>
        <w:rPr>
          <w:rFonts w:ascii="Wingdings" w:hAnsi="Wingdings" w:cs="Wingdings" w:hint="default"/>
        </w:rPr>
      </w:lvl>
    </w:lvlOverride>
    <w:lvlOverride w:ilvl="6">
      <w:lvl w:ilvl="6">
        <w:start w:val="1"/>
        <w:numFmt w:val="bullet"/>
        <w:lvlText w:val=""/>
        <w:lvlJc w:val="left"/>
        <w:pPr>
          <w:ind w:left="5324" w:hanging="360"/>
        </w:pPr>
        <w:rPr>
          <w:rFonts w:ascii="Symbol" w:hAnsi="Symbol" w:cs="Symbol" w:hint="default"/>
        </w:rPr>
      </w:lvl>
    </w:lvlOverride>
    <w:lvlOverride w:ilvl="7">
      <w:lvl w:ilvl="7">
        <w:start w:val="1"/>
        <w:numFmt w:val="bullet"/>
        <w:lvlText w:val="o"/>
        <w:lvlJc w:val="left"/>
        <w:pPr>
          <w:ind w:left="6044" w:hanging="360"/>
        </w:pPr>
        <w:rPr>
          <w:rFonts w:ascii="Courier New" w:hAnsi="Courier New" w:cs="Courier New" w:hint="default"/>
        </w:rPr>
      </w:lvl>
    </w:lvlOverride>
    <w:lvlOverride w:ilvl="8">
      <w:lvl w:ilvl="8">
        <w:start w:val="1"/>
        <w:numFmt w:val="bullet"/>
        <w:lvlText w:val=""/>
        <w:lvlJc w:val="left"/>
        <w:pPr>
          <w:ind w:left="6764" w:hanging="360"/>
        </w:pPr>
        <w:rPr>
          <w:rFonts w:ascii="Wingdings" w:hAnsi="Wingdings" w:cs="Wingdings" w:hint="default"/>
        </w:rPr>
      </w:lvl>
    </w:lvlOverride>
  </w:num>
  <w:num w:numId="28" w16cid:durableId="1077557701">
    <w:abstractNumId w:val="2"/>
  </w:num>
  <w:num w:numId="29" w16cid:durableId="771166284">
    <w:abstractNumId w:val="6"/>
    <w:lvlOverride w:ilvl="0">
      <w:lvl w:ilvl="0">
        <w:start w:val="1"/>
        <w:numFmt w:val="bullet"/>
        <w:lvlText w:val=""/>
        <w:lvlJc w:val="left"/>
        <w:pPr>
          <w:ind w:left="1004" w:hanging="360"/>
        </w:pPr>
        <w:rPr>
          <w:rFonts w:ascii="Symbol" w:hAnsi="Symbol" w:cs="Symbol" w:hint="default"/>
        </w:rPr>
      </w:lvl>
    </w:lvlOverride>
    <w:lvlOverride w:ilvl="1">
      <w:lvl w:ilvl="1">
        <w:start w:val="1"/>
        <w:numFmt w:val="bullet"/>
        <w:lvlText w:val="-"/>
        <w:lvlJc w:val="left"/>
        <w:pPr>
          <w:ind w:left="1724" w:hanging="360"/>
        </w:pPr>
        <w:rPr>
          <w:rFonts w:ascii="Courier New" w:hAnsi="Courier New" w:hint="default"/>
        </w:rPr>
      </w:lvl>
    </w:lvlOverride>
    <w:lvlOverride w:ilvl="2">
      <w:lvl w:ilvl="2">
        <w:start w:val="1"/>
        <w:numFmt w:val="bullet"/>
        <w:lvlText w:val=""/>
        <w:lvlJc w:val="left"/>
        <w:pPr>
          <w:ind w:left="2444" w:hanging="360"/>
        </w:pPr>
        <w:rPr>
          <w:rFonts w:ascii="Wingdings" w:hAnsi="Wingdings" w:cs="Wingdings" w:hint="default"/>
        </w:rPr>
      </w:lvl>
    </w:lvlOverride>
    <w:lvlOverride w:ilvl="3">
      <w:lvl w:ilvl="3">
        <w:start w:val="1"/>
        <w:numFmt w:val="bullet"/>
        <w:lvlText w:val=""/>
        <w:lvlJc w:val="left"/>
        <w:pPr>
          <w:ind w:left="3164" w:hanging="360"/>
        </w:pPr>
        <w:rPr>
          <w:rFonts w:ascii="Symbol" w:hAnsi="Symbol" w:cs="Symbol" w:hint="default"/>
        </w:rPr>
      </w:lvl>
    </w:lvlOverride>
    <w:lvlOverride w:ilvl="4">
      <w:lvl w:ilvl="4">
        <w:start w:val="1"/>
        <w:numFmt w:val="bullet"/>
        <w:lvlText w:val="o"/>
        <w:lvlJc w:val="left"/>
        <w:pPr>
          <w:ind w:left="3884" w:hanging="360"/>
        </w:pPr>
        <w:rPr>
          <w:rFonts w:ascii="Courier New" w:hAnsi="Courier New" w:cs="Courier New" w:hint="default"/>
        </w:rPr>
      </w:lvl>
    </w:lvlOverride>
    <w:lvlOverride w:ilvl="5">
      <w:lvl w:ilvl="5">
        <w:start w:val="1"/>
        <w:numFmt w:val="bullet"/>
        <w:lvlText w:val=""/>
        <w:lvlJc w:val="left"/>
        <w:pPr>
          <w:ind w:left="4604" w:hanging="360"/>
        </w:pPr>
        <w:rPr>
          <w:rFonts w:ascii="Wingdings" w:hAnsi="Wingdings" w:cs="Wingdings" w:hint="default"/>
        </w:rPr>
      </w:lvl>
    </w:lvlOverride>
    <w:lvlOverride w:ilvl="6">
      <w:lvl w:ilvl="6">
        <w:start w:val="1"/>
        <w:numFmt w:val="bullet"/>
        <w:lvlText w:val=""/>
        <w:lvlJc w:val="left"/>
        <w:pPr>
          <w:ind w:left="5324" w:hanging="360"/>
        </w:pPr>
        <w:rPr>
          <w:rFonts w:ascii="Symbol" w:hAnsi="Symbol" w:cs="Symbol" w:hint="default"/>
        </w:rPr>
      </w:lvl>
    </w:lvlOverride>
    <w:lvlOverride w:ilvl="7">
      <w:lvl w:ilvl="7">
        <w:start w:val="1"/>
        <w:numFmt w:val="bullet"/>
        <w:lvlText w:val="o"/>
        <w:lvlJc w:val="left"/>
        <w:pPr>
          <w:ind w:left="6044" w:hanging="360"/>
        </w:pPr>
        <w:rPr>
          <w:rFonts w:ascii="Courier New" w:hAnsi="Courier New" w:cs="Courier New" w:hint="default"/>
        </w:rPr>
      </w:lvl>
    </w:lvlOverride>
    <w:lvlOverride w:ilvl="8">
      <w:lvl w:ilvl="8">
        <w:start w:val="1"/>
        <w:numFmt w:val="bullet"/>
        <w:lvlText w:val=""/>
        <w:lvlJc w:val="left"/>
        <w:pPr>
          <w:ind w:left="6764" w:hanging="360"/>
        </w:pPr>
        <w:rPr>
          <w:rFonts w:ascii="Wingdings" w:hAnsi="Wingdings" w:cs="Wingdings" w:hint="default"/>
        </w:rPr>
      </w:lvl>
    </w:lvlOverride>
  </w:num>
  <w:num w:numId="30" w16cid:durableId="1659727421">
    <w:abstractNumId w:val="29"/>
  </w:num>
  <w:num w:numId="31" w16cid:durableId="1680426854">
    <w:abstractNumId w:val="16"/>
  </w:num>
  <w:num w:numId="32" w16cid:durableId="1428575702">
    <w:abstractNumId w:val="31"/>
  </w:num>
  <w:num w:numId="33" w16cid:durableId="1296838848">
    <w:abstractNumId w:val="15"/>
  </w:num>
  <w:num w:numId="34" w16cid:durableId="1125545902">
    <w:abstractNumId w:val="27"/>
  </w:num>
  <w:num w:numId="35" w16cid:durableId="1289824740">
    <w:abstractNumId w:val="23"/>
  </w:num>
  <w:num w:numId="36" w16cid:durableId="1290278044">
    <w:abstractNumId w:val="17"/>
  </w:num>
  <w:num w:numId="37" w16cid:durableId="1929923386">
    <w:abstractNumId w:val="11"/>
  </w:num>
  <w:num w:numId="38" w16cid:durableId="1645499545">
    <w:abstractNumId w:val="12"/>
  </w:num>
  <w:num w:numId="39" w16cid:durableId="862206469">
    <w:abstractNumId w:val="4"/>
  </w:num>
  <w:num w:numId="40" w16cid:durableId="1315452303">
    <w:abstractNumId w:val="3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143"/>
    <w:rsid w:val="00013C21"/>
    <w:rsid w:val="00016CF0"/>
    <w:rsid w:val="0002327F"/>
    <w:rsid w:val="00023429"/>
    <w:rsid w:val="00027A6B"/>
    <w:rsid w:val="00030DDD"/>
    <w:rsid w:val="000313BB"/>
    <w:rsid w:val="00031DEB"/>
    <w:rsid w:val="00033ED5"/>
    <w:rsid w:val="00050500"/>
    <w:rsid w:val="0005691C"/>
    <w:rsid w:val="00056ECB"/>
    <w:rsid w:val="00056ED5"/>
    <w:rsid w:val="000655CC"/>
    <w:rsid w:val="000676E6"/>
    <w:rsid w:val="000700AE"/>
    <w:rsid w:val="00071D6B"/>
    <w:rsid w:val="00084024"/>
    <w:rsid w:val="0009062C"/>
    <w:rsid w:val="00095368"/>
    <w:rsid w:val="000954C4"/>
    <w:rsid w:val="000A611A"/>
    <w:rsid w:val="000B12D9"/>
    <w:rsid w:val="000B39AA"/>
    <w:rsid w:val="000B4536"/>
    <w:rsid w:val="000B7715"/>
    <w:rsid w:val="000E463B"/>
    <w:rsid w:val="000E5A7E"/>
    <w:rsid w:val="000F43A3"/>
    <w:rsid w:val="000F7681"/>
    <w:rsid w:val="000F7E43"/>
    <w:rsid w:val="001001CF"/>
    <w:rsid w:val="00103031"/>
    <w:rsid w:val="001044FE"/>
    <w:rsid w:val="001139D4"/>
    <w:rsid w:val="00124A18"/>
    <w:rsid w:val="001316BF"/>
    <w:rsid w:val="00131B08"/>
    <w:rsid w:val="00132A59"/>
    <w:rsid w:val="00133337"/>
    <w:rsid w:val="00133A0F"/>
    <w:rsid w:val="00134541"/>
    <w:rsid w:val="0013580F"/>
    <w:rsid w:val="00136321"/>
    <w:rsid w:val="00137B6D"/>
    <w:rsid w:val="0014070B"/>
    <w:rsid w:val="001422C1"/>
    <w:rsid w:val="001522AE"/>
    <w:rsid w:val="001534A7"/>
    <w:rsid w:val="00156034"/>
    <w:rsid w:val="00157D5B"/>
    <w:rsid w:val="00160370"/>
    <w:rsid w:val="00161FE6"/>
    <w:rsid w:val="00164C3D"/>
    <w:rsid w:val="00166D3A"/>
    <w:rsid w:val="00171E63"/>
    <w:rsid w:val="00181FDC"/>
    <w:rsid w:val="00184167"/>
    <w:rsid w:val="001860B9"/>
    <w:rsid w:val="00186F2B"/>
    <w:rsid w:val="001874D6"/>
    <w:rsid w:val="00187D41"/>
    <w:rsid w:val="0019632A"/>
    <w:rsid w:val="001A0D28"/>
    <w:rsid w:val="001A4E7C"/>
    <w:rsid w:val="001A5404"/>
    <w:rsid w:val="001B762C"/>
    <w:rsid w:val="001B7808"/>
    <w:rsid w:val="001C081A"/>
    <w:rsid w:val="001C4D0A"/>
    <w:rsid w:val="001C5FEF"/>
    <w:rsid w:val="001C664A"/>
    <w:rsid w:val="001D7F2C"/>
    <w:rsid w:val="001E64EB"/>
    <w:rsid w:val="001F3327"/>
    <w:rsid w:val="0020056F"/>
    <w:rsid w:val="00201D4D"/>
    <w:rsid w:val="002031A9"/>
    <w:rsid w:val="00211487"/>
    <w:rsid w:val="00211D91"/>
    <w:rsid w:val="00215FBD"/>
    <w:rsid w:val="00217DEC"/>
    <w:rsid w:val="00224537"/>
    <w:rsid w:val="00235B57"/>
    <w:rsid w:val="00235B58"/>
    <w:rsid w:val="002444B8"/>
    <w:rsid w:val="00250F24"/>
    <w:rsid w:val="002523C5"/>
    <w:rsid w:val="0025380B"/>
    <w:rsid w:val="00253BA2"/>
    <w:rsid w:val="0025604E"/>
    <w:rsid w:val="0025703A"/>
    <w:rsid w:val="00262F3D"/>
    <w:rsid w:val="00263281"/>
    <w:rsid w:val="002651D6"/>
    <w:rsid w:val="0026551F"/>
    <w:rsid w:val="00277E1D"/>
    <w:rsid w:val="00280A85"/>
    <w:rsid w:val="002817EE"/>
    <w:rsid w:val="00284119"/>
    <w:rsid w:val="00285006"/>
    <w:rsid w:val="00290B5C"/>
    <w:rsid w:val="00294791"/>
    <w:rsid w:val="0029580D"/>
    <w:rsid w:val="00295865"/>
    <w:rsid w:val="002A1C4F"/>
    <w:rsid w:val="002A4167"/>
    <w:rsid w:val="002A7450"/>
    <w:rsid w:val="002B0568"/>
    <w:rsid w:val="002B0B30"/>
    <w:rsid w:val="002B0C78"/>
    <w:rsid w:val="002C0C02"/>
    <w:rsid w:val="002C1277"/>
    <w:rsid w:val="002C2562"/>
    <w:rsid w:val="002C608A"/>
    <w:rsid w:val="002C60AD"/>
    <w:rsid w:val="002D0E0E"/>
    <w:rsid w:val="002D6023"/>
    <w:rsid w:val="002E263F"/>
    <w:rsid w:val="002E6F81"/>
    <w:rsid w:val="002F08BA"/>
    <w:rsid w:val="002F2CFF"/>
    <w:rsid w:val="002F568B"/>
    <w:rsid w:val="002F7818"/>
    <w:rsid w:val="002F7C5C"/>
    <w:rsid w:val="003010C1"/>
    <w:rsid w:val="0030458A"/>
    <w:rsid w:val="003066D0"/>
    <w:rsid w:val="00311401"/>
    <w:rsid w:val="00314122"/>
    <w:rsid w:val="00320350"/>
    <w:rsid w:val="003203D7"/>
    <w:rsid w:val="00320F86"/>
    <w:rsid w:val="00321DFC"/>
    <w:rsid w:val="00324171"/>
    <w:rsid w:val="00326C24"/>
    <w:rsid w:val="0033003C"/>
    <w:rsid w:val="00330F6A"/>
    <w:rsid w:val="00337F99"/>
    <w:rsid w:val="003410BD"/>
    <w:rsid w:val="0034307B"/>
    <w:rsid w:val="00345EB1"/>
    <w:rsid w:val="00350CC4"/>
    <w:rsid w:val="00357AFD"/>
    <w:rsid w:val="00360E0D"/>
    <w:rsid w:val="0036168B"/>
    <w:rsid w:val="0036357D"/>
    <w:rsid w:val="0036594C"/>
    <w:rsid w:val="00367D19"/>
    <w:rsid w:val="00371BED"/>
    <w:rsid w:val="00384019"/>
    <w:rsid w:val="003840D5"/>
    <w:rsid w:val="003854F1"/>
    <w:rsid w:val="0039118E"/>
    <w:rsid w:val="00397F54"/>
    <w:rsid w:val="003A0D43"/>
    <w:rsid w:val="003B2A4B"/>
    <w:rsid w:val="003C4F58"/>
    <w:rsid w:val="003C5EF2"/>
    <w:rsid w:val="003D099E"/>
    <w:rsid w:val="003D21A2"/>
    <w:rsid w:val="003D29D2"/>
    <w:rsid w:val="003D6DF1"/>
    <w:rsid w:val="003E0293"/>
    <w:rsid w:val="003E0705"/>
    <w:rsid w:val="003E2FF7"/>
    <w:rsid w:val="003E5F60"/>
    <w:rsid w:val="003F1013"/>
    <w:rsid w:val="003F1ACF"/>
    <w:rsid w:val="003F4504"/>
    <w:rsid w:val="00404948"/>
    <w:rsid w:val="00406BEA"/>
    <w:rsid w:val="00411D40"/>
    <w:rsid w:val="00413A60"/>
    <w:rsid w:val="004160C1"/>
    <w:rsid w:val="0042252D"/>
    <w:rsid w:val="004230F7"/>
    <w:rsid w:val="004261D0"/>
    <w:rsid w:val="00427543"/>
    <w:rsid w:val="0043167E"/>
    <w:rsid w:val="0043409A"/>
    <w:rsid w:val="004369FD"/>
    <w:rsid w:val="00446255"/>
    <w:rsid w:val="00451935"/>
    <w:rsid w:val="00456918"/>
    <w:rsid w:val="00460ED0"/>
    <w:rsid w:val="004641AE"/>
    <w:rsid w:val="00465651"/>
    <w:rsid w:val="00465D7F"/>
    <w:rsid w:val="00470CE7"/>
    <w:rsid w:val="00470F4F"/>
    <w:rsid w:val="00472482"/>
    <w:rsid w:val="004746CA"/>
    <w:rsid w:val="00480DC7"/>
    <w:rsid w:val="004876F6"/>
    <w:rsid w:val="0049236A"/>
    <w:rsid w:val="00492718"/>
    <w:rsid w:val="00494D07"/>
    <w:rsid w:val="004961F4"/>
    <w:rsid w:val="00497842"/>
    <w:rsid w:val="004A355D"/>
    <w:rsid w:val="004A4970"/>
    <w:rsid w:val="004B2183"/>
    <w:rsid w:val="004B2A01"/>
    <w:rsid w:val="004B56AA"/>
    <w:rsid w:val="004B674A"/>
    <w:rsid w:val="004C215A"/>
    <w:rsid w:val="004C282C"/>
    <w:rsid w:val="004C3536"/>
    <w:rsid w:val="004D7234"/>
    <w:rsid w:val="004D7BA3"/>
    <w:rsid w:val="004E7D7C"/>
    <w:rsid w:val="004F4518"/>
    <w:rsid w:val="004F4C62"/>
    <w:rsid w:val="004F65F7"/>
    <w:rsid w:val="005001A0"/>
    <w:rsid w:val="00501433"/>
    <w:rsid w:val="005063FA"/>
    <w:rsid w:val="005079C6"/>
    <w:rsid w:val="00511889"/>
    <w:rsid w:val="00511CC4"/>
    <w:rsid w:val="00531E60"/>
    <w:rsid w:val="00541D07"/>
    <w:rsid w:val="00544BAB"/>
    <w:rsid w:val="00545F31"/>
    <w:rsid w:val="00545F3D"/>
    <w:rsid w:val="0055066D"/>
    <w:rsid w:val="005578FA"/>
    <w:rsid w:val="00562D96"/>
    <w:rsid w:val="00565129"/>
    <w:rsid w:val="00565CD0"/>
    <w:rsid w:val="00567820"/>
    <w:rsid w:val="00567BA9"/>
    <w:rsid w:val="0057203B"/>
    <w:rsid w:val="005770AD"/>
    <w:rsid w:val="00581414"/>
    <w:rsid w:val="00581B28"/>
    <w:rsid w:val="00582490"/>
    <w:rsid w:val="005846EF"/>
    <w:rsid w:val="00591FC5"/>
    <w:rsid w:val="00597E28"/>
    <w:rsid w:val="005A147D"/>
    <w:rsid w:val="005A54ED"/>
    <w:rsid w:val="005A5D5B"/>
    <w:rsid w:val="005A5DC1"/>
    <w:rsid w:val="005A6081"/>
    <w:rsid w:val="005A627D"/>
    <w:rsid w:val="005B1A9F"/>
    <w:rsid w:val="005B4CF2"/>
    <w:rsid w:val="005B7DF1"/>
    <w:rsid w:val="005C0045"/>
    <w:rsid w:val="005C084E"/>
    <w:rsid w:val="005C4606"/>
    <w:rsid w:val="005D0B0C"/>
    <w:rsid w:val="005D4388"/>
    <w:rsid w:val="005E02B3"/>
    <w:rsid w:val="005E1E24"/>
    <w:rsid w:val="005E29B2"/>
    <w:rsid w:val="005E541E"/>
    <w:rsid w:val="005F5901"/>
    <w:rsid w:val="005F6C4F"/>
    <w:rsid w:val="0060596B"/>
    <w:rsid w:val="00606D97"/>
    <w:rsid w:val="00614E64"/>
    <w:rsid w:val="006161BE"/>
    <w:rsid w:val="0061623A"/>
    <w:rsid w:val="00617710"/>
    <w:rsid w:val="00617EE6"/>
    <w:rsid w:val="0062184C"/>
    <w:rsid w:val="00623724"/>
    <w:rsid w:val="00627BEA"/>
    <w:rsid w:val="006311A0"/>
    <w:rsid w:val="006319DB"/>
    <w:rsid w:val="00631A0D"/>
    <w:rsid w:val="0064368C"/>
    <w:rsid w:val="006552D1"/>
    <w:rsid w:val="0065595B"/>
    <w:rsid w:val="00656DCD"/>
    <w:rsid w:val="00660269"/>
    <w:rsid w:val="00665974"/>
    <w:rsid w:val="00665F89"/>
    <w:rsid w:val="00672129"/>
    <w:rsid w:val="00673C92"/>
    <w:rsid w:val="006753EC"/>
    <w:rsid w:val="006769DA"/>
    <w:rsid w:val="00676FB0"/>
    <w:rsid w:val="00681674"/>
    <w:rsid w:val="006839B9"/>
    <w:rsid w:val="00685193"/>
    <w:rsid w:val="00691BF3"/>
    <w:rsid w:val="006965AE"/>
    <w:rsid w:val="006A1A3C"/>
    <w:rsid w:val="006A2789"/>
    <w:rsid w:val="006A4978"/>
    <w:rsid w:val="006A7261"/>
    <w:rsid w:val="006B0D29"/>
    <w:rsid w:val="006B1819"/>
    <w:rsid w:val="006B266D"/>
    <w:rsid w:val="006B5ED4"/>
    <w:rsid w:val="006C5048"/>
    <w:rsid w:val="006C5579"/>
    <w:rsid w:val="006C6A4B"/>
    <w:rsid w:val="006C779F"/>
    <w:rsid w:val="006D01F5"/>
    <w:rsid w:val="006D0CFB"/>
    <w:rsid w:val="006D1252"/>
    <w:rsid w:val="006D30C0"/>
    <w:rsid w:val="006D3F87"/>
    <w:rsid w:val="006D7535"/>
    <w:rsid w:val="006E1588"/>
    <w:rsid w:val="006E450B"/>
    <w:rsid w:val="006F0D7E"/>
    <w:rsid w:val="006F47BA"/>
    <w:rsid w:val="007064C6"/>
    <w:rsid w:val="0070694A"/>
    <w:rsid w:val="00710B77"/>
    <w:rsid w:val="007155D5"/>
    <w:rsid w:val="0072075B"/>
    <w:rsid w:val="007221C2"/>
    <w:rsid w:val="00730955"/>
    <w:rsid w:val="00733A9C"/>
    <w:rsid w:val="00736574"/>
    <w:rsid w:val="007367E0"/>
    <w:rsid w:val="00737215"/>
    <w:rsid w:val="00737DE7"/>
    <w:rsid w:val="00747066"/>
    <w:rsid w:val="00754905"/>
    <w:rsid w:val="00760038"/>
    <w:rsid w:val="00762EE0"/>
    <w:rsid w:val="00765C41"/>
    <w:rsid w:val="00771100"/>
    <w:rsid w:val="007714A1"/>
    <w:rsid w:val="007749AA"/>
    <w:rsid w:val="007759DD"/>
    <w:rsid w:val="0078609F"/>
    <w:rsid w:val="007917BA"/>
    <w:rsid w:val="007936D0"/>
    <w:rsid w:val="007A5C6F"/>
    <w:rsid w:val="007D4241"/>
    <w:rsid w:val="007D4317"/>
    <w:rsid w:val="007D4EA3"/>
    <w:rsid w:val="007E43AF"/>
    <w:rsid w:val="007F1CFF"/>
    <w:rsid w:val="007F2689"/>
    <w:rsid w:val="007F5DD5"/>
    <w:rsid w:val="007F6FA1"/>
    <w:rsid w:val="00801463"/>
    <w:rsid w:val="00821A1B"/>
    <w:rsid w:val="008262E9"/>
    <w:rsid w:val="00827E69"/>
    <w:rsid w:val="00832029"/>
    <w:rsid w:val="00835C4D"/>
    <w:rsid w:val="00843F48"/>
    <w:rsid w:val="00851423"/>
    <w:rsid w:val="008569C6"/>
    <w:rsid w:val="00857848"/>
    <w:rsid w:val="008654B6"/>
    <w:rsid w:val="0087139C"/>
    <w:rsid w:val="0088040E"/>
    <w:rsid w:val="00880E83"/>
    <w:rsid w:val="008866AE"/>
    <w:rsid w:val="00892F28"/>
    <w:rsid w:val="008A0C5F"/>
    <w:rsid w:val="008A3DEA"/>
    <w:rsid w:val="008A4EB9"/>
    <w:rsid w:val="008A5EBC"/>
    <w:rsid w:val="008A74C0"/>
    <w:rsid w:val="008B1694"/>
    <w:rsid w:val="008B5735"/>
    <w:rsid w:val="008C4B27"/>
    <w:rsid w:val="008C4E2C"/>
    <w:rsid w:val="008C7F2A"/>
    <w:rsid w:val="008D1E8E"/>
    <w:rsid w:val="008E1A35"/>
    <w:rsid w:val="008E36F8"/>
    <w:rsid w:val="008E46B2"/>
    <w:rsid w:val="008E682C"/>
    <w:rsid w:val="008E6B79"/>
    <w:rsid w:val="008E78A1"/>
    <w:rsid w:val="008F3DBB"/>
    <w:rsid w:val="008F589F"/>
    <w:rsid w:val="00906238"/>
    <w:rsid w:val="00906B1D"/>
    <w:rsid w:val="00907EF9"/>
    <w:rsid w:val="00911231"/>
    <w:rsid w:val="0091295C"/>
    <w:rsid w:val="00913823"/>
    <w:rsid w:val="00914D58"/>
    <w:rsid w:val="0091555A"/>
    <w:rsid w:val="00921F47"/>
    <w:rsid w:val="009228AB"/>
    <w:rsid w:val="0092648D"/>
    <w:rsid w:val="0093085B"/>
    <w:rsid w:val="00931C57"/>
    <w:rsid w:val="009338BF"/>
    <w:rsid w:val="009347A5"/>
    <w:rsid w:val="00942257"/>
    <w:rsid w:val="00945D3F"/>
    <w:rsid w:val="009471BF"/>
    <w:rsid w:val="0094758D"/>
    <w:rsid w:val="00950E4E"/>
    <w:rsid w:val="00952968"/>
    <w:rsid w:val="009529BD"/>
    <w:rsid w:val="009533B4"/>
    <w:rsid w:val="00953B98"/>
    <w:rsid w:val="00957D35"/>
    <w:rsid w:val="00964030"/>
    <w:rsid w:val="00971D93"/>
    <w:rsid w:val="00971DDC"/>
    <w:rsid w:val="00990284"/>
    <w:rsid w:val="009A2218"/>
    <w:rsid w:val="009B1F6B"/>
    <w:rsid w:val="009B4EC6"/>
    <w:rsid w:val="009C0D12"/>
    <w:rsid w:val="009C192E"/>
    <w:rsid w:val="009C2E3E"/>
    <w:rsid w:val="009C79AE"/>
    <w:rsid w:val="009D6819"/>
    <w:rsid w:val="009D6D1C"/>
    <w:rsid w:val="009E0CF9"/>
    <w:rsid w:val="009E531B"/>
    <w:rsid w:val="009E5D7A"/>
    <w:rsid w:val="009E6C56"/>
    <w:rsid w:val="009E7DCF"/>
    <w:rsid w:val="009F4A56"/>
    <w:rsid w:val="009F4E65"/>
    <w:rsid w:val="009F5B42"/>
    <w:rsid w:val="009F7729"/>
    <w:rsid w:val="00A006A5"/>
    <w:rsid w:val="00A05942"/>
    <w:rsid w:val="00A064E8"/>
    <w:rsid w:val="00A07BEC"/>
    <w:rsid w:val="00A16ED3"/>
    <w:rsid w:val="00A264BE"/>
    <w:rsid w:val="00A272CA"/>
    <w:rsid w:val="00A33051"/>
    <w:rsid w:val="00A37634"/>
    <w:rsid w:val="00A407AD"/>
    <w:rsid w:val="00A40923"/>
    <w:rsid w:val="00A41C05"/>
    <w:rsid w:val="00A42426"/>
    <w:rsid w:val="00A514B7"/>
    <w:rsid w:val="00A54A0B"/>
    <w:rsid w:val="00A60EBE"/>
    <w:rsid w:val="00A61E94"/>
    <w:rsid w:val="00A63254"/>
    <w:rsid w:val="00A65FD4"/>
    <w:rsid w:val="00A81198"/>
    <w:rsid w:val="00A81E48"/>
    <w:rsid w:val="00A82035"/>
    <w:rsid w:val="00A8386A"/>
    <w:rsid w:val="00A865BB"/>
    <w:rsid w:val="00A90D77"/>
    <w:rsid w:val="00A92E07"/>
    <w:rsid w:val="00AA0B3A"/>
    <w:rsid w:val="00AA4A58"/>
    <w:rsid w:val="00AA6EB4"/>
    <w:rsid w:val="00AA767D"/>
    <w:rsid w:val="00AB0CC9"/>
    <w:rsid w:val="00AB3B52"/>
    <w:rsid w:val="00AC3FF6"/>
    <w:rsid w:val="00AD73EC"/>
    <w:rsid w:val="00AD7AD5"/>
    <w:rsid w:val="00AE5BC7"/>
    <w:rsid w:val="00AF1C47"/>
    <w:rsid w:val="00AF5AAF"/>
    <w:rsid w:val="00B046D8"/>
    <w:rsid w:val="00B0585D"/>
    <w:rsid w:val="00B13F4C"/>
    <w:rsid w:val="00B14486"/>
    <w:rsid w:val="00B16219"/>
    <w:rsid w:val="00B16C59"/>
    <w:rsid w:val="00B17C9F"/>
    <w:rsid w:val="00B33D10"/>
    <w:rsid w:val="00B33FDD"/>
    <w:rsid w:val="00B359CC"/>
    <w:rsid w:val="00B36107"/>
    <w:rsid w:val="00B41789"/>
    <w:rsid w:val="00B43A8B"/>
    <w:rsid w:val="00B44166"/>
    <w:rsid w:val="00B46C03"/>
    <w:rsid w:val="00B52135"/>
    <w:rsid w:val="00B53211"/>
    <w:rsid w:val="00B5413B"/>
    <w:rsid w:val="00B54CDB"/>
    <w:rsid w:val="00B60C6C"/>
    <w:rsid w:val="00B619A9"/>
    <w:rsid w:val="00B65A9D"/>
    <w:rsid w:val="00B66D60"/>
    <w:rsid w:val="00B75EDE"/>
    <w:rsid w:val="00B77D88"/>
    <w:rsid w:val="00B77FAF"/>
    <w:rsid w:val="00B816C3"/>
    <w:rsid w:val="00B84336"/>
    <w:rsid w:val="00B851B9"/>
    <w:rsid w:val="00B86453"/>
    <w:rsid w:val="00B90054"/>
    <w:rsid w:val="00B92C14"/>
    <w:rsid w:val="00B95906"/>
    <w:rsid w:val="00BA0066"/>
    <w:rsid w:val="00BA733A"/>
    <w:rsid w:val="00BB1D3B"/>
    <w:rsid w:val="00BB69DB"/>
    <w:rsid w:val="00BC322E"/>
    <w:rsid w:val="00BC44CD"/>
    <w:rsid w:val="00BC48A6"/>
    <w:rsid w:val="00BE67FF"/>
    <w:rsid w:val="00BE7978"/>
    <w:rsid w:val="00BF6011"/>
    <w:rsid w:val="00C01F0D"/>
    <w:rsid w:val="00C0689A"/>
    <w:rsid w:val="00C073A0"/>
    <w:rsid w:val="00C07DDB"/>
    <w:rsid w:val="00C4087F"/>
    <w:rsid w:val="00C4115D"/>
    <w:rsid w:val="00C416B2"/>
    <w:rsid w:val="00C429B2"/>
    <w:rsid w:val="00C43BDD"/>
    <w:rsid w:val="00C47778"/>
    <w:rsid w:val="00C5011E"/>
    <w:rsid w:val="00C50EE5"/>
    <w:rsid w:val="00C51290"/>
    <w:rsid w:val="00C5195A"/>
    <w:rsid w:val="00C5240A"/>
    <w:rsid w:val="00C5337D"/>
    <w:rsid w:val="00C5398F"/>
    <w:rsid w:val="00C556F5"/>
    <w:rsid w:val="00C70E19"/>
    <w:rsid w:val="00C716B5"/>
    <w:rsid w:val="00C72574"/>
    <w:rsid w:val="00C7430C"/>
    <w:rsid w:val="00C81B02"/>
    <w:rsid w:val="00C85DA1"/>
    <w:rsid w:val="00C9071C"/>
    <w:rsid w:val="00C908FF"/>
    <w:rsid w:val="00C91BCB"/>
    <w:rsid w:val="00C97BD3"/>
    <w:rsid w:val="00CA39EF"/>
    <w:rsid w:val="00CA521F"/>
    <w:rsid w:val="00CA77FF"/>
    <w:rsid w:val="00CB0493"/>
    <w:rsid w:val="00CB17FF"/>
    <w:rsid w:val="00CB1ED7"/>
    <w:rsid w:val="00CC167C"/>
    <w:rsid w:val="00CC3615"/>
    <w:rsid w:val="00CC4B53"/>
    <w:rsid w:val="00CC52D9"/>
    <w:rsid w:val="00CD6647"/>
    <w:rsid w:val="00CE0657"/>
    <w:rsid w:val="00CE4B73"/>
    <w:rsid w:val="00CE7A20"/>
    <w:rsid w:val="00CE7FF9"/>
    <w:rsid w:val="00CF5137"/>
    <w:rsid w:val="00CF70BB"/>
    <w:rsid w:val="00D00BD7"/>
    <w:rsid w:val="00D074DB"/>
    <w:rsid w:val="00D1291D"/>
    <w:rsid w:val="00D13994"/>
    <w:rsid w:val="00D139CF"/>
    <w:rsid w:val="00D13AB1"/>
    <w:rsid w:val="00D17921"/>
    <w:rsid w:val="00D23457"/>
    <w:rsid w:val="00D24E63"/>
    <w:rsid w:val="00D3796B"/>
    <w:rsid w:val="00D37E7F"/>
    <w:rsid w:val="00D40D6D"/>
    <w:rsid w:val="00D46711"/>
    <w:rsid w:val="00D47AD7"/>
    <w:rsid w:val="00D51529"/>
    <w:rsid w:val="00D64577"/>
    <w:rsid w:val="00D64C95"/>
    <w:rsid w:val="00D72C72"/>
    <w:rsid w:val="00D75A57"/>
    <w:rsid w:val="00D808A3"/>
    <w:rsid w:val="00D83DDA"/>
    <w:rsid w:val="00D85218"/>
    <w:rsid w:val="00D86493"/>
    <w:rsid w:val="00D915B1"/>
    <w:rsid w:val="00D9539D"/>
    <w:rsid w:val="00DA299D"/>
    <w:rsid w:val="00DA65C4"/>
    <w:rsid w:val="00DD083F"/>
    <w:rsid w:val="00DD3742"/>
    <w:rsid w:val="00DE4447"/>
    <w:rsid w:val="00DE5DA2"/>
    <w:rsid w:val="00DE7437"/>
    <w:rsid w:val="00DF0033"/>
    <w:rsid w:val="00DF0295"/>
    <w:rsid w:val="00DF75A4"/>
    <w:rsid w:val="00E026BF"/>
    <w:rsid w:val="00E07B1B"/>
    <w:rsid w:val="00E10572"/>
    <w:rsid w:val="00E11853"/>
    <w:rsid w:val="00E1354D"/>
    <w:rsid w:val="00E1759C"/>
    <w:rsid w:val="00E26BCF"/>
    <w:rsid w:val="00E32B94"/>
    <w:rsid w:val="00E3445A"/>
    <w:rsid w:val="00E4286B"/>
    <w:rsid w:val="00E4718C"/>
    <w:rsid w:val="00E52A86"/>
    <w:rsid w:val="00E53D04"/>
    <w:rsid w:val="00E54B47"/>
    <w:rsid w:val="00E553BF"/>
    <w:rsid w:val="00E55D93"/>
    <w:rsid w:val="00E573F3"/>
    <w:rsid w:val="00E57D93"/>
    <w:rsid w:val="00E61294"/>
    <w:rsid w:val="00E65EEA"/>
    <w:rsid w:val="00E665A5"/>
    <w:rsid w:val="00E7237C"/>
    <w:rsid w:val="00E74895"/>
    <w:rsid w:val="00E77C46"/>
    <w:rsid w:val="00E86CE8"/>
    <w:rsid w:val="00E90E82"/>
    <w:rsid w:val="00EA00CB"/>
    <w:rsid w:val="00EA1BAA"/>
    <w:rsid w:val="00EA3FCD"/>
    <w:rsid w:val="00EA42A0"/>
    <w:rsid w:val="00EB6714"/>
    <w:rsid w:val="00EC0A68"/>
    <w:rsid w:val="00EC1C1B"/>
    <w:rsid w:val="00EC20A2"/>
    <w:rsid w:val="00EC3C32"/>
    <w:rsid w:val="00EC5006"/>
    <w:rsid w:val="00EC6BB0"/>
    <w:rsid w:val="00ED49C3"/>
    <w:rsid w:val="00ED6CE8"/>
    <w:rsid w:val="00ED7AA6"/>
    <w:rsid w:val="00EE0FCC"/>
    <w:rsid w:val="00EE2A56"/>
    <w:rsid w:val="00EE2E4B"/>
    <w:rsid w:val="00EE3818"/>
    <w:rsid w:val="00EF64E0"/>
    <w:rsid w:val="00F10404"/>
    <w:rsid w:val="00F11919"/>
    <w:rsid w:val="00F1544E"/>
    <w:rsid w:val="00F22264"/>
    <w:rsid w:val="00F2564D"/>
    <w:rsid w:val="00F35B05"/>
    <w:rsid w:val="00F413D9"/>
    <w:rsid w:val="00F45602"/>
    <w:rsid w:val="00F50F8D"/>
    <w:rsid w:val="00F5135F"/>
    <w:rsid w:val="00F51F78"/>
    <w:rsid w:val="00F61528"/>
    <w:rsid w:val="00F819DE"/>
    <w:rsid w:val="00F86F47"/>
    <w:rsid w:val="00F90B64"/>
    <w:rsid w:val="00F90F1C"/>
    <w:rsid w:val="00F93266"/>
    <w:rsid w:val="00F9717F"/>
    <w:rsid w:val="00FA280E"/>
    <w:rsid w:val="00FA5560"/>
    <w:rsid w:val="00FB2F0F"/>
    <w:rsid w:val="00FB5086"/>
    <w:rsid w:val="00FB5411"/>
    <w:rsid w:val="00FB6392"/>
    <w:rsid w:val="00FC0B3D"/>
    <w:rsid w:val="00FC41E1"/>
    <w:rsid w:val="00FC4F36"/>
    <w:rsid w:val="00FD0848"/>
    <w:rsid w:val="00FD3C70"/>
    <w:rsid w:val="00FD6820"/>
    <w:rsid w:val="00FE012C"/>
    <w:rsid w:val="00FE03A7"/>
    <w:rsid w:val="00FE12D8"/>
    <w:rsid w:val="00FE2B01"/>
    <w:rsid w:val="00FE2FDF"/>
    <w:rsid w:val="00FF2D08"/>
    <w:rsid w:val="00FF467D"/>
    <w:rsid w:val="00FF579C"/>
    <w:rsid w:val="00FF7C02"/>
    <w:rsid w:val="024801E3"/>
    <w:rsid w:val="1492EC97"/>
    <w:rsid w:val="1B6F035C"/>
    <w:rsid w:val="2E58BD1F"/>
    <w:rsid w:val="3B73C770"/>
    <w:rsid w:val="3E7D7795"/>
    <w:rsid w:val="53D17BC5"/>
    <w:rsid w:val="562ED0B9"/>
    <w:rsid w:val="647B2B65"/>
    <w:rsid w:val="6B2CF8ED"/>
    <w:rsid w:val="7B080210"/>
    <w:rsid w:val="7D6E408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0AB55DE-42CC-475C-AA8D-A61FB82FE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631A0D"/>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numbering" w:customStyle="1" w:styleId="Ingenlista1">
    <w:name w:val="Ingen lista1"/>
    <w:next w:val="Ingenlista"/>
    <w:uiPriority w:val="99"/>
    <w:semiHidden/>
    <w:unhideWhenUsed/>
    <w:rsid w:val="00631A0D"/>
  </w:style>
  <w:style w:type="paragraph" w:customStyle="1" w:styleId="Omslagsunderrubrik">
    <w:name w:val="Omslagsunderrubrik"/>
    <w:basedOn w:val="Normal"/>
    <w:link w:val="OmslagsunderrubrikChar"/>
    <w:uiPriority w:val="3"/>
    <w:qFormat/>
    <w:rsid w:val="00631A0D"/>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631A0D"/>
    <w:rPr>
      <w:rFonts w:asciiTheme="majorHAnsi" w:hAnsiTheme="majorHAnsi"/>
      <w:sz w:val="32"/>
      <w:szCs w:val="44"/>
    </w:rPr>
  </w:style>
  <w:style w:type="paragraph" w:styleId="Ingetavstnd">
    <w:name w:val="No Spacing"/>
    <w:uiPriority w:val="1"/>
    <w:qFormat/>
    <w:rsid w:val="00631A0D"/>
    <w:rPr>
      <w:rFonts w:eastAsia="Calibri"/>
      <w:sz w:val="24"/>
      <w:szCs w:val="24"/>
      <w:lang w:eastAsia="en-US"/>
    </w:rPr>
  </w:style>
  <w:style w:type="character" w:styleId="Kommentarsreferens">
    <w:name w:val="annotation reference"/>
    <w:basedOn w:val="Standardstycketeckensnitt"/>
    <w:uiPriority w:val="99"/>
    <w:semiHidden/>
    <w:unhideWhenUsed/>
    <w:rsid w:val="00631A0D"/>
    <w:rPr>
      <w:sz w:val="16"/>
      <w:szCs w:val="16"/>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sid w:val="00631A0D"/>
    <w:rPr>
      <w:rFonts w:ascii="Georgia" w:hAnsi="Georgia"/>
    </w:rPr>
  </w:style>
  <w:style w:type="paragraph" w:styleId="Kommentarsmne">
    <w:name w:val="annotation subject"/>
    <w:basedOn w:val="Kommentarer"/>
    <w:next w:val="Kommentarer"/>
    <w:link w:val="KommentarsmneChar"/>
    <w:uiPriority w:val="99"/>
    <w:semiHidden/>
    <w:unhideWhenUsed/>
    <w:rsid w:val="00E665A5"/>
    <w:rPr>
      <w:rFonts w:ascii="Times New Roman" w:hAnsi="Times New Roman"/>
      <w:b/>
      <w:bCs/>
    </w:rPr>
  </w:style>
  <w:style w:type="character" w:customStyle="1" w:styleId="KommentarsmneChar">
    <w:name w:val="Kommentarsämne Char"/>
    <w:basedOn w:val="KommentarerChar"/>
    <w:link w:val="Kommentarsmne"/>
    <w:uiPriority w:val="99"/>
    <w:semiHidden/>
    <w:rsid w:val="00E665A5"/>
    <w:rPr>
      <w:rFonts w:ascii="Georgia" w:hAnsi="Georgia"/>
      <w:b/>
      <w:bCs/>
    </w:rPr>
  </w:style>
  <w:style w:type="paragraph" w:customStyle="1" w:styleId="paragraph">
    <w:name w:val="paragraph"/>
    <w:basedOn w:val="Normal"/>
    <w:rsid w:val="00631A0D"/>
    <w:pPr>
      <w:spacing w:before="100" w:beforeAutospacing="1" w:after="100" w:afterAutospacing="1" w:line="240" w:lineRule="auto"/>
      <w:ind w:left="0" w:right="0"/>
    </w:pPr>
    <w:rPr>
      <w:rFonts w:ascii="Times New Roman" w:hAnsi="Times New Roman"/>
    </w:rPr>
  </w:style>
  <w:style w:type="paragraph" w:customStyle="1" w:styleId="Raminnehll">
    <w:name w:val="Raminnehåll"/>
    <w:basedOn w:val="Normal"/>
    <w:qFormat/>
    <w:rsid w:val="00631A0D"/>
    <w:pPr>
      <w:spacing w:after="0" w:line="240" w:lineRule="auto"/>
      <w:ind w:left="0" w:right="0"/>
    </w:pPr>
    <w:rPr>
      <w:rFonts w:ascii="Times New Roman" w:hAnsi="Times New Roman"/>
      <w:szCs w:val="20"/>
    </w:rPr>
  </w:style>
  <w:style w:type="character" w:customStyle="1" w:styleId="eop">
    <w:name w:val="eop"/>
    <w:basedOn w:val="Standardstycketeckensnitt"/>
    <w:rsid w:val="00631A0D"/>
  </w:style>
  <w:style w:type="character" w:customStyle="1" w:styleId="normaltextrun">
    <w:name w:val="normaltextrun"/>
    <w:basedOn w:val="Standardstycketeckensnitt"/>
    <w:rsid w:val="00631A0D"/>
  </w:style>
  <w:style w:type="character" w:styleId="Olstomnmnande">
    <w:name w:val="Unresolved Mention"/>
    <w:basedOn w:val="Standardstycketeckensnitt"/>
    <w:uiPriority w:val="99"/>
    <w:semiHidden/>
    <w:unhideWhenUsed/>
    <w:rsid w:val="00631A0D"/>
    <w:rPr>
      <w:color w:val="605E5C"/>
      <w:shd w:val="clear" w:color="auto" w:fill="E1DFDD"/>
    </w:rPr>
  </w:style>
  <w:style w:type="character" w:styleId="AnvndHyperlnk">
    <w:name w:val="FollowedHyperlink"/>
    <w:basedOn w:val="Standardstycketeckensnitt"/>
    <w:uiPriority w:val="99"/>
    <w:semiHidden/>
    <w:unhideWhenUsed/>
    <w:rsid w:val="00631A0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5257677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88-1721015962-148/surrogate/Dyspn%c3%a9utredning%20och%20Ergospirometri.pdf" TargetMode="External" Id="rId13" /><Relationship Type="http://schemas.openxmlformats.org/officeDocument/2006/relationships/image" Target="media/image5.png" Id="rId18" /><Relationship Type="http://schemas.openxmlformats.org/officeDocument/2006/relationships/image" Target="media/image13.png" Id="rId26" /><Relationship Type="http://schemas.openxmlformats.org/officeDocument/2006/relationships/image" Target="media/image24.png" Id="rId39" /><Relationship Type="http://schemas.openxmlformats.org/officeDocument/2006/relationships/image" Target="media/image8.png" Id="rId21" /><Relationship Type="http://schemas.openxmlformats.org/officeDocument/2006/relationships/image" Target="media/image19.png" Id="rId34" /><Relationship Type="http://schemas.openxmlformats.org/officeDocument/2006/relationships/image" Target="media/image27.png" Id="rId42" /><Relationship Type="http://schemas.openxmlformats.org/officeDocument/2006/relationships/image" Target="media/image32.png" Id="rId47" /><Relationship Type="http://schemas.openxmlformats.org/officeDocument/2006/relationships/image" Target="media/image35.png" Id="rId50" /><Relationship Type="http://schemas.openxmlformats.org/officeDocument/2006/relationships/image" Target="media/image40.png" Id="rId55" /><Relationship Type="http://schemas.openxmlformats.org/officeDocument/2006/relationships/image" Target="media/image46.png" Id="rId63" /><Relationship Type="http://schemas.openxmlformats.org/officeDocument/2006/relationships/footer" Target="footer3.xml" Id="rId68" /><Relationship Type="http://schemas.openxmlformats.org/officeDocument/2006/relationships/styles" Target="styles.xml" Id="rId7" /><Relationship Type="http://schemas.openxmlformats.org/officeDocument/2006/relationships/image" Target="media/image3.png" Id="rId16" /><Relationship Type="http://schemas.openxmlformats.org/officeDocument/2006/relationships/hyperlink" Target="https://mellanarkiv-offentlig.vgregion.se/alfresco/s/archive/stream/public/v1/source/available/sofia/nu10088-1721015962-142/surrogate/Vilo-EKG%20-%20Metodbeskrivning.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1.png" Id="rId24" /><Relationship Type="http://schemas.openxmlformats.org/officeDocument/2006/relationships/image" Target="media/image17.png" Id="rId32" /><Relationship Type="http://schemas.openxmlformats.org/officeDocument/2006/relationships/image" Target="media/image22.png" Id="rId37" /><Relationship Type="http://schemas.openxmlformats.org/officeDocument/2006/relationships/image" Target="media/image25.png" Id="rId40" /><Relationship Type="http://schemas.openxmlformats.org/officeDocument/2006/relationships/image" Target="media/image30.png" Id="rId45" /><Relationship Type="http://schemas.openxmlformats.org/officeDocument/2006/relationships/image" Target="media/image38.png" Id="rId53" /><Relationship Type="http://schemas.openxmlformats.org/officeDocument/2006/relationships/image" Target="media/image41.png" Id="rId58" /><Relationship Type="http://schemas.openxmlformats.org/officeDocument/2006/relationships/footer" Target="footer2.xml" Id="rId66" /><Relationship Type="http://schemas.openxmlformats.org/officeDocument/2006/relationships/image" Target="media/image2.png" Id="rId15" /><Relationship Type="http://schemas.openxmlformats.org/officeDocument/2006/relationships/image" Target="media/image10.png" Id="rId23" /><Relationship Type="http://schemas.openxmlformats.org/officeDocument/2006/relationships/hyperlink" Target="https://mellanarkiv-offentlig.vgregion.se/alfresco/s/archive/stream/public/v1/source/available/sofia/nu10088-1721015962-138/surrogate/Lungultraljud%20-%20Metodbeskrivning.pdf" TargetMode="External" Id="rId28" /><Relationship Type="http://schemas.openxmlformats.org/officeDocument/2006/relationships/image" Target="media/image21.png" Id="rId36" /><Relationship Type="http://schemas.openxmlformats.org/officeDocument/2006/relationships/image" Target="media/image34.png" Id="rId49" /><Relationship Type="http://schemas.openxmlformats.org/officeDocument/2006/relationships/hyperlink" Target="https://mellanarkiv-offentlig.vgregion.se/alfresco/s/archive/stream/public/v1/source/available/SOFIA/SU9800-1516193980-88/SURROGATE/Ergospirometri%2c%20metodbeskrivning.pdf" TargetMode="External" Id="rId57" /><Relationship Type="http://schemas.openxmlformats.org/officeDocument/2006/relationships/image" Target="media/image44.png" Id="rId61" /><Relationship Type="http://schemas.openxmlformats.org/officeDocument/2006/relationships/footnotes" Target="footnotes.xml" Id="rId10" /><Relationship Type="http://schemas.openxmlformats.org/officeDocument/2006/relationships/image" Target="media/image6.png" Id="rId19" /><Relationship Type="http://schemas.openxmlformats.org/officeDocument/2006/relationships/image" Target="media/image16.png" Id="rId31" /><Relationship Type="http://schemas.openxmlformats.org/officeDocument/2006/relationships/image" Target="media/image29.png" Id="rId44" /><Relationship Type="http://schemas.openxmlformats.org/officeDocument/2006/relationships/image" Target="media/image37.png" Id="rId52" /><Relationship Type="http://schemas.openxmlformats.org/officeDocument/2006/relationships/image" Target="media/image43.png" Id="rId60" /><Relationship Type="http://schemas.openxmlformats.org/officeDocument/2006/relationships/footer" Target="footer1.xml" Id="rId65"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image" Target="media/image9.png" Id="rId22" /><Relationship Type="http://schemas.openxmlformats.org/officeDocument/2006/relationships/image" Target="media/image14.png" Id="rId27" /><Relationship Type="http://schemas.openxmlformats.org/officeDocument/2006/relationships/image" Target="media/image15.png" Id="rId30" /><Relationship Type="http://schemas.openxmlformats.org/officeDocument/2006/relationships/image" Target="media/image20.png" Id="rId35" /><Relationship Type="http://schemas.openxmlformats.org/officeDocument/2006/relationships/image" Target="media/image28.png" Id="rId43" /><Relationship Type="http://schemas.openxmlformats.org/officeDocument/2006/relationships/image" Target="media/image33.png" Id="rId48" /><Relationship Type="http://schemas.openxmlformats.org/officeDocument/2006/relationships/hyperlink" Target="https://view.officeapps.live.com/op/view.aspx?src=https%3A%2F%2Fforening.sls.se%2Fmedia%2Fg5qjwery%2Flathund_vo2peak_vevco2slope-1.xlsx&amp;wdOrigin=BROWSELINK" TargetMode="External" Id="rId56" /><Relationship Type="http://schemas.openxmlformats.org/officeDocument/2006/relationships/header" Target="header1.xml" Id="rId64" /><Relationship Type="http://schemas.openxmlformats.org/officeDocument/2006/relationships/fontTable" Target="fontTable.xml" Id="rId69" /><Relationship Type="http://schemas.openxmlformats.org/officeDocument/2006/relationships/settings" Target="settings.xml" Id="rId8" /><Relationship Type="http://schemas.openxmlformats.org/officeDocument/2006/relationships/image" Target="media/image36.png" Id="rId51" /><Relationship Type="http://schemas.openxmlformats.org/officeDocument/2006/relationships/hyperlink" Target="https://mellanarkiv-offentlig.vgregion.se/alfresco/s/archive/stream/public/v1/source/available/sofia/nu9870-703083416-10/surrogate/Ergospirometri.pdf" TargetMode="External" Id="rId12" /><Relationship Type="http://schemas.openxmlformats.org/officeDocument/2006/relationships/image" Target="media/image4.png" Id="rId17" /><Relationship Type="http://schemas.openxmlformats.org/officeDocument/2006/relationships/image" Target="media/image12.png" Id="rId25" /><Relationship Type="http://schemas.openxmlformats.org/officeDocument/2006/relationships/image" Target="media/image18.png" Id="rId33" /><Relationship Type="http://schemas.openxmlformats.org/officeDocument/2006/relationships/image" Target="media/image23.png" Id="rId38" /><Relationship Type="http://schemas.openxmlformats.org/officeDocument/2006/relationships/image" Target="media/image31.png" Id="rId46" /><Relationship Type="http://schemas.openxmlformats.org/officeDocument/2006/relationships/image" Target="media/image42.png" Id="rId59" /><Relationship Type="http://schemas.openxmlformats.org/officeDocument/2006/relationships/header" Target="header2.xml" Id="rId67" /><Relationship Type="http://schemas.openxmlformats.org/officeDocument/2006/relationships/image" Target="media/image7.png" Id="rId20" /><Relationship Type="http://schemas.openxmlformats.org/officeDocument/2006/relationships/image" Target="media/image26.png" Id="rId41" /><Relationship Type="http://schemas.openxmlformats.org/officeDocument/2006/relationships/image" Target="media/image39.png" Id="rId54" /><Relationship Type="http://schemas.openxmlformats.org/officeDocument/2006/relationships/image" Target="media/image45.png" Id="rId62" /><Relationship Type="http://schemas.openxmlformats.org/officeDocument/2006/relationships/theme" Target="theme/theme1.xml" Id="rId70" /></Relationships>
</file>

<file path=word/_rels/footer3.xml.rels><?xml version="1.0" encoding="UTF-8" standalone="yes"?>
<Relationships xmlns="http://schemas.openxmlformats.org/package/2006/relationships"><Relationship Id="rId2" Type="http://schemas.openxmlformats.org/officeDocument/2006/relationships/image" Target="media/image48.svg"/><Relationship Id="rId1" Type="http://schemas.openxmlformats.org/officeDocument/2006/relationships/image" Target="media/image4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1258</TotalTime>
  <Pages>4</Pages>
  <Words>4804</Words>
  <Characters>25466</Characters>
  <Application>Microsoft Office Word</Application>
  <DocSecurity>0</DocSecurity>
  <Lines>212</Lines>
  <Paragraphs>60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30210</CharactersWithSpaces>
  <SharedDoc>false</SharedDoc>
  <HyperlinkBase/>
  <HLinks>
    <vt:vector size="228" baseType="variant">
      <vt:variant>
        <vt:i4>7274556</vt:i4>
      </vt:variant>
      <vt:variant>
        <vt:i4>201</vt:i4>
      </vt:variant>
      <vt:variant>
        <vt:i4>0</vt:i4>
      </vt:variant>
      <vt:variant>
        <vt:i4>5</vt:i4>
      </vt:variant>
      <vt:variant>
        <vt:lpwstr>https://mellanarkiv-offentlig.vgregion.se/alfresco/s/archive/stream/public/v1/source/available/SOFIA/SU9800-1516193980-88/SURROGATE/Ergospirometri%2c metodbeskrivning.pdf</vt:lpwstr>
      </vt:variant>
      <vt:variant>
        <vt:lpwstr/>
      </vt:variant>
      <vt:variant>
        <vt:i4>7733300</vt:i4>
      </vt:variant>
      <vt:variant>
        <vt:i4>198</vt:i4>
      </vt:variant>
      <vt:variant>
        <vt:i4>0</vt:i4>
      </vt:variant>
      <vt:variant>
        <vt:i4>5</vt:i4>
      </vt:variant>
      <vt:variant>
        <vt:lpwstr>https://view.officeapps.live.com/op/view.aspx?src=https%3A%2F%2Fforening.sls.se%2Fmedia%2Fg5qjwery%2Flathund_vo2peak_vevco2slope-1.xlsx&amp;wdOrigin=BROWSELINK</vt:lpwstr>
      </vt:variant>
      <vt:variant>
        <vt:lpwstr/>
      </vt:variant>
      <vt:variant>
        <vt:i4>5111882</vt:i4>
      </vt:variant>
      <vt:variant>
        <vt:i4>195</vt:i4>
      </vt:variant>
      <vt:variant>
        <vt:i4>0</vt:i4>
      </vt:variant>
      <vt:variant>
        <vt:i4>5</vt:i4>
      </vt:variant>
      <vt:variant>
        <vt:lpwstr>https://mellanarkiv-offentlig.vgregion.se/alfresco/s/archive/stream/public/v1/source/available/sofia/nu10088-1721015962-142/surrogate/Vilo-EKG - Metodbeskrivning.pdf</vt:lpwstr>
      </vt:variant>
      <vt:variant>
        <vt:lpwstr/>
      </vt:variant>
      <vt:variant>
        <vt:i4>6291525</vt:i4>
      </vt:variant>
      <vt:variant>
        <vt:i4>192</vt:i4>
      </vt:variant>
      <vt:variant>
        <vt:i4>0</vt:i4>
      </vt:variant>
      <vt:variant>
        <vt:i4>5</vt:i4>
      </vt:variant>
      <vt:variant>
        <vt:lpwstr/>
      </vt:variant>
      <vt:variant>
        <vt:lpwstr>_Laktatcykling</vt:lpwstr>
      </vt:variant>
      <vt:variant>
        <vt:i4>2228332</vt:i4>
      </vt:variant>
      <vt:variant>
        <vt:i4>189</vt:i4>
      </vt:variant>
      <vt:variant>
        <vt:i4>0</vt:i4>
      </vt:variant>
      <vt:variant>
        <vt:i4>5</vt:i4>
      </vt:variant>
      <vt:variant>
        <vt:lpwstr>https://mellanarkiv-offentlig.vgregion.se/alfresco/s/archive/stream/public/v1/source/available/sofia/nu10088-1721015962-138/surrogate/Lungultraljud - Metodbeskrivning.pdf</vt:lpwstr>
      </vt:variant>
      <vt:variant>
        <vt:lpwstr/>
      </vt:variant>
      <vt:variant>
        <vt:i4>7536841</vt:i4>
      </vt:variant>
      <vt:variant>
        <vt:i4>186</vt:i4>
      </vt:variant>
      <vt:variant>
        <vt:i4>0</vt:i4>
      </vt:variant>
      <vt:variant>
        <vt:i4>5</vt:i4>
      </vt:variant>
      <vt:variant>
        <vt:lpwstr/>
      </vt:variant>
      <vt:variant>
        <vt:lpwstr>_Körlista_vid_fokuserat</vt:lpwstr>
      </vt:variant>
      <vt:variant>
        <vt:i4>7602379</vt:i4>
      </vt:variant>
      <vt:variant>
        <vt:i4>183</vt:i4>
      </vt:variant>
      <vt:variant>
        <vt:i4>0</vt:i4>
      </vt:variant>
      <vt:variant>
        <vt:i4>5</vt:i4>
      </vt:variant>
      <vt:variant>
        <vt:lpwstr/>
      </vt:variant>
      <vt:variant>
        <vt:lpwstr>_Bilagor_Lägga_upp</vt:lpwstr>
      </vt:variant>
      <vt:variant>
        <vt:i4>5177355</vt:i4>
      </vt:variant>
      <vt:variant>
        <vt:i4>180</vt:i4>
      </vt:variant>
      <vt:variant>
        <vt:i4>0</vt:i4>
      </vt:variant>
      <vt:variant>
        <vt:i4>5</vt:i4>
      </vt:variant>
      <vt:variant>
        <vt:lpwstr>https://mellanarkiv-offentlig.vgregion.se/alfresco/s/archive/stream/public/v1/source/available/sofia/nu9870-703083416-10/surrogate/Ergospirometri.pdf</vt:lpwstr>
      </vt:variant>
      <vt:variant>
        <vt:lpwstr/>
      </vt:variant>
      <vt:variant>
        <vt:i4>3014707</vt:i4>
      </vt:variant>
      <vt:variant>
        <vt:i4>177</vt:i4>
      </vt:variant>
      <vt:variant>
        <vt:i4>0</vt:i4>
      </vt:variant>
      <vt:variant>
        <vt:i4>5</vt:i4>
      </vt:variant>
      <vt:variant>
        <vt:lpwstr>https://mellanarkiv-offentlig.vgregion.se/alfresco/s/archive/stream/public/v1/source/available/sofia/nu9870-703083416-5/surrogate/Dyspn%c3%a9utredning.pdf</vt:lpwstr>
      </vt:variant>
      <vt:variant>
        <vt:lpwstr/>
      </vt:variant>
      <vt:variant>
        <vt:i4>1114173</vt:i4>
      </vt:variant>
      <vt:variant>
        <vt:i4>170</vt:i4>
      </vt:variant>
      <vt:variant>
        <vt:i4>0</vt:i4>
      </vt:variant>
      <vt:variant>
        <vt:i4>5</vt:i4>
      </vt:variant>
      <vt:variant>
        <vt:lpwstr/>
      </vt:variant>
      <vt:variant>
        <vt:lpwstr>_Toc233786449</vt:lpwstr>
      </vt:variant>
      <vt:variant>
        <vt:i4>1114173</vt:i4>
      </vt:variant>
      <vt:variant>
        <vt:i4>164</vt:i4>
      </vt:variant>
      <vt:variant>
        <vt:i4>0</vt:i4>
      </vt:variant>
      <vt:variant>
        <vt:i4>5</vt:i4>
      </vt:variant>
      <vt:variant>
        <vt:lpwstr/>
      </vt:variant>
      <vt:variant>
        <vt:lpwstr>_Toc233786448</vt:lpwstr>
      </vt:variant>
      <vt:variant>
        <vt:i4>1114173</vt:i4>
      </vt:variant>
      <vt:variant>
        <vt:i4>158</vt:i4>
      </vt:variant>
      <vt:variant>
        <vt:i4>0</vt:i4>
      </vt:variant>
      <vt:variant>
        <vt:i4>5</vt:i4>
      </vt:variant>
      <vt:variant>
        <vt:lpwstr/>
      </vt:variant>
      <vt:variant>
        <vt:lpwstr>_Toc233786447</vt:lpwstr>
      </vt:variant>
      <vt:variant>
        <vt:i4>1114173</vt:i4>
      </vt:variant>
      <vt:variant>
        <vt:i4>152</vt:i4>
      </vt:variant>
      <vt:variant>
        <vt:i4>0</vt:i4>
      </vt:variant>
      <vt:variant>
        <vt:i4>5</vt:i4>
      </vt:variant>
      <vt:variant>
        <vt:lpwstr/>
      </vt:variant>
      <vt:variant>
        <vt:lpwstr>_Toc233786446</vt:lpwstr>
      </vt:variant>
      <vt:variant>
        <vt:i4>1114173</vt:i4>
      </vt:variant>
      <vt:variant>
        <vt:i4>146</vt:i4>
      </vt:variant>
      <vt:variant>
        <vt:i4>0</vt:i4>
      </vt:variant>
      <vt:variant>
        <vt:i4>5</vt:i4>
      </vt:variant>
      <vt:variant>
        <vt:lpwstr/>
      </vt:variant>
      <vt:variant>
        <vt:lpwstr>_Toc233786445</vt:lpwstr>
      </vt:variant>
      <vt:variant>
        <vt:i4>1114173</vt:i4>
      </vt:variant>
      <vt:variant>
        <vt:i4>140</vt:i4>
      </vt:variant>
      <vt:variant>
        <vt:i4>0</vt:i4>
      </vt:variant>
      <vt:variant>
        <vt:i4>5</vt:i4>
      </vt:variant>
      <vt:variant>
        <vt:lpwstr/>
      </vt:variant>
      <vt:variant>
        <vt:lpwstr>_Toc233786444</vt:lpwstr>
      </vt:variant>
      <vt:variant>
        <vt:i4>1114173</vt:i4>
      </vt:variant>
      <vt:variant>
        <vt:i4>134</vt:i4>
      </vt:variant>
      <vt:variant>
        <vt:i4>0</vt:i4>
      </vt:variant>
      <vt:variant>
        <vt:i4>5</vt:i4>
      </vt:variant>
      <vt:variant>
        <vt:lpwstr/>
      </vt:variant>
      <vt:variant>
        <vt:lpwstr>_Toc233786443</vt:lpwstr>
      </vt:variant>
      <vt:variant>
        <vt:i4>1114173</vt:i4>
      </vt:variant>
      <vt:variant>
        <vt:i4>128</vt:i4>
      </vt:variant>
      <vt:variant>
        <vt:i4>0</vt:i4>
      </vt:variant>
      <vt:variant>
        <vt:i4>5</vt:i4>
      </vt:variant>
      <vt:variant>
        <vt:lpwstr/>
      </vt:variant>
      <vt:variant>
        <vt:lpwstr>_Toc233786442</vt:lpwstr>
      </vt:variant>
      <vt:variant>
        <vt:i4>1114173</vt:i4>
      </vt:variant>
      <vt:variant>
        <vt:i4>122</vt:i4>
      </vt:variant>
      <vt:variant>
        <vt:i4>0</vt:i4>
      </vt:variant>
      <vt:variant>
        <vt:i4>5</vt:i4>
      </vt:variant>
      <vt:variant>
        <vt:lpwstr/>
      </vt:variant>
      <vt:variant>
        <vt:lpwstr>_Toc233786441</vt:lpwstr>
      </vt:variant>
      <vt:variant>
        <vt:i4>1114173</vt:i4>
      </vt:variant>
      <vt:variant>
        <vt:i4>116</vt:i4>
      </vt:variant>
      <vt:variant>
        <vt:i4>0</vt:i4>
      </vt:variant>
      <vt:variant>
        <vt:i4>5</vt:i4>
      </vt:variant>
      <vt:variant>
        <vt:lpwstr/>
      </vt:variant>
      <vt:variant>
        <vt:lpwstr>_Toc233786440</vt:lpwstr>
      </vt:variant>
      <vt:variant>
        <vt:i4>1441853</vt:i4>
      </vt:variant>
      <vt:variant>
        <vt:i4>110</vt:i4>
      </vt:variant>
      <vt:variant>
        <vt:i4>0</vt:i4>
      </vt:variant>
      <vt:variant>
        <vt:i4>5</vt:i4>
      </vt:variant>
      <vt:variant>
        <vt:lpwstr/>
      </vt:variant>
      <vt:variant>
        <vt:lpwstr>_Toc233786439</vt:lpwstr>
      </vt:variant>
      <vt:variant>
        <vt:i4>1441853</vt:i4>
      </vt:variant>
      <vt:variant>
        <vt:i4>104</vt:i4>
      </vt:variant>
      <vt:variant>
        <vt:i4>0</vt:i4>
      </vt:variant>
      <vt:variant>
        <vt:i4>5</vt:i4>
      </vt:variant>
      <vt:variant>
        <vt:lpwstr/>
      </vt:variant>
      <vt:variant>
        <vt:lpwstr>_Toc233786438</vt:lpwstr>
      </vt:variant>
      <vt:variant>
        <vt:i4>1441853</vt:i4>
      </vt:variant>
      <vt:variant>
        <vt:i4>98</vt:i4>
      </vt:variant>
      <vt:variant>
        <vt:i4>0</vt:i4>
      </vt:variant>
      <vt:variant>
        <vt:i4>5</vt:i4>
      </vt:variant>
      <vt:variant>
        <vt:lpwstr/>
      </vt:variant>
      <vt:variant>
        <vt:lpwstr>_Toc233786437</vt:lpwstr>
      </vt:variant>
      <vt:variant>
        <vt:i4>1441853</vt:i4>
      </vt:variant>
      <vt:variant>
        <vt:i4>92</vt:i4>
      </vt:variant>
      <vt:variant>
        <vt:i4>0</vt:i4>
      </vt:variant>
      <vt:variant>
        <vt:i4>5</vt:i4>
      </vt:variant>
      <vt:variant>
        <vt:lpwstr/>
      </vt:variant>
      <vt:variant>
        <vt:lpwstr>_Toc233786436</vt:lpwstr>
      </vt:variant>
      <vt:variant>
        <vt:i4>1441853</vt:i4>
      </vt:variant>
      <vt:variant>
        <vt:i4>86</vt:i4>
      </vt:variant>
      <vt:variant>
        <vt:i4>0</vt:i4>
      </vt:variant>
      <vt:variant>
        <vt:i4>5</vt:i4>
      </vt:variant>
      <vt:variant>
        <vt:lpwstr/>
      </vt:variant>
      <vt:variant>
        <vt:lpwstr>_Toc233786435</vt:lpwstr>
      </vt:variant>
      <vt:variant>
        <vt:i4>1441853</vt:i4>
      </vt:variant>
      <vt:variant>
        <vt:i4>80</vt:i4>
      </vt:variant>
      <vt:variant>
        <vt:i4>0</vt:i4>
      </vt:variant>
      <vt:variant>
        <vt:i4>5</vt:i4>
      </vt:variant>
      <vt:variant>
        <vt:lpwstr/>
      </vt:variant>
      <vt:variant>
        <vt:lpwstr>_Toc233786434</vt:lpwstr>
      </vt:variant>
      <vt:variant>
        <vt:i4>1441853</vt:i4>
      </vt:variant>
      <vt:variant>
        <vt:i4>74</vt:i4>
      </vt:variant>
      <vt:variant>
        <vt:i4>0</vt:i4>
      </vt:variant>
      <vt:variant>
        <vt:i4>5</vt:i4>
      </vt:variant>
      <vt:variant>
        <vt:lpwstr/>
      </vt:variant>
      <vt:variant>
        <vt:lpwstr>_Toc233786433</vt:lpwstr>
      </vt:variant>
      <vt:variant>
        <vt:i4>1441853</vt:i4>
      </vt:variant>
      <vt:variant>
        <vt:i4>68</vt:i4>
      </vt:variant>
      <vt:variant>
        <vt:i4>0</vt:i4>
      </vt:variant>
      <vt:variant>
        <vt:i4>5</vt:i4>
      </vt:variant>
      <vt:variant>
        <vt:lpwstr/>
      </vt:variant>
      <vt:variant>
        <vt:lpwstr>_Toc233786432</vt:lpwstr>
      </vt:variant>
      <vt:variant>
        <vt:i4>1441853</vt:i4>
      </vt:variant>
      <vt:variant>
        <vt:i4>62</vt:i4>
      </vt:variant>
      <vt:variant>
        <vt:i4>0</vt:i4>
      </vt:variant>
      <vt:variant>
        <vt:i4>5</vt:i4>
      </vt:variant>
      <vt:variant>
        <vt:lpwstr/>
      </vt:variant>
      <vt:variant>
        <vt:lpwstr>_Toc233786431</vt:lpwstr>
      </vt:variant>
      <vt:variant>
        <vt:i4>1441853</vt:i4>
      </vt:variant>
      <vt:variant>
        <vt:i4>56</vt:i4>
      </vt:variant>
      <vt:variant>
        <vt:i4>0</vt:i4>
      </vt:variant>
      <vt:variant>
        <vt:i4>5</vt:i4>
      </vt:variant>
      <vt:variant>
        <vt:lpwstr/>
      </vt:variant>
      <vt:variant>
        <vt:lpwstr>_Toc233786430</vt:lpwstr>
      </vt:variant>
      <vt:variant>
        <vt:i4>1507389</vt:i4>
      </vt:variant>
      <vt:variant>
        <vt:i4>50</vt:i4>
      </vt:variant>
      <vt:variant>
        <vt:i4>0</vt:i4>
      </vt:variant>
      <vt:variant>
        <vt:i4>5</vt:i4>
      </vt:variant>
      <vt:variant>
        <vt:lpwstr/>
      </vt:variant>
      <vt:variant>
        <vt:lpwstr>_Toc233786429</vt:lpwstr>
      </vt:variant>
      <vt:variant>
        <vt:i4>1507389</vt:i4>
      </vt:variant>
      <vt:variant>
        <vt:i4>44</vt:i4>
      </vt:variant>
      <vt:variant>
        <vt:i4>0</vt:i4>
      </vt:variant>
      <vt:variant>
        <vt:i4>5</vt:i4>
      </vt:variant>
      <vt:variant>
        <vt:lpwstr/>
      </vt:variant>
      <vt:variant>
        <vt:lpwstr>_Toc233786428</vt:lpwstr>
      </vt:variant>
      <vt:variant>
        <vt:i4>1507389</vt:i4>
      </vt:variant>
      <vt:variant>
        <vt:i4>38</vt:i4>
      </vt:variant>
      <vt:variant>
        <vt:i4>0</vt:i4>
      </vt:variant>
      <vt:variant>
        <vt:i4>5</vt:i4>
      </vt:variant>
      <vt:variant>
        <vt:lpwstr/>
      </vt:variant>
      <vt:variant>
        <vt:lpwstr>_Toc233786427</vt:lpwstr>
      </vt:variant>
      <vt:variant>
        <vt:i4>1507389</vt:i4>
      </vt:variant>
      <vt:variant>
        <vt:i4>32</vt:i4>
      </vt:variant>
      <vt:variant>
        <vt:i4>0</vt:i4>
      </vt:variant>
      <vt:variant>
        <vt:i4>5</vt:i4>
      </vt:variant>
      <vt:variant>
        <vt:lpwstr/>
      </vt:variant>
      <vt:variant>
        <vt:lpwstr>_Toc233786426</vt:lpwstr>
      </vt:variant>
      <vt:variant>
        <vt:i4>1507389</vt:i4>
      </vt:variant>
      <vt:variant>
        <vt:i4>26</vt:i4>
      </vt:variant>
      <vt:variant>
        <vt:i4>0</vt:i4>
      </vt:variant>
      <vt:variant>
        <vt:i4>5</vt:i4>
      </vt:variant>
      <vt:variant>
        <vt:lpwstr/>
      </vt:variant>
      <vt:variant>
        <vt:lpwstr>_Toc233786425</vt:lpwstr>
      </vt:variant>
      <vt:variant>
        <vt:i4>1507389</vt:i4>
      </vt:variant>
      <vt:variant>
        <vt:i4>20</vt:i4>
      </vt:variant>
      <vt:variant>
        <vt:i4>0</vt:i4>
      </vt:variant>
      <vt:variant>
        <vt:i4>5</vt:i4>
      </vt:variant>
      <vt:variant>
        <vt:lpwstr/>
      </vt:variant>
      <vt:variant>
        <vt:lpwstr>_Toc233786424</vt:lpwstr>
      </vt:variant>
      <vt:variant>
        <vt:i4>1507389</vt:i4>
      </vt:variant>
      <vt:variant>
        <vt:i4>14</vt:i4>
      </vt:variant>
      <vt:variant>
        <vt:i4>0</vt:i4>
      </vt:variant>
      <vt:variant>
        <vt:i4>5</vt:i4>
      </vt:variant>
      <vt:variant>
        <vt:lpwstr/>
      </vt:variant>
      <vt:variant>
        <vt:lpwstr>_Toc233786423</vt:lpwstr>
      </vt:variant>
      <vt:variant>
        <vt:i4>1507389</vt:i4>
      </vt:variant>
      <vt:variant>
        <vt:i4>8</vt:i4>
      </vt:variant>
      <vt:variant>
        <vt:i4>0</vt:i4>
      </vt:variant>
      <vt:variant>
        <vt:i4>5</vt:i4>
      </vt:variant>
      <vt:variant>
        <vt:lpwstr/>
      </vt:variant>
      <vt:variant>
        <vt:lpwstr>_Toc233786422</vt:lpwstr>
      </vt:variant>
      <vt:variant>
        <vt:i4>1507389</vt:i4>
      </vt:variant>
      <vt:variant>
        <vt:i4>2</vt:i4>
      </vt:variant>
      <vt:variant>
        <vt:i4>0</vt:i4>
      </vt:variant>
      <vt:variant>
        <vt:i4>5</vt:i4>
      </vt:variant>
      <vt:variant>
        <vt:lpwstr/>
      </vt:variant>
      <vt:variant>
        <vt:lpwstr>_Toc233786421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Dyspnéutredning-Ergospirometri - Metodbeskrivning</dc:title>
  <dc:subject/>
  <dc:creator/>
  <keywords/>
  <lastModifiedBy>Ulrica Sehlberg</lastModifiedBy>
  <revision>181</revision>
  <dcterms:created xsi:type="dcterms:W3CDTF">2024-11-25T12:21:00.0000000Z</dcterms:created>
  <dcterms:modified xsi:type="dcterms:W3CDTF">2026-07-10T10:32:00.0000000Z</dcterms:modified>
</coreProperties>
</file>