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7EEA276" w:rsidR="00184167" w:rsidRDefault="004C6662" w:rsidP="0026069D">
      <w:pPr>
        <w:pStyle w:val="Rubrik1"/>
        <w:ind w:left="0"/>
      </w:pPr>
      <w:bookmarkStart w:id="0" w:name="_Toc321146591"/>
      <w:r>
        <w:t>Hantering av EKG-tagning på barn med remiss från BUP</w:t>
      </w:r>
    </w:p>
    <w:p w14:paraId="031F2A58" w14:textId="77777777" w:rsidR="0026069D" w:rsidRPr="0026069D" w:rsidRDefault="0026069D" w:rsidP="0026069D"/>
    <w:bookmarkEnd w:id="0"/>
    <w:p w14:paraId="2FD09D74" w14:textId="77777777" w:rsidR="0026069D" w:rsidRPr="0026069D" w:rsidRDefault="0026069D" w:rsidP="0026069D">
      <w:pPr>
        <w:keepNext/>
        <w:keepLines/>
        <w:spacing w:before="240" w:after="40" w:line="240" w:lineRule="auto"/>
        <w:ind w:left="0"/>
        <w:outlineLvl w:val="1"/>
        <w:rPr>
          <w:rFonts w:ascii="Verdana" w:eastAsiaTheme="majorEastAsia" w:hAnsi="Verdana" w:cstheme="majorBidi"/>
          <w:bCs/>
          <w:color w:val="000000" w:themeColor="text1"/>
          <w:sz w:val="40"/>
          <w:szCs w:val="26"/>
        </w:rPr>
      </w:pPr>
      <w:r w:rsidRPr="0026069D">
        <w:rPr>
          <w:rFonts w:ascii="Verdana" w:eastAsiaTheme="majorEastAsia" w:hAnsi="Verdana" w:cstheme="majorBidi"/>
          <w:bCs/>
          <w:color w:val="000000" w:themeColor="text1"/>
          <w:sz w:val="36"/>
        </w:rPr>
        <w:t>Bakgrund</w:t>
      </w:r>
    </w:p>
    <w:p w14:paraId="7135431B" w14:textId="77777777" w:rsidR="0026069D" w:rsidRPr="0026069D" w:rsidRDefault="0026069D" w:rsidP="0026069D">
      <w:pPr>
        <w:spacing w:line="288" w:lineRule="auto"/>
        <w:ind w:left="0"/>
      </w:pPr>
      <w:r w:rsidRPr="0026069D">
        <w:t>Klinisk fysiologi, NU-sjukvården, utför EKG-tagning och tolkar EKG på remiss från BUP. Att ta ett EKG tar inte många minuter och är en lättillgänglig undersökning på klinisk fysiologi. Möjligheten att göra detta i samband med ett planerat besök på BUP minskar mängden resor och antal dagar med sjukhusbesök för patienten och anhöriga. Det minskar även det administrativa arbetet på klinisk fysiologi.</w:t>
      </w:r>
    </w:p>
    <w:p w14:paraId="235C4617" w14:textId="77777777" w:rsidR="0026069D" w:rsidRPr="0026069D" w:rsidRDefault="0026069D" w:rsidP="0026069D">
      <w:pPr>
        <w:keepNext/>
        <w:keepLines/>
        <w:spacing w:before="240" w:after="40" w:line="240" w:lineRule="auto"/>
        <w:ind w:left="0"/>
        <w:outlineLvl w:val="1"/>
        <w:rPr>
          <w:rFonts w:ascii="Verdana" w:eastAsiaTheme="majorEastAsia" w:hAnsi="Verdana" w:cstheme="majorBidi"/>
          <w:bCs/>
          <w:color w:val="000000" w:themeColor="text1"/>
          <w:sz w:val="40"/>
          <w:szCs w:val="26"/>
        </w:rPr>
      </w:pPr>
      <w:r w:rsidRPr="0026069D">
        <w:rPr>
          <w:rFonts w:ascii="Verdana" w:eastAsiaTheme="majorEastAsia" w:hAnsi="Verdana" w:cstheme="majorBidi"/>
          <w:bCs/>
          <w:color w:val="000000" w:themeColor="text1"/>
          <w:sz w:val="36"/>
        </w:rPr>
        <w:t>Sammanfattning</w:t>
      </w:r>
      <w:r w:rsidRPr="0026069D">
        <w:rPr>
          <w:rFonts w:ascii="Verdana" w:eastAsiaTheme="majorEastAsia" w:hAnsi="Verdana" w:cstheme="majorBidi"/>
          <w:bCs/>
          <w:color w:val="000000" w:themeColor="text1"/>
          <w:sz w:val="40"/>
          <w:szCs w:val="26"/>
        </w:rPr>
        <w:t>/syfte</w:t>
      </w:r>
    </w:p>
    <w:p w14:paraId="25F9ADC2" w14:textId="77777777" w:rsidR="0026069D" w:rsidRPr="0026069D" w:rsidRDefault="0026069D" w:rsidP="0026069D">
      <w:pPr>
        <w:spacing w:line="288" w:lineRule="auto"/>
        <w:ind w:left="0"/>
      </w:pPr>
      <w:r w:rsidRPr="0026069D">
        <w:t>Lokal rutin för att underlätta patientflödet och säkerställa undersökningskvaliteten på EKG utförda på barn med remiss från BUP.</w:t>
      </w:r>
    </w:p>
    <w:p w14:paraId="768BB74D" w14:textId="77777777" w:rsidR="0026069D" w:rsidRPr="0026069D" w:rsidRDefault="0026069D" w:rsidP="0026069D">
      <w:pPr>
        <w:keepNext/>
        <w:keepLines/>
        <w:spacing w:before="240" w:after="40" w:line="240" w:lineRule="auto"/>
        <w:ind w:left="0"/>
        <w:outlineLvl w:val="1"/>
        <w:rPr>
          <w:rFonts w:ascii="Verdana" w:eastAsiaTheme="majorEastAsia" w:hAnsi="Verdana" w:cstheme="majorBidi"/>
          <w:bCs/>
          <w:color w:val="000000" w:themeColor="text1"/>
          <w:sz w:val="40"/>
          <w:szCs w:val="26"/>
        </w:rPr>
      </w:pPr>
      <w:r w:rsidRPr="0026069D">
        <w:rPr>
          <w:rFonts w:ascii="Verdana" w:eastAsiaTheme="majorEastAsia" w:hAnsi="Verdana" w:cstheme="majorBidi"/>
          <w:bCs/>
          <w:color w:val="000000" w:themeColor="text1"/>
          <w:sz w:val="36"/>
        </w:rPr>
        <w:t>Förändringar</w:t>
      </w:r>
      <w:r w:rsidRPr="0026069D">
        <w:rPr>
          <w:rFonts w:ascii="Verdana" w:eastAsiaTheme="majorEastAsia" w:hAnsi="Verdana" w:cstheme="majorBidi"/>
          <w:bCs/>
          <w:color w:val="000000" w:themeColor="text1"/>
          <w:sz w:val="40"/>
          <w:szCs w:val="26"/>
        </w:rPr>
        <w:t xml:space="preserve"> i denna version</w:t>
      </w:r>
    </w:p>
    <w:p w14:paraId="6903FE48" w14:textId="77777777" w:rsidR="0026069D" w:rsidRPr="0026069D" w:rsidRDefault="0026069D" w:rsidP="0026069D">
      <w:pPr>
        <w:spacing w:line="288" w:lineRule="auto"/>
        <w:ind w:left="0"/>
      </w:pPr>
      <w:r w:rsidRPr="0026069D">
        <w:t>Ny rutin.</w:t>
      </w:r>
    </w:p>
    <w:p w14:paraId="593EECFE" w14:textId="77777777" w:rsidR="0026069D" w:rsidRPr="0026069D" w:rsidRDefault="0026069D" w:rsidP="0026069D">
      <w:pPr>
        <w:keepNext/>
        <w:keepLines/>
        <w:spacing w:before="240" w:after="40" w:line="240" w:lineRule="auto"/>
        <w:ind w:left="0"/>
        <w:outlineLvl w:val="1"/>
        <w:rPr>
          <w:rFonts w:ascii="Verdana" w:eastAsiaTheme="majorEastAsia" w:hAnsi="Verdana" w:cstheme="majorBidi"/>
          <w:bCs/>
          <w:color w:val="000000" w:themeColor="text1"/>
          <w:sz w:val="40"/>
          <w:szCs w:val="26"/>
        </w:rPr>
      </w:pPr>
      <w:r w:rsidRPr="0026069D">
        <w:rPr>
          <w:rFonts w:ascii="Verdana" w:eastAsiaTheme="majorEastAsia" w:hAnsi="Verdana" w:cstheme="majorBidi"/>
          <w:bCs/>
          <w:color w:val="000000" w:themeColor="text1"/>
          <w:sz w:val="36"/>
        </w:rPr>
        <w:t>Åtgärder</w:t>
      </w:r>
    </w:p>
    <w:p w14:paraId="5E16A822" w14:textId="77777777" w:rsidR="0026069D" w:rsidRPr="0026069D" w:rsidRDefault="0026069D" w:rsidP="0026069D">
      <w:pPr>
        <w:numPr>
          <w:ilvl w:val="0"/>
          <w:numId w:val="20"/>
        </w:numPr>
        <w:spacing w:line="288" w:lineRule="auto"/>
        <w:ind w:left="360"/>
        <w:contextualSpacing/>
      </w:pPr>
      <w:r w:rsidRPr="0026069D">
        <w:t>Möjlighet att ta drop-in EKG på klinisk fysiologi (både på NÄL och Uddevalla sjukhus), helgfria vardagar klockan 7:30-11:45 och 12:45-15:45.</w:t>
      </w:r>
    </w:p>
    <w:p w14:paraId="263D14B8" w14:textId="77777777" w:rsidR="0026069D" w:rsidRPr="0026069D" w:rsidRDefault="0026069D" w:rsidP="0026069D">
      <w:pPr>
        <w:spacing w:line="288" w:lineRule="auto"/>
        <w:ind w:left="360"/>
        <w:contextualSpacing/>
      </w:pPr>
    </w:p>
    <w:p w14:paraId="10508DB2" w14:textId="77777777" w:rsidR="0026069D" w:rsidRPr="0026069D" w:rsidRDefault="0026069D" w:rsidP="0026069D">
      <w:pPr>
        <w:numPr>
          <w:ilvl w:val="0"/>
          <w:numId w:val="20"/>
        </w:numPr>
        <w:spacing w:line="288" w:lineRule="auto"/>
        <w:ind w:left="360"/>
        <w:contextualSpacing/>
      </w:pPr>
      <w:r w:rsidRPr="0026069D">
        <w:t>Efter avslutat besök på BUP kan patienten hänvisas till klinisk fysiologi för att ta ett EKG, även om remissen för tolkning av EKG ännu inte har hunnit skrivas. EKG lagras i databas EC Store och kan sedan tolkas av läkare på klinisk fysiologi när remissen har kommit. Remissen ska då innehålla vilket datum som patienten var på klinisk fysiologi och tog sitt EKG. Svar på undersökningen skrivs till remitterande läkare på BUP.</w:t>
      </w:r>
    </w:p>
    <w:p w14:paraId="7D5897A3" w14:textId="77777777" w:rsidR="0026069D" w:rsidRPr="0026069D" w:rsidRDefault="0026069D" w:rsidP="0026069D">
      <w:pPr>
        <w:spacing w:line="288" w:lineRule="auto"/>
        <w:ind w:left="0"/>
      </w:pPr>
    </w:p>
    <w:p w14:paraId="4ABE4E56" w14:textId="721C2CBB" w:rsidR="0026069D" w:rsidRPr="0026069D" w:rsidRDefault="0026069D" w:rsidP="0026069D">
      <w:pPr>
        <w:numPr>
          <w:ilvl w:val="0"/>
          <w:numId w:val="20"/>
        </w:numPr>
        <w:spacing w:line="288" w:lineRule="auto"/>
        <w:ind w:left="360"/>
        <w:contextualSpacing/>
      </w:pPr>
      <w:r w:rsidRPr="0026069D">
        <w:lastRenderedPageBreak/>
        <w:t xml:space="preserve">Vid besök på BUP-mottagningar utanför Trollhättan/Uddevallas närområde, där EKG i samband med mottagningsbesök inte är möjligt, </w:t>
      </w:r>
      <w:r w:rsidR="00C97979">
        <w:br/>
      </w:r>
      <w:r w:rsidRPr="0026069D">
        <w:t>så skickas remiss enligt ordinarie rutin och EKG får tas vid ett senare tillfälle.</w:t>
      </w:r>
    </w:p>
    <w:p w14:paraId="11010C13" w14:textId="0EADC597" w:rsidR="00747066" w:rsidRPr="0026069D" w:rsidRDefault="00747066" w:rsidP="0026069D">
      <w:pPr>
        <w:spacing w:after="0" w:line="240" w:lineRule="auto"/>
        <w:ind w:left="0" w:right="0"/>
        <w:rPr>
          <w:rFonts w:eastAsia="Calibri"/>
          <w:lang w:eastAsia="en-US"/>
        </w:rPr>
      </w:pPr>
    </w:p>
    <w:sectPr w:rsidR="00747066" w:rsidRPr="0026069D" w:rsidSect="00243517">
      <w:headerReference w:type="default" r:id="rId11"/>
      <w:footerReference w:type="even" r:id="rId12"/>
      <w:footerReference w:type="default" r:id="rId13"/>
      <w:headerReference w:type="first" r:id="rId14"/>
      <w:footerReference w:type="first" r:id="rId15"/>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991A73" w14:textId="77777777" w:rsidR="00E50D2B" w:rsidRDefault="00E50D2B">
      <w:r>
        <w:separator/>
      </w:r>
    </w:p>
  </w:endnote>
  <w:endnote w:type="continuationSeparator" w:id="0">
    <w:p w14:paraId="12F60EC9" w14:textId="77777777" w:rsidR="00E50D2B" w:rsidRDefault="00E50D2B">
      <w:r>
        <w:continuationSeparator/>
      </w:r>
    </w:p>
  </w:endnote>
  <w:endnote w:type="continuationNotice" w:id="1">
    <w:p w14:paraId="543B6C78" w14:textId="77777777" w:rsidR="00E50D2B" w:rsidRDefault="00E50D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altName w:val="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DDCA97" w14:textId="77777777" w:rsidR="00E50D2B" w:rsidRDefault="00E50D2B"/>
  </w:footnote>
  <w:footnote w:type="continuationSeparator" w:id="0">
    <w:p w14:paraId="19AB508C" w14:textId="77777777" w:rsidR="00E50D2B" w:rsidRDefault="00E50D2B">
      <w:r>
        <w:continuationSeparator/>
      </w:r>
    </w:p>
  </w:footnote>
  <w:footnote w:type="continuationNotice" w:id="1">
    <w:p w14:paraId="4BACAD85" w14:textId="77777777" w:rsidR="00E50D2B" w:rsidRDefault="00E50D2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530641B"/>
    <w:multiLevelType w:val="hybridMultilevel"/>
    <w:tmpl w:val="B18E4B46"/>
    <w:lvl w:ilvl="0" w:tplc="3A30CA40">
      <w:numFmt w:val="bullet"/>
      <w:lvlText w:val=""/>
      <w:lvlJc w:val="left"/>
      <w:pPr>
        <w:ind w:left="644" w:hanging="360"/>
      </w:pPr>
      <w:rPr>
        <w:rFonts w:ascii="Symbol" w:eastAsia="Calibri" w:hAnsi="Symbol" w:cs="Times New Roman" w:hint="default"/>
      </w:rPr>
    </w:lvl>
    <w:lvl w:ilvl="1" w:tplc="041D0003" w:tentative="1">
      <w:start w:val="1"/>
      <w:numFmt w:val="bullet"/>
      <w:lvlText w:val="o"/>
      <w:lvlJc w:val="left"/>
      <w:pPr>
        <w:ind w:left="1364" w:hanging="360"/>
      </w:pPr>
      <w:rPr>
        <w:rFonts w:ascii="Courier New" w:hAnsi="Courier New" w:cs="Courier New" w:hint="default"/>
      </w:rPr>
    </w:lvl>
    <w:lvl w:ilvl="2" w:tplc="041D0005" w:tentative="1">
      <w:start w:val="1"/>
      <w:numFmt w:val="bullet"/>
      <w:lvlText w:val=""/>
      <w:lvlJc w:val="left"/>
      <w:pPr>
        <w:ind w:left="2084" w:hanging="360"/>
      </w:pPr>
      <w:rPr>
        <w:rFonts w:ascii="Wingdings" w:hAnsi="Wingdings" w:hint="default"/>
      </w:rPr>
    </w:lvl>
    <w:lvl w:ilvl="3" w:tplc="041D0001" w:tentative="1">
      <w:start w:val="1"/>
      <w:numFmt w:val="bullet"/>
      <w:lvlText w:val=""/>
      <w:lvlJc w:val="left"/>
      <w:pPr>
        <w:ind w:left="2804" w:hanging="360"/>
      </w:pPr>
      <w:rPr>
        <w:rFonts w:ascii="Symbol" w:hAnsi="Symbol" w:hint="default"/>
      </w:rPr>
    </w:lvl>
    <w:lvl w:ilvl="4" w:tplc="041D0003" w:tentative="1">
      <w:start w:val="1"/>
      <w:numFmt w:val="bullet"/>
      <w:lvlText w:val="o"/>
      <w:lvlJc w:val="left"/>
      <w:pPr>
        <w:ind w:left="3524" w:hanging="360"/>
      </w:pPr>
      <w:rPr>
        <w:rFonts w:ascii="Courier New" w:hAnsi="Courier New" w:cs="Courier New" w:hint="default"/>
      </w:rPr>
    </w:lvl>
    <w:lvl w:ilvl="5" w:tplc="041D0005" w:tentative="1">
      <w:start w:val="1"/>
      <w:numFmt w:val="bullet"/>
      <w:lvlText w:val=""/>
      <w:lvlJc w:val="left"/>
      <w:pPr>
        <w:ind w:left="4244" w:hanging="360"/>
      </w:pPr>
      <w:rPr>
        <w:rFonts w:ascii="Wingdings" w:hAnsi="Wingdings" w:hint="default"/>
      </w:rPr>
    </w:lvl>
    <w:lvl w:ilvl="6" w:tplc="041D0001" w:tentative="1">
      <w:start w:val="1"/>
      <w:numFmt w:val="bullet"/>
      <w:lvlText w:val=""/>
      <w:lvlJc w:val="left"/>
      <w:pPr>
        <w:ind w:left="4964" w:hanging="360"/>
      </w:pPr>
      <w:rPr>
        <w:rFonts w:ascii="Symbol" w:hAnsi="Symbol" w:hint="default"/>
      </w:rPr>
    </w:lvl>
    <w:lvl w:ilvl="7" w:tplc="041D0003" w:tentative="1">
      <w:start w:val="1"/>
      <w:numFmt w:val="bullet"/>
      <w:lvlText w:val="o"/>
      <w:lvlJc w:val="left"/>
      <w:pPr>
        <w:ind w:left="5684" w:hanging="360"/>
      </w:pPr>
      <w:rPr>
        <w:rFonts w:ascii="Courier New" w:hAnsi="Courier New" w:cs="Courier New" w:hint="default"/>
      </w:rPr>
    </w:lvl>
    <w:lvl w:ilvl="8" w:tplc="041D0005" w:tentative="1">
      <w:start w:val="1"/>
      <w:numFmt w:val="bullet"/>
      <w:lvlText w:val=""/>
      <w:lvlJc w:val="left"/>
      <w:pPr>
        <w:ind w:left="6404"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7"/>
  </w:num>
  <w:num w:numId="20" w16cid:durableId="28701324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43517"/>
    <w:rsid w:val="00250F24"/>
    <w:rsid w:val="002523C5"/>
    <w:rsid w:val="0025380B"/>
    <w:rsid w:val="00253BA2"/>
    <w:rsid w:val="0025703A"/>
    <w:rsid w:val="0026069D"/>
    <w:rsid w:val="00262F3D"/>
    <w:rsid w:val="00263281"/>
    <w:rsid w:val="002651D6"/>
    <w:rsid w:val="0026551F"/>
    <w:rsid w:val="00280A85"/>
    <w:rsid w:val="00284119"/>
    <w:rsid w:val="00290B5C"/>
    <w:rsid w:val="00294791"/>
    <w:rsid w:val="002A1C4F"/>
    <w:rsid w:val="002A7450"/>
    <w:rsid w:val="002B0B30"/>
    <w:rsid w:val="002B0C78"/>
    <w:rsid w:val="002B1D69"/>
    <w:rsid w:val="002C0C02"/>
    <w:rsid w:val="002C1277"/>
    <w:rsid w:val="002C60AD"/>
    <w:rsid w:val="002D0E0E"/>
    <w:rsid w:val="002D6023"/>
    <w:rsid w:val="002E263F"/>
    <w:rsid w:val="002E6F81"/>
    <w:rsid w:val="002F08BA"/>
    <w:rsid w:val="002F2CFF"/>
    <w:rsid w:val="002F568B"/>
    <w:rsid w:val="002F7818"/>
    <w:rsid w:val="003046E4"/>
    <w:rsid w:val="003066D0"/>
    <w:rsid w:val="00311401"/>
    <w:rsid w:val="003115A5"/>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C6662"/>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0F26"/>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26B3"/>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1AE"/>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0528C"/>
    <w:rsid w:val="00B13F4C"/>
    <w:rsid w:val="00B16219"/>
    <w:rsid w:val="00B16C59"/>
    <w:rsid w:val="00B33FDD"/>
    <w:rsid w:val="00B359CC"/>
    <w:rsid w:val="00B36107"/>
    <w:rsid w:val="00B41789"/>
    <w:rsid w:val="00B42E50"/>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979"/>
    <w:rsid w:val="00C97BD3"/>
    <w:rsid w:val="00CA39EF"/>
    <w:rsid w:val="00CA521F"/>
    <w:rsid w:val="00CB0493"/>
    <w:rsid w:val="00CB17FF"/>
    <w:rsid w:val="00CB1ED7"/>
    <w:rsid w:val="00CC167C"/>
    <w:rsid w:val="00CC4B53"/>
    <w:rsid w:val="00CC52D9"/>
    <w:rsid w:val="00CD6647"/>
    <w:rsid w:val="00CE4B73"/>
    <w:rsid w:val="00CF2F1D"/>
    <w:rsid w:val="00CF70BB"/>
    <w:rsid w:val="00D00BD7"/>
    <w:rsid w:val="00D074DB"/>
    <w:rsid w:val="00D12A8F"/>
    <w:rsid w:val="00D139CF"/>
    <w:rsid w:val="00D37E7F"/>
    <w:rsid w:val="00D47AD7"/>
    <w:rsid w:val="00D51529"/>
    <w:rsid w:val="00D75A57"/>
    <w:rsid w:val="00D85218"/>
    <w:rsid w:val="00D915B1"/>
    <w:rsid w:val="00DA299D"/>
    <w:rsid w:val="00DA65C4"/>
    <w:rsid w:val="00DD593D"/>
    <w:rsid w:val="00DE4447"/>
    <w:rsid w:val="00DE5DA2"/>
    <w:rsid w:val="00DF0033"/>
    <w:rsid w:val="00E026BF"/>
    <w:rsid w:val="00E07B1B"/>
    <w:rsid w:val="00E11853"/>
    <w:rsid w:val="00E50D2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665"/>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229</Words>
  <Characters>1216</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EKG-tagning på barn med remiss från BUP</dc:title>
  <dc:subject/>
  <dc:creator/>
  <keywords/>
  <lastModifiedBy/>
  <revision>1</revision>
  <dcterms:created xsi:type="dcterms:W3CDTF">2024-11-25T12:21:00.0000000Z</dcterms:created>
  <dcterms:modified xsi:type="dcterms:W3CDTF">2026-04-20T06:14:00.0000000Z</dcterms:modified>
</coreProperties>
</file>