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8F8B660" w:rsidR="00184167" w:rsidRPr="001C5D9B" w:rsidRDefault="7FE1414B" w:rsidP="009032B4">
      <w:pPr>
        <w:pStyle w:val="Rubrik1"/>
        <w:ind w:left="0"/>
        <w:rPr>
          <w:sz w:val="48"/>
          <w:szCs w:val="36"/>
        </w:rPr>
      </w:pPr>
      <w:bookmarkStart w:id="0" w:name="_Toc321146591"/>
      <w:proofErr w:type="spellStart"/>
      <w:r w:rsidRPr="001C5D9B">
        <w:rPr>
          <w:sz w:val="48"/>
          <w:szCs w:val="36"/>
        </w:rPr>
        <w:t>Ortostatiskt</w:t>
      </w:r>
      <w:proofErr w:type="spellEnd"/>
      <w:r w:rsidRPr="001C5D9B">
        <w:rPr>
          <w:sz w:val="48"/>
          <w:szCs w:val="36"/>
        </w:rPr>
        <w:t xml:space="preserve"> prov</w:t>
      </w:r>
    </w:p>
    <w:bookmarkEnd w:id="0"/>
    <w:p w14:paraId="582FFA87" w14:textId="08B7FF55" w:rsidR="00586B27" w:rsidRDefault="008F089F" w:rsidP="009032B4">
      <w:pPr>
        <w:pStyle w:val="Liststycke"/>
        <w:numPr>
          <w:ilvl w:val="0"/>
          <w:numId w:val="0"/>
        </w:numPr>
        <w:ind w:right="-709"/>
        <w:rPr>
          <w:rFonts w:ascii="Verdana" w:eastAsiaTheme="majorEastAsia" w:hAnsi="Verdana" w:cstheme="majorBidi"/>
          <w:color w:val="000000" w:themeColor="text2"/>
          <w:sz w:val="36"/>
          <w:szCs w:val="36"/>
        </w:rPr>
      </w:pPr>
      <w:r w:rsidRPr="00586B27">
        <w:rPr>
          <w:rFonts w:ascii="Verdana" w:eastAsiaTheme="majorEastAsia" w:hAnsi="Verdana" w:cstheme="majorBidi"/>
          <w:color w:val="000000" w:themeColor="text2"/>
          <w:sz w:val="36"/>
          <w:szCs w:val="36"/>
        </w:rPr>
        <w:t xml:space="preserve">Syfte </w:t>
      </w:r>
      <w:r>
        <w:br/>
        <w:t xml:space="preserve">Utredning av misstänkt </w:t>
      </w:r>
      <w:proofErr w:type="spellStart"/>
      <w:r>
        <w:t>ortostatisk</w:t>
      </w:r>
      <w:proofErr w:type="spellEnd"/>
      <w:r>
        <w:t xml:space="preserve"> </w:t>
      </w:r>
      <w:proofErr w:type="spellStart"/>
      <w:r>
        <w:t>hypotension</w:t>
      </w:r>
      <w:proofErr w:type="spellEnd"/>
      <w:r>
        <w:t>, synkope/presynkope och autonomdysfunktion.</w:t>
      </w:r>
      <w:r w:rsidRPr="00586B27">
        <w:rPr>
          <w:sz w:val="22"/>
          <w:szCs w:val="22"/>
        </w:rPr>
        <w:t xml:space="preserve"> </w:t>
      </w:r>
      <w:r w:rsidR="00586B27">
        <w:rPr>
          <w:sz w:val="22"/>
          <w:szCs w:val="22"/>
        </w:rPr>
        <w:br/>
      </w:r>
      <w:r>
        <w:br/>
      </w:r>
      <w:r w:rsidRPr="00586B27">
        <w:rPr>
          <w:rFonts w:ascii="Verdana" w:eastAsiaTheme="majorEastAsia" w:hAnsi="Verdana" w:cstheme="majorBidi"/>
          <w:color w:val="000000" w:themeColor="text2"/>
          <w:sz w:val="36"/>
          <w:szCs w:val="36"/>
        </w:rPr>
        <w:t>Kontraindikationer</w:t>
      </w:r>
    </w:p>
    <w:p w14:paraId="0D7D28ED" w14:textId="77777777" w:rsidR="00586B27" w:rsidRDefault="00586B27" w:rsidP="009032B4">
      <w:pPr>
        <w:pStyle w:val="Liststycke"/>
        <w:numPr>
          <w:ilvl w:val="0"/>
          <w:numId w:val="22"/>
        </w:numPr>
        <w:ind w:left="284" w:right="-709" w:hanging="284"/>
      </w:pPr>
      <w:r>
        <w:t>Patienten kan inte stå utan stöd (passiv tippning på tippbräda kan övervägas).</w:t>
      </w:r>
    </w:p>
    <w:p w14:paraId="14244D7A" w14:textId="173C8B48" w:rsidR="008F089F" w:rsidRDefault="00586B27" w:rsidP="009032B4">
      <w:pPr>
        <w:pStyle w:val="Liststycke"/>
        <w:numPr>
          <w:ilvl w:val="0"/>
          <w:numId w:val="22"/>
        </w:numPr>
        <w:ind w:left="284" w:right="-709" w:hanging="284"/>
      </w:pPr>
      <w:r>
        <w:t>Akut sjukdom (undersökning tidigast efter cirka 2 veckor).</w:t>
      </w:r>
    </w:p>
    <w:p w14:paraId="2A459906" w14:textId="77777777" w:rsidR="00753564" w:rsidRDefault="008F089F" w:rsidP="009032B4">
      <w:pPr>
        <w:ind w:left="0" w:right="417"/>
      </w:pPr>
      <w:r w:rsidRPr="006C098D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Upplysningar på remiss</w:t>
      </w:r>
      <w:r w:rsidRPr="009861C2">
        <w:t xml:space="preserve"> </w:t>
      </w:r>
    </w:p>
    <w:p w14:paraId="4E8D8013" w14:textId="77777777" w:rsidR="00753564" w:rsidRDefault="00753564" w:rsidP="009032B4">
      <w:pPr>
        <w:pStyle w:val="Liststycke"/>
        <w:numPr>
          <w:ilvl w:val="0"/>
          <w:numId w:val="22"/>
        </w:numPr>
        <w:ind w:left="284" w:right="417" w:hanging="284"/>
      </w:pPr>
      <w:r>
        <w:t>Relevant anamnes och frågeställning</w:t>
      </w:r>
    </w:p>
    <w:p w14:paraId="39977B37" w14:textId="77777777" w:rsidR="00753564" w:rsidRDefault="00753564" w:rsidP="009032B4">
      <w:pPr>
        <w:pStyle w:val="Liststycke"/>
        <w:numPr>
          <w:ilvl w:val="0"/>
          <w:numId w:val="22"/>
        </w:numPr>
        <w:ind w:left="284" w:right="417" w:hanging="284"/>
      </w:pPr>
      <w:r>
        <w:t>Ange om tolk behövs</w:t>
      </w:r>
    </w:p>
    <w:p w14:paraId="05D3EEED" w14:textId="77777777" w:rsidR="009032B4" w:rsidRDefault="00753564" w:rsidP="009032B4">
      <w:pPr>
        <w:pStyle w:val="Liststycke"/>
        <w:numPr>
          <w:ilvl w:val="0"/>
          <w:numId w:val="22"/>
        </w:numPr>
        <w:ind w:left="284" w:right="417" w:hanging="284"/>
      </w:pPr>
      <w:r>
        <w:t>Kontaktuppgifter till dig som remittent</w:t>
      </w:r>
    </w:p>
    <w:p w14:paraId="550A45D3" w14:textId="77777777" w:rsidR="002E7E91" w:rsidRDefault="002E7E91" w:rsidP="002E7E91">
      <w:pPr>
        <w:pStyle w:val="Liststycke"/>
        <w:numPr>
          <w:ilvl w:val="0"/>
          <w:numId w:val="0"/>
        </w:numPr>
        <w:ind w:left="284" w:right="417"/>
      </w:pPr>
    </w:p>
    <w:p w14:paraId="560A2419" w14:textId="77777777" w:rsidR="00C26568" w:rsidRDefault="008F089F" w:rsidP="00C26568">
      <w:pPr>
        <w:pStyle w:val="Liststycke"/>
        <w:numPr>
          <w:ilvl w:val="0"/>
          <w:numId w:val="0"/>
        </w:numPr>
        <w:ind w:right="417"/>
        <w:rPr>
          <w:sz w:val="22"/>
          <w:szCs w:val="22"/>
        </w:rPr>
      </w:pPr>
      <w:r w:rsidRPr="0075356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Förberedelser </w:t>
      </w:r>
      <w:r>
        <w:br/>
      </w:r>
      <w:r w:rsidRPr="00A73CC0">
        <w:t>Patienten ska inte dricka alkohol dygnet före undersökningen, inte träna hårt eller dricka alkohol 12 timmar innan, inte röka eller snusa samt undvika stora mängder kaffe 2 timmar innan undersökningen (en normalstor kopp kaffe går bra). Undersökningen bör utföras på morgonen/förmiddagen. Patienter instrueras att ta sina mediciner som vanligt, förutom vid frågeställning autonom dysfunktion då det är önskvärt att läkemedel som kan påverka puls-och blodtryck sätts ut 24 timmar före undersökningen. Remittenten ansvarar för att informera patienten om eventuell medicinutsättning. Patienten ska också ta med en aktuell medicinlista.</w:t>
      </w:r>
      <w:r w:rsidRPr="00753564">
        <w:rPr>
          <w:sz w:val="22"/>
          <w:szCs w:val="22"/>
        </w:rPr>
        <w:t xml:space="preserve"> </w:t>
      </w:r>
    </w:p>
    <w:p w14:paraId="1E614F49" w14:textId="32468286" w:rsidR="008F089F" w:rsidRDefault="008F089F" w:rsidP="00C26568">
      <w:pPr>
        <w:pStyle w:val="Liststycke"/>
        <w:numPr>
          <w:ilvl w:val="0"/>
          <w:numId w:val="0"/>
        </w:numPr>
        <w:ind w:right="417"/>
      </w:pPr>
      <w:r>
        <w:lastRenderedPageBreak/>
        <w:br/>
      </w:r>
      <w:r w:rsidRPr="0075356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Utförande</w:t>
      </w:r>
      <w:r>
        <w:br/>
      </w:r>
      <w:r w:rsidRPr="00A73CC0">
        <w:t>Patienten kopplas upp med EKG och får ligga och vila på en brits i 5–10 minuter. Blodtryck mäts och puls registreras efter att patienten vilat i 5–10 minuter och därefter i stående en gång i minuten under 8 minuter. Eventuella symtom registreras. Patienten kan därefter lägga sig ner och blodtryck mäts och puls registreras igen efter 1 minuts vila. Registreringen fortgår tills blodtryck och puls återgått till ursprungsläget och patienten mår bra.</w:t>
      </w:r>
      <w:r w:rsidRPr="00753564">
        <w:rPr>
          <w:sz w:val="22"/>
          <w:szCs w:val="22"/>
        </w:rPr>
        <w:t xml:space="preserve">  </w:t>
      </w:r>
      <w:r w:rsidR="001C5D9B">
        <w:br/>
      </w:r>
      <w:r>
        <w:br/>
      </w:r>
      <w:r w:rsidRPr="0075356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Undersökningstid</w:t>
      </w:r>
      <w:r>
        <w:br/>
      </w:r>
      <w:r w:rsidRPr="00A73CC0">
        <w:t>cirka 30–60 minuter.</w:t>
      </w:r>
    </w:p>
    <w:p w14:paraId="11010C13" w14:textId="5E485C5A" w:rsidR="00747066" w:rsidRPr="00747066" w:rsidRDefault="00747066" w:rsidP="009032B4">
      <w:pPr>
        <w:ind w:left="0" w:hanging="284"/>
      </w:pPr>
    </w:p>
    <w:sectPr w:rsidR="00747066" w:rsidRPr="00747066" w:rsidSect="00C26568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A767E" w14:textId="77777777" w:rsidR="003A288A" w:rsidRDefault="003A288A">
      <w:r>
        <w:separator/>
      </w:r>
    </w:p>
  </w:endnote>
  <w:endnote w:type="continuationSeparator" w:id="0">
    <w:p w14:paraId="5617A74C" w14:textId="77777777" w:rsidR="003A288A" w:rsidRDefault="003A288A">
      <w:r>
        <w:continuationSeparator/>
      </w:r>
    </w:p>
  </w:endnote>
  <w:endnote w:type="continuationNotice" w:id="1">
    <w:p w14:paraId="3452EFE4" w14:textId="77777777" w:rsidR="003A288A" w:rsidRDefault="003A28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311221911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5760D4" w14:textId="77777777" w:rsidR="003A288A" w:rsidRDefault="003A288A"/>
  </w:footnote>
  <w:footnote w:type="continuationSeparator" w:id="0">
    <w:p w14:paraId="3CC9F84A" w14:textId="77777777" w:rsidR="003A288A" w:rsidRDefault="003A288A">
      <w:r>
        <w:continuationSeparator/>
      </w:r>
    </w:p>
  </w:footnote>
  <w:footnote w:type="continuationNotice" w:id="1">
    <w:p w14:paraId="5EAAD870" w14:textId="77777777" w:rsidR="003A288A" w:rsidRDefault="003A28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1B6DAD"/>
    <w:multiLevelType w:val="hybridMultilevel"/>
    <w:tmpl w:val="97201C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093A90"/>
    <w:multiLevelType w:val="hybridMultilevel"/>
    <w:tmpl w:val="B92C5C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F96384"/>
    <w:multiLevelType w:val="hybridMultilevel"/>
    <w:tmpl w:val="B07ACC1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8"/>
  </w:num>
  <w:num w:numId="6" w16cid:durableId="82379985">
    <w:abstractNumId w:val="3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5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19"/>
  </w:num>
  <w:num w:numId="20" w16cid:durableId="115761628">
    <w:abstractNumId w:val="2"/>
  </w:num>
  <w:num w:numId="21" w16cid:durableId="566962959">
    <w:abstractNumId w:val="9"/>
  </w:num>
  <w:num w:numId="22" w16cid:durableId="84069843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3F4D"/>
    <w:rsid w:val="00050500"/>
    <w:rsid w:val="0005691C"/>
    <w:rsid w:val="00056ECB"/>
    <w:rsid w:val="00056ED5"/>
    <w:rsid w:val="00060AF1"/>
    <w:rsid w:val="000655CC"/>
    <w:rsid w:val="000700AE"/>
    <w:rsid w:val="00084024"/>
    <w:rsid w:val="0009062C"/>
    <w:rsid w:val="00095368"/>
    <w:rsid w:val="000954C4"/>
    <w:rsid w:val="000A0E73"/>
    <w:rsid w:val="000A611A"/>
    <w:rsid w:val="000B12D9"/>
    <w:rsid w:val="000B4536"/>
    <w:rsid w:val="000B7715"/>
    <w:rsid w:val="000C3769"/>
    <w:rsid w:val="000C6732"/>
    <w:rsid w:val="000E463B"/>
    <w:rsid w:val="000E5A7E"/>
    <w:rsid w:val="000F43A3"/>
    <w:rsid w:val="000F7681"/>
    <w:rsid w:val="00101298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16D7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D9B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63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E7E91"/>
    <w:rsid w:val="002F08BA"/>
    <w:rsid w:val="002F2CFF"/>
    <w:rsid w:val="002F568B"/>
    <w:rsid w:val="002F7818"/>
    <w:rsid w:val="003066D0"/>
    <w:rsid w:val="00311401"/>
    <w:rsid w:val="0031474E"/>
    <w:rsid w:val="00315CD3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11C1"/>
    <w:rsid w:val="003A288A"/>
    <w:rsid w:val="003A544D"/>
    <w:rsid w:val="003B2A4B"/>
    <w:rsid w:val="003D099E"/>
    <w:rsid w:val="003D21A2"/>
    <w:rsid w:val="003D29D2"/>
    <w:rsid w:val="003D6DF1"/>
    <w:rsid w:val="003E0705"/>
    <w:rsid w:val="003E2FF7"/>
    <w:rsid w:val="003E691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55BF8"/>
    <w:rsid w:val="00456C2E"/>
    <w:rsid w:val="00460ED0"/>
    <w:rsid w:val="004641AE"/>
    <w:rsid w:val="00465651"/>
    <w:rsid w:val="00470CE7"/>
    <w:rsid w:val="00470F4F"/>
    <w:rsid w:val="00472482"/>
    <w:rsid w:val="004746CA"/>
    <w:rsid w:val="00480DC7"/>
    <w:rsid w:val="00484E3D"/>
    <w:rsid w:val="004876F6"/>
    <w:rsid w:val="0049236A"/>
    <w:rsid w:val="00492718"/>
    <w:rsid w:val="00492BE5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217A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6B27"/>
    <w:rsid w:val="005912DC"/>
    <w:rsid w:val="00597E28"/>
    <w:rsid w:val="005A2A21"/>
    <w:rsid w:val="005A54ED"/>
    <w:rsid w:val="005A5B55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37E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7CAE"/>
    <w:rsid w:val="00654952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A7837"/>
    <w:rsid w:val="006B0D29"/>
    <w:rsid w:val="006B1819"/>
    <w:rsid w:val="006B266D"/>
    <w:rsid w:val="006B5ED4"/>
    <w:rsid w:val="006C098D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0775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3564"/>
    <w:rsid w:val="00754905"/>
    <w:rsid w:val="007568E2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47E44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B7A2C"/>
    <w:rsid w:val="008C4B27"/>
    <w:rsid w:val="008C7F2A"/>
    <w:rsid w:val="008E1A35"/>
    <w:rsid w:val="008E36F8"/>
    <w:rsid w:val="008E46B2"/>
    <w:rsid w:val="008E682C"/>
    <w:rsid w:val="008E78A1"/>
    <w:rsid w:val="008F089F"/>
    <w:rsid w:val="008F589F"/>
    <w:rsid w:val="009032B4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26E7"/>
    <w:rsid w:val="00971D93"/>
    <w:rsid w:val="00990FD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099"/>
    <w:rsid w:val="00A37634"/>
    <w:rsid w:val="00A407AD"/>
    <w:rsid w:val="00A40923"/>
    <w:rsid w:val="00A41C05"/>
    <w:rsid w:val="00A42426"/>
    <w:rsid w:val="00A514B7"/>
    <w:rsid w:val="00A54A0B"/>
    <w:rsid w:val="00A65FD4"/>
    <w:rsid w:val="00A71575"/>
    <w:rsid w:val="00A73CC0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0D83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74A"/>
    <w:rsid w:val="00BA0066"/>
    <w:rsid w:val="00BB69DB"/>
    <w:rsid w:val="00BC322E"/>
    <w:rsid w:val="00BC44CD"/>
    <w:rsid w:val="00BC48A6"/>
    <w:rsid w:val="00BE7978"/>
    <w:rsid w:val="00C01F0D"/>
    <w:rsid w:val="00C057B9"/>
    <w:rsid w:val="00C07DDB"/>
    <w:rsid w:val="00C25458"/>
    <w:rsid w:val="00C2656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1AD0"/>
    <w:rsid w:val="00D139CF"/>
    <w:rsid w:val="00D37E7F"/>
    <w:rsid w:val="00D47AD7"/>
    <w:rsid w:val="00D51529"/>
    <w:rsid w:val="00D75A57"/>
    <w:rsid w:val="00D8269A"/>
    <w:rsid w:val="00D85218"/>
    <w:rsid w:val="00D8767B"/>
    <w:rsid w:val="00D915B1"/>
    <w:rsid w:val="00DA299D"/>
    <w:rsid w:val="00DA65C4"/>
    <w:rsid w:val="00DB21C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927F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6ED4"/>
    <w:rsid w:val="00FF7C02"/>
    <w:rsid w:val="024801E3"/>
    <w:rsid w:val="1492EC97"/>
    <w:rsid w:val="19286129"/>
    <w:rsid w:val="2107A939"/>
    <w:rsid w:val="647B2B65"/>
    <w:rsid w:val="6B2CF8ED"/>
    <w:rsid w:val="7FE14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CF4E216-B981-4229-A300-9E2909F6F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245</Words>
  <Characters>1303</Characters>
  <Application>Microsoft Office Word</Application>
  <DocSecurity>0</DocSecurity>
  <Lines>10</Lines>
  <Paragraphs>3</Paragraphs>
  <ScaleCrop>false</ScaleCrop>
  <Manager/>
  <Company/>
  <LinksUpToDate>false</LinksUpToDate>
  <CharactersWithSpaces>1545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Ortostatiskt prov</dc:title>
  <dc:subject/>
  <dc:creator/>
  <keywords/>
  <lastModifiedBy>Ulrica Sehlberg</lastModifiedBy>
  <revision>30</revision>
  <dcterms:created xsi:type="dcterms:W3CDTF">2024-11-25T12:21:00.0000000Z</dcterms:created>
  <dcterms:modified xsi:type="dcterms:W3CDTF">2026-03-06T10:18:00.0000000Z</dcterms:modified>
</coreProperties>
</file>