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9641B3" w14:textId="77777777" w:rsidR="00760B08" w:rsidRDefault="00760B08" w:rsidP="00760B08">
      <w:pPr>
        <w:pStyle w:val="Rubrik1"/>
      </w:pPr>
    </w:p>
    <w:p w14:paraId="6E7857BC" w14:textId="77777777" w:rsidR="00760B08" w:rsidRDefault="00760B08" w:rsidP="00FA22A2">
      <w:pPr>
        <w:pStyle w:val="Rubrik1"/>
        <w:ind w:left="0"/>
      </w:pPr>
    </w:p>
    <w:p w14:paraId="7587E399" w14:textId="3A6FCF81" w:rsidR="00760B08" w:rsidRPr="00760B08" w:rsidRDefault="00760B08" w:rsidP="00760B08">
      <w:pPr>
        <w:pStyle w:val="Rubrik1"/>
      </w:pPr>
      <w:r w:rsidRPr="00E65D13">
        <w:t xml:space="preserve">Ultraljud hjärta </w:t>
      </w:r>
      <w:r>
        <w:t xml:space="preserve">- </w:t>
      </w:r>
      <w:proofErr w:type="spellStart"/>
      <w:r>
        <w:t>dobutamin</w:t>
      </w:r>
      <w:proofErr w:type="spellEnd"/>
    </w:p>
    <w:p w14:paraId="7933587E" w14:textId="77777777" w:rsidR="00760B08" w:rsidRPr="00081457" w:rsidRDefault="00760B08" w:rsidP="00760B08">
      <w:pPr>
        <w:pStyle w:val="Rubrik2"/>
      </w:pPr>
      <w:r w:rsidRPr="00081457">
        <w:t>Syfte</w:t>
      </w:r>
    </w:p>
    <w:p w14:paraId="41D6D9FA" w14:textId="77777777" w:rsidR="00760B08" w:rsidRPr="00081457" w:rsidRDefault="00760B08" w:rsidP="00760B08">
      <w:pPr>
        <w:pStyle w:val="Punktlista"/>
        <w:numPr>
          <w:ilvl w:val="0"/>
          <w:numId w:val="0"/>
        </w:numPr>
        <w:ind w:firstLine="992"/>
      </w:pPr>
      <w:r>
        <w:t xml:space="preserve">Att bedöma om en </w:t>
      </w:r>
      <w:proofErr w:type="spellStart"/>
      <w:r>
        <w:t>low-flow</w:t>
      </w:r>
      <w:proofErr w:type="spellEnd"/>
      <w:r>
        <w:t xml:space="preserve"> </w:t>
      </w:r>
      <w:proofErr w:type="spellStart"/>
      <w:r>
        <w:t>low</w:t>
      </w:r>
      <w:proofErr w:type="spellEnd"/>
      <w:r>
        <w:t xml:space="preserve">-gradient aortastenos är uttalad. </w:t>
      </w:r>
    </w:p>
    <w:p w14:paraId="6A751D91" w14:textId="77777777" w:rsidR="00760B08" w:rsidRPr="00081457" w:rsidRDefault="00760B08" w:rsidP="00760B08">
      <w:pPr>
        <w:pStyle w:val="Rubrik2"/>
      </w:pPr>
      <w:r w:rsidRPr="00081457">
        <w:t>Indikationer</w:t>
      </w:r>
    </w:p>
    <w:p w14:paraId="29FC2409" w14:textId="77777777" w:rsidR="00760B08" w:rsidRPr="00081457" w:rsidRDefault="00760B08" w:rsidP="00760B08">
      <w:pPr>
        <w:ind w:left="1355" w:right="-2"/>
      </w:pPr>
      <w:proofErr w:type="spellStart"/>
      <w:r>
        <w:t>Low-flow</w:t>
      </w:r>
      <w:proofErr w:type="spellEnd"/>
      <w:r>
        <w:t xml:space="preserve"> </w:t>
      </w:r>
      <w:proofErr w:type="spellStart"/>
      <w:r>
        <w:t>low</w:t>
      </w:r>
      <w:proofErr w:type="spellEnd"/>
      <w:r>
        <w:t xml:space="preserve">-gradient aortastenos (AVA&lt;1 cm², gradient &lt; 40 mm Hg, </w:t>
      </w:r>
      <w:proofErr w:type="spellStart"/>
      <w:r>
        <w:t>SVi</w:t>
      </w:r>
      <w:proofErr w:type="spellEnd"/>
      <w:r>
        <w:t xml:space="preserve"> &lt; 35 ml/m²) hos patienter med sänkt EF (&lt;50%)</w:t>
      </w:r>
    </w:p>
    <w:p w14:paraId="48FF3760" w14:textId="77777777" w:rsidR="00760B08" w:rsidRPr="00081457" w:rsidRDefault="00760B08" w:rsidP="00760B08">
      <w:pPr>
        <w:pStyle w:val="Rubrik2"/>
      </w:pPr>
      <w:r w:rsidRPr="00081457">
        <w:t>Absoluta kontraindikationer</w:t>
      </w:r>
    </w:p>
    <w:p w14:paraId="01FC2A02" w14:textId="77777777" w:rsidR="00760B08" w:rsidRPr="00852250" w:rsidRDefault="00760B08" w:rsidP="00760B08">
      <w:pPr>
        <w:pStyle w:val="Punktlista"/>
      </w:pPr>
      <w:r w:rsidRPr="00852250">
        <w:t xml:space="preserve">Mekanisk obstruktion av </w:t>
      </w:r>
      <w:proofErr w:type="spellStart"/>
      <w:r w:rsidRPr="00852250">
        <w:t>ventrikulär</w:t>
      </w:r>
      <w:proofErr w:type="spellEnd"/>
      <w:r w:rsidRPr="00852250">
        <w:t xml:space="preserve"> fyllning och/eller utflöde, till exempel </w:t>
      </w:r>
      <w:proofErr w:type="spellStart"/>
      <w:r w:rsidRPr="00852250">
        <w:t>perikardiell</w:t>
      </w:r>
      <w:proofErr w:type="spellEnd"/>
      <w:r w:rsidRPr="00852250">
        <w:t xml:space="preserve"> tamponad, </w:t>
      </w:r>
      <w:proofErr w:type="spellStart"/>
      <w:r w:rsidRPr="00852250">
        <w:t>konstriktiv</w:t>
      </w:r>
      <w:proofErr w:type="spellEnd"/>
      <w:r w:rsidRPr="00852250">
        <w:t xml:space="preserve"> </w:t>
      </w:r>
      <w:proofErr w:type="spellStart"/>
      <w:r w:rsidRPr="00852250">
        <w:t>perikardit</w:t>
      </w:r>
      <w:proofErr w:type="spellEnd"/>
      <w:r w:rsidRPr="00852250">
        <w:t xml:space="preserve">, </w:t>
      </w:r>
      <w:r>
        <w:t>signifikant utflödesobstruktion i vila (&gt;50 mm Hg)</w:t>
      </w:r>
      <w:r w:rsidRPr="00852250">
        <w:t xml:space="preserve">, </w:t>
      </w:r>
      <w:r>
        <w:t>symptomatisk uttalad</w:t>
      </w:r>
      <w:r w:rsidRPr="00852250">
        <w:t xml:space="preserve"> aortastenos, hemodynamiskt betydande klaffläckage.</w:t>
      </w:r>
    </w:p>
    <w:p w14:paraId="41E430D2" w14:textId="77777777" w:rsidR="00760B08" w:rsidRPr="00852250" w:rsidRDefault="00760B08" w:rsidP="00760B08">
      <w:pPr>
        <w:pStyle w:val="Punktlista"/>
      </w:pPr>
      <w:proofErr w:type="spellStart"/>
      <w:r w:rsidRPr="00852250">
        <w:t>Hypovolemiska</w:t>
      </w:r>
      <w:proofErr w:type="spellEnd"/>
      <w:r w:rsidRPr="00852250">
        <w:t xml:space="preserve"> tillstånd</w:t>
      </w:r>
      <w:r>
        <w:t xml:space="preserve"> och</w:t>
      </w:r>
      <w:r w:rsidRPr="00852250">
        <w:t xml:space="preserve"> svår hypotoni mindre än 90 mm Hg.</w:t>
      </w:r>
    </w:p>
    <w:p w14:paraId="6A31B491" w14:textId="77777777" w:rsidR="00760B08" w:rsidRPr="00852250" w:rsidRDefault="00760B08" w:rsidP="00760B08">
      <w:pPr>
        <w:pStyle w:val="Punktlista"/>
      </w:pPr>
      <w:r w:rsidRPr="00852250">
        <w:t xml:space="preserve">Nyligen inträffad </w:t>
      </w:r>
      <w:proofErr w:type="spellStart"/>
      <w:r w:rsidRPr="00852250">
        <w:t>myokardinfarkt</w:t>
      </w:r>
      <w:proofErr w:type="spellEnd"/>
      <w:r w:rsidRPr="00852250">
        <w:t xml:space="preserve"> (inom de senaste 30 dagarna).</w:t>
      </w:r>
    </w:p>
    <w:p w14:paraId="0FE90C13" w14:textId="77777777" w:rsidR="00760B08" w:rsidRPr="00081457" w:rsidRDefault="00760B08" w:rsidP="00760B08">
      <w:pPr>
        <w:pStyle w:val="Rubrik2"/>
      </w:pPr>
      <w:r w:rsidRPr="00081457">
        <w:t>Förberedelser</w:t>
      </w:r>
    </w:p>
    <w:p w14:paraId="7A80EFDE" w14:textId="11EB1F66" w:rsidR="00760B08" w:rsidRDefault="00760B08" w:rsidP="00760B08">
      <w:pPr>
        <w:keepNext/>
        <w:keepLines/>
        <w:spacing w:before="240" w:after="40" w:line="240" w:lineRule="auto"/>
        <w:outlineLvl w:val="1"/>
      </w:pPr>
      <w:r>
        <w:t>Patienten får äta och dricka och ta sina mediciner men undvik vattendrivande medicin</w:t>
      </w:r>
      <w:r w:rsidR="00914D23">
        <w:t>,</w:t>
      </w:r>
      <w:r>
        <w:t xml:space="preserve"> timmarna före undersökningen</w:t>
      </w:r>
      <w:r w:rsidR="00914D23">
        <w:t>.</w:t>
      </w:r>
    </w:p>
    <w:p w14:paraId="3F7F15FA" w14:textId="77777777" w:rsidR="00760B08" w:rsidRPr="00081457" w:rsidRDefault="00760B08" w:rsidP="00760B08">
      <w:pPr>
        <w:pStyle w:val="Rubrik2"/>
      </w:pPr>
      <w:r w:rsidRPr="00081457">
        <w:t>Utförande</w:t>
      </w:r>
    </w:p>
    <w:p w14:paraId="097AFB41" w14:textId="77777777" w:rsidR="00760B08" w:rsidRPr="00EF0014" w:rsidRDefault="00760B08" w:rsidP="00760B08">
      <w:pPr>
        <w:widowControl w:val="0"/>
        <w:tabs>
          <w:tab w:val="left" w:pos="170"/>
        </w:tabs>
        <w:autoSpaceDE w:val="0"/>
        <w:autoSpaceDN w:val="0"/>
        <w:adjustRightInd w:val="0"/>
        <w:spacing w:line="220" w:lineRule="atLeast"/>
        <w:textAlignment w:val="center"/>
        <w:rPr>
          <w:color w:val="000000"/>
          <w:spacing w:val="1"/>
          <w:szCs w:val="18"/>
        </w:rPr>
      </w:pPr>
      <w:r>
        <w:rPr>
          <w:color w:val="000000"/>
          <w:spacing w:val="1"/>
          <w:szCs w:val="18"/>
        </w:rPr>
        <w:t>Patienten</w:t>
      </w:r>
      <w:r w:rsidRPr="00EF0014">
        <w:rPr>
          <w:color w:val="000000"/>
          <w:spacing w:val="1"/>
          <w:szCs w:val="18"/>
        </w:rPr>
        <w:t xml:space="preserve"> får ligga på en brits.</w:t>
      </w:r>
      <w:r>
        <w:rPr>
          <w:color w:val="000000"/>
          <w:spacing w:val="1"/>
          <w:szCs w:val="18"/>
        </w:rPr>
        <w:t xml:space="preserve"> Ultraljudsundersökning görs sedan i vila och därefter under </w:t>
      </w:r>
      <w:proofErr w:type="spellStart"/>
      <w:r>
        <w:rPr>
          <w:color w:val="000000"/>
          <w:spacing w:val="1"/>
          <w:szCs w:val="18"/>
        </w:rPr>
        <w:t>dobutamininfusion</w:t>
      </w:r>
      <w:proofErr w:type="spellEnd"/>
      <w:r w:rsidRPr="00EF0014">
        <w:rPr>
          <w:color w:val="000000"/>
          <w:spacing w:val="1"/>
          <w:szCs w:val="18"/>
        </w:rPr>
        <w:t>.</w:t>
      </w:r>
    </w:p>
    <w:p w14:paraId="4E05A183" w14:textId="77777777" w:rsidR="00760B08" w:rsidRPr="00081457" w:rsidRDefault="00760B08" w:rsidP="00760B08">
      <w:pPr>
        <w:pStyle w:val="Rubrik2"/>
      </w:pPr>
      <w:r w:rsidRPr="00081457">
        <w:t>Upplysningar på remiss</w:t>
      </w:r>
    </w:p>
    <w:p w14:paraId="49120192" w14:textId="77777777" w:rsidR="00760B08" w:rsidRPr="00081457" w:rsidRDefault="00760B08" w:rsidP="00760B08">
      <w:pPr>
        <w:ind w:right="-2"/>
        <w:contextualSpacing/>
      </w:pPr>
      <w:r>
        <w:t>Kortfattad relevant anamnes, med uppgifter om aktuella symtom och relevanta status/undersökningsfynd samt frågeställning. Annan relevant information som kan påverka utförandet av undersökningen.</w:t>
      </w:r>
    </w:p>
    <w:p w14:paraId="52D315DB" w14:textId="77777777" w:rsidR="00760B08" w:rsidRPr="00081457" w:rsidRDefault="00760B08" w:rsidP="00760B08">
      <w:pPr>
        <w:pStyle w:val="Rubrik2"/>
      </w:pPr>
      <w:r w:rsidRPr="00081457">
        <w:t>Undersökningstid</w:t>
      </w:r>
    </w:p>
    <w:p w14:paraId="11010C13" w14:textId="7F3B8775" w:rsidR="00747066" w:rsidRPr="00747066" w:rsidRDefault="00760B08" w:rsidP="00914D23">
      <w:pPr>
        <w:ind w:right="-2"/>
      </w:pPr>
      <w:r>
        <w:t>Cirka 1–1,5 timmar</w:t>
      </w:r>
    </w:p>
    <w:sectPr w:rsidR="00747066" w:rsidRPr="00747066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5E6A06" w14:textId="77777777" w:rsidR="00F55CC6" w:rsidRDefault="00F55CC6">
      <w:r>
        <w:separator/>
      </w:r>
    </w:p>
  </w:endnote>
  <w:endnote w:type="continuationSeparator" w:id="0">
    <w:p w14:paraId="3B4F40C5" w14:textId="77777777" w:rsidR="00F55CC6" w:rsidRDefault="00F55CC6">
      <w:r>
        <w:continuationSeparator/>
      </w:r>
    </w:p>
  </w:endnote>
  <w:endnote w:type="continuationNotice" w:id="1">
    <w:p w14:paraId="187E5A29" w14:textId="77777777" w:rsidR="00F55CC6" w:rsidRDefault="00F55CC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57BCE3" w14:textId="77777777" w:rsidR="00F55CC6" w:rsidRDefault="00F55CC6"/>
  </w:footnote>
  <w:footnote w:type="continuationSeparator" w:id="0">
    <w:p w14:paraId="4248DE14" w14:textId="77777777" w:rsidR="00F55CC6" w:rsidRDefault="00F55CC6">
      <w:r>
        <w:continuationSeparator/>
      </w:r>
    </w:p>
  </w:footnote>
  <w:footnote w:type="continuationNotice" w:id="1">
    <w:p w14:paraId="44E28C6F" w14:textId="77777777" w:rsidR="00F55CC6" w:rsidRDefault="00F55CC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B73AA97" w:rsidR="008A4EB9" w:rsidRDefault="00760B08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83042E3">
              <wp:simplePos x="0" y="0"/>
              <wp:positionH relativeFrom="column">
                <wp:posOffset>-168910</wp:posOffset>
              </wp:positionH>
              <wp:positionV relativeFrom="paragraph">
                <wp:posOffset>145415</wp:posOffset>
              </wp:positionV>
              <wp:extent cx="4669155" cy="261620"/>
              <wp:effectExtent l="0" t="0" r="0" b="508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6162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2AE76644" w:rsidR="00413A60" w:rsidRPr="00760B08" w:rsidRDefault="00760B08">
                          <w:pPr>
                            <w:ind w:left="0"/>
                            <w:rPr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760B08">
                            <w:rPr>
                              <w:b/>
                              <w:bCs/>
                              <w:sz w:val="22"/>
                              <w:szCs w:val="22"/>
                            </w:rPr>
                            <w:t>Remittentinformation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3pt;margin-top:11.45pt;width:367.65pt;height:20.6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" filled="f" stroked="f" strokeweight=".5pt">
              <v:textbox>
                <w:txbxContent>
                  <w:p w14:paraId="72D45401" w14:textId="2AE76644" w:rsidR="00413A60" w:rsidRPr="00760B08" w:rsidRDefault="00760B08">
                    <w:pPr>
                      <w:ind w:left="0"/>
                      <w:rPr>
                        <w:b/>
                        <w:bCs/>
                        <w:sz w:val="28"/>
                        <w:szCs w:val="28"/>
                      </w:rPr>
                    </w:pPr>
                    <w:r w:rsidRPr="00760B08">
                      <w:rPr>
                        <w:b/>
                        <w:bCs/>
                        <w:sz w:val="22"/>
                        <w:szCs w:val="22"/>
                      </w:rPr>
                      <w:t>Remittentinformation</w:t>
                    </w:r>
                  </w:p>
                </w:txbxContent>
              </v:textbox>
              <w10:wrap type="topAndBottom"/>
            </v:shape>
          </w:pict>
        </mc:Fallback>
      </mc:AlternateContent>
    </w:r>
    <w:r w:rsidR="008569C6"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2A920945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7672514">
    <w:abstractNumId w:val="17"/>
  </w:num>
  <w:num w:numId="2" w16cid:durableId="740057671">
    <w:abstractNumId w:val="14"/>
  </w:num>
  <w:num w:numId="3" w16cid:durableId="122505441">
    <w:abstractNumId w:val="0"/>
  </w:num>
  <w:num w:numId="4" w16cid:durableId="1534340351">
    <w:abstractNumId w:val="6"/>
  </w:num>
  <w:num w:numId="5" w16cid:durableId="482354723">
    <w:abstractNumId w:val="15"/>
  </w:num>
  <w:num w:numId="6" w16cid:durableId="590771710">
    <w:abstractNumId w:val="2"/>
  </w:num>
  <w:num w:numId="7" w16cid:durableId="1992320550">
    <w:abstractNumId w:val="11"/>
  </w:num>
  <w:num w:numId="8" w16cid:durableId="471096657">
    <w:abstractNumId w:val="8"/>
  </w:num>
  <w:num w:numId="9" w16cid:durableId="556625010">
    <w:abstractNumId w:val="1"/>
  </w:num>
  <w:num w:numId="10" w16cid:durableId="533465170">
    <w:abstractNumId w:val="1"/>
  </w:num>
  <w:num w:numId="11" w16cid:durableId="1789858719">
    <w:abstractNumId w:val="3"/>
  </w:num>
  <w:num w:numId="12" w16cid:durableId="1859781045">
    <w:abstractNumId w:val="4"/>
  </w:num>
  <w:num w:numId="13" w16cid:durableId="802043995">
    <w:abstractNumId w:val="13"/>
  </w:num>
  <w:num w:numId="14" w16cid:durableId="2015649270">
    <w:abstractNumId w:val="9"/>
  </w:num>
  <w:num w:numId="15" w16cid:durableId="669720323">
    <w:abstractNumId w:val="7"/>
  </w:num>
  <w:num w:numId="16" w16cid:durableId="272247336">
    <w:abstractNumId w:val="12"/>
  </w:num>
  <w:num w:numId="17" w16cid:durableId="640353787">
    <w:abstractNumId w:val="5"/>
  </w:num>
  <w:num w:numId="18" w16cid:durableId="1534463665">
    <w:abstractNumId w:val="10"/>
  </w:num>
  <w:num w:numId="19" w16cid:durableId="171862782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0B0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23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5CC6"/>
    <w:rsid w:val="00F86F47"/>
    <w:rsid w:val="00F90B64"/>
    <w:rsid w:val="00FA22A2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1</Pages>
  <Words>144</Words>
  <Characters>994</Characters>
  <Application>Microsoft Office Word</Application>
  <DocSecurity>0</DocSecurity>
  <Lines>8</Lines>
  <Paragraphs>2</Paragraphs>
  <ScaleCrop>false</ScaleCrop>
  <Manager/>
  <Company/>
  <LinksUpToDate>false</LinksUpToDate>
  <CharactersWithSpaces>1136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Ultraljud hjärta - dobutamin</dc:title>
  <dc:subject/>
  <dc:creator/>
  <keywords/>
  <lastModifiedBy>Ulrica Sehlberg</lastModifiedBy>
  <revision>23</revision>
  <lastPrinted>2016-03-31T10:56:00.0000000Z</lastPrinted>
  <dcterms:created xsi:type="dcterms:W3CDTF">2021-05-27T09:25:00.0000000Z</dcterms:created>
  <dcterms:modified xsi:type="dcterms:W3CDTF">2025-01-13T09:26:00.0000000Z</dcterms:modified>
</coreProperties>
</file>