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21FD5" w14:textId="77777777" w:rsidR="00C67801" w:rsidRDefault="00C67801" w:rsidP="00FF5CF4">
      <w:pPr>
        <w:pStyle w:val="Rubrik2"/>
        <w:ind w:left="0"/>
        <w:sectPr w:rsidR="00C67801" w:rsidSect="00C678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BD0031" w14:textId="77777777" w:rsidR="00C67801" w:rsidRPr="00C67801" w:rsidRDefault="00C67801" w:rsidP="00C6780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67801">
        <w:rPr>
          <w:szCs w:val="20"/>
        </w:rPr>
        <w:tab/>
      </w:r>
    </w:p>
    <w:p w14:paraId="2E00AFFC" w14:textId="1C969273" w:rsidR="00137E77" w:rsidRDefault="00137E77" w:rsidP="00137E77">
      <w:pPr>
        <w:pStyle w:val="Rubrik1"/>
        <w:rPr>
          <w:iCs/>
          <w:sz w:val="32"/>
        </w:rPr>
      </w:pPr>
      <w:bookmarkStart w:id="1" w:name="_Toc501440348"/>
      <w:r w:rsidRPr="00C67801">
        <w:t>Rutin för utarbetande av beredningskort</w:t>
      </w:r>
    </w:p>
    <w:p w14:paraId="1570B947" w14:textId="750A7A3F" w:rsidR="00C67801" w:rsidRPr="00C67801" w:rsidRDefault="00C67801" w:rsidP="00137E77">
      <w:pPr>
        <w:pStyle w:val="Rubrik2"/>
      </w:pPr>
      <w:r w:rsidRPr="00C67801">
        <w:t>Bakgrund</w:t>
      </w:r>
      <w:bookmarkEnd w:id="1"/>
    </w:p>
    <w:p w14:paraId="2080A18D" w14:textId="5F4DABEC" w:rsidR="00C67801" w:rsidRPr="007B11A4" w:rsidRDefault="00C67801" w:rsidP="0087715D">
      <w:pPr>
        <w:rPr>
          <w:rStyle w:val="Hyperlnk"/>
        </w:rPr>
      </w:pPr>
      <w:r w:rsidRPr="00C67801">
        <w:t xml:space="preserve">Beredning av radiofarmaka ska följa den aktuella </w:t>
      </w:r>
      <w:r w:rsidR="0087715D">
        <w:rPr>
          <w:rStyle w:val="normaltextrun"/>
          <w:color w:val="000000"/>
        </w:rPr>
        <w:t>produktresumén som medföljde vid senaste kitleveransen</w:t>
      </w:r>
      <w:r w:rsidRPr="00C67801">
        <w:t xml:space="preserve">. I beredningskortet ska datum anges för den version </w:t>
      </w:r>
      <w:r w:rsidR="00FF5CF4">
        <w:t>av</w:t>
      </w:r>
      <w:r w:rsidRPr="00C67801">
        <w:t xml:space="preserve"> </w:t>
      </w:r>
      <w:r w:rsidR="00FF5CF4">
        <w:t>produktresumén som följer med levererad batch</w:t>
      </w:r>
      <w:r w:rsidRPr="00C67801">
        <w:t xml:space="preserve">. Sektionsledare ansvarar för att beredningskort utarbetas i samarbete med sjukhusfysiker och sakkunnig </w:t>
      </w:r>
      <w:r w:rsidR="00FF5CF4">
        <w:t>farmaceut</w:t>
      </w:r>
      <w:r w:rsidRPr="00C67801">
        <w:t xml:space="preserve"> samt vid behov läkare med medicinskt ledningsansvar, enligt: </w:t>
      </w:r>
      <w:r w:rsidR="007B11A4">
        <w:rPr>
          <w:color w:val="0000FF"/>
          <w:u w:val="single"/>
        </w:rPr>
        <w:fldChar w:fldCharType="begin"/>
      </w:r>
      <w:r w:rsidR="007B11A4">
        <w:rPr>
          <w:color w:val="0000FF"/>
          <w:u w:val="single"/>
        </w:rPr>
        <w:instrText>HYPERLINK "https://mellanarkiv-offentlig.vgregion.se/alfresco/s/archive/stream/public/v1/source/available/sofia/nu8760-680139821-27/surrogate/Mall%20f%c3%b6r%20beredning%20av%20xxx.pdf"</w:instrText>
      </w:r>
      <w:r w:rsidR="007B11A4">
        <w:rPr>
          <w:color w:val="0000FF"/>
          <w:u w:val="single"/>
        </w:rPr>
      </w:r>
      <w:r w:rsidR="007B11A4">
        <w:rPr>
          <w:color w:val="0000FF"/>
          <w:u w:val="single"/>
        </w:rPr>
        <w:fldChar w:fldCharType="separate"/>
      </w:r>
      <w:r w:rsidRPr="007B11A4">
        <w:rPr>
          <w:rStyle w:val="Hyperlnk"/>
        </w:rPr>
        <w:t>Mall för</w:t>
      </w:r>
      <w:r w:rsidRPr="007B11A4">
        <w:rPr>
          <w:rStyle w:val="Hyperlnk"/>
        </w:rPr>
        <w:t xml:space="preserve"> </w:t>
      </w:r>
      <w:r w:rsidRPr="007B11A4">
        <w:rPr>
          <w:rStyle w:val="Hyperlnk"/>
        </w:rPr>
        <w:t>b</w:t>
      </w:r>
      <w:r w:rsidRPr="007B11A4">
        <w:rPr>
          <w:rStyle w:val="Hyperlnk"/>
        </w:rPr>
        <w:t>e</w:t>
      </w:r>
      <w:r w:rsidRPr="007B11A4">
        <w:rPr>
          <w:rStyle w:val="Hyperlnk"/>
        </w:rPr>
        <w:t>redning av xxx.</w:t>
      </w:r>
    </w:p>
    <w:p w14:paraId="01C26004" w14:textId="44CC3EE1" w:rsidR="00C67801" w:rsidRPr="00C67801" w:rsidRDefault="00C67801" w:rsidP="00137E77">
      <w:pPr>
        <w:pStyle w:val="Rubrik2"/>
      </w:pPr>
      <w:bookmarkStart w:id="2" w:name="_Toc501440350"/>
      <w:r w:rsidRPr="00954D0F">
        <w:t>S</w:t>
      </w:r>
      <w:r w:rsidR="007B11A4">
        <w:rPr>
          <w:rFonts w:ascii="Times New Roman" w:eastAsia="Times New Roman" w:hAnsi="Times New Roman" w:cs="Times New Roman"/>
          <w:bCs w:val="0"/>
          <w:color w:val="0000FF"/>
          <w:sz w:val="24"/>
          <w:szCs w:val="24"/>
          <w:u w:val="single"/>
        </w:rPr>
        <w:fldChar w:fldCharType="end"/>
      </w:r>
      <w:r w:rsidRPr="00C67801">
        <w:t xml:space="preserve">yfte </w:t>
      </w:r>
      <w:bookmarkEnd w:id="2"/>
    </w:p>
    <w:p w14:paraId="18EA1900" w14:textId="77777777" w:rsidR="00C67801" w:rsidRDefault="00C67801" w:rsidP="00137E77">
      <w:r w:rsidRPr="00C67801">
        <w:t>Att säkerställa att beredningen utförs enligt aktuell produktresumé.</w:t>
      </w:r>
    </w:p>
    <w:p w14:paraId="7991B7F0" w14:textId="0969235E" w:rsidR="00137E77" w:rsidRDefault="00137E77" w:rsidP="00137E77">
      <w:pPr>
        <w:pStyle w:val="Rubrik2"/>
      </w:pPr>
      <w:r>
        <w:t>Förändringar sedan föregående version</w:t>
      </w:r>
    </w:p>
    <w:p w14:paraId="447B3146" w14:textId="77777777" w:rsidR="00A276EA" w:rsidRDefault="00A276EA" w:rsidP="157444DD">
      <w:r>
        <w:t>Bytt ut sakkunnig apotekare till sakkunnig farmaceut.</w:t>
      </w:r>
    </w:p>
    <w:p w14:paraId="64EA39A0" w14:textId="3552CC7A" w:rsidR="00FF5CF4" w:rsidRDefault="00FF5CF4" w:rsidP="157444DD">
      <w:r>
        <w:t xml:space="preserve">Lagt till att </w:t>
      </w:r>
      <w:r w:rsidR="00A276EA">
        <w:t>även IBC-NM ska uppdateras.</w:t>
      </w:r>
    </w:p>
    <w:p w14:paraId="67CDDA89" w14:textId="77777777" w:rsidR="00C67801" w:rsidRPr="00C67801" w:rsidRDefault="00C67801" w:rsidP="00137E77">
      <w:pPr>
        <w:pStyle w:val="Rubrik2"/>
      </w:pPr>
      <w:bookmarkStart w:id="3" w:name="_Toc501440351"/>
      <w:r w:rsidRPr="00C67801">
        <w:t xml:space="preserve">Åtgärd </w:t>
      </w:r>
      <w:bookmarkEnd w:id="3"/>
    </w:p>
    <w:p w14:paraId="5F4599D3" w14:textId="77777777" w:rsidR="00A276EA" w:rsidRDefault="00C67801" w:rsidP="00A06CB7">
      <w:r w:rsidRPr="00C67801">
        <w:t>Om datum för ”Översyn av produktresumé” har ändrats vid ny leverans av radiofarmaka, ska beredningskort revideras enligt leverantörens anvisningar.</w:t>
      </w:r>
    </w:p>
    <w:p w14:paraId="0C2B2E9D" w14:textId="27694DE1" w:rsidR="00C67801" w:rsidRPr="00C67801" w:rsidRDefault="00A276EA" w:rsidP="00A06CB7">
      <w:pPr>
        <w:rPr>
          <w:szCs w:val="20"/>
        </w:rPr>
      </w:pPr>
      <w:r>
        <w:t>Efter uppdatering av beredningskort ska relevanta förändringar samt versionsnummer uppdateras av superanvändare/sjukhusfysiker i IBC-NM.</w:t>
      </w:r>
    </w:p>
    <w:p w14:paraId="6FA7F348" w14:textId="77777777" w:rsidR="00C67801" w:rsidRPr="00C67801" w:rsidRDefault="00C67801" w:rsidP="00137E77">
      <w:pPr>
        <w:pStyle w:val="Rubrik2"/>
      </w:pPr>
      <w:r w:rsidRPr="00C67801">
        <w:t>Ansvar</w:t>
      </w:r>
    </w:p>
    <w:p w14:paraId="192CFE7B" w14:textId="77777777" w:rsidR="00C67801" w:rsidRPr="00C67801" w:rsidRDefault="00C67801" w:rsidP="00137E77">
      <w:r w:rsidRPr="00C67801">
        <w:t>Sektionsledare tillsammans med nyckelpersoner enligt ovan.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37E77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7EA95B" w14:textId="77777777" w:rsidR="002D73A9" w:rsidRDefault="002D73A9">
      <w:r>
        <w:separator/>
      </w:r>
    </w:p>
  </w:endnote>
  <w:endnote w:type="continuationSeparator" w:id="0">
    <w:p w14:paraId="462E468B" w14:textId="77777777" w:rsidR="002D73A9" w:rsidRDefault="002D73A9">
      <w:r>
        <w:continuationSeparator/>
      </w:r>
    </w:p>
  </w:endnote>
  <w:endnote w:type="continuationNotice" w:id="1">
    <w:p w14:paraId="724716C4" w14:textId="77777777" w:rsidR="002D73A9" w:rsidRDefault="002D73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82BFD" w14:textId="77777777" w:rsidR="002D73A9" w:rsidRDefault="002D73A9"/>
  </w:footnote>
  <w:footnote w:type="continuationSeparator" w:id="0">
    <w:p w14:paraId="4A9C4B58" w14:textId="77777777" w:rsidR="002D73A9" w:rsidRDefault="002D73A9">
      <w:r>
        <w:continuationSeparator/>
      </w:r>
    </w:p>
  </w:footnote>
  <w:footnote w:type="continuationNotice" w:id="1">
    <w:p w14:paraId="3DB3E2E1" w14:textId="77777777" w:rsidR="002D73A9" w:rsidRDefault="002D73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4107687">
    <w:abstractNumId w:val="17"/>
  </w:num>
  <w:num w:numId="2" w16cid:durableId="1221675977">
    <w:abstractNumId w:val="14"/>
  </w:num>
  <w:num w:numId="3" w16cid:durableId="2057660586">
    <w:abstractNumId w:val="0"/>
  </w:num>
  <w:num w:numId="4" w16cid:durableId="1999266614">
    <w:abstractNumId w:val="6"/>
  </w:num>
  <w:num w:numId="5" w16cid:durableId="1081949925">
    <w:abstractNumId w:val="15"/>
  </w:num>
  <w:num w:numId="6" w16cid:durableId="784734541">
    <w:abstractNumId w:val="2"/>
  </w:num>
  <w:num w:numId="7" w16cid:durableId="211577458">
    <w:abstractNumId w:val="11"/>
  </w:num>
  <w:num w:numId="8" w16cid:durableId="713232349">
    <w:abstractNumId w:val="8"/>
  </w:num>
  <w:num w:numId="9" w16cid:durableId="1237277069">
    <w:abstractNumId w:val="1"/>
  </w:num>
  <w:num w:numId="10" w16cid:durableId="98380438">
    <w:abstractNumId w:val="1"/>
  </w:num>
  <w:num w:numId="11" w16cid:durableId="1408768095">
    <w:abstractNumId w:val="3"/>
  </w:num>
  <w:num w:numId="12" w16cid:durableId="363101010">
    <w:abstractNumId w:val="4"/>
  </w:num>
  <w:num w:numId="13" w16cid:durableId="894319399">
    <w:abstractNumId w:val="13"/>
  </w:num>
  <w:num w:numId="14" w16cid:durableId="335111677">
    <w:abstractNumId w:val="9"/>
  </w:num>
  <w:num w:numId="15" w16cid:durableId="922566783">
    <w:abstractNumId w:val="7"/>
  </w:num>
  <w:num w:numId="16" w16cid:durableId="825899784">
    <w:abstractNumId w:val="12"/>
  </w:num>
  <w:num w:numId="17" w16cid:durableId="71320029">
    <w:abstractNumId w:val="5"/>
  </w:num>
  <w:num w:numId="18" w16cid:durableId="1825705540">
    <w:abstractNumId w:val="10"/>
  </w:num>
  <w:num w:numId="19" w16cid:durableId="128165037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D6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3C77"/>
    <w:rsid w:val="00131B08"/>
    <w:rsid w:val="00132A59"/>
    <w:rsid w:val="00133337"/>
    <w:rsid w:val="00133A0F"/>
    <w:rsid w:val="0013580F"/>
    <w:rsid w:val="00137B6D"/>
    <w:rsid w:val="00137E77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73A9"/>
    <w:rsid w:val="002E263F"/>
    <w:rsid w:val="002E2AA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1A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88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11A4"/>
    <w:rsid w:val="007D4241"/>
    <w:rsid w:val="007D4317"/>
    <w:rsid w:val="007D4EA3"/>
    <w:rsid w:val="007F1CFF"/>
    <w:rsid w:val="007F5DD5"/>
    <w:rsid w:val="00821A1B"/>
    <w:rsid w:val="008262E9"/>
    <w:rsid w:val="00827E69"/>
    <w:rsid w:val="00830BA5"/>
    <w:rsid w:val="00835C4D"/>
    <w:rsid w:val="00843F48"/>
    <w:rsid w:val="00851423"/>
    <w:rsid w:val="00857848"/>
    <w:rsid w:val="008654B6"/>
    <w:rsid w:val="00867E28"/>
    <w:rsid w:val="0087139C"/>
    <w:rsid w:val="00875B3D"/>
    <w:rsid w:val="0087715D"/>
    <w:rsid w:val="00880E83"/>
    <w:rsid w:val="00892F28"/>
    <w:rsid w:val="008A0C5F"/>
    <w:rsid w:val="008A3DEA"/>
    <w:rsid w:val="008A4EB9"/>
    <w:rsid w:val="008A74C0"/>
    <w:rsid w:val="008B1694"/>
    <w:rsid w:val="008B22F1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6DA"/>
    <w:rsid w:val="0093085B"/>
    <w:rsid w:val="00931C57"/>
    <w:rsid w:val="009347A5"/>
    <w:rsid w:val="00942257"/>
    <w:rsid w:val="0094594E"/>
    <w:rsid w:val="009471BF"/>
    <w:rsid w:val="00950E4E"/>
    <w:rsid w:val="009529BD"/>
    <w:rsid w:val="009533B4"/>
    <w:rsid w:val="00954D0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744"/>
    <w:rsid w:val="009F4A56"/>
    <w:rsid w:val="009F4E65"/>
    <w:rsid w:val="00A006A5"/>
    <w:rsid w:val="00A05942"/>
    <w:rsid w:val="00A06CB7"/>
    <w:rsid w:val="00A07BEC"/>
    <w:rsid w:val="00A264BE"/>
    <w:rsid w:val="00A272CA"/>
    <w:rsid w:val="00A276E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292"/>
    <w:rsid w:val="00AA767D"/>
    <w:rsid w:val="00AB0CC9"/>
    <w:rsid w:val="00AB2C08"/>
    <w:rsid w:val="00AC3FF6"/>
    <w:rsid w:val="00AD73EC"/>
    <w:rsid w:val="00AD7FBA"/>
    <w:rsid w:val="00AE5BC7"/>
    <w:rsid w:val="00AF5AAF"/>
    <w:rsid w:val="00B046D8"/>
    <w:rsid w:val="00B13F4C"/>
    <w:rsid w:val="00B16219"/>
    <w:rsid w:val="00B16C59"/>
    <w:rsid w:val="00B33FDD"/>
    <w:rsid w:val="00B3469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80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F08"/>
    <w:rsid w:val="00D074DB"/>
    <w:rsid w:val="00D139CF"/>
    <w:rsid w:val="00D37E7F"/>
    <w:rsid w:val="00D44810"/>
    <w:rsid w:val="00D47AD7"/>
    <w:rsid w:val="00D51529"/>
    <w:rsid w:val="00D85218"/>
    <w:rsid w:val="00D915B1"/>
    <w:rsid w:val="00DA1CAA"/>
    <w:rsid w:val="00DA299D"/>
    <w:rsid w:val="00DA65C4"/>
    <w:rsid w:val="00DD2BE0"/>
    <w:rsid w:val="00DE04AC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4EC"/>
    <w:rsid w:val="00FB5086"/>
    <w:rsid w:val="00FB5411"/>
    <w:rsid w:val="00FB6392"/>
    <w:rsid w:val="00FD3C70"/>
    <w:rsid w:val="00FD6820"/>
    <w:rsid w:val="00FE12D8"/>
    <w:rsid w:val="00FF5CF4"/>
    <w:rsid w:val="00FF7C02"/>
    <w:rsid w:val="024801E3"/>
    <w:rsid w:val="07E2AF92"/>
    <w:rsid w:val="082E0AE0"/>
    <w:rsid w:val="138161E1"/>
    <w:rsid w:val="157444DD"/>
    <w:rsid w:val="20C9B9F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24DF9A1-AC0D-4553-BC0D-5CE656C86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137E77"/>
  </w:style>
  <w:style w:type="paragraph" w:styleId="Revision">
    <w:name w:val="Revision"/>
    <w:hidden/>
    <w:uiPriority w:val="99"/>
    <w:semiHidden/>
    <w:rsid w:val="00830BA5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B11A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B11A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1</Pages>
  <Words>128</Words>
  <Characters>1089</Characters>
  <Application>Microsoft Office Word</Application>
  <DocSecurity>0</DocSecurity>
  <Lines>9</Lines>
  <Paragraphs>2</Paragraphs>
  <ScaleCrop>false</ScaleCrop>
  <Manager/>
  <Company/>
  <LinksUpToDate>false</LinksUpToDate>
  <CharactersWithSpaces>1215</CharactersWithSpaces>
  <SharedDoc>false</SharedDoc>
  <HyperlinkBase/>
  <HLinks>
    <vt:vector size="6" baseType="variant">
      <vt:variant>
        <vt:i4>4980743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https://mellanarkiv-offentlig.vgregion.se/alfresco/s/archive/stream/public/v1/source/available/sofia/nu8760-680139821-27/surrogate/Mall f%c3%b6r beredning av xxx.pdf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utarbetande av beredningskort</dc:title>
  <dc:subject/>
  <dc:creator>patrik.jens.johansson@vgregion.se</dc:creator>
  <keywords/>
  <lastModifiedBy>Ulrica Sehlberg</lastModifiedBy>
  <revision>26</revision>
  <lastPrinted>2016-03-31T01:56:00.0000000Z</lastPrinted>
  <dcterms:created xsi:type="dcterms:W3CDTF">2022-05-18T02:37:00.0000000Z</dcterms:created>
  <dcterms:modified xsi:type="dcterms:W3CDTF">2026-05-26T11:16:00.0000000Z</dcterms:modified>
</coreProperties>
</file>