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36C4A" w14:textId="77777777" w:rsidR="00946817" w:rsidRDefault="00946817" w:rsidP="006233D2">
      <w:pPr>
        <w:pStyle w:val="Rubrik2"/>
        <w:ind w:left="0"/>
        <w:sectPr w:rsidR="00946817" w:rsidSect="009468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DBE0C8" w14:textId="77777777" w:rsidR="00946817" w:rsidRPr="00946817" w:rsidRDefault="00946817" w:rsidP="0094681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48"/>
    </w:p>
    <w:p w14:paraId="664B284E" w14:textId="7486D345" w:rsidR="00946817" w:rsidRPr="001A33CA" w:rsidRDefault="00DD04A0" w:rsidP="00815A39">
      <w:pPr>
        <w:pStyle w:val="Rubrik1"/>
        <w:ind w:left="0"/>
        <w:rPr>
          <w:rFonts w:ascii="Verdana" w:hAnsi="Verdana"/>
          <w:szCs w:val="20"/>
        </w:rPr>
      </w:pPr>
      <w:r w:rsidRPr="001A33CA">
        <w:rPr>
          <w:rFonts w:ascii="Verdana" w:hAnsi="Verdana"/>
        </w:rPr>
        <w:t xml:space="preserve">Lokalvård i </w:t>
      </w:r>
      <w:proofErr w:type="spellStart"/>
      <w:r w:rsidRPr="001A33CA">
        <w:rPr>
          <w:rFonts w:ascii="Verdana" w:hAnsi="Verdana"/>
        </w:rPr>
        <w:t>renklassade</w:t>
      </w:r>
      <w:proofErr w:type="spellEnd"/>
      <w:r w:rsidRPr="001A33CA">
        <w:rPr>
          <w:rFonts w:ascii="Verdana" w:hAnsi="Verdana"/>
        </w:rPr>
        <w:t xml:space="preserve"> lokaler i </w:t>
      </w:r>
      <w:r w:rsidR="00154AB8" w:rsidRPr="001A33CA">
        <w:rPr>
          <w:rFonts w:ascii="Verdana" w:hAnsi="Verdana"/>
        </w:rPr>
        <w:t>fastighet, stöd och service</w:t>
      </w:r>
      <w:r w:rsidRPr="001A33CA">
        <w:rPr>
          <w:rFonts w:ascii="Verdana" w:hAnsi="Verdana"/>
        </w:rPr>
        <w:t xml:space="preserve"> regi, NÄL</w:t>
      </w:r>
    </w:p>
    <w:p w14:paraId="527361D8" w14:textId="77777777" w:rsidR="00946817" w:rsidRPr="001A33CA" w:rsidRDefault="00946817" w:rsidP="00815A39">
      <w:pPr>
        <w:pStyle w:val="Rubrik2"/>
        <w:ind w:left="0"/>
        <w:rPr>
          <w:rFonts w:ascii="Verdana" w:hAnsi="Verdana"/>
        </w:rPr>
      </w:pPr>
      <w:r w:rsidRPr="001A33CA">
        <w:rPr>
          <w:rFonts w:ascii="Verdana" w:hAnsi="Verdana"/>
          <w:sz w:val="36"/>
          <w:szCs w:val="24"/>
        </w:rPr>
        <w:t>Bakgrund</w:t>
      </w:r>
      <w:r w:rsidRPr="001A33CA">
        <w:rPr>
          <w:rFonts w:ascii="Verdana" w:hAnsi="Verdana"/>
        </w:rPr>
        <w:t xml:space="preserve"> </w:t>
      </w:r>
    </w:p>
    <w:p w14:paraId="7C23DCB2" w14:textId="49001628" w:rsidR="00946817" w:rsidRPr="001A33CA" w:rsidRDefault="00946817" w:rsidP="00815A39">
      <w:pPr>
        <w:spacing w:after="0" w:line="240" w:lineRule="auto"/>
        <w:ind w:left="0" w:right="0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Lokalvård i beredningsrum och slussar samt dispenseringsrum på nuklearmedicin utförs av personal från </w:t>
      </w:r>
      <w:r w:rsidR="003F6CFC" w:rsidRPr="00815A39">
        <w:rPr>
          <w:rFonts w:ascii="Georgia" w:hAnsi="Georgia"/>
          <w:szCs w:val="20"/>
        </w:rPr>
        <w:t>Fastighet, stöd och service.</w:t>
      </w:r>
    </w:p>
    <w:p w14:paraId="06D68431" w14:textId="77777777" w:rsidR="00946817" w:rsidRPr="001A33CA" w:rsidRDefault="00946817" w:rsidP="00815A39">
      <w:pPr>
        <w:pStyle w:val="Rubrik2"/>
        <w:ind w:left="0"/>
        <w:rPr>
          <w:rFonts w:ascii="Verdana" w:hAnsi="Verdana"/>
          <w:sz w:val="36"/>
          <w:szCs w:val="24"/>
        </w:rPr>
      </w:pPr>
      <w:r w:rsidRPr="001A33CA">
        <w:rPr>
          <w:rFonts w:ascii="Verdana" w:hAnsi="Verdana"/>
          <w:sz w:val="36"/>
          <w:szCs w:val="24"/>
        </w:rPr>
        <w:t>Syfte</w:t>
      </w:r>
    </w:p>
    <w:p w14:paraId="6E99F216" w14:textId="77777777" w:rsidR="00946817" w:rsidRPr="00815A39" w:rsidRDefault="00946817" w:rsidP="00815A39">
      <w:pPr>
        <w:spacing w:after="0" w:line="240" w:lineRule="auto"/>
        <w:ind w:left="0" w:right="0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Att fastställa instruktioner för lokalvård i beredningsrum och slussar samt dispenserings</w:t>
      </w:r>
      <w:r w:rsidRPr="00815A39">
        <w:rPr>
          <w:rFonts w:ascii="Georgia" w:hAnsi="Georgia"/>
          <w:szCs w:val="20"/>
        </w:rPr>
        <w:softHyphen/>
        <w:t>rum för att säkerställa hygienkrav enligt Svensk Läkemedels</w:t>
      </w:r>
      <w:r w:rsidRPr="00815A39">
        <w:rPr>
          <w:rFonts w:ascii="Georgia" w:hAnsi="Georgia"/>
          <w:szCs w:val="20"/>
        </w:rPr>
        <w:softHyphen/>
        <w:t>standard.</w:t>
      </w:r>
    </w:p>
    <w:p w14:paraId="1A720BCF" w14:textId="4FB673BA" w:rsidR="00DD04A0" w:rsidRPr="001A33CA" w:rsidRDefault="00DD04A0" w:rsidP="00815A39">
      <w:pPr>
        <w:pStyle w:val="Rubrik2"/>
        <w:ind w:left="0"/>
        <w:rPr>
          <w:rFonts w:ascii="Verdana" w:hAnsi="Verdana"/>
          <w:sz w:val="36"/>
          <w:szCs w:val="24"/>
        </w:rPr>
      </w:pPr>
      <w:r w:rsidRPr="001A33CA">
        <w:rPr>
          <w:rFonts w:ascii="Verdana" w:hAnsi="Verdana"/>
          <w:sz w:val="36"/>
          <w:szCs w:val="24"/>
        </w:rPr>
        <w:t xml:space="preserve">Förändringar sedan föregående version </w:t>
      </w:r>
    </w:p>
    <w:p w14:paraId="79FA1E3D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proofErr w:type="spellStart"/>
      <w:r w:rsidRPr="00815A39">
        <w:rPr>
          <w:rFonts w:ascii="Georgia" w:hAnsi="Georgia"/>
          <w:szCs w:val="20"/>
        </w:rPr>
        <w:t>Virkon</w:t>
      </w:r>
      <w:proofErr w:type="spellEnd"/>
      <w:r w:rsidRPr="00815A39">
        <w:rPr>
          <w:rFonts w:ascii="Georgia" w:hAnsi="Georgia"/>
          <w:szCs w:val="20"/>
        </w:rPr>
        <w:t> - benämns som desinfektionsmedel i rutinen </w:t>
      </w:r>
    </w:p>
    <w:p w14:paraId="0B67026C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Överbliven desinfektionsmedel samt allrengöringsmedel får hällas ut i handfat. </w:t>
      </w:r>
    </w:p>
    <w:p w14:paraId="09D4B13E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Beskrivning av skillnad mellan desinfektionsmedel och </w:t>
      </w:r>
      <w:proofErr w:type="spellStart"/>
      <w:r w:rsidRPr="00815A39">
        <w:rPr>
          <w:rFonts w:ascii="Georgia" w:hAnsi="Georgia"/>
          <w:szCs w:val="20"/>
        </w:rPr>
        <w:t>ytdesinfektion</w:t>
      </w:r>
      <w:proofErr w:type="spellEnd"/>
      <w:r w:rsidRPr="00815A39">
        <w:rPr>
          <w:rFonts w:ascii="Georgia" w:hAnsi="Georgia"/>
          <w:szCs w:val="20"/>
        </w:rPr>
        <w:t>. </w:t>
      </w:r>
    </w:p>
    <w:p w14:paraId="3FA0605B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Ändrat namn från </w:t>
      </w:r>
      <w:proofErr w:type="spellStart"/>
      <w:r w:rsidRPr="00815A39">
        <w:rPr>
          <w:rFonts w:ascii="Georgia" w:hAnsi="Georgia"/>
          <w:szCs w:val="20"/>
        </w:rPr>
        <w:t>regionservice</w:t>
      </w:r>
      <w:proofErr w:type="spellEnd"/>
      <w:r w:rsidRPr="00815A39">
        <w:rPr>
          <w:rFonts w:ascii="Georgia" w:hAnsi="Georgia"/>
          <w:szCs w:val="20"/>
        </w:rPr>
        <w:t xml:space="preserve"> till fastighet stöd och service  </w:t>
      </w:r>
    </w:p>
    <w:p w14:paraId="069D4BD1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Lagt till scanner och etikettskrivare </w:t>
      </w:r>
    </w:p>
    <w:p w14:paraId="5B7252B6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Lagt till förtydligande om varför desinfektionsmedel används </w:t>
      </w:r>
    </w:p>
    <w:p w14:paraId="4BDBFC63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proofErr w:type="spellStart"/>
      <w:r w:rsidRPr="00815A39">
        <w:rPr>
          <w:rFonts w:ascii="Georgia" w:hAnsi="Georgia"/>
          <w:szCs w:val="20"/>
        </w:rPr>
        <w:t>Virkon</w:t>
      </w:r>
      <w:proofErr w:type="spellEnd"/>
      <w:r w:rsidRPr="00815A39">
        <w:rPr>
          <w:rFonts w:ascii="Georgia" w:hAnsi="Georgia"/>
          <w:szCs w:val="20"/>
        </w:rPr>
        <w:t> flaska byts ut när ny burk med </w:t>
      </w:r>
      <w:proofErr w:type="spellStart"/>
      <w:r w:rsidRPr="00815A39">
        <w:rPr>
          <w:rFonts w:ascii="Georgia" w:hAnsi="Georgia"/>
          <w:szCs w:val="20"/>
        </w:rPr>
        <w:t>virkon</w:t>
      </w:r>
      <w:proofErr w:type="spellEnd"/>
      <w:r w:rsidRPr="00815A39">
        <w:rPr>
          <w:rFonts w:ascii="Georgia" w:hAnsi="Georgia"/>
          <w:szCs w:val="20"/>
        </w:rPr>
        <w:t> tabletter öppnas. </w:t>
      </w:r>
    </w:p>
    <w:p w14:paraId="516E4DDC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Steril rock läggs i avsedd </w:t>
      </w:r>
      <w:proofErr w:type="spellStart"/>
      <w:r w:rsidRPr="00815A39">
        <w:rPr>
          <w:rFonts w:ascii="Georgia" w:hAnsi="Georgia"/>
          <w:szCs w:val="20"/>
        </w:rPr>
        <w:t>tvättsäck</w:t>
      </w:r>
      <w:proofErr w:type="spellEnd"/>
      <w:r w:rsidRPr="00815A39">
        <w:rPr>
          <w:rFonts w:ascii="Georgia" w:hAnsi="Georgia"/>
          <w:szCs w:val="20"/>
        </w:rPr>
        <w:t> </w:t>
      </w:r>
    </w:p>
    <w:p w14:paraId="0FADE058" w14:textId="77777777" w:rsidR="00603156" w:rsidRPr="00815A39" w:rsidRDefault="00603156" w:rsidP="00815A39">
      <w:pPr>
        <w:pStyle w:val="paragraph"/>
        <w:numPr>
          <w:ilvl w:val="0"/>
          <w:numId w:val="49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Förtydligande om glasparti </w:t>
      </w:r>
    </w:p>
    <w:p w14:paraId="66C59A03" w14:textId="77777777" w:rsidR="00946817" w:rsidRPr="001A33CA" w:rsidRDefault="00946817" w:rsidP="00815A39">
      <w:pPr>
        <w:pStyle w:val="Rubrik2"/>
        <w:ind w:left="0"/>
        <w:rPr>
          <w:rFonts w:ascii="Verdana" w:hAnsi="Verdana"/>
          <w:sz w:val="36"/>
          <w:szCs w:val="24"/>
        </w:rPr>
      </w:pPr>
      <w:r w:rsidRPr="001A33CA">
        <w:rPr>
          <w:rFonts w:ascii="Verdana" w:hAnsi="Verdana"/>
          <w:sz w:val="36"/>
          <w:szCs w:val="24"/>
        </w:rPr>
        <w:t>Arbetsbeskrivning</w:t>
      </w:r>
    </w:p>
    <w:p w14:paraId="45B24C0B" w14:textId="77777777" w:rsidR="00946817" w:rsidRPr="001A33CA" w:rsidRDefault="00946817" w:rsidP="00815A39">
      <w:pPr>
        <w:pStyle w:val="Rubrik3"/>
        <w:ind w:left="0"/>
        <w:rPr>
          <w:rFonts w:ascii="Verdana" w:hAnsi="Verdana"/>
          <w:sz w:val="28"/>
          <w:szCs w:val="20"/>
        </w:rPr>
      </w:pPr>
      <w:r w:rsidRPr="001A33CA">
        <w:rPr>
          <w:rFonts w:ascii="Verdana" w:hAnsi="Verdana"/>
          <w:sz w:val="28"/>
          <w:szCs w:val="20"/>
        </w:rPr>
        <w:t>Allmänna instruktioner</w:t>
      </w:r>
    </w:p>
    <w:p w14:paraId="641C0B80" w14:textId="07F3E21B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Lokalvårdare ska ha särskild utbildning enligt </w:t>
      </w:r>
      <w:hyperlink r:id="rId17" w:history="1">
        <w:r w:rsidRPr="00815A39">
          <w:rPr>
            <w:rFonts w:ascii="Georgia" w:hAnsi="Georgia"/>
            <w:szCs w:val="20"/>
          </w:rPr>
          <w:t xml:space="preserve">Utbildningsplan </w:t>
        </w:r>
        <w:r w:rsidR="000209BF" w:rsidRPr="00815A39">
          <w:rPr>
            <w:rFonts w:ascii="Georgia" w:hAnsi="Georgia"/>
            <w:szCs w:val="20"/>
          </w:rPr>
          <w:t>och delgivning av rutiner inom nuklearmedicin för lokalvårdare</w:t>
        </w:r>
      </w:hyperlink>
      <w:r w:rsidRPr="00815A39">
        <w:rPr>
          <w:rFonts w:ascii="Georgia" w:hAnsi="Georgia"/>
          <w:szCs w:val="20"/>
        </w:rPr>
        <w:t xml:space="preserve"> för att få städa i </w:t>
      </w:r>
      <w:proofErr w:type="spellStart"/>
      <w:r w:rsidRPr="00815A39">
        <w:rPr>
          <w:rFonts w:ascii="Georgia" w:hAnsi="Georgia"/>
          <w:szCs w:val="20"/>
        </w:rPr>
        <w:t>renklassade</w:t>
      </w:r>
      <w:proofErr w:type="spellEnd"/>
      <w:r w:rsidRPr="00815A39">
        <w:rPr>
          <w:rFonts w:ascii="Georgia" w:hAnsi="Georgia"/>
          <w:szCs w:val="20"/>
        </w:rPr>
        <w:t xml:space="preserve"> lokaler.</w:t>
      </w:r>
    </w:p>
    <w:p w14:paraId="22F20E9C" w14:textId="36700419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Särskild klädsel används vid städning i rena utrymmen. Se </w:t>
      </w:r>
      <w:hyperlink r:id="rId18" w:history="1">
        <w:r w:rsidRPr="00815A39">
          <w:rPr>
            <w:rFonts w:ascii="Georgia" w:hAnsi="Georgia"/>
            <w:szCs w:val="20"/>
          </w:rPr>
          <w:t>Slussning av all personal till beredningsrum</w:t>
        </w:r>
      </w:hyperlink>
      <w:r w:rsidRPr="00815A39">
        <w:rPr>
          <w:rFonts w:ascii="Georgia" w:hAnsi="Georgia"/>
          <w:szCs w:val="20"/>
        </w:rPr>
        <w:t>.</w:t>
      </w:r>
    </w:p>
    <w:p w14:paraId="3B2739BC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Säkerhetsbänkarnas insida städas av beredande personal.</w:t>
      </w:r>
    </w:p>
    <w:p w14:paraId="4A31E898" w14:textId="6332EDFA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lastRenderedPageBreak/>
        <w:t>Lokalvård genomförs varje arbetsdag.</w:t>
      </w:r>
    </w:p>
    <w:p w14:paraId="77B4DE6A" w14:textId="58CC2346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Lokalvård får inte ske i lokal där beredning pågår.</w:t>
      </w:r>
    </w:p>
    <w:p w14:paraId="70C5887C" w14:textId="4BB022DC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Lokalvård utförs i turordning uppifrån och ner och inifrån och utåt. Det vill säga tak mot golv i varje rum med början i beredningsrummet </w:t>
      </w:r>
      <w:r w:rsidR="00885DE1">
        <w:rPr>
          <w:rFonts w:ascii="Georgia" w:hAnsi="Georgia"/>
          <w:szCs w:val="20"/>
        </w:rPr>
        <w:br/>
      </w:r>
      <w:r w:rsidRPr="00815A39">
        <w:rPr>
          <w:rFonts w:ascii="Georgia" w:hAnsi="Georgia"/>
          <w:szCs w:val="20"/>
        </w:rPr>
        <w:t>(rum 266) sedan sluss 2 (rum 266A) och därefter sluss 1 (rum 267).</w:t>
      </w:r>
    </w:p>
    <w:p w14:paraId="79D2042C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Städutrustning och engångsmaterial enligt nedan, förvaras i skåp i slussen (rum 267). Städutrustningen är rumsbunden (rum 266, 266A och 267) och får inte användas i andra lokaler. </w:t>
      </w:r>
    </w:p>
    <w:p w14:paraId="08F7066C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Moppstativ</w:t>
      </w:r>
    </w:p>
    <w:p w14:paraId="07BE0939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-569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Hink (ska förvaras upp och ner på ett plastat underlägg)</w:t>
      </w:r>
    </w:p>
    <w:p w14:paraId="207474B9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Stege</w:t>
      </w:r>
    </w:p>
    <w:p w14:paraId="2EAEACB5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-285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 xml:space="preserve">Alkoholbaserat desinfektionsmedel med rengörande effekt (≥ 70 </w:t>
      </w:r>
      <w:proofErr w:type="spellStart"/>
      <w:r w:rsidRPr="00815A39">
        <w:rPr>
          <w:rFonts w:ascii="Georgia" w:hAnsi="Georgia"/>
        </w:rPr>
        <w:t>vol</w:t>
      </w:r>
      <w:proofErr w:type="spellEnd"/>
      <w:r w:rsidRPr="00815A39">
        <w:rPr>
          <w:rFonts w:ascii="Georgia" w:hAnsi="Georgia"/>
        </w:rPr>
        <w:t>%)</w:t>
      </w:r>
    </w:p>
    <w:p w14:paraId="7E246AE0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Engångstorkduk</w:t>
      </w:r>
    </w:p>
    <w:p w14:paraId="56250C62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Engångsmoppduk</w:t>
      </w:r>
    </w:p>
    <w:p w14:paraId="6658F2ED" w14:textId="77777777" w:rsidR="00946817" w:rsidRPr="00815A39" w:rsidRDefault="00946817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  <w:rPr>
          <w:rFonts w:ascii="Georgia" w:hAnsi="Georgia"/>
        </w:rPr>
      </w:pPr>
      <w:r w:rsidRPr="00815A39">
        <w:rPr>
          <w:rFonts w:ascii="Georgia" w:hAnsi="Georgia"/>
        </w:rPr>
        <w:t>Allrengöringsmedel</w:t>
      </w:r>
    </w:p>
    <w:p w14:paraId="40D693EB" w14:textId="3D869BA5" w:rsidR="00946817" w:rsidRPr="00946817" w:rsidRDefault="002D6D18" w:rsidP="00815A39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left="567" w:right="0" w:hanging="283"/>
        <w:contextualSpacing/>
      </w:pPr>
      <w:proofErr w:type="spellStart"/>
      <w:r w:rsidRPr="00815A39">
        <w:rPr>
          <w:rFonts w:ascii="Georgia" w:hAnsi="Georgia"/>
        </w:rPr>
        <w:t>Virkon</w:t>
      </w:r>
      <w:proofErr w:type="spellEnd"/>
      <w:r w:rsidRPr="00815A39">
        <w:rPr>
          <w:rFonts w:ascii="Georgia" w:hAnsi="Georgia"/>
        </w:rPr>
        <w:t xml:space="preserve"> – benämns som desinfektionsmedel</w:t>
      </w:r>
      <w:r w:rsidR="00502BC4">
        <w:br/>
      </w:r>
    </w:p>
    <w:p w14:paraId="25F18519" w14:textId="5D10D3D8" w:rsidR="00A857B6" w:rsidRPr="00815A39" w:rsidRDefault="00A857B6" w:rsidP="00815A39">
      <w:pPr>
        <w:pStyle w:val="Punktlista"/>
        <w:ind w:left="284" w:right="425" w:hanging="284"/>
        <w:rPr>
          <w:rFonts w:ascii="Georgia" w:hAnsi="Georgia"/>
        </w:rPr>
      </w:pPr>
      <w:r w:rsidRPr="00815A39">
        <w:rPr>
          <w:rFonts w:ascii="Georgia" w:hAnsi="Georgia"/>
        </w:rPr>
        <w:t>Förtydligande – desinfektionsmedel används för att minska risken för spridning av skadliga mikroorganismer samt bakterier, virus och svamp.</w:t>
      </w:r>
    </w:p>
    <w:p w14:paraId="02F56362" w14:textId="0760C1A5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Torrdamning och torrmoppning får inte förekomma.</w:t>
      </w:r>
    </w:p>
    <w:p w14:paraId="1AF2653F" w14:textId="2ABCF44E" w:rsidR="00946817" w:rsidRPr="00815A39" w:rsidRDefault="00946817" w:rsidP="00815A39">
      <w:pPr>
        <w:pStyle w:val="Punktlista"/>
        <w:ind w:left="284" w:righ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Alkoholbaserat desinfektionsmedel med rengörande effekt (≥ 70 </w:t>
      </w:r>
      <w:proofErr w:type="spellStart"/>
      <w:r w:rsidRPr="00815A39">
        <w:rPr>
          <w:rFonts w:ascii="Georgia" w:hAnsi="Georgia"/>
        </w:rPr>
        <w:t>vol</w:t>
      </w:r>
      <w:proofErr w:type="spellEnd"/>
      <w:r w:rsidRPr="00815A39">
        <w:rPr>
          <w:rFonts w:ascii="Georgia" w:hAnsi="Georgia"/>
        </w:rPr>
        <w:t xml:space="preserve">%) nedan benämnt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 xml:space="preserve">. </w:t>
      </w:r>
    </w:p>
    <w:p w14:paraId="6022CFAB" w14:textId="2DF518B6" w:rsidR="00946817" w:rsidRPr="00815A39" w:rsidRDefault="00946817" w:rsidP="00815A39">
      <w:pPr>
        <w:pStyle w:val="Punktlista"/>
        <w:ind w:left="284" w:right="281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Skriv öppningsdatum på allrengöringsmedel, tvål och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>. För hållbarhet se nedan. Kom ihåg att stänga snäpplocket på flaskan när du är klar.</w:t>
      </w:r>
    </w:p>
    <w:p w14:paraId="3285C34A" w14:textId="2EC1C975" w:rsidR="00946817" w:rsidRPr="00815A39" w:rsidRDefault="00946817" w:rsidP="00815A39">
      <w:pPr>
        <w:pStyle w:val="Punktlista"/>
        <w:ind w:left="284" w:right="142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Tork- och </w:t>
      </w:r>
      <w:proofErr w:type="spellStart"/>
      <w:r w:rsidRPr="00815A39">
        <w:rPr>
          <w:rFonts w:ascii="Georgia" w:hAnsi="Georgia"/>
        </w:rPr>
        <w:t>moppduk</w:t>
      </w:r>
      <w:proofErr w:type="spellEnd"/>
      <w:r w:rsidRPr="00815A39">
        <w:rPr>
          <w:rFonts w:ascii="Georgia" w:hAnsi="Georgia"/>
        </w:rPr>
        <w:t xml:space="preserve"> doppas enbart en gång i hinken. Vid behov ta en ny.</w:t>
      </w:r>
    </w:p>
    <w:p w14:paraId="50A1C480" w14:textId="5B5A6CB3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Efter städning av beredningsrum ska minst 30 minuter förflyta innan beredning får ske.</w:t>
      </w:r>
    </w:p>
    <w:p w14:paraId="68FC3B70" w14:textId="3708F365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Efter halvårsstädning av beredningsrum ska minst 60 minuter, gärna längre, förflyta innan beredning får ske. </w:t>
      </w:r>
    </w:p>
    <w:p w14:paraId="2F8128D5" w14:textId="6D6E3C1C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Efter rumsvalidering ska daglig städning utföras.</w:t>
      </w:r>
    </w:p>
    <w:p w14:paraId="09083180" w14:textId="3904F6E2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Efter till exempel filterbyte eller andra ingrepp ska halvårsstädning utföras. Städningen kan vara av förenklad typ beroende på ingreppets art. Sektionsledare på nuklearmedicin rådgör med städpersonalen.</w:t>
      </w:r>
    </w:p>
    <w:p w14:paraId="615E7A4C" w14:textId="56F5A7F0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Om verksamheten varit stängd i mer än tio veckodagar och städning inte utförts, ska veckostädning utföras innan verksamheten återupptas.</w:t>
      </w:r>
    </w:p>
    <w:p w14:paraId="12917564" w14:textId="77777777" w:rsidR="009236E1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Vid avvikelser kontakta personalen på sektionen.</w:t>
      </w:r>
    </w:p>
    <w:p w14:paraId="008692AD" w14:textId="57B9F863" w:rsidR="00F7409A" w:rsidRDefault="009236E1" w:rsidP="00815A39">
      <w:pPr>
        <w:pStyle w:val="Punktlista"/>
        <w:ind w:left="284" w:hanging="284"/>
      </w:pPr>
      <w:r w:rsidRPr="00815A39">
        <w:rPr>
          <w:rFonts w:ascii="Georgia" w:hAnsi="Georgia"/>
        </w:rPr>
        <w:t xml:space="preserve">Överbliven rengöringsmedel samt desinfektionsmedel får hällas ut i handfat i sluss samt vasken i dispensering, </w:t>
      </w:r>
      <w:r w:rsidR="005307BF" w:rsidRPr="00815A39">
        <w:rPr>
          <w:rFonts w:ascii="Georgia" w:hAnsi="Georgia"/>
        </w:rPr>
        <w:t xml:space="preserve">hinkarna är rumsburna och får inte tas ut </w:t>
      </w:r>
      <w:r w:rsidR="005307BF">
        <w:t>från slussen eller dispensering.</w:t>
      </w:r>
      <w:r w:rsidR="00946817" w:rsidRPr="00946817">
        <w:br/>
      </w:r>
    </w:p>
    <w:p w14:paraId="147ACC61" w14:textId="77777777" w:rsidR="00F7409A" w:rsidRDefault="00F7409A">
      <w:pPr>
        <w:spacing w:after="0" w:line="240" w:lineRule="auto"/>
        <w:ind w:left="0" w:right="0"/>
      </w:pPr>
      <w:r>
        <w:br w:type="page"/>
      </w:r>
    </w:p>
    <w:p w14:paraId="6303DE77" w14:textId="29388FCF" w:rsidR="00946817" w:rsidRPr="00F7409A" w:rsidRDefault="00946817" w:rsidP="00F7409A">
      <w:pPr>
        <w:pStyle w:val="Punktlista"/>
        <w:numPr>
          <w:ilvl w:val="0"/>
          <w:numId w:val="0"/>
        </w:numPr>
        <w:ind w:left="284"/>
      </w:pPr>
      <w:r w:rsidRPr="00F7409A">
        <w:rPr>
          <w:rStyle w:val="Rubrik3Char"/>
          <w:rFonts w:ascii="Verdana" w:hAnsi="Verdana"/>
        </w:rPr>
        <w:lastRenderedPageBreak/>
        <w:t>Varje dag</w:t>
      </w:r>
      <w:r w:rsidRPr="00F7409A">
        <w:rPr>
          <w:rFonts w:ascii="Calibri" w:hAnsi="Calibri" w:cs="Arial"/>
          <w:b/>
          <w:bCs/>
          <w:szCs w:val="26"/>
        </w:rPr>
        <w:br/>
      </w:r>
      <w:r w:rsidRPr="00F7409A">
        <w:rPr>
          <w:rFonts w:ascii="Georgia" w:hAnsi="Georgia" w:cs="Arial"/>
          <w:b/>
          <w:bCs/>
          <w:szCs w:val="26"/>
        </w:rPr>
        <w:t>Beredningsrum inklusive slussar</w:t>
      </w:r>
    </w:p>
    <w:p w14:paraId="267A6508" w14:textId="77777777" w:rsidR="00946817" w:rsidRPr="00815A39" w:rsidRDefault="00946817" w:rsidP="00F7409A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>:</w:t>
      </w:r>
    </w:p>
    <w:p w14:paraId="4082A9AA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Alla horisontella arbetsytor/bänk/hyllor</w:t>
      </w:r>
    </w:p>
    <w:p w14:paraId="6FB3BCB7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Mätinstrument på väggen, dock inte display</w:t>
      </w:r>
    </w:p>
    <w:p w14:paraId="5D5BB024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Handtag och området runt alla handtag (dörrar, skåpdörrar, kylskåp, interlock</w:t>
      </w:r>
      <w:r w:rsidRPr="00815A39">
        <w:rPr>
          <w:rFonts w:ascii="Georgia" w:hAnsi="Georgia"/>
          <w:szCs w:val="20"/>
        </w:rPr>
        <w:softHyphen/>
        <w:t>system)</w:t>
      </w:r>
    </w:p>
    <w:p w14:paraId="21813211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Horisontella ytor i genomräckningsskåp mellan beredningsrum och dispenseringsrum</w:t>
      </w:r>
    </w:p>
    <w:p w14:paraId="746A799C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Tangentbord </w:t>
      </w:r>
    </w:p>
    <w:p w14:paraId="33C841CB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Telefon</w:t>
      </w:r>
    </w:p>
    <w:p w14:paraId="4995D44A" w14:textId="0155727F" w:rsidR="00997948" w:rsidRPr="00815A39" w:rsidRDefault="00997948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Scanner</w:t>
      </w:r>
    </w:p>
    <w:p w14:paraId="5CE4103B" w14:textId="69A3B6BB" w:rsidR="00997948" w:rsidRPr="00815A39" w:rsidRDefault="00997948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Etikettskrivare</w:t>
      </w:r>
    </w:p>
    <w:p w14:paraId="2490E6C8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Rullbordets horisontella ytor</w:t>
      </w:r>
    </w:p>
    <w:p w14:paraId="65F25EEB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Stolsitsens över- och undersida samt ryggstödets fram- och baksida </w:t>
      </w:r>
    </w:p>
    <w:p w14:paraId="1E305C87" w14:textId="77777777" w:rsidR="00946817" w:rsidRPr="00815A39" w:rsidRDefault="00946817" w:rsidP="00815A39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Tvättställ</w:t>
      </w:r>
    </w:p>
    <w:p w14:paraId="405A63E3" w14:textId="77777777" w:rsidR="00946817" w:rsidRPr="00946817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sz w:val="16"/>
          <w:szCs w:val="20"/>
        </w:rPr>
      </w:pPr>
    </w:p>
    <w:p w14:paraId="66B6C1D2" w14:textId="4B954C81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Papperskorgen i slussen töms. OBS! Papperskorgen i berednings- och dispenseringsrummet töms av beredande personal.</w:t>
      </w:r>
    </w:p>
    <w:p w14:paraId="0C3684A3" w14:textId="39A4D558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Golv avtorkas med engångstrasa fuktad med allrengöringsmedel-lösning (utförs inte vid veckostädning). </w:t>
      </w:r>
    </w:p>
    <w:p w14:paraId="228B118C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Hinken ställs upp och ner på plastat underlägg i skåpet efter att allrengörings-lösningen har hällts ut.</w:t>
      </w:r>
    </w:p>
    <w:p w14:paraId="4C2CE167" w14:textId="03995AB4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Rumsbundna skor 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>.</w:t>
      </w:r>
    </w:p>
    <w:p w14:paraId="70D01970" w14:textId="77777777" w:rsidR="00946817" w:rsidRPr="00946817" w:rsidRDefault="00946817" w:rsidP="00815A39">
      <w:pPr>
        <w:pStyle w:val="Punktlista"/>
        <w:ind w:left="284" w:hanging="284"/>
      </w:pPr>
      <w:r w:rsidRPr="00815A39">
        <w:rPr>
          <w:rFonts w:ascii="Georgia" w:hAnsi="Georgia"/>
        </w:rPr>
        <w:t xml:space="preserve">Efter avtorkning av golv läggs steril rock i </w:t>
      </w:r>
      <w:proofErr w:type="spellStart"/>
      <w:r w:rsidRPr="00815A39">
        <w:rPr>
          <w:rFonts w:ascii="Georgia" w:hAnsi="Georgia"/>
        </w:rPr>
        <w:t>tvättsäcken</w:t>
      </w:r>
      <w:proofErr w:type="spellEnd"/>
      <w:r w:rsidRPr="00815A39">
        <w:rPr>
          <w:rFonts w:ascii="Georgia" w:hAnsi="Georgia"/>
        </w:rPr>
        <w:t xml:space="preserve"> i </w:t>
      </w:r>
      <w:proofErr w:type="spellStart"/>
      <w:r w:rsidRPr="00815A39">
        <w:rPr>
          <w:rFonts w:ascii="Georgia" w:hAnsi="Georgia"/>
        </w:rPr>
        <w:t>sköljen</w:t>
      </w:r>
      <w:proofErr w:type="spellEnd"/>
      <w:r w:rsidRPr="00815A39">
        <w:rPr>
          <w:rFonts w:ascii="Georgia" w:hAnsi="Georgia"/>
        </w:rPr>
        <w:t>.</w:t>
      </w:r>
      <w:r w:rsidRPr="00946817">
        <w:br/>
      </w:r>
    </w:p>
    <w:p w14:paraId="7A6CC28A" w14:textId="6EA900DB" w:rsidR="00946817" w:rsidRPr="00F7409A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rFonts w:ascii="Georgia" w:hAnsi="Georgia"/>
          <w:b/>
          <w:szCs w:val="20"/>
        </w:rPr>
      </w:pPr>
      <w:r w:rsidRPr="00F7409A">
        <w:rPr>
          <w:rFonts w:ascii="Georgia" w:hAnsi="Georgia"/>
          <w:b/>
          <w:szCs w:val="20"/>
        </w:rPr>
        <w:t>Dispenseringsrummet:</w:t>
      </w:r>
    </w:p>
    <w:p w14:paraId="397014DB" w14:textId="77777777" w:rsidR="00946817" w:rsidRPr="00946817" w:rsidRDefault="00946817" w:rsidP="00815A39">
      <w:pPr>
        <w:pStyle w:val="Punktlista"/>
        <w:ind w:left="284" w:hanging="284"/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946817">
        <w:t>:</w:t>
      </w:r>
    </w:p>
    <w:p w14:paraId="1BDCDE9E" w14:textId="77777777" w:rsidR="00946817" w:rsidRPr="00815A39" w:rsidRDefault="00946817" w:rsidP="00815A39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Horisontell </w:t>
      </w:r>
      <w:proofErr w:type="spellStart"/>
      <w:r w:rsidRPr="00815A39">
        <w:rPr>
          <w:rFonts w:ascii="Georgia" w:hAnsi="Georgia"/>
          <w:szCs w:val="20"/>
        </w:rPr>
        <w:t>bänkyta</w:t>
      </w:r>
      <w:proofErr w:type="spellEnd"/>
    </w:p>
    <w:p w14:paraId="03550AB3" w14:textId="77777777" w:rsidR="00946817" w:rsidRPr="00815A39" w:rsidRDefault="00946817" w:rsidP="00815A39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Rullbordets horisontella ytor</w:t>
      </w:r>
    </w:p>
    <w:p w14:paraId="70882A73" w14:textId="77777777" w:rsidR="00946817" w:rsidRPr="00815A39" w:rsidRDefault="00946817" w:rsidP="00815A39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Horisontell yta i utlämningsskåp mellan dispenserings- och injektionsrum</w:t>
      </w:r>
    </w:p>
    <w:p w14:paraId="32D16B2D" w14:textId="77777777" w:rsidR="00946817" w:rsidRPr="00815A39" w:rsidRDefault="00946817" w:rsidP="00815A39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Tangentbord</w:t>
      </w:r>
    </w:p>
    <w:p w14:paraId="27096F65" w14:textId="77777777" w:rsidR="00946817" w:rsidRPr="00946817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30034B8F" w14:textId="055D18D1" w:rsidR="00946817" w:rsidRPr="00815A39" w:rsidRDefault="00946817" w:rsidP="00815A39">
      <w:pPr>
        <w:pStyle w:val="Punktlista"/>
        <w:tabs>
          <w:tab w:val="left" w:pos="7919"/>
        </w:tabs>
        <w:ind w:left="284" w:right="142" w:hanging="284"/>
        <w:rPr>
          <w:rFonts w:ascii="Georgia" w:hAnsi="Georgia"/>
        </w:rPr>
      </w:pPr>
      <w:r w:rsidRPr="00815A39">
        <w:rPr>
          <w:rFonts w:ascii="Georgia" w:hAnsi="Georgia"/>
        </w:rPr>
        <w:t>Städning av golv sker med engångsmoppduk doppad i</w:t>
      </w:r>
      <w:r w:rsidR="00516DD4" w:rsidRPr="00815A39">
        <w:rPr>
          <w:rFonts w:ascii="Georgia" w:hAnsi="Georgia"/>
        </w:rPr>
        <w:t xml:space="preserve"> </w:t>
      </w:r>
      <w:r w:rsidRPr="00815A39">
        <w:rPr>
          <w:rFonts w:ascii="Georgia" w:hAnsi="Georgia"/>
        </w:rPr>
        <w:t>allrengöringsmedel</w:t>
      </w:r>
      <w:r w:rsidRPr="00815A39">
        <w:rPr>
          <w:rFonts w:ascii="Georgia" w:hAnsi="Georgia"/>
        </w:rPr>
        <w:softHyphen/>
        <w:t>-lösning</w:t>
      </w:r>
      <w:r w:rsidR="00144025" w:rsidRPr="00815A39">
        <w:rPr>
          <w:rFonts w:ascii="Georgia" w:hAnsi="Georgia"/>
        </w:rPr>
        <w:t>.</w:t>
      </w:r>
    </w:p>
    <w:p w14:paraId="33E9AE61" w14:textId="77777777" w:rsidR="00225A01" w:rsidRDefault="00225A01" w:rsidP="00815A3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4097A74" w14:textId="2E2DF3AB" w:rsidR="00946817" w:rsidRPr="001A33CA" w:rsidRDefault="00946817" w:rsidP="00815A39">
      <w:pPr>
        <w:pStyle w:val="Rubrik3"/>
        <w:ind w:left="0"/>
        <w:rPr>
          <w:rFonts w:ascii="Verdana" w:hAnsi="Verdana"/>
        </w:rPr>
      </w:pPr>
      <w:r w:rsidRPr="001A33CA">
        <w:rPr>
          <w:rFonts w:ascii="Verdana" w:hAnsi="Verdana"/>
        </w:rPr>
        <w:lastRenderedPageBreak/>
        <w:t>Varje vecka</w:t>
      </w:r>
    </w:p>
    <w:p w14:paraId="1AAB6E83" w14:textId="26D38F1D" w:rsidR="00946817" w:rsidRPr="00815A39" w:rsidRDefault="00946817" w:rsidP="001A33CA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Papperskorgen i slussen töms. OBS! Papperskorgen i berednings- och dispenserings</w:t>
      </w:r>
      <w:r w:rsidRPr="00815A39">
        <w:rPr>
          <w:rFonts w:ascii="Georgia" w:hAnsi="Georgia"/>
        </w:rPr>
        <w:softHyphen/>
        <w:t>rummet töms av beredande personal.</w:t>
      </w:r>
    </w:p>
    <w:p w14:paraId="3DBB5E2C" w14:textId="6E8D1609" w:rsidR="00946817" w:rsidRPr="00815A39" w:rsidRDefault="00946817" w:rsidP="001A33CA">
      <w:pPr>
        <w:pStyle w:val="Punktlista"/>
        <w:ind w:left="284" w:right="0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Alla horisontella arbetsytor/bänk/hyllor torkas med </w:t>
      </w:r>
      <w:r w:rsidR="00E766D0" w:rsidRPr="00815A39">
        <w:rPr>
          <w:rFonts w:ascii="Georgia" w:hAnsi="Georgia"/>
        </w:rPr>
        <w:t>desinfektionsmedel.</w:t>
      </w:r>
    </w:p>
    <w:p w14:paraId="58189BDE" w14:textId="77777777" w:rsidR="00946817" w:rsidRPr="00815A39" w:rsidRDefault="00946817" w:rsidP="001A33CA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>:</w:t>
      </w:r>
    </w:p>
    <w:p w14:paraId="43208457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Mätinstrument på väggen (inte display)</w:t>
      </w:r>
    </w:p>
    <w:p w14:paraId="5181DEA3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Genomräckningsskåpets insida </w:t>
      </w:r>
    </w:p>
    <w:p w14:paraId="7E46F5AB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Handtag och området runt alla handtag (dörrar, skåpdörrar, kylskåp, interlock</w:t>
      </w:r>
      <w:r w:rsidRPr="00815A39">
        <w:rPr>
          <w:rFonts w:ascii="Georgia" w:hAnsi="Georgia"/>
          <w:szCs w:val="20"/>
        </w:rPr>
        <w:softHyphen/>
        <w:t>system)</w:t>
      </w:r>
    </w:p>
    <w:p w14:paraId="034B94E4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Tangentbord </w:t>
      </w:r>
    </w:p>
    <w:p w14:paraId="059B945F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Telefon</w:t>
      </w:r>
    </w:p>
    <w:p w14:paraId="3C97B411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Säkerhetsbänkens stativ </w:t>
      </w:r>
    </w:p>
    <w:p w14:paraId="22E3B973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Utsidan av säkerhetsbänkens frontglas. Sänk ner glaspartiet till ändläge innan</w:t>
      </w:r>
      <w:r w:rsidRPr="00815A39">
        <w:rPr>
          <w:rFonts w:ascii="Georgia" w:hAnsi="Georgia"/>
          <w:szCs w:val="20"/>
        </w:rPr>
        <w:br/>
        <w:t>rengöring. Hissa upp glasparti till standardläge.</w:t>
      </w:r>
    </w:p>
    <w:p w14:paraId="154E2DB2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Rullbordet inklusive hjul </w:t>
      </w:r>
    </w:p>
    <w:p w14:paraId="733BD2FD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Stolarna inklusive hjul</w:t>
      </w:r>
    </w:p>
    <w:p w14:paraId="591A1F22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Generatorvagnen inklusive hjul </w:t>
      </w:r>
    </w:p>
    <w:p w14:paraId="5A29327E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Pedalpelle </w:t>
      </w:r>
    </w:p>
    <w:p w14:paraId="7982EF20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Klädkrokar </w:t>
      </w:r>
    </w:p>
    <w:p w14:paraId="2F1C9949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Tvål- och handspritsdispenser</w:t>
      </w:r>
    </w:p>
    <w:p w14:paraId="77314654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Hållare för engångsdukar </w:t>
      </w:r>
    </w:p>
    <w:p w14:paraId="3864094A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Papperskorg</w:t>
      </w:r>
    </w:p>
    <w:p w14:paraId="70C530A0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Tvättställ</w:t>
      </w:r>
    </w:p>
    <w:p w14:paraId="57E754AC" w14:textId="77777777" w:rsidR="00946817" w:rsidRPr="00815A39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Ljusknapp</w:t>
      </w:r>
    </w:p>
    <w:p w14:paraId="60A82FB6" w14:textId="77777777" w:rsidR="00946817" w:rsidRPr="00946817" w:rsidRDefault="00946817" w:rsidP="00815A39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szCs w:val="20"/>
        </w:rPr>
      </w:pPr>
      <w:r w:rsidRPr="00815A39">
        <w:rPr>
          <w:rFonts w:ascii="Georgia" w:hAnsi="Georgia"/>
          <w:szCs w:val="20"/>
        </w:rPr>
        <w:t>Speglarna i slussen</w:t>
      </w:r>
      <w:r w:rsidRPr="00946817">
        <w:rPr>
          <w:szCs w:val="20"/>
        </w:rPr>
        <w:br/>
      </w:r>
    </w:p>
    <w:p w14:paraId="2F3B422B" w14:textId="46C939E3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Rengör skoställ med </w:t>
      </w:r>
      <w:r w:rsidR="007C4516" w:rsidRPr="00815A39">
        <w:rPr>
          <w:rFonts w:ascii="Georgia" w:hAnsi="Georgia"/>
        </w:rPr>
        <w:t>desinfektionsmedel.</w:t>
      </w:r>
    </w:p>
    <w:p w14:paraId="0F66386D" w14:textId="5DDD4A15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Rengör rumsbundna skor med </w:t>
      </w:r>
      <w:r w:rsidR="007C4516" w:rsidRPr="00815A39">
        <w:rPr>
          <w:rFonts w:ascii="Georgia" w:hAnsi="Georgia"/>
        </w:rPr>
        <w:t>desinfektionsmedel.</w:t>
      </w:r>
    </w:p>
    <w:p w14:paraId="5F8F680A" w14:textId="109B6FF4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Städskåpet avtorkas invändigt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 xml:space="preserve">. </w:t>
      </w:r>
    </w:p>
    <w:p w14:paraId="1B973B8D" w14:textId="362299F7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Lägg in nytt plastat underlägg att ställa hinken på.</w:t>
      </w:r>
    </w:p>
    <w:p w14:paraId="13D443A0" w14:textId="235D18CE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Golv avtorkas med engångsmoppduk fuktad med </w:t>
      </w:r>
      <w:r w:rsidR="00187AE2" w:rsidRPr="00815A39">
        <w:rPr>
          <w:rFonts w:ascii="Georgia" w:hAnsi="Georgia"/>
        </w:rPr>
        <w:t>desinfektionsmedel.</w:t>
      </w:r>
    </w:p>
    <w:p w14:paraId="51331BD4" w14:textId="7CC6C76D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Moppstativ kontrolleras och avtorkas med </w:t>
      </w:r>
      <w:r w:rsidR="00187AE2" w:rsidRPr="00815A39">
        <w:rPr>
          <w:rFonts w:ascii="Georgia" w:hAnsi="Georgia"/>
        </w:rPr>
        <w:t>desinfektionsmedel.</w:t>
      </w:r>
    </w:p>
    <w:p w14:paraId="3B7315E5" w14:textId="1251A8DB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Hinken inklusive handtag torkas utvändigt med </w:t>
      </w:r>
      <w:r w:rsidR="00084CD0" w:rsidRPr="00815A39">
        <w:rPr>
          <w:rFonts w:ascii="Georgia" w:hAnsi="Georgia"/>
        </w:rPr>
        <w:t>desinfektionsmedel.</w:t>
      </w:r>
    </w:p>
    <w:p w14:paraId="491BC177" w14:textId="75EDD238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Hinken ställs in upp och ner på det plastade underlägget.</w:t>
      </w:r>
    </w:p>
    <w:p w14:paraId="48D9D2D0" w14:textId="3FA6B00C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Kontrollera att allt materiel finns hemma. Lägg lapp med beställning till personalen i förrådet (beställning sker onsdag förmiddag).</w:t>
      </w:r>
    </w:p>
    <w:p w14:paraId="67795492" w14:textId="76329130" w:rsidR="00946817" w:rsidRPr="00946817" w:rsidRDefault="00946817" w:rsidP="00815A39">
      <w:pPr>
        <w:pStyle w:val="Punktlista"/>
        <w:ind w:left="284" w:hanging="284"/>
      </w:pPr>
      <w:r w:rsidRPr="00815A39">
        <w:rPr>
          <w:rFonts w:ascii="Georgia" w:hAnsi="Georgia"/>
        </w:rPr>
        <w:t>Efter avtorkning av golv läggs steril rock i</w:t>
      </w:r>
      <w:r w:rsidR="00636732" w:rsidRPr="00815A39">
        <w:rPr>
          <w:rFonts w:ascii="Georgia" w:hAnsi="Georgia"/>
        </w:rPr>
        <w:t xml:space="preserve"> avsedd</w:t>
      </w:r>
      <w:r w:rsidRPr="00815A39">
        <w:rPr>
          <w:rFonts w:ascii="Georgia" w:hAnsi="Georgia"/>
        </w:rPr>
        <w:t xml:space="preserve"> </w:t>
      </w:r>
      <w:proofErr w:type="spellStart"/>
      <w:r w:rsidRPr="00815A39">
        <w:rPr>
          <w:rFonts w:ascii="Georgia" w:hAnsi="Georgia"/>
        </w:rPr>
        <w:t>tvättsäcken</w:t>
      </w:r>
      <w:proofErr w:type="spellEnd"/>
      <w:r w:rsidRPr="00815A39">
        <w:rPr>
          <w:rFonts w:ascii="Georgia" w:hAnsi="Georgia"/>
        </w:rPr>
        <w:t xml:space="preserve"> i </w:t>
      </w:r>
      <w:proofErr w:type="spellStart"/>
      <w:r w:rsidRPr="00815A39">
        <w:rPr>
          <w:rFonts w:ascii="Georgia" w:hAnsi="Georgia"/>
        </w:rPr>
        <w:t>sköljen</w:t>
      </w:r>
      <w:proofErr w:type="spellEnd"/>
      <w:r w:rsidRPr="00815A39">
        <w:rPr>
          <w:rFonts w:ascii="Georgia" w:hAnsi="Georgia"/>
        </w:rPr>
        <w:t>.</w:t>
      </w:r>
      <w:r w:rsidRPr="00946817">
        <w:br/>
      </w:r>
    </w:p>
    <w:p w14:paraId="72881A7A" w14:textId="77777777" w:rsidR="00225A01" w:rsidRDefault="00225A01" w:rsidP="00815A39">
      <w:pPr>
        <w:spacing w:after="0" w:line="240" w:lineRule="auto"/>
        <w:ind w:left="0" w:right="0"/>
        <w:rPr>
          <w:b/>
          <w:szCs w:val="20"/>
        </w:rPr>
      </w:pPr>
      <w:r>
        <w:rPr>
          <w:b/>
          <w:szCs w:val="20"/>
        </w:rPr>
        <w:br w:type="page"/>
      </w:r>
    </w:p>
    <w:p w14:paraId="34AE4B2B" w14:textId="78BC8004" w:rsidR="00946817" w:rsidRPr="00FF2EFC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rFonts w:ascii="Georgia" w:hAnsi="Georgia"/>
          <w:b/>
          <w:szCs w:val="20"/>
        </w:rPr>
      </w:pPr>
      <w:r w:rsidRPr="00FF2EFC">
        <w:rPr>
          <w:rFonts w:ascii="Georgia" w:hAnsi="Georgia"/>
          <w:b/>
          <w:szCs w:val="20"/>
        </w:rPr>
        <w:lastRenderedPageBreak/>
        <w:t>Dispenseringsrummet:</w:t>
      </w:r>
    </w:p>
    <w:p w14:paraId="1D867A34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  <w:r w:rsidRPr="00815A39">
        <w:rPr>
          <w:rFonts w:ascii="Georgia" w:hAnsi="Georgia"/>
        </w:rPr>
        <w:t>:</w:t>
      </w:r>
    </w:p>
    <w:p w14:paraId="4B0ADE9A" w14:textId="77777777" w:rsidR="00946817" w:rsidRPr="00815A39" w:rsidRDefault="00946817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Horisontell </w:t>
      </w:r>
      <w:proofErr w:type="spellStart"/>
      <w:r w:rsidRPr="00815A39">
        <w:rPr>
          <w:rFonts w:ascii="Georgia" w:hAnsi="Georgia"/>
          <w:szCs w:val="20"/>
        </w:rPr>
        <w:t>bänkyta</w:t>
      </w:r>
      <w:proofErr w:type="spellEnd"/>
    </w:p>
    <w:p w14:paraId="7B0A9F3F" w14:textId="77777777" w:rsidR="00946817" w:rsidRPr="00815A39" w:rsidRDefault="00946817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Rullbordet inklusive hjul</w:t>
      </w:r>
    </w:p>
    <w:p w14:paraId="618C23E7" w14:textId="77777777" w:rsidR="00946817" w:rsidRPr="00815A39" w:rsidRDefault="00946817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Insidan av utlämningsskåp</w:t>
      </w:r>
    </w:p>
    <w:p w14:paraId="2CD5E026" w14:textId="77777777" w:rsidR="005F79E4" w:rsidRPr="00815A39" w:rsidRDefault="00946817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Tangentbord</w:t>
      </w:r>
    </w:p>
    <w:p w14:paraId="0F98E77C" w14:textId="77777777" w:rsidR="00575AD8" w:rsidRPr="00815A39" w:rsidRDefault="00946817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</w:rPr>
        <w:t>Säkerhetsbänkens frontglas och stativ</w:t>
      </w:r>
    </w:p>
    <w:p w14:paraId="6EA54D51" w14:textId="77777777" w:rsidR="00575AD8" w:rsidRPr="00815A39" w:rsidRDefault="00575AD8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</w:rPr>
        <w:t>Scanner</w:t>
      </w:r>
    </w:p>
    <w:p w14:paraId="3420F56C" w14:textId="15135451" w:rsidR="00946817" w:rsidRPr="00502BC4" w:rsidRDefault="00575AD8" w:rsidP="00815A39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szCs w:val="20"/>
        </w:rPr>
      </w:pPr>
      <w:r w:rsidRPr="00815A39">
        <w:rPr>
          <w:rFonts w:ascii="Georgia" w:hAnsi="Georgia"/>
        </w:rPr>
        <w:t>Etikettskrivare</w:t>
      </w:r>
      <w:r w:rsidR="001A33CA">
        <w:br/>
      </w:r>
    </w:p>
    <w:p w14:paraId="6F73F624" w14:textId="5345E9B8" w:rsidR="00946817" w:rsidRPr="00815A39" w:rsidRDefault="00946817" w:rsidP="00815A39">
      <w:pPr>
        <w:pStyle w:val="Punktlista"/>
        <w:ind w:left="284" w:right="142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Städning av golv sker med engångsmoppduk doppad i </w:t>
      </w:r>
      <w:r w:rsidR="001D2B0F" w:rsidRPr="00815A39">
        <w:rPr>
          <w:rFonts w:ascii="Georgia" w:hAnsi="Georgia"/>
        </w:rPr>
        <w:t>desinfektionsmedel.</w:t>
      </w:r>
    </w:p>
    <w:p w14:paraId="499F4913" w14:textId="77777777" w:rsidR="00516DD4" w:rsidRPr="001A33CA" w:rsidRDefault="00946817" w:rsidP="00815A39">
      <w:pPr>
        <w:pStyle w:val="Rubrik3"/>
        <w:ind w:left="0"/>
        <w:rPr>
          <w:rFonts w:ascii="Verdana" w:hAnsi="Verdana" w:cs="Arial"/>
          <w:b/>
          <w:szCs w:val="26"/>
        </w:rPr>
      </w:pPr>
      <w:r w:rsidRPr="001A33CA">
        <w:rPr>
          <w:rStyle w:val="Rubrik3Char"/>
          <w:rFonts w:ascii="Verdana" w:hAnsi="Verdana"/>
        </w:rPr>
        <w:t>Varje halvår</w:t>
      </w:r>
    </w:p>
    <w:p w14:paraId="516375E0" w14:textId="1642A564" w:rsidR="00946817" w:rsidRPr="00FF2EFC" w:rsidRDefault="00946817" w:rsidP="00815A39">
      <w:pPr>
        <w:keepNext/>
        <w:spacing w:before="240" w:after="60" w:line="240" w:lineRule="auto"/>
        <w:ind w:left="0" w:right="0"/>
        <w:outlineLvl w:val="2"/>
        <w:rPr>
          <w:rFonts w:ascii="Georgia" w:hAnsi="Georgia" w:cs="Arial"/>
          <w:b/>
          <w:bCs/>
          <w:szCs w:val="26"/>
        </w:rPr>
      </w:pPr>
      <w:r w:rsidRPr="00FF2EFC">
        <w:rPr>
          <w:rFonts w:ascii="Georgia" w:hAnsi="Georgia" w:cs="Arial"/>
          <w:b/>
          <w:bCs/>
          <w:szCs w:val="26"/>
        </w:rPr>
        <w:t>Beredningsrum</w:t>
      </w:r>
      <w:r w:rsidR="001D2B0F" w:rsidRPr="00FF2EFC">
        <w:rPr>
          <w:rFonts w:ascii="Georgia" w:hAnsi="Georgia" w:cs="Arial"/>
          <w:b/>
          <w:bCs/>
          <w:szCs w:val="26"/>
        </w:rPr>
        <w:t xml:space="preserve"> och sluss</w:t>
      </w:r>
    </w:p>
    <w:p w14:paraId="6FADF008" w14:textId="6A8C2435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>Papperskorgen i slussen töms. OBS! Papperskorgen i berednings- och dispenserings</w:t>
      </w:r>
      <w:r w:rsidRPr="00815A39">
        <w:rPr>
          <w:rFonts w:ascii="Georgia" w:hAnsi="Georgia"/>
        </w:rPr>
        <w:softHyphen/>
        <w:t>rummet töms av beredande personal.</w:t>
      </w:r>
    </w:p>
    <w:p w14:paraId="7EDE650E" w14:textId="39946F0B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r w:rsidR="00762E24" w:rsidRPr="00815A39">
        <w:rPr>
          <w:rFonts w:ascii="Georgia" w:hAnsi="Georgia"/>
        </w:rPr>
        <w:t>desinfektionsmedel.</w:t>
      </w:r>
    </w:p>
    <w:p w14:paraId="34D7B78F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Tak, vägg, ram runt fönster, dragavbrott och golv</w:t>
      </w:r>
    </w:p>
    <w:p w14:paraId="52A9AAF6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Skåp och kylskåp, utsida</w:t>
      </w:r>
    </w:p>
    <w:p w14:paraId="52107A2E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Säkerhetsbänkens utsida inklusive sladdar, dock inte glasparti Genomräckningsskåpets insida och utsida, dock inte glasparti</w:t>
      </w:r>
    </w:p>
    <w:p w14:paraId="5D2C163E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Alla horisontella arbetsytor/bänk/hyllor</w:t>
      </w:r>
    </w:p>
    <w:p w14:paraId="7F5E3910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Rullbord inklusive hjul</w:t>
      </w:r>
    </w:p>
    <w:p w14:paraId="5CC01445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Stolar inklusive hjul</w:t>
      </w:r>
    </w:p>
    <w:p w14:paraId="4FD685D7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Generatorvagnen inklusive hjul</w:t>
      </w:r>
    </w:p>
    <w:p w14:paraId="73D95CB9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Pedalpelle</w:t>
      </w:r>
    </w:p>
    <w:p w14:paraId="74C71A51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Telefon</w:t>
      </w:r>
    </w:p>
    <w:p w14:paraId="15499209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Papperskorg i sluss</w:t>
      </w:r>
    </w:p>
    <w:p w14:paraId="42741971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Skoställ</w:t>
      </w:r>
    </w:p>
    <w:p w14:paraId="7B00EA66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Rumsbundna skor</w:t>
      </w:r>
    </w:p>
    <w:p w14:paraId="6D2D4FE6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Skåpens insida och utsida i slussen</w:t>
      </w:r>
    </w:p>
    <w:p w14:paraId="7E5F2CB4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Handtag och området runt alla handtag (dörrar, skåpdörrar, kylskåp, interlock</w:t>
      </w:r>
      <w:r w:rsidRPr="00815A39">
        <w:rPr>
          <w:rFonts w:ascii="Georgia" w:hAnsi="Georgia"/>
          <w:szCs w:val="20"/>
        </w:rPr>
        <w:softHyphen/>
        <w:t>system)</w:t>
      </w:r>
    </w:p>
    <w:p w14:paraId="2442E2DD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Klädkrokar </w:t>
      </w:r>
    </w:p>
    <w:p w14:paraId="3505FA4C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Tvål- och handspritsdispenser</w:t>
      </w:r>
    </w:p>
    <w:p w14:paraId="4160106C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Hållare för engångsdukar </w:t>
      </w:r>
    </w:p>
    <w:p w14:paraId="1D62DEC5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Tvättställ</w:t>
      </w:r>
    </w:p>
    <w:p w14:paraId="7508F5BE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Ljusknapp</w:t>
      </w:r>
    </w:p>
    <w:p w14:paraId="73C8737B" w14:textId="77777777" w:rsidR="00946817" w:rsidRPr="00815A39" w:rsidRDefault="00946817" w:rsidP="00815A39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Stege efter att den använts</w:t>
      </w:r>
    </w:p>
    <w:p w14:paraId="6C032074" w14:textId="77777777" w:rsidR="00946817" w:rsidRPr="00946817" w:rsidRDefault="00946817" w:rsidP="00815A39">
      <w:pPr>
        <w:tabs>
          <w:tab w:val="num" w:pos="426"/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4F00FC33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ytdesinfekton</w:t>
      </w:r>
      <w:proofErr w:type="spellEnd"/>
      <w:r w:rsidRPr="00815A39">
        <w:rPr>
          <w:rFonts w:ascii="Georgia" w:hAnsi="Georgia"/>
        </w:rPr>
        <w:t>:</w:t>
      </w:r>
    </w:p>
    <w:p w14:paraId="73D80651" w14:textId="4E82B3D4" w:rsidR="00946817" w:rsidRPr="00815A39" w:rsidRDefault="00946817" w:rsidP="00815A39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Glaspartier på säkerhetsbänkens utsida. Sänk ner glaspartiet till ändläge innan rengöring. Hissa upp glasparti till standardläge</w:t>
      </w:r>
      <w:r w:rsidR="00762E24" w:rsidRPr="00815A39">
        <w:rPr>
          <w:rFonts w:ascii="Georgia" w:hAnsi="Georgia"/>
          <w:szCs w:val="20"/>
        </w:rPr>
        <w:t xml:space="preserve"> efter avtorkning.</w:t>
      </w:r>
    </w:p>
    <w:p w14:paraId="417750CE" w14:textId="77777777" w:rsidR="00946817" w:rsidRPr="00815A39" w:rsidRDefault="00946817" w:rsidP="00815A39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Mätinstrument på väggen, dock inte displayen.</w:t>
      </w:r>
    </w:p>
    <w:p w14:paraId="1963C096" w14:textId="77777777" w:rsidR="00946817" w:rsidRPr="00815A39" w:rsidRDefault="00946817" w:rsidP="00815A39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Tangentbord</w:t>
      </w:r>
    </w:p>
    <w:p w14:paraId="22DFF47D" w14:textId="77777777" w:rsidR="00946817" w:rsidRPr="00815A39" w:rsidRDefault="00946817" w:rsidP="00815A39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Genomräkningsskåpets glasruta</w:t>
      </w:r>
    </w:p>
    <w:p w14:paraId="04B32985" w14:textId="77777777" w:rsidR="00946817" w:rsidRPr="00815A39" w:rsidRDefault="00946817" w:rsidP="00815A39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Glasytor mellan rum, glasytor i skåpsdörrar och glasyta vid fönster</w:t>
      </w:r>
      <w:r w:rsidRPr="00815A39">
        <w:rPr>
          <w:rFonts w:ascii="Georgia" w:hAnsi="Georgia"/>
          <w:szCs w:val="20"/>
        </w:rPr>
        <w:br/>
      </w:r>
    </w:p>
    <w:p w14:paraId="684C7914" w14:textId="1D55F486" w:rsidR="00946817" w:rsidRPr="00815A39" w:rsidRDefault="00946817" w:rsidP="00815A39">
      <w:pPr>
        <w:pStyle w:val="Punktlista"/>
        <w:ind w:left="567" w:hanging="283"/>
        <w:rPr>
          <w:rFonts w:ascii="Georgia" w:hAnsi="Georgia"/>
        </w:rPr>
      </w:pPr>
      <w:r w:rsidRPr="00815A39">
        <w:rPr>
          <w:rFonts w:ascii="Georgia" w:hAnsi="Georgia"/>
        </w:rPr>
        <w:lastRenderedPageBreak/>
        <w:t>Lägg in nytt plastat underlägg att ställa hinken på.</w:t>
      </w:r>
    </w:p>
    <w:p w14:paraId="58CDE315" w14:textId="697C51B1" w:rsidR="00946817" w:rsidRPr="00815A39" w:rsidRDefault="00946817" w:rsidP="00815A39">
      <w:pPr>
        <w:pStyle w:val="Punktlista"/>
        <w:ind w:left="567" w:hanging="283"/>
        <w:rPr>
          <w:rFonts w:ascii="Georgia" w:hAnsi="Georgia"/>
        </w:rPr>
      </w:pPr>
      <w:r w:rsidRPr="00815A39">
        <w:rPr>
          <w:rFonts w:ascii="Georgia" w:hAnsi="Georgia"/>
        </w:rPr>
        <w:t xml:space="preserve">Golv avtorkas med engångsmoppduk fuktad med </w:t>
      </w:r>
      <w:r w:rsidR="004F6FBB" w:rsidRPr="00815A39">
        <w:rPr>
          <w:rFonts w:ascii="Georgia" w:hAnsi="Georgia"/>
        </w:rPr>
        <w:t>desinfektionsmedel.</w:t>
      </w:r>
    </w:p>
    <w:p w14:paraId="6D8D8F44" w14:textId="3D8329EB" w:rsidR="00946817" w:rsidRPr="00815A39" w:rsidRDefault="00946817" w:rsidP="00815A39">
      <w:pPr>
        <w:pStyle w:val="Punktlista"/>
        <w:ind w:left="567" w:hanging="283"/>
        <w:rPr>
          <w:rFonts w:ascii="Georgia" w:hAnsi="Georgia"/>
        </w:rPr>
      </w:pPr>
      <w:r w:rsidRPr="00815A39">
        <w:rPr>
          <w:rFonts w:ascii="Georgia" w:hAnsi="Georgia"/>
        </w:rPr>
        <w:t xml:space="preserve">Moppstativ kontrolleras och avtorkas med </w:t>
      </w:r>
      <w:r w:rsidR="005F5C12" w:rsidRPr="00815A39">
        <w:rPr>
          <w:rFonts w:ascii="Georgia" w:hAnsi="Georgia"/>
        </w:rPr>
        <w:t>desinfektionsmedel.</w:t>
      </w:r>
    </w:p>
    <w:p w14:paraId="1AF012FB" w14:textId="189DF2D1" w:rsidR="00946817" w:rsidRPr="00815A39" w:rsidRDefault="00946817" w:rsidP="00815A39">
      <w:pPr>
        <w:pStyle w:val="Punktlista"/>
        <w:ind w:left="567" w:hanging="283"/>
        <w:rPr>
          <w:rFonts w:ascii="Georgia" w:hAnsi="Georgia"/>
        </w:rPr>
      </w:pPr>
      <w:r w:rsidRPr="00815A39">
        <w:rPr>
          <w:rFonts w:ascii="Georgia" w:hAnsi="Georgia"/>
        </w:rPr>
        <w:t xml:space="preserve">Hinken inklusive handtag torkas utvändigt med </w:t>
      </w:r>
      <w:r w:rsidR="005F5C12" w:rsidRPr="00815A39">
        <w:rPr>
          <w:rFonts w:ascii="Georgia" w:hAnsi="Georgia"/>
        </w:rPr>
        <w:t>desinfektionsmedel.</w:t>
      </w:r>
    </w:p>
    <w:p w14:paraId="0714DEEF" w14:textId="323FDD77" w:rsidR="00946817" w:rsidRPr="00815A39" w:rsidRDefault="00946817" w:rsidP="00815A39">
      <w:pPr>
        <w:pStyle w:val="Punktlista"/>
        <w:ind w:left="567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Hinken ställs in upp och ner på det plastade underlägget.</w:t>
      </w:r>
    </w:p>
    <w:p w14:paraId="46B92FB2" w14:textId="571FFDC3" w:rsidR="00946817" w:rsidRPr="00815A39" w:rsidRDefault="00946817" w:rsidP="00815A39">
      <w:pPr>
        <w:pStyle w:val="Punktlista"/>
        <w:ind w:left="567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Kontrollera att allt materiel finns hemma. Lägg lapp med beställning till personalen i förrådet (beställning sker onsdag förmiddag).</w:t>
      </w:r>
    </w:p>
    <w:p w14:paraId="49679455" w14:textId="53550B53" w:rsidR="00946817" w:rsidRPr="00946817" w:rsidRDefault="00946817" w:rsidP="00815A39">
      <w:pPr>
        <w:pStyle w:val="Punktlista"/>
        <w:ind w:left="567" w:hanging="283"/>
        <w:rPr>
          <w:szCs w:val="20"/>
        </w:rPr>
      </w:pPr>
      <w:r w:rsidRPr="00815A39">
        <w:rPr>
          <w:rFonts w:ascii="Georgia" w:hAnsi="Georgia"/>
          <w:szCs w:val="20"/>
        </w:rPr>
        <w:t>Efter avtorkning av golv läggs steril rock i</w:t>
      </w:r>
      <w:r w:rsidR="00AD145E" w:rsidRPr="00815A39">
        <w:rPr>
          <w:rFonts w:ascii="Georgia" w:hAnsi="Georgia"/>
          <w:szCs w:val="20"/>
        </w:rPr>
        <w:t xml:space="preserve"> röd</w:t>
      </w:r>
      <w:r w:rsidRPr="00815A39">
        <w:rPr>
          <w:rFonts w:ascii="Georgia" w:hAnsi="Georgia"/>
          <w:szCs w:val="20"/>
        </w:rPr>
        <w:t xml:space="preserve"> </w:t>
      </w:r>
      <w:proofErr w:type="spellStart"/>
      <w:r w:rsidRPr="00815A39">
        <w:rPr>
          <w:rFonts w:ascii="Georgia" w:hAnsi="Georgia"/>
          <w:szCs w:val="20"/>
        </w:rPr>
        <w:t>tvättsäck</w:t>
      </w:r>
      <w:proofErr w:type="spellEnd"/>
      <w:r w:rsidRPr="00815A39">
        <w:rPr>
          <w:rFonts w:ascii="Georgia" w:hAnsi="Georgia"/>
          <w:szCs w:val="20"/>
        </w:rPr>
        <w:t xml:space="preserve"> i </w:t>
      </w:r>
      <w:proofErr w:type="spellStart"/>
      <w:r w:rsidRPr="00815A39">
        <w:rPr>
          <w:rFonts w:ascii="Georgia" w:hAnsi="Georgia"/>
          <w:szCs w:val="20"/>
        </w:rPr>
        <w:t>sköljen</w:t>
      </w:r>
      <w:proofErr w:type="spellEnd"/>
      <w:r w:rsidRPr="00815A39">
        <w:rPr>
          <w:rFonts w:ascii="Georgia" w:hAnsi="Georgia"/>
          <w:szCs w:val="20"/>
        </w:rPr>
        <w:t>.</w:t>
      </w:r>
    </w:p>
    <w:p w14:paraId="25B26476" w14:textId="0F8FFDA0" w:rsidR="00946817" w:rsidRPr="005B78DB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rFonts w:ascii="Georgia" w:hAnsi="Georgia"/>
          <w:b/>
          <w:szCs w:val="20"/>
        </w:rPr>
      </w:pPr>
      <w:r w:rsidRPr="005B78DB">
        <w:rPr>
          <w:rFonts w:ascii="Georgia" w:hAnsi="Georgia"/>
          <w:b/>
          <w:szCs w:val="20"/>
        </w:rPr>
        <w:t>Dispenseringsrummet:</w:t>
      </w:r>
    </w:p>
    <w:p w14:paraId="47C4C5B4" w14:textId="5A822C9F" w:rsidR="00946817" w:rsidRPr="005B78DB" w:rsidRDefault="00946817" w:rsidP="001A33CA">
      <w:pPr>
        <w:pStyle w:val="Punktlista"/>
        <w:ind w:left="426" w:hanging="426"/>
        <w:rPr>
          <w:rFonts w:ascii="Georgia" w:hAnsi="Georgia"/>
        </w:rPr>
      </w:pPr>
      <w:r w:rsidRPr="005B78DB">
        <w:rPr>
          <w:rFonts w:ascii="Georgia" w:hAnsi="Georgia"/>
        </w:rPr>
        <w:t xml:space="preserve">Nedanstående avtorkas med </w:t>
      </w:r>
      <w:r w:rsidR="00D57FFB" w:rsidRPr="005B78DB">
        <w:rPr>
          <w:rFonts w:ascii="Georgia" w:hAnsi="Georgia"/>
        </w:rPr>
        <w:t>desinfektionsmedel:</w:t>
      </w:r>
    </w:p>
    <w:p w14:paraId="62E16521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Tak och vägg (enbart en gång/år, det vill säga i mars)</w:t>
      </w:r>
    </w:p>
    <w:p w14:paraId="7BF17B8D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Klocka</w:t>
      </w:r>
    </w:p>
    <w:p w14:paraId="7A1DC4E2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 xml:space="preserve">Horisontell </w:t>
      </w:r>
      <w:proofErr w:type="spellStart"/>
      <w:r w:rsidRPr="0041716C">
        <w:rPr>
          <w:rFonts w:ascii="Georgia" w:hAnsi="Georgia"/>
          <w:szCs w:val="20"/>
        </w:rPr>
        <w:t>bänkyta</w:t>
      </w:r>
      <w:proofErr w:type="spellEnd"/>
    </w:p>
    <w:p w14:paraId="63170B42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Rullbordet inklusive hjul</w:t>
      </w:r>
    </w:p>
    <w:p w14:paraId="0617D83E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Insidan av utlämningsskåp</w:t>
      </w:r>
    </w:p>
    <w:p w14:paraId="5BCF8043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Skåp och kylskåp, utsida</w:t>
      </w:r>
    </w:p>
    <w:p w14:paraId="42787DF4" w14:textId="77777777" w:rsidR="00946817" w:rsidRPr="0041716C" w:rsidRDefault="00946817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Säkerhetsbänkens utsida inklusive sladdar, dock inte glaspartier</w:t>
      </w:r>
    </w:p>
    <w:p w14:paraId="6770AF24" w14:textId="16F4EADA" w:rsidR="00D57FFB" w:rsidRPr="0041716C" w:rsidRDefault="00D57FFB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Stol</w:t>
      </w:r>
    </w:p>
    <w:p w14:paraId="265DF8BB" w14:textId="744D6D3A" w:rsidR="00D57FFB" w:rsidRPr="0041716C" w:rsidRDefault="00D57FFB" w:rsidP="0041716C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41716C">
        <w:rPr>
          <w:rFonts w:ascii="Georgia" w:hAnsi="Georgia"/>
          <w:szCs w:val="20"/>
        </w:rPr>
        <w:t>Pedalpelle</w:t>
      </w:r>
    </w:p>
    <w:p w14:paraId="2384DDE6" w14:textId="77777777" w:rsidR="00946817" w:rsidRPr="00946817" w:rsidRDefault="00946817" w:rsidP="00815A3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3B417561" w14:textId="77777777" w:rsidR="00946817" w:rsidRPr="00815A39" w:rsidRDefault="00946817" w:rsidP="00815A39">
      <w:pPr>
        <w:pStyle w:val="Punktlista"/>
        <w:ind w:left="284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Nedanstående avtorkas med </w:t>
      </w:r>
      <w:proofErr w:type="spellStart"/>
      <w:r w:rsidRPr="00815A39">
        <w:rPr>
          <w:rFonts w:ascii="Georgia" w:hAnsi="Georgia"/>
        </w:rPr>
        <w:t>ytdesinfektion</w:t>
      </w:r>
      <w:proofErr w:type="spellEnd"/>
    </w:p>
    <w:p w14:paraId="5940E640" w14:textId="77777777" w:rsidR="00946817" w:rsidRPr="00815A39" w:rsidRDefault="00946817" w:rsidP="00815A39">
      <w:pPr>
        <w:numPr>
          <w:ilvl w:val="2"/>
          <w:numId w:val="38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Tangentbord</w:t>
      </w:r>
    </w:p>
    <w:p w14:paraId="5F106368" w14:textId="5E6D6F80" w:rsidR="00946817" w:rsidRPr="001A33CA" w:rsidRDefault="00946817" w:rsidP="001A33CA">
      <w:pPr>
        <w:numPr>
          <w:ilvl w:val="2"/>
          <w:numId w:val="38"/>
        </w:numPr>
        <w:tabs>
          <w:tab w:val="num" w:pos="2160"/>
          <w:tab w:val="left" w:pos="6946"/>
        </w:tabs>
        <w:suppressAutoHyphens/>
        <w:spacing w:after="0" w:line="240" w:lineRule="auto"/>
        <w:ind w:left="567" w:right="0" w:hanging="283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Säkerhetsbänkens frontglas</w:t>
      </w:r>
      <w:r w:rsidR="001B729C">
        <w:rPr>
          <w:rFonts w:ascii="Georgia" w:hAnsi="Georgia"/>
          <w:szCs w:val="20"/>
        </w:rPr>
        <w:br/>
      </w:r>
    </w:p>
    <w:p w14:paraId="12C265E0" w14:textId="4740EA9E" w:rsidR="00946817" w:rsidRPr="00815A39" w:rsidRDefault="00946817" w:rsidP="00815A39">
      <w:pPr>
        <w:pStyle w:val="Punktlista"/>
        <w:ind w:left="284" w:right="142" w:hanging="284"/>
        <w:rPr>
          <w:rFonts w:ascii="Georgia" w:hAnsi="Georgia"/>
        </w:rPr>
      </w:pPr>
      <w:r w:rsidRPr="00815A39">
        <w:rPr>
          <w:rFonts w:ascii="Georgia" w:hAnsi="Georgia"/>
        </w:rPr>
        <w:t xml:space="preserve">Städning av golv sker med engångsmoppduk doppad i </w:t>
      </w:r>
      <w:r w:rsidR="00456240" w:rsidRPr="00815A39">
        <w:rPr>
          <w:rFonts w:ascii="Georgia" w:hAnsi="Georgia"/>
        </w:rPr>
        <w:t>desinfektionsmedel.</w:t>
      </w:r>
    </w:p>
    <w:p w14:paraId="46CAF4BA" w14:textId="77777777" w:rsidR="00946817" w:rsidRPr="001A33CA" w:rsidRDefault="00946817" w:rsidP="00815A39">
      <w:pPr>
        <w:pStyle w:val="Rubrik3"/>
        <w:ind w:left="0"/>
        <w:rPr>
          <w:rFonts w:ascii="Verdana" w:hAnsi="Verdana"/>
        </w:rPr>
      </w:pPr>
      <w:r w:rsidRPr="001A33CA">
        <w:rPr>
          <w:rFonts w:ascii="Verdana" w:hAnsi="Verdana"/>
        </w:rPr>
        <w:t>Övrigt</w:t>
      </w:r>
    </w:p>
    <w:p w14:paraId="7C3752AD" w14:textId="0358EB4E" w:rsidR="00946817" w:rsidRPr="00815A39" w:rsidRDefault="00946817" w:rsidP="00815A39">
      <w:pPr>
        <w:tabs>
          <w:tab w:val="num" w:pos="1134"/>
        </w:tabs>
        <w:spacing w:after="0" w:line="240" w:lineRule="auto"/>
        <w:ind w:left="0" w:right="0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>Vid behov byts rumsbundna skor, hink och moppstativ. Meddela personalen på sektionen.</w:t>
      </w:r>
    </w:p>
    <w:p w14:paraId="6BF91A5A" w14:textId="6C049A7F" w:rsidR="00DF4F40" w:rsidRPr="00815A39" w:rsidRDefault="00DF4F40" w:rsidP="00815A39">
      <w:pPr>
        <w:tabs>
          <w:tab w:val="num" w:pos="1134"/>
        </w:tabs>
        <w:spacing w:after="0" w:line="240" w:lineRule="auto"/>
        <w:ind w:left="0" w:right="0"/>
        <w:rPr>
          <w:rFonts w:ascii="Georgia" w:hAnsi="Georgia"/>
          <w:szCs w:val="20"/>
        </w:rPr>
      </w:pPr>
      <w:r w:rsidRPr="00815A39">
        <w:rPr>
          <w:rFonts w:ascii="Georgia" w:hAnsi="Georgia"/>
          <w:szCs w:val="20"/>
        </w:rPr>
        <w:t xml:space="preserve">Avsedd flaska för </w:t>
      </w:r>
      <w:proofErr w:type="spellStart"/>
      <w:r w:rsidRPr="00815A39">
        <w:rPr>
          <w:rFonts w:ascii="Georgia" w:hAnsi="Georgia"/>
          <w:szCs w:val="20"/>
        </w:rPr>
        <w:t>virkon</w:t>
      </w:r>
      <w:proofErr w:type="spellEnd"/>
      <w:r w:rsidRPr="00815A39">
        <w:rPr>
          <w:rFonts w:ascii="Georgia" w:hAnsi="Georgia"/>
          <w:szCs w:val="20"/>
        </w:rPr>
        <w:t xml:space="preserve"> byts ut när ny burk med </w:t>
      </w:r>
      <w:proofErr w:type="spellStart"/>
      <w:r w:rsidRPr="00815A39">
        <w:rPr>
          <w:rFonts w:ascii="Georgia" w:hAnsi="Georgia"/>
          <w:szCs w:val="20"/>
        </w:rPr>
        <w:t>virkon</w:t>
      </w:r>
      <w:proofErr w:type="spellEnd"/>
      <w:r w:rsidR="00FF2EFC">
        <w:rPr>
          <w:rFonts w:ascii="Georgia" w:hAnsi="Georgia"/>
          <w:szCs w:val="20"/>
        </w:rPr>
        <w:t>-</w:t>
      </w:r>
      <w:r w:rsidRPr="00815A39">
        <w:rPr>
          <w:rFonts w:ascii="Georgia" w:hAnsi="Georgia"/>
          <w:szCs w:val="20"/>
        </w:rPr>
        <w:t>tab</w:t>
      </w:r>
      <w:r w:rsidR="006C4FCF" w:rsidRPr="00815A39">
        <w:rPr>
          <w:rFonts w:ascii="Georgia" w:hAnsi="Georgia"/>
          <w:szCs w:val="20"/>
        </w:rPr>
        <w:t>letter öppnas.</w:t>
      </w:r>
    </w:p>
    <w:p w14:paraId="716BA5F7" w14:textId="77777777" w:rsidR="00946817" w:rsidRPr="001A33CA" w:rsidRDefault="00946817" w:rsidP="00815A39">
      <w:pPr>
        <w:pStyle w:val="Rubrik3"/>
        <w:ind w:left="0"/>
        <w:rPr>
          <w:rFonts w:ascii="Verdana" w:hAnsi="Verdana"/>
        </w:rPr>
      </w:pPr>
      <w:r w:rsidRPr="001A33CA">
        <w:rPr>
          <w:rFonts w:ascii="Verdana" w:hAnsi="Verdana"/>
        </w:rPr>
        <w:t>Periodicitet</w:t>
      </w:r>
    </w:p>
    <w:p w14:paraId="49CADCF5" w14:textId="56CF5893" w:rsidR="00946817" w:rsidRPr="00815A39" w:rsidRDefault="00946817" w:rsidP="00815A39">
      <w:pPr>
        <w:ind w:left="0"/>
        <w:rPr>
          <w:rFonts w:ascii="Georgia" w:hAnsi="Georgia"/>
        </w:rPr>
      </w:pPr>
      <w:r w:rsidRPr="00815A39">
        <w:rPr>
          <w:rFonts w:ascii="Georgia" w:hAnsi="Georgia"/>
        </w:rPr>
        <w:t>Veckostädning utförs en gång per vecka, förslagsvis torsdag.</w:t>
      </w:r>
    </w:p>
    <w:p w14:paraId="2E52D263" w14:textId="4D18F35D" w:rsidR="00946817" w:rsidRPr="00815A39" w:rsidRDefault="00946817" w:rsidP="00815A39">
      <w:pPr>
        <w:ind w:left="0"/>
        <w:rPr>
          <w:rFonts w:ascii="Georgia" w:hAnsi="Georgia"/>
        </w:rPr>
      </w:pPr>
      <w:r w:rsidRPr="00815A39">
        <w:rPr>
          <w:rFonts w:ascii="Georgia" w:hAnsi="Georgia"/>
        </w:rPr>
        <w:t>Halvårsstädning utförs i början av mars och september.</w:t>
      </w:r>
    </w:p>
    <w:p w14:paraId="3A5DE546" w14:textId="77777777" w:rsidR="00946817" w:rsidRPr="001A33CA" w:rsidRDefault="00946817" w:rsidP="00815A39">
      <w:pPr>
        <w:pStyle w:val="Rubrik2"/>
        <w:ind w:left="0"/>
        <w:rPr>
          <w:rFonts w:ascii="Verdana" w:hAnsi="Verdana"/>
        </w:rPr>
      </w:pPr>
      <w:r w:rsidRPr="001A33CA">
        <w:rPr>
          <w:rFonts w:ascii="Verdana" w:hAnsi="Verdana"/>
        </w:rPr>
        <w:t>Dokumentation</w:t>
      </w:r>
    </w:p>
    <w:p w14:paraId="3F3188F2" w14:textId="1D643799" w:rsidR="00946817" w:rsidRPr="00815A39" w:rsidRDefault="00946817" w:rsidP="00815A39">
      <w:pPr>
        <w:ind w:left="0"/>
        <w:rPr>
          <w:rFonts w:ascii="Georgia" w:hAnsi="Georgia"/>
        </w:rPr>
      </w:pPr>
      <w:r w:rsidRPr="00815A39">
        <w:rPr>
          <w:rFonts w:ascii="Georgia" w:hAnsi="Georgia"/>
        </w:rPr>
        <w:t>Genomförd städning dokumenteras på blankett med bläckpenna:</w:t>
      </w:r>
      <w:hyperlink r:id="rId19" w:history="1">
        <w:r w:rsidRPr="00815A39">
          <w:rPr>
            <w:rFonts w:ascii="Georgia" w:hAnsi="Georgia"/>
            <w:color w:val="0000FF"/>
            <w:u w:val="single"/>
          </w:rPr>
          <w:t xml:space="preserve"> Lokalvård i </w:t>
        </w:r>
        <w:proofErr w:type="spellStart"/>
        <w:r w:rsidRPr="00815A39">
          <w:rPr>
            <w:rFonts w:ascii="Georgia" w:hAnsi="Georgia"/>
            <w:color w:val="0000FF"/>
            <w:u w:val="single"/>
          </w:rPr>
          <w:t>renklassade</w:t>
        </w:r>
        <w:proofErr w:type="spellEnd"/>
        <w:r w:rsidRPr="00815A39">
          <w:rPr>
            <w:rFonts w:ascii="Georgia" w:hAnsi="Georgia"/>
            <w:color w:val="0000FF"/>
            <w:u w:val="single"/>
          </w:rPr>
          <w:t xml:space="preserve"> lokaler i </w:t>
        </w:r>
        <w:r w:rsidR="00656A65" w:rsidRPr="00815A39">
          <w:rPr>
            <w:rFonts w:ascii="Georgia" w:hAnsi="Georgia"/>
            <w:color w:val="0000FF"/>
            <w:u w:val="single"/>
          </w:rPr>
          <w:t>lokalvårdares</w:t>
        </w:r>
        <w:r w:rsidRPr="00815A39">
          <w:rPr>
            <w:rFonts w:ascii="Georgia" w:hAnsi="Georgia"/>
            <w:color w:val="0000FF"/>
            <w:u w:val="single"/>
          </w:rPr>
          <w:t xml:space="preserve"> regi, NÄL</w:t>
        </w:r>
      </w:hyperlink>
      <w:r w:rsidRPr="00815A39">
        <w:rPr>
          <w:rFonts w:ascii="Georgia" w:hAnsi="Georgia"/>
        </w:rPr>
        <w:t xml:space="preserve"> Ange tidpunkten när städningen är avslutad. Om du skrivit fel stryk ett streck över felaktig text.</w:t>
      </w:r>
    </w:p>
    <w:p w14:paraId="6A5F6F92" w14:textId="77777777" w:rsidR="00946817" w:rsidRPr="00946817" w:rsidRDefault="00946817" w:rsidP="00815A39">
      <w:pPr>
        <w:suppressAutoHyphens/>
        <w:spacing w:after="0" w:line="240" w:lineRule="auto"/>
        <w:ind w:left="0" w:right="0"/>
        <w:contextualSpacing/>
      </w:pPr>
    </w:p>
    <w:p w14:paraId="6F289EC5" w14:textId="77777777" w:rsidR="00946817" w:rsidRPr="001B729C" w:rsidRDefault="00946817" w:rsidP="00815A39">
      <w:pPr>
        <w:pStyle w:val="Rubrik2"/>
        <w:ind w:left="0"/>
        <w:rPr>
          <w:rFonts w:ascii="Verdana" w:hAnsi="Verdana"/>
          <w:sz w:val="36"/>
          <w:szCs w:val="24"/>
        </w:rPr>
      </w:pPr>
      <w:r w:rsidRPr="001B729C">
        <w:rPr>
          <w:rFonts w:ascii="Verdana" w:hAnsi="Verdana"/>
          <w:sz w:val="36"/>
          <w:szCs w:val="24"/>
        </w:rPr>
        <w:lastRenderedPageBreak/>
        <w:t>Hållbarhetstider</w:t>
      </w:r>
    </w:p>
    <w:p w14:paraId="045FE45B" w14:textId="77777777" w:rsidR="00946817" w:rsidRPr="001B729C" w:rsidRDefault="00946817" w:rsidP="00815A39">
      <w:pPr>
        <w:pStyle w:val="Rubrik3"/>
        <w:ind w:left="0"/>
        <w:rPr>
          <w:rFonts w:ascii="Verdana" w:hAnsi="Verdana"/>
          <w:sz w:val="28"/>
          <w:szCs w:val="20"/>
        </w:rPr>
      </w:pPr>
      <w:r w:rsidRPr="001B729C">
        <w:rPr>
          <w:rFonts w:ascii="Verdana" w:hAnsi="Verdana"/>
          <w:sz w:val="28"/>
          <w:szCs w:val="20"/>
        </w:rPr>
        <w:t>Bruten flaska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1881"/>
      </w:tblGrid>
      <w:tr w:rsidR="00946817" w:rsidRPr="00946817" w14:paraId="251ABA87" w14:textId="77777777" w:rsidTr="00815A39">
        <w:tc>
          <w:tcPr>
            <w:tcW w:w="3789" w:type="dxa"/>
          </w:tcPr>
          <w:p w14:paraId="6DC8230A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proofErr w:type="spellStart"/>
            <w:r w:rsidRPr="00815A39">
              <w:rPr>
                <w:rFonts w:ascii="Georgia" w:hAnsi="Georgia"/>
                <w:szCs w:val="20"/>
              </w:rPr>
              <w:t>Ytdesinfektion</w:t>
            </w:r>
            <w:proofErr w:type="spellEnd"/>
            <w:r w:rsidRPr="00815A39">
              <w:rPr>
                <w:rFonts w:ascii="Georgia" w:hAnsi="Georgia"/>
                <w:szCs w:val="20"/>
              </w:rPr>
              <w:t>, lokalvård i renrum</w:t>
            </w:r>
          </w:p>
        </w:tc>
        <w:tc>
          <w:tcPr>
            <w:tcW w:w="1881" w:type="dxa"/>
          </w:tcPr>
          <w:p w14:paraId="31F52860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2 månader</w:t>
            </w:r>
          </w:p>
        </w:tc>
      </w:tr>
      <w:tr w:rsidR="00946817" w:rsidRPr="00946817" w14:paraId="6FAC6F98" w14:textId="77777777" w:rsidTr="00815A39">
        <w:tc>
          <w:tcPr>
            <w:tcW w:w="3789" w:type="dxa"/>
          </w:tcPr>
          <w:p w14:paraId="0D7283BE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Handsprit</w:t>
            </w:r>
          </w:p>
        </w:tc>
        <w:tc>
          <w:tcPr>
            <w:tcW w:w="1881" w:type="dxa"/>
          </w:tcPr>
          <w:p w14:paraId="7D34DA6C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Utgångsdatum</w:t>
            </w:r>
          </w:p>
        </w:tc>
      </w:tr>
      <w:tr w:rsidR="00946817" w:rsidRPr="00946817" w14:paraId="2F54B8FC" w14:textId="77777777" w:rsidTr="00815A39">
        <w:tc>
          <w:tcPr>
            <w:tcW w:w="3789" w:type="dxa"/>
          </w:tcPr>
          <w:p w14:paraId="45421EEB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Allrengöringsmedel</w:t>
            </w:r>
          </w:p>
        </w:tc>
        <w:tc>
          <w:tcPr>
            <w:tcW w:w="1881" w:type="dxa"/>
          </w:tcPr>
          <w:p w14:paraId="14A8EB39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1 år</w:t>
            </w:r>
          </w:p>
        </w:tc>
      </w:tr>
      <w:tr w:rsidR="00946817" w:rsidRPr="00946817" w14:paraId="66F640BE" w14:textId="77777777" w:rsidTr="00815A39">
        <w:tc>
          <w:tcPr>
            <w:tcW w:w="3789" w:type="dxa"/>
          </w:tcPr>
          <w:p w14:paraId="604955C4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Handtvål</w:t>
            </w:r>
          </w:p>
        </w:tc>
        <w:tc>
          <w:tcPr>
            <w:tcW w:w="1881" w:type="dxa"/>
          </w:tcPr>
          <w:p w14:paraId="786C1F36" w14:textId="77777777" w:rsidR="00946817" w:rsidRPr="00815A39" w:rsidRDefault="00946817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1 år</w:t>
            </w:r>
          </w:p>
        </w:tc>
      </w:tr>
    </w:tbl>
    <w:p w14:paraId="101EA90B" w14:textId="77777777" w:rsidR="00946817" w:rsidRPr="00946817" w:rsidRDefault="00946817" w:rsidP="00815A39">
      <w:pPr>
        <w:spacing w:after="0" w:line="240" w:lineRule="auto"/>
        <w:ind w:left="0" w:right="0"/>
        <w:rPr>
          <w:szCs w:val="20"/>
        </w:rPr>
      </w:pPr>
    </w:p>
    <w:p w14:paraId="0347D3AE" w14:textId="65A2D898" w:rsidR="00946817" w:rsidRPr="001B729C" w:rsidRDefault="006C4FCF" w:rsidP="00815A39">
      <w:pPr>
        <w:pStyle w:val="Rubrik3"/>
        <w:ind w:left="0"/>
        <w:rPr>
          <w:rFonts w:ascii="Verdana" w:hAnsi="Verdana"/>
          <w:sz w:val="28"/>
          <w:szCs w:val="20"/>
        </w:rPr>
      </w:pPr>
      <w:r w:rsidRPr="001B729C">
        <w:rPr>
          <w:rFonts w:ascii="Verdana" w:hAnsi="Verdana"/>
          <w:sz w:val="28"/>
          <w:szCs w:val="20"/>
        </w:rPr>
        <w:t>Desinfektion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1881"/>
      </w:tblGrid>
      <w:tr w:rsidR="00946817" w:rsidRPr="00946817" w14:paraId="427A3C6D" w14:textId="77777777" w:rsidTr="00815A39">
        <w:tc>
          <w:tcPr>
            <w:tcW w:w="3789" w:type="dxa"/>
          </w:tcPr>
          <w:p w14:paraId="75907507" w14:textId="0472C58F" w:rsidR="00946817" w:rsidRPr="00815A39" w:rsidRDefault="006C4FCF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proofErr w:type="spellStart"/>
            <w:r w:rsidRPr="00815A39">
              <w:rPr>
                <w:rFonts w:ascii="Georgia" w:hAnsi="Georgia"/>
                <w:szCs w:val="20"/>
              </w:rPr>
              <w:t>Virkon</w:t>
            </w:r>
            <w:proofErr w:type="spellEnd"/>
            <w:r w:rsidRPr="00815A39">
              <w:rPr>
                <w:rFonts w:ascii="Georgia" w:hAnsi="Georgia"/>
                <w:szCs w:val="20"/>
              </w:rPr>
              <w:t>-desinfektionsmedel</w:t>
            </w:r>
          </w:p>
        </w:tc>
        <w:tc>
          <w:tcPr>
            <w:tcW w:w="1881" w:type="dxa"/>
          </w:tcPr>
          <w:p w14:paraId="41E67DF0" w14:textId="351F031B" w:rsidR="00946817" w:rsidRPr="00815A39" w:rsidRDefault="006C4FCF" w:rsidP="00815A39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815A39">
              <w:rPr>
                <w:rFonts w:ascii="Georgia" w:hAnsi="Georgia"/>
                <w:szCs w:val="20"/>
              </w:rPr>
              <w:t>1 vecka</w:t>
            </w:r>
          </w:p>
        </w:tc>
      </w:tr>
      <w:bookmarkEnd w:id="1"/>
    </w:tbl>
    <w:p w14:paraId="666CEC13" w14:textId="77777777" w:rsidR="00946817" w:rsidRPr="00946817" w:rsidRDefault="00946817" w:rsidP="00815A3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815A39">
      <w:pPr>
        <w:spacing w:after="0" w:line="240" w:lineRule="auto"/>
        <w:ind w:left="0" w:right="0"/>
      </w:pPr>
    </w:p>
    <w:sectPr w:rsidR="00536A5A" w:rsidRPr="00536A5A" w:rsidSect="001A33CA">
      <w:type w:val="continuous"/>
      <w:pgSz w:w="11900" w:h="16840"/>
      <w:pgMar w:top="1135" w:right="1412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2DE2B" w14:textId="77777777" w:rsidR="00460D06" w:rsidRDefault="00460D06">
      <w:r>
        <w:separator/>
      </w:r>
    </w:p>
  </w:endnote>
  <w:endnote w:type="continuationSeparator" w:id="0">
    <w:p w14:paraId="154269D9" w14:textId="77777777" w:rsidR="00460D06" w:rsidRDefault="00460D06">
      <w:r>
        <w:continuationSeparator/>
      </w:r>
    </w:p>
  </w:endnote>
  <w:endnote w:type="continuationNotice" w:id="1">
    <w:p w14:paraId="42795A9C" w14:textId="77777777" w:rsidR="00460D06" w:rsidRDefault="00460D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7015350" name="Bildobjekt 1070153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439F7" w14:textId="77777777" w:rsidR="00460D06" w:rsidRDefault="00460D06"/>
  </w:footnote>
  <w:footnote w:type="continuationSeparator" w:id="0">
    <w:p w14:paraId="3A03BCB6" w14:textId="77777777" w:rsidR="00460D06" w:rsidRDefault="00460D06">
      <w:r>
        <w:continuationSeparator/>
      </w:r>
    </w:p>
  </w:footnote>
  <w:footnote w:type="continuationNotice" w:id="1">
    <w:p w14:paraId="00082875" w14:textId="77777777" w:rsidR="00460D06" w:rsidRDefault="00460D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8578955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A63FB2"/>
    <w:multiLevelType w:val="hybridMultilevel"/>
    <w:tmpl w:val="2898D528"/>
    <w:lvl w:ilvl="0" w:tplc="643CC74E">
      <w:numFmt w:val="bullet"/>
      <w:lvlText w:val=""/>
      <w:lvlJc w:val="left"/>
      <w:pPr>
        <w:tabs>
          <w:tab w:val="num" w:pos="582"/>
        </w:tabs>
        <w:ind w:left="582" w:hanging="570"/>
      </w:pPr>
      <w:rPr>
        <w:rFonts w:ascii="Symbol" w:hAnsi="Symbol" w:hint="default"/>
      </w:rPr>
    </w:lvl>
    <w:lvl w:ilvl="1" w:tplc="774C33B4">
      <w:start w:val="1"/>
      <w:numFmt w:val="bullet"/>
      <w:lvlText w:val=""/>
      <w:lvlJc w:val="left"/>
      <w:pPr>
        <w:tabs>
          <w:tab w:val="num" w:pos="1452"/>
        </w:tabs>
        <w:ind w:left="1452" w:hanging="360"/>
      </w:pPr>
      <w:rPr>
        <w:rFonts w:ascii="Symbol" w:hAnsi="Symbol" w:hint="default"/>
      </w:rPr>
    </w:lvl>
    <w:lvl w:ilvl="2" w:tplc="0CDCAA14">
      <w:start w:val="1"/>
      <w:numFmt w:val="decimal"/>
      <w:lvlText w:val="%3."/>
      <w:lvlJc w:val="left"/>
      <w:pPr>
        <w:tabs>
          <w:tab w:val="num" w:pos="2172"/>
        </w:tabs>
        <w:ind w:left="2172" w:hanging="360"/>
      </w:pPr>
    </w:lvl>
    <w:lvl w:ilvl="3" w:tplc="584CBBCA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C9CAC43A">
      <w:start w:val="1"/>
      <w:numFmt w:val="decimal"/>
      <w:lvlText w:val="%5."/>
      <w:lvlJc w:val="left"/>
      <w:pPr>
        <w:tabs>
          <w:tab w:val="num" w:pos="3612"/>
        </w:tabs>
        <w:ind w:left="3612" w:hanging="360"/>
      </w:pPr>
    </w:lvl>
    <w:lvl w:ilvl="5" w:tplc="8842EFA8">
      <w:start w:val="1"/>
      <w:numFmt w:val="decimal"/>
      <w:lvlText w:val="%6."/>
      <w:lvlJc w:val="left"/>
      <w:pPr>
        <w:tabs>
          <w:tab w:val="num" w:pos="4332"/>
        </w:tabs>
        <w:ind w:left="4332" w:hanging="360"/>
      </w:pPr>
    </w:lvl>
    <w:lvl w:ilvl="6" w:tplc="AEF8F2F4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3B5C950C">
      <w:start w:val="1"/>
      <w:numFmt w:val="decimal"/>
      <w:lvlText w:val="%8."/>
      <w:lvlJc w:val="left"/>
      <w:pPr>
        <w:tabs>
          <w:tab w:val="num" w:pos="5772"/>
        </w:tabs>
        <w:ind w:left="5772" w:hanging="360"/>
      </w:pPr>
    </w:lvl>
    <w:lvl w:ilvl="8" w:tplc="5FC8F4B8">
      <w:start w:val="1"/>
      <w:numFmt w:val="decimal"/>
      <w:lvlText w:val="%9."/>
      <w:lvlJc w:val="left"/>
      <w:pPr>
        <w:tabs>
          <w:tab w:val="num" w:pos="6492"/>
        </w:tabs>
        <w:ind w:left="6492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2A24DD"/>
    <w:multiLevelType w:val="multilevel"/>
    <w:tmpl w:val="28EEA258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0DE95418"/>
    <w:multiLevelType w:val="multilevel"/>
    <w:tmpl w:val="0E064AC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691E89"/>
    <w:multiLevelType w:val="multilevel"/>
    <w:tmpl w:val="51C2D45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116E1"/>
    <w:multiLevelType w:val="multilevel"/>
    <w:tmpl w:val="F814983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4E23C0D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 w15:restartNumberingAfterBreak="0">
    <w:nsid w:val="26413FF2"/>
    <w:multiLevelType w:val="hybridMultilevel"/>
    <w:tmpl w:val="F04C5C1C"/>
    <w:lvl w:ilvl="0" w:tplc="041D000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2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4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65" w:hanging="360"/>
      </w:pPr>
      <w:rPr>
        <w:rFonts w:ascii="Wingdings" w:hAnsi="Wingdings" w:hint="default"/>
      </w:rPr>
    </w:lvl>
  </w:abstractNum>
  <w:abstractNum w:abstractNumId="15" w15:restartNumberingAfterBreak="0">
    <w:nsid w:val="27B32D4D"/>
    <w:multiLevelType w:val="multilevel"/>
    <w:tmpl w:val="45AC2E8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6" w15:restartNumberingAfterBreak="0">
    <w:nsid w:val="2BED58B9"/>
    <w:multiLevelType w:val="multilevel"/>
    <w:tmpl w:val="D60659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D294074"/>
    <w:multiLevelType w:val="multilevel"/>
    <w:tmpl w:val="C5943E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5C63137"/>
    <w:multiLevelType w:val="multilevel"/>
    <w:tmpl w:val="B0E0F01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220B59"/>
    <w:multiLevelType w:val="multilevel"/>
    <w:tmpl w:val="38F43A54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 w15:restartNumberingAfterBreak="0">
    <w:nsid w:val="397F6EFB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92DB5"/>
    <w:multiLevelType w:val="hybridMultilevel"/>
    <w:tmpl w:val="48788C5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E876326"/>
    <w:multiLevelType w:val="multilevel"/>
    <w:tmpl w:val="0E064AC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4EB25041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8" w15:restartNumberingAfterBreak="0">
    <w:nsid w:val="4F6773C4"/>
    <w:multiLevelType w:val="multilevel"/>
    <w:tmpl w:val="4330FE48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6455BA5"/>
    <w:multiLevelType w:val="multilevel"/>
    <w:tmpl w:val="3F90DFD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6DC76B7"/>
    <w:multiLevelType w:val="multilevel"/>
    <w:tmpl w:val="24704F0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B0A67EB"/>
    <w:multiLevelType w:val="multilevel"/>
    <w:tmpl w:val="E24AE1F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B726773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63963EDC"/>
    <w:multiLevelType w:val="multilevel"/>
    <w:tmpl w:val="91866E1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83050BC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8" w15:restartNumberingAfterBreak="0">
    <w:nsid w:val="69E306D7"/>
    <w:multiLevelType w:val="multilevel"/>
    <w:tmpl w:val="B8F2AE2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9" w15:restartNumberingAfterBreak="0">
    <w:nsid w:val="6EB84EAB"/>
    <w:multiLevelType w:val="multilevel"/>
    <w:tmpl w:val="7DB04E6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12B56B5"/>
    <w:multiLevelType w:val="hybridMultilevel"/>
    <w:tmpl w:val="D2743B9C"/>
    <w:lvl w:ilvl="0" w:tplc="D9145232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 w:tplc="E092FB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E0E9F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FCEC7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5481F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74E846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AA084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BCE36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B66DC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74D0F6F"/>
    <w:multiLevelType w:val="multilevel"/>
    <w:tmpl w:val="07FA570A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3" w15:restartNumberingAfterBreak="0">
    <w:nsid w:val="78C02576"/>
    <w:multiLevelType w:val="hybridMultilevel"/>
    <w:tmpl w:val="75163DFA"/>
    <w:lvl w:ilvl="0" w:tplc="77D242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AAE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9290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74A6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5856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70BD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F8B7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CC49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5AB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D114AA8"/>
    <w:multiLevelType w:val="multilevel"/>
    <w:tmpl w:val="DA3CD79A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6" w15:restartNumberingAfterBreak="0">
    <w:nsid w:val="7D685442"/>
    <w:multiLevelType w:val="hybridMultilevel"/>
    <w:tmpl w:val="79C6276E"/>
    <w:lvl w:ilvl="0" w:tplc="6DC497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26BAD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D801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3C0D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88AD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4054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0CD5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1E8A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E66D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4237156">
    <w:abstractNumId w:val="47"/>
  </w:num>
  <w:num w:numId="2" w16cid:durableId="1269584475">
    <w:abstractNumId w:val="33"/>
  </w:num>
  <w:num w:numId="3" w16cid:durableId="2081562986">
    <w:abstractNumId w:val="0"/>
  </w:num>
  <w:num w:numId="4" w16cid:durableId="1583104190">
    <w:abstractNumId w:val="11"/>
  </w:num>
  <w:num w:numId="5" w16cid:durableId="1200899355">
    <w:abstractNumId w:val="40"/>
  </w:num>
  <w:num w:numId="6" w16cid:durableId="139470808">
    <w:abstractNumId w:val="3"/>
  </w:num>
  <w:num w:numId="7" w16cid:durableId="31151382">
    <w:abstractNumId w:val="24"/>
  </w:num>
  <w:num w:numId="8" w16cid:durableId="650602169">
    <w:abstractNumId w:val="19"/>
  </w:num>
  <w:num w:numId="9" w16cid:durableId="508063275">
    <w:abstractNumId w:val="1"/>
  </w:num>
  <w:num w:numId="10" w16cid:durableId="1895769592">
    <w:abstractNumId w:val="1"/>
  </w:num>
  <w:num w:numId="11" w16cid:durableId="1567909885">
    <w:abstractNumId w:val="4"/>
  </w:num>
  <w:num w:numId="12" w16cid:durableId="503514312">
    <w:abstractNumId w:val="7"/>
  </w:num>
  <w:num w:numId="13" w16cid:durableId="1803767300">
    <w:abstractNumId w:val="30"/>
  </w:num>
  <w:num w:numId="14" w16cid:durableId="1189029930">
    <w:abstractNumId w:val="22"/>
  </w:num>
  <w:num w:numId="15" w16cid:durableId="1458182270">
    <w:abstractNumId w:val="12"/>
  </w:num>
  <w:num w:numId="16" w16cid:durableId="144050544">
    <w:abstractNumId w:val="29"/>
  </w:num>
  <w:num w:numId="17" w16cid:durableId="543446250">
    <w:abstractNumId w:val="8"/>
  </w:num>
  <w:num w:numId="18" w16cid:durableId="1178347433">
    <w:abstractNumId w:val="23"/>
  </w:num>
  <w:num w:numId="19" w16cid:durableId="515193266">
    <w:abstractNumId w:val="44"/>
  </w:num>
  <w:num w:numId="20" w16cid:durableId="2040623242">
    <w:abstractNumId w:val="46"/>
  </w:num>
  <w:num w:numId="21" w16cid:durableId="806162060">
    <w:abstractNumId w:val="2"/>
  </w:num>
  <w:num w:numId="22" w16cid:durableId="1398361764">
    <w:abstractNumId w:val="41"/>
  </w:num>
  <w:num w:numId="23" w16cid:durableId="816386195">
    <w:abstractNumId w:val="37"/>
  </w:num>
  <w:num w:numId="24" w16cid:durableId="2121760302">
    <w:abstractNumId w:val="21"/>
  </w:num>
  <w:num w:numId="25" w16cid:durableId="1857306182">
    <w:abstractNumId w:val="13"/>
  </w:num>
  <w:num w:numId="26" w16cid:durableId="1073969459">
    <w:abstractNumId w:val="35"/>
  </w:num>
  <w:num w:numId="27" w16cid:durableId="1835611301">
    <w:abstractNumId w:val="26"/>
  </w:num>
  <w:num w:numId="28" w16cid:durableId="1295717674">
    <w:abstractNumId w:val="43"/>
  </w:num>
  <w:num w:numId="29" w16cid:durableId="673383408">
    <w:abstractNumId w:val="27"/>
  </w:num>
  <w:num w:numId="30" w16cid:durableId="1998653578">
    <w:abstractNumId w:val="25"/>
  </w:num>
  <w:num w:numId="31" w16cid:durableId="251204759">
    <w:abstractNumId w:val="15"/>
  </w:num>
  <w:num w:numId="32" w16cid:durableId="1394045188">
    <w:abstractNumId w:val="45"/>
  </w:num>
  <w:num w:numId="33" w16cid:durableId="1708985357">
    <w:abstractNumId w:val="10"/>
  </w:num>
  <w:num w:numId="34" w16cid:durableId="1722367724">
    <w:abstractNumId w:val="5"/>
  </w:num>
  <w:num w:numId="35" w16cid:durableId="1016350227">
    <w:abstractNumId w:val="42"/>
  </w:num>
  <w:num w:numId="36" w16cid:durableId="168443835">
    <w:abstractNumId w:val="20"/>
  </w:num>
  <w:num w:numId="37" w16cid:durableId="2046368032">
    <w:abstractNumId w:val="28"/>
  </w:num>
  <w:num w:numId="38" w16cid:durableId="1866014401">
    <w:abstractNumId w:val="6"/>
  </w:num>
  <w:num w:numId="39" w16cid:durableId="549538142">
    <w:abstractNumId w:val="38"/>
  </w:num>
  <w:num w:numId="40" w16cid:durableId="2089040456">
    <w:abstractNumId w:val="16"/>
  </w:num>
  <w:num w:numId="41" w16cid:durableId="2138256642">
    <w:abstractNumId w:val="34"/>
  </w:num>
  <w:num w:numId="42" w16cid:durableId="1752118089">
    <w:abstractNumId w:val="9"/>
  </w:num>
  <w:num w:numId="43" w16cid:durableId="1764034155">
    <w:abstractNumId w:val="17"/>
  </w:num>
  <w:num w:numId="44" w16cid:durableId="176503093">
    <w:abstractNumId w:val="32"/>
  </w:num>
  <w:num w:numId="45" w16cid:durableId="880438011">
    <w:abstractNumId w:val="18"/>
  </w:num>
  <w:num w:numId="46" w16cid:durableId="382755939">
    <w:abstractNumId w:val="39"/>
  </w:num>
  <w:num w:numId="47" w16cid:durableId="926881909">
    <w:abstractNumId w:val="36"/>
  </w:num>
  <w:num w:numId="48" w16cid:durableId="1822388624">
    <w:abstractNumId w:val="31"/>
  </w:num>
  <w:num w:numId="49" w16cid:durableId="145823312">
    <w:abstractNumId w:val="14"/>
  </w:num>
  <w:num w:numId="50" w16cid:durableId="174981269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F6"/>
    <w:rsid w:val="00016CF0"/>
    <w:rsid w:val="000209BF"/>
    <w:rsid w:val="0002435C"/>
    <w:rsid w:val="0002486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CD0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025"/>
    <w:rsid w:val="001522AE"/>
    <w:rsid w:val="00154AB8"/>
    <w:rsid w:val="00157D5B"/>
    <w:rsid w:val="00161FE6"/>
    <w:rsid w:val="001647EA"/>
    <w:rsid w:val="00164C3D"/>
    <w:rsid w:val="00164FEA"/>
    <w:rsid w:val="00166D3A"/>
    <w:rsid w:val="00181FDC"/>
    <w:rsid w:val="001860B9"/>
    <w:rsid w:val="00186F2B"/>
    <w:rsid w:val="001874D6"/>
    <w:rsid w:val="00187AE2"/>
    <w:rsid w:val="0019632A"/>
    <w:rsid w:val="001A33CA"/>
    <w:rsid w:val="001A4E7C"/>
    <w:rsid w:val="001B729C"/>
    <w:rsid w:val="001B762C"/>
    <w:rsid w:val="001C4D0A"/>
    <w:rsid w:val="001C5FEF"/>
    <w:rsid w:val="001D2B0F"/>
    <w:rsid w:val="00211487"/>
    <w:rsid w:val="00211D91"/>
    <w:rsid w:val="00217DEC"/>
    <w:rsid w:val="00225A0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D1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FA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CFC"/>
    <w:rsid w:val="00404948"/>
    <w:rsid w:val="00406BEA"/>
    <w:rsid w:val="00413A60"/>
    <w:rsid w:val="0041716C"/>
    <w:rsid w:val="004230F7"/>
    <w:rsid w:val="0043167E"/>
    <w:rsid w:val="0043409A"/>
    <w:rsid w:val="00442686"/>
    <w:rsid w:val="00443C1E"/>
    <w:rsid w:val="00446255"/>
    <w:rsid w:val="00451935"/>
    <w:rsid w:val="00456240"/>
    <w:rsid w:val="00460D06"/>
    <w:rsid w:val="00460ED0"/>
    <w:rsid w:val="00465651"/>
    <w:rsid w:val="00470CE7"/>
    <w:rsid w:val="00470F4F"/>
    <w:rsid w:val="00472482"/>
    <w:rsid w:val="00480DC7"/>
    <w:rsid w:val="00481EC6"/>
    <w:rsid w:val="004876F6"/>
    <w:rsid w:val="0049236A"/>
    <w:rsid w:val="00492718"/>
    <w:rsid w:val="004957A5"/>
    <w:rsid w:val="004A2B42"/>
    <w:rsid w:val="004A355D"/>
    <w:rsid w:val="004A4970"/>
    <w:rsid w:val="004B2183"/>
    <w:rsid w:val="004B2A01"/>
    <w:rsid w:val="004C2559"/>
    <w:rsid w:val="004D7BA3"/>
    <w:rsid w:val="004F4518"/>
    <w:rsid w:val="004F4C62"/>
    <w:rsid w:val="004F6FBB"/>
    <w:rsid w:val="00501433"/>
    <w:rsid w:val="00502BC4"/>
    <w:rsid w:val="00507B5B"/>
    <w:rsid w:val="00511CC4"/>
    <w:rsid w:val="00516DD4"/>
    <w:rsid w:val="005307B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AD8"/>
    <w:rsid w:val="005770AD"/>
    <w:rsid w:val="00581414"/>
    <w:rsid w:val="00582490"/>
    <w:rsid w:val="005826FA"/>
    <w:rsid w:val="00584924"/>
    <w:rsid w:val="00597E28"/>
    <w:rsid w:val="005A2E3B"/>
    <w:rsid w:val="005A54ED"/>
    <w:rsid w:val="005A5D5B"/>
    <w:rsid w:val="005A6081"/>
    <w:rsid w:val="005A627D"/>
    <w:rsid w:val="005B78DB"/>
    <w:rsid w:val="005C0045"/>
    <w:rsid w:val="005C084E"/>
    <w:rsid w:val="005C4606"/>
    <w:rsid w:val="005D0B0C"/>
    <w:rsid w:val="005E02B3"/>
    <w:rsid w:val="005E1E24"/>
    <w:rsid w:val="005F5C12"/>
    <w:rsid w:val="005F79E4"/>
    <w:rsid w:val="00603156"/>
    <w:rsid w:val="0060596B"/>
    <w:rsid w:val="00606D97"/>
    <w:rsid w:val="00614E64"/>
    <w:rsid w:val="00617710"/>
    <w:rsid w:val="00617EE6"/>
    <w:rsid w:val="0062184C"/>
    <w:rsid w:val="006233D2"/>
    <w:rsid w:val="00623724"/>
    <w:rsid w:val="00627BEA"/>
    <w:rsid w:val="006319DB"/>
    <w:rsid w:val="00633D78"/>
    <w:rsid w:val="00636732"/>
    <w:rsid w:val="0065595B"/>
    <w:rsid w:val="00656A65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FCF"/>
    <w:rsid w:val="006C5048"/>
    <w:rsid w:val="006C6A4B"/>
    <w:rsid w:val="006C6F93"/>
    <w:rsid w:val="006C779F"/>
    <w:rsid w:val="006D01F5"/>
    <w:rsid w:val="006D0CFB"/>
    <w:rsid w:val="006D30C0"/>
    <w:rsid w:val="006D7535"/>
    <w:rsid w:val="006D7ACC"/>
    <w:rsid w:val="006E450B"/>
    <w:rsid w:val="006F0D7E"/>
    <w:rsid w:val="00710B77"/>
    <w:rsid w:val="0072075B"/>
    <w:rsid w:val="007221C2"/>
    <w:rsid w:val="00725816"/>
    <w:rsid w:val="00730955"/>
    <w:rsid w:val="00730D6D"/>
    <w:rsid w:val="00733A9C"/>
    <w:rsid w:val="00736574"/>
    <w:rsid w:val="007367E0"/>
    <w:rsid w:val="00737215"/>
    <w:rsid w:val="00754905"/>
    <w:rsid w:val="00760038"/>
    <w:rsid w:val="00762E24"/>
    <w:rsid w:val="00762EE0"/>
    <w:rsid w:val="00765C41"/>
    <w:rsid w:val="00771100"/>
    <w:rsid w:val="007759DD"/>
    <w:rsid w:val="0077675E"/>
    <w:rsid w:val="0078609F"/>
    <w:rsid w:val="007917BA"/>
    <w:rsid w:val="007A5C6F"/>
    <w:rsid w:val="007C0433"/>
    <w:rsid w:val="007C4516"/>
    <w:rsid w:val="007C5138"/>
    <w:rsid w:val="007D4241"/>
    <w:rsid w:val="007D4317"/>
    <w:rsid w:val="007D4EA3"/>
    <w:rsid w:val="007F1CFF"/>
    <w:rsid w:val="007F5DD5"/>
    <w:rsid w:val="00815A39"/>
    <w:rsid w:val="00821A1B"/>
    <w:rsid w:val="00822B72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DE1"/>
    <w:rsid w:val="00892F28"/>
    <w:rsid w:val="008A0C5F"/>
    <w:rsid w:val="008A3DEA"/>
    <w:rsid w:val="008A4EB9"/>
    <w:rsid w:val="008A74C0"/>
    <w:rsid w:val="008B1694"/>
    <w:rsid w:val="008C4B27"/>
    <w:rsid w:val="008C7F2A"/>
    <w:rsid w:val="008D0D3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6E1"/>
    <w:rsid w:val="0093085B"/>
    <w:rsid w:val="00931C57"/>
    <w:rsid w:val="009347A5"/>
    <w:rsid w:val="00942257"/>
    <w:rsid w:val="00946817"/>
    <w:rsid w:val="009471BF"/>
    <w:rsid w:val="00950E4E"/>
    <w:rsid w:val="009529BD"/>
    <w:rsid w:val="009533B4"/>
    <w:rsid w:val="00971D93"/>
    <w:rsid w:val="0099794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7B6"/>
    <w:rsid w:val="00A85DD5"/>
    <w:rsid w:val="00A90D77"/>
    <w:rsid w:val="00A92E07"/>
    <w:rsid w:val="00AA0B3A"/>
    <w:rsid w:val="00AA6EB4"/>
    <w:rsid w:val="00AA767D"/>
    <w:rsid w:val="00AB0CC9"/>
    <w:rsid w:val="00AC3FF6"/>
    <w:rsid w:val="00AD145E"/>
    <w:rsid w:val="00AD73EC"/>
    <w:rsid w:val="00AE179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C7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7FFB"/>
    <w:rsid w:val="00D67702"/>
    <w:rsid w:val="00D85218"/>
    <w:rsid w:val="00D915B1"/>
    <w:rsid w:val="00D92208"/>
    <w:rsid w:val="00DA299D"/>
    <w:rsid w:val="00DA65C4"/>
    <w:rsid w:val="00DD04A0"/>
    <w:rsid w:val="00DD0B7A"/>
    <w:rsid w:val="00DD2BE0"/>
    <w:rsid w:val="00DD7F13"/>
    <w:rsid w:val="00DE3F0F"/>
    <w:rsid w:val="00DE4447"/>
    <w:rsid w:val="00DE5DA2"/>
    <w:rsid w:val="00DF0033"/>
    <w:rsid w:val="00DF4F40"/>
    <w:rsid w:val="00E026BF"/>
    <w:rsid w:val="00E07B1B"/>
    <w:rsid w:val="00E11853"/>
    <w:rsid w:val="00E52A86"/>
    <w:rsid w:val="00E54B47"/>
    <w:rsid w:val="00E553BF"/>
    <w:rsid w:val="00E5596E"/>
    <w:rsid w:val="00E55D93"/>
    <w:rsid w:val="00E61294"/>
    <w:rsid w:val="00E7237C"/>
    <w:rsid w:val="00E766D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7409A"/>
    <w:rsid w:val="00F8379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EF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209BF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03156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603156"/>
  </w:style>
  <w:style w:type="character" w:customStyle="1" w:styleId="eop">
    <w:name w:val="eop"/>
    <w:basedOn w:val="Standardstycketeckensnitt"/>
    <w:rsid w:val="006031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15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05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5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1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8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71/surrogate/Utbildningsplan%20och%20delgivning%20av%20rutiner%20inom%20nuklearmedicin%20f%c3%b6r%20lokalv%c3%a5rdare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19/SURROGATE/Blankett%20Lokalv%c3%a5rd%20i%20renklassade%20lokaler%20i%20Regionservices%20regi%20N%c3%84L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1188</TotalTime>
  <Pages>7</Pages>
  <Words>1559</Words>
  <Characters>8264</Characters>
  <Application>Microsoft Office Word</Application>
  <DocSecurity>0</DocSecurity>
  <Lines>68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9804</CharactersWithSpaces>
  <SharedDoc>false</SharedDoc>
  <HyperlinkBase/>
  <HLinks>
    <vt:vector size="18" baseType="variant">
      <vt:variant>
        <vt:i4>2883633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https://mellanarkiv-offentlig.vgregion.se/alfresco/s/archive/stream/public/v1/source/available/SOFIA/NU8760-680139821-19/SURROGATE/Blankett Lokalv%c3%a5rd i renklassade lokaler i Regionservices regi N%c3%84L.pdf</vt:lpwstr>
      </vt:variant>
      <vt:variant>
        <vt:lpwstr/>
      </vt:variant>
      <vt:variant>
        <vt:i4>4390978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https://mellanarkiv-offentlig.vgregion.se/alfresco/s/archive/stream/public/v1/source/available/SOFIA/NU10088-1069765838-80/SURROGATE/Slussning av all personal till beredningsrum - N%c3%84L.pdf</vt:lpwstr>
      </vt:variant>
      <vt:variant>
        <vt:lpwstr/>
      </vt:variant>
      <vt:variant>
        <vt:i4>6357032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https://mellanarkiv-offentlig.vgregion.se/alfresco/s/archive/stream/public/v1/source/available/sofia/nu10088-77811585-71/surrogate/Utbildningsplan och delgivning av rutiner inom nuklearmedicin f%c3%b6r lokalv%c3%a5rdare.pdf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 i renklassade lokaler i i fastighet, stöd och service regi - NÄL</dc:title>
  <dc:subject/>
  <dc:creator>patrik.jens.johansson@vgregion.se</dc:creator>
  <keywords/>
  <lastModifiedBy>Ulrica Sehlberg</lastModifiedBy>
  <revision>59</revision>
  <lastPrinted>2016-03-31T10:56:00.0000000Z</lastPrinted>
  <dcterms:created xsi:type="dcterms:W3CDTF">2022-05-18T11:36:00.0000000Z</dcterms:created>
  <dcterms:modified xsi:type="dcterms:W3CDTF">2026-01-16T07:36:00.0000000Z</dcterms:modified>
</coreProperties>
</file>