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30793" w14:textId="77777777" w:rsidR="00747A10" w:rsidRDefault="00747A10" w:rsidP="00747A10">
      <w:pPr>
        <w:pStyle w:val="Rubrik2"/>
        <w:ind w:right="-2"/>
        <w:sectPr w:rsidR="00747A10" w:rsidSect="009C6A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766B0A" w14:textId="77777777" w:rsidR="00747A10" w:rsidRPr="009C6A2E" w:rsidRDefault="00747A10" w:rsidP="00747A10">
      <w:pPr>
        <w:pStyle w:val="Rubrik1"/>
        <w:ind w:right="-2"/>
        <w:rPr>
          <w:szCs w:val="20"/>
        </w:rPr>
      </w:pPr>
      <w:r w:rsidRPr="009C6A2E">
        <w:t xml:space="preserve">Beredning av </w:t>
      </w:r>
      <w:proofErr w:type="spellStart"/>
      <w:r w:rsidRPr="009C6A2E">
        <w:t>Myoview</w:t>
      </w:r>
      <w:proofErr w:type="spellEnd"/>
    </w:p>
    <w:p w14:paraId="5BF55A43" w14:textId="77777777" w:rsidR="00747A10" w:rsidRPr="009C6A2E" w:rsidRDefault="00747A10" w:rsidP="00747A10">
      <w:pPr>
        <w:pStyle w:val="Rubrik2"/>
        <w:ind w:right="-2"/>
      </w:pPr>
      <w:r w:rsidRPr="009C6A2E">
        <w:t>Syfte</w:t>
      </w:r>
    </w:p>
    <w:p w14:paraId="6E94B14D" w14:textId="77777777" w:rsidR="00747A10" w:rsidRPr="009C6A2E" w:rsidRDefault="00747A10" w:rsidP="00747A10">
      <w:pPr>
        <w:rPr>
          <w:szCs w:val="20"/>
        </w:rPr>
      </w:pPr>
      <w:r w:rsidRPr="009C6A2E">
        <w:t>Enhetlig och säker rutin för beredning och dosering av radiofarmaka.</w:t>
      </w:r>
    </w:p>
    <w:p w14:paraId="5962C591" w14:textId="77777777" w:rsidR="00747A10" w:rsidRDefault="00747A10" w:rsidP="00747A10">
      <w:pPr>
        <w:pStyle w:val="Rubrik2"/>
        <w:ind w:right="-2"/>
      </w:pPr>
      <w:r>
        <w:t>Förändringar sedan föregående</w:t>
      </w:r>
      <w:r w:rsidRPr="00DB3AB6">
        <w:t xml:space="preserve"> version</w:t>
      </w:r>
    </w:p>
    <w:p w14:paraId="276006D3" w14:textId="16D887AF" w:rsidR="00BC2A34" w:rsidRPr="00BC2A34" w:rsidRDefault="00500606" w:rsidP="00667832">
      <w:pPr>
        <w:ind w:right="424"/>
      </w:pPr>
      <w:r>
        <w:t>Lagt till länk till tabell för viktbaserad dosering.</w:t>
      </w:r>
    </w:p>
    <w:p w14:paraId="7D1361B8" w14:textId="77777777" w:rsidR="00747A10" w:rsidRPr="00DB3AB6" w:rsidRDefault="00747A10" w:rsidP="00747A10">
      <w:pPr>
        <w:pStyle w:val="Rubrik2"/>
        <w:ind w:right="-2"/>
      </w:pPr>
      <w:r w:rsidRPr="00DB3AB6">
        <w:t>Information/arbetsgång</w:t>
      </w:r>
    </w:p>
    <w:tbl>
      <w:tblPr>
        <w:tblW w:w="9072" w:type="dxa"/>
        <w:tblInd w:w="993" w:type="dxa"/>
        <w:tblLook w:val="04A0" w:firstRow="1" w:lastRow="0" w:firstColumn="1" w:lastColumn="0" w:noHBand="0" w:noVBand="1"/>
      </w:tblPr>
      <w:tblGrid>
        <w:gridCol w:w="3250"/>
        <w:gridCol w:w="5822"/>
      </w:tblGrid>
      <w:tr w:rsidR="00747A10" w:rsidRPr="009C6A2E" w14:paraId="1391DA1E" w14:textId="77777777" w:rsidTr="1918C264">
        <w:tc>
          <w:tcPr>
            <w:tcW w:w="3250" w:type="dxa"/>
            <w:shd w:val="clear" w:color="auto" w:fill="auto"/>
          </w:tcPr>
          <w:p w14:paraId="6B98CAA6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5822" w:type="dxa"/>
            <w:shd w:val="clear" w:color="auto" w:fill="auto"/>
          </w:tcPr>
          <w:p w14:paraId="5FA3376A" w14:textId="77777777" w:rsidR="00747A10" w:rsidRPr="009C6A2E" w:rsidRDefault="00747A10" w:rsidP="001142DD">
            <w:pPr>
              <w:spacing w:after="0" w:line="276" w:lineRule="auto"/>
              <w:ind w:left="32" w:right="-2"/>
              <w:rPr>
                <w:szCs w:val="20"/>
              </w:rPr>
            </w:pPr>
            <w:proofErr w:type="spellStart"/>
            <w:r w:rsidRPr="009C6A2E">
              <w:rPr>
                <w:szCs w:val="20"/>
              </w:rPr>
              <w:t>Myoview</w:t>
            </w:r>
            <w:proofErr w:type="spellEnd"/>
            <w:r w:rsidRPr="009C6A2E">
              <w:rPr>
                <w:szCs w:val="20"/>
              </w:rPr>
              <w:t xml:space="preserve"> (GE Healthcare)</w:t>
            </w:r>
          </w:p>
        </w:tc>
      </w:tr>
      <w:tr w:rsidR="00747A10" w:rsidRPr="009C6A2E" w14:paraId="53EFB66C" w14:textId="77777777" w:rsidTr="1918C264">
        <w:tc>
          <w:tcPr>
            <w:tcW w:w="3250" w:type="dxa"/>
            <w:shd w:val="clear" w:color="auto" w:fill="auto"/>
          </w:tcPr>
          <w:p w14:paraId="5D6966FF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2FA12406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3CDF879B" w14:textId="77777777" w:rsidTr="1918C264">
        <w:tc>
          <w:tcPr>
            <w:tcW w:w="3250" w:type="dxa"/>
            <w:shd w:val="clear" w:color="auto" w:fill="auto"/>
          </w:tcPr>
          <w:p w14:paraId="2E362893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5822" w:type="dxa"/>
            <w:shd w:val="clear" w:color="auto" w:fill="auto"/>
          </w:tcPr>
          <w:p w14:paraId="6EBF52FC" w14:textId="77777777" w:rsidR="00747A10" w:rsidRPr="009C6A2E" w:rsidRDefault="00747A10" w:rsidP="001142DD">
            <w:pPr>
              <w:spacing w:after="0" w:line="276" w:lineRule="auto"/>
              <w:ind w:left="32" w:right="-2"/>
              <w:rPr>
                <w:szCs w:val="20"/>
              </w:rPr>
            </w:pPr>
            <w:proofErr w:type="spellStart"/>
            <w:r w:rsidRPr="009C6A2E">
              <w:rPr>
                <w:szCs w:val="20"/>
              </w:rPr>
              <w:t>Tetrofosmin</w:t>
            </w:r>
            <w:proofErr w:type="spellEnd"/>
          </w:p>
        </w:tc>
      </w:tr>
      <w:tr w:rsidR="00747A10" w:rsidRPr="009C6A2E" w14:paraId="625DB99D" w14:textId="77777777" w:rsidTr="1918C264">
        <w:tc>
          <w:tcPr>
            <w:tcW w:w="3250" w:type="dxa"/>
            <w:shd w:val="clear" w:color="auto" w:fill="auto"/>
          </w:tcPr>
          <w:p w14:paraId="66621B19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5CB68D75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4154963D" w14:textId="77777777" w:rsidTr="1918C264">
        <w:tc>
          <w:tcPr>
            <w:tcW w:w="3250" w:type="dxa"/>
            <w:shd w:val="clear" w:color="auto" w:fill="auto"/>
          </w:tcPr>
          <w:p w14:paraId="40A69C65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5822" w:type="dxa"/>
            <w:shd w:val="clear" w:color="auto" w:fill="auto"/>
          </w:tcPr>
          <w:p w14:paraId="52CA98CB" w14:textId="1899C536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  <w:r w:rsidRPr="009C6A2E">
              <w:rPr>
                <w:szCs w:val="20"/>
              </w:rPr>
              <w:t>20</w:t>
            </w:r>
            <w:r>
              <w:rPr>
                <w:szCs w:val="20"/>
              </w:rPr>
              <w:t>2</w:t>
            </w:r>
            <w:r w:rsidR="005D258F">
              <w:rPr>
                <w:szCs w:val="20"/>
              </w:rPr>
              <w:t>3-11-01</w:t>
            </w:r>
          </w:p>
        </w:tc>
      </w:tr>
      <w:tr w:rsidR="00747A10" w:rsidRPr="009C6A2E" w14:paraId="66A5F23D" w14:textId="77777777" w:rsidTr="1918C264">
        <w:tc>
          <w:tcPr>
            <w:tcW w:w="3250" w:type="dxa"/>
            <w:shd w:val="clear" w:color="auto" w:fill="auto"/>
          </w:tcPr>
          <w:p w14:paraId="65146A9D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5B4AFBAD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13D9FEB9" w14:textId="77777777" w:rsidTr="1918C264">
        <w:tc>
          <w:tcPr>
            <w:tcW w:w="3250" w:type="dxa"/>
            <w:shd w:val="clear" w:color="auto" w:fill="auto"/>
          </w:tcPr>
          <w:p w14:paraId="074AF890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5822" w:type="dxa"/>
            <w:shd w:val="clear" w:color="auto" w:fill="auto"/>
          </w:tcPr>
          <w:p w14:paraId="622E5D17" w14:textId="77777777" w:rsidR="00747A10" w:rsidRDefault="00747A10" w:rsidP="001142DD">
            <w:pPr>
              <w:spacing w:after="0"/>
              <w:ind w:left="51" w:right="28"/>
              <w:rPr>
                <w:szCs w:val="20"/>
              </w:rPr>
            </w:pPr>
            <w:r w:rsidRPr="009C6A2E">
              <w:rPr>
                <w:szCs w:val="20"/>
              </w:rPr>
              <w:t xml:space="preserve">Den </w:t>
            </w:r>
            <w:r w:rsidRPr="009C6A2E">
              <w:rPr>
                <w:b/>
                <w:szCs w:val="20"/>
              </w:rPr>
              <w:t>radioaktiva koncentrationen</w:t>
            </w:r>
            <w:r w:rsidRPr="009C6A2E">
              <w:rPr>
                <w:szCs w:val="20"/>
              </w:rPr>
              <w:t xml:space="preserve"> av utspätt </w:t>
            </w:r>
            <w:proofErr w:type="spellStart"/>
            <w:r w:rsidRPr="009C6A2E">
              <w:rPr>
                <w:szCs w:val="20"/>
              </w:rPr>
              <w:t>natriumperteknetat</w:t>
            </w:r>
            <w:proofErr w:type="spellEnd"/>
            <w:r w:rsidRPr="009C6A2E">
              <w:rPr>
                <w:szCs w:val="20"/>
              </w:rPr>
              <w:t xml:space="preserve"> (</w:t>
            </w:r>
            <w:r w:rsidRPr="009C6A2E">
              <w:rPr>
                <w:szCs w:val="20"/>
                <w:vertAlign w:val="superscript"/>
              </w:rPr>
              <w:t>99m</w:t>
            </w:r>
            <w:r w:rsidRPr="009C6A2E">
              <w:rPr>
                <w:szCs w:val="20"/>
              </w:rPr>
              <w:t>Tc) får inte överstiga</w:t>
            </w:r>
            <w:r w:rsidRPr="009C6A2E">
              <w:rPr>
                <w:b/>
                <w:szCs w:val="20"/>
              </w:rPr>
              <w:t xml:space="preserve"> 1,5 </w:t>
            </w:r>
            <w:proofErr w:type="spellStart"/>
            <w:r w:rsidRPr="009C6A2E">
              <w:rPr>
                <w:b/>
                <w:szCs w:val="20"/>
              </w:rPr>
              <w:t>GBq</w:t>
            </w:r>
            <w:proofErr w:type="spellEnd"/>
            <w:r w:rsidRPr="009C6A2E">
              <w:rPr>
                <w:b/>
                <w:szCs w:val="20"/>
              </w:rPr>
              <w:t xml:space="preserve">/ml </w:t>
            </w:r>
            <w:r w:rsidRPr="003878BD">
              <w:t>när den tillsätts flaskan och volymen ska vara</w:t>
            </w:r>
            <w:r w:rsidRPr="003878BD">
              <w:rPr>
                <w:b/>
              </w:rPr>
              <w:t xml:space="preserve"> 4–8 ml</w:t>
            </w:r>
            <w:r w:rsidRPr="003878BD">
              <w:t xml:space="preserve">. Späd i sprutan till lämplig volym med </w:t>
            </w:r>
            <w:proofErr w:type="spellStart"/>
            <w:r w:rsidRPr="003878BD">
              <w:t>NaCl</w:t>
            </w:r>
            <w:proofErr w:type="spellEnd"/>
            <w:r w:rsidRPr="003878BD">
              <w:t>, 9 mg/ml</w:t>
            </w:r>
            <w:r>
              <w:t>.</w:t>
            </w:r>
          </w:p>
          <w:tbl>
            <w:tblPr>
              <w:tblpPr w:leftFromText="141" w:rightFromText="141" w:vertAnchor="text" w:horzAnchor="margin" w:tblpY="45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1843"/>
              <w:gridCol w:w="1445"/>
            </w:tblGrid>
            <w:tr w:rsidR="00747A10" w:rsidRPr="009C6A2E" w14:paraId="505C7F54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27B61EB6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b/>
                      <w:szCs w:val="20"/>
                    </w:rPr>
                  </w:pPr>
                  <w:r w:rsidRPr="009C6A2E">
                    <w:rPr>
                      <w:b/>
                      <w:szCs w:val="20"/>
                    </w:rPr>
                    <w:t>Antal patienter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10C5006A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b/>
                      <w:szCs w:val="20"/>
                    </w:rPr>
                    <w:t xml:space="preserve">Aktivitet </w:t>
                  </w:r>
                  <w:r w:rsidRPr="009C6A2E">
                    <w:rPr>
                      <w:szCs w:val="20"/>
                    </w:rPr>
                    <w:t>[</w:t>
                  </w:r>
                  <w:proofErr w:type="spellStart"/>
                  <w:r w:rsidRPr="009C6A2E">
                    <w:rPr>
                      <w:szCs w:val="20"/>
                    </w:rPr>
                    <w:t>GBq</w:t>
                  </w:r>
                  <w:proofErr w:type="spellEnd"/>
                  <w:r w:rsidRPr="009C6A2E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70ADA33E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b/>
                      <w:szCs w:val="20"/>
                    </w:rPr>
                    <w:t xml:space="preserve">Volym </w:t>
                  </w:r>
                  <w:r w:rsidRPr="009C6A2E">
                    <w:rPr>
                      <w:szCs w:val="20"/>
                    </w:rPr>
                    <w:t>[ml]</w:t>
                  </w:r>
                </w:p>
              </w:tc>
            </w:tr>
            <w:tr w:rsidR="00747A10" w:rsidRPr="009C6A2E" w14:paraId="277D71F2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078D9276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2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5D385D48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3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565F77A2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4</w:t>
                  </w:r>
                </w:p>
              </w:tc>
            </w:tr>
            <w:tr w:rsidR="00747A10" w:rsidRPr="009C6A2E" w14:paraId="64CA3DCB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12892091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3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31B31160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3DAE5A47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4</w:t>
                  </w:r>
                </w:p>
              </w:tc>
            </w:tr>
            <w:tr w:rsidR="00747A10" w:rsidRPr="009C6A2E" w14:paraId="1C8E60B3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3DB17315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5B98BA67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0D33F017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5</w:t>
                  </w:r>
                </w:p>
              </w:tc>
            </w:tr>
            <w:tr w:rsidR="00747A10" w:rsidRPr="009C6A2E" w14:paraId="134B112D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1D206B4D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7FC12C41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30CBBE2A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6</w:t>
                  </w:r>
                </w:p>
              </w:tc>
            </w:tr>
            <w:tr w:rsidR="00747A10" w:rsidRPr="009C6A2E" w14:paraId="7146776F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41DE9C80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1426BA56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2CC734EF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7</w:t>
                  </w:r>
                </w:p>
              </w:tc>
            </w:tr>
            <w:tr w:rsidR="00747A10" w:rsidRPr="009C6A2E" w14:paraId="11D0611A" w14:textId="77777777" w:rsidTr="001142DD">
              <w:trPr>
                <w:trHeight w:val="263"/>
              </w:trPr>
              <w:tc>
                <w:tcPr>
                  <w:tcW w:w="1838" w:type="dxa"/>
                  <w:shd w:val="clear" w:color="auto" w:fill="auto"/>
                </w:tcPr>
                <w:p w14:paraId="3760C986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171FD83F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3BB7B610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8</w:t>
                  </w:r>
                </w:p>
              </w:tc>
            </w:tr>
            <w:tr w:rsidR="00747A10" w:rsidRPr="009C6A2E" w14:paraId="6265BF03" w14:textId="77777777" w:rsidTr="001142DD">
              <w:trPr>
                <w:trHeight w:val="70"/>
              </w:trPr>
              <w:tc>
                <w:tcPr>
                  <w:tcW w:w="1838" w:type="dxa"/>
                  <w:shd w:val="clear" w:color="auto" w:fill="auto"/>
                </w:tcPr>
                <w:p w14:paraId="0229DB65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1AD266F8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9</w:t>
                  </w:r>
                </w:p>
              </w:tc>
              <w:tc>
                <w:tcPr>
                  <w:tcW w:w="1445" w:type="dxa"/>
                  <w:shd w:val="clear" w:color="auto" w:fill="auto"/>
                </w:tcPr>
                <w:p w14:paraId="14C4F132" w14:textId="77777777" w:rsidR="00747A10" w:rsidRPr="009C6A2E" w:rsidRDefault="00747A10" w:rsidP="001142DD">
                  <w:pPr>
                    <w:spacing w:after="0" w:line="240" w:lineRule="auto"/>
                    <w:ind w:left="32" w:right="-2"/>
                    <w:jc w:val="center"/>
                    <w:rPr>
                      <w:szCs w:val="20"/>
                    </w:rPr>
                  </w:pPr>
                  <w:r w:rsidRPr="009C6A2E">
                    <w:rPr>
                      <w:szCs w:val="20"/>
                    </w:rPr>
                    <w:t>8</w:t>
                  </w:r>
                </w:p>
              </w:tc>
            </w:tr>
          </w:tbl>
          <w:p w14:paraId="745DCA9A" w14:textId="77777777" w:rsidR="00747A10" w:rsidRDefault="00747A10" w:rsidP="001142DD">
            <w:pPr>
              <w:spacing w:after="0"/>
              <w:ind w:left="51" w:right="28"/>
              <w:rPr>
                <w:szCs w:val="20"/>
              </w:rPr>
            </w:pPr>
          </w:p>
          <w:p w14:paraId="4D326118" w14:textId="77777777" w:rsidR="00747A10" w:rsidRDefault="00747A10" w:rsidP="001142DD">
            <w:pPr>
              <w:spacing w:after="0"/>
              <w:ind w:left="51" w:right="28"/>
              <w:rPr>
                <w:szCs w:val="20"/>
              </w:rPr>
            </w:pPr>
          </w:p>
          <w:p w14:paraId="20C3A5F8" w14:textId="77777777" w:rsidR="00747A10" w:rsidRPr="004C7161" w:rsidRDefault="00747A10" w:rsidP="001142DD">
            <w:pPr>
              <w:pStyle w:val="Punktlista"/>
              <w:ind w:left="475" w:right="31"/>
            </w:pPr>
            <w:r w:rsidRPr="004C7161">
              <w:t xml:space="preserve">Använd luftningskanyl (blå nål 23G) i </w:t>
            </w:r>
            <w:proofErr w:type="spellStart"/>
            <w:r w:rsidRPr="004C7161">
              <w:t>kitflaskan</w:t>
            </w:r>
            <w:proofErr w:type="spellEnd"/>
            <w:r w:rsidRPr="004C7161">
              <w:t xml:space="preserve">. </w:t>
            </w:r>
          </w:p>
          <w:p w14:paraId="0CC2E32E" w14:textId="77777777" w:rsidR="00747A10" w:rsidRPr="004C7161" w:rsidRDefault="00747A10" w:rsidP="001142DD">
            <w:pPr>
              <w:pStyle w:val="Punktlista"/>
              <w:ind w:left="475" w:right="31"/>
            </w:pPr>
            <w:r w:rsidRPr="004C7161">
              <w:t xml:space="preserve">Efter tillförsel av </w:t>
            </w:r>
            <w:r w:rsidRPr="004C7161">
              <w:rPr>
                <w:vertAlign w:val="superscript"/>
              </w:rPr>
              <w:t>99m</w:t>
            </w:r>
            <w:r w:rsidRPr="004C7161">
              <w:t xml:space="preserve">Tc och </w:t>
            </w:r>
            <w:proofErr w:type="spellStart"/>
            <w:r w:rsidRPr="004C7161">
              <w:t>NaCl</w:t>
            </w:r>
            <w:proofErr w:type="spellEnd"/>
            <w:r w:rsidRPr="004C7161">
              <w:t xml:space="preserve"> och före avlägsnandet av sprutan dras 5 ml av den gas som </w:t>
            </w:r>
            <w:r w:rsidRPr="004C7161">
              <w:lastRenderedPageBreak/>
              <w:t xml:space="preserve">finns i flaskan så att lika mycket luft kommer in i </w:t>
            </w:r>
            <w:proofErr w:type="spellStart"/>
            <w:r w:rsidRPr="004C7161">
              <w:t>kitflaskan</w:t>
            </w:r>
            <w:proofErr w:type="spellEnd"/>
            <w:r w:rsidRPr="004C7161">
              <w:t>.</w:t>
            </w:r>
          </w:p>
          <w:p w14:paraId="2B920526" w14:textId="77777777" w:rsidR="00747A10" w:rsidRPr="004C7161" w:rsidRDefault="00747A10" w:rsidP="001142DD">
            <w:pPr>
              <w:pStyle w:val="Punktlista"/>
              <w:ind w:left="475" w:right="31"/>
            </w:pPr>
            <w:r w:rsidRPr="004C7161">
              <w:t>Ta bort luftningskanylen.</w:t>
            </w:r>
          </w:p>
          <w:p w14:paraId="1BDC4771" w14:textId="77777777" w:rsidR="00747A10" w:rsidRPr="004C7161" w:rsidRDefault="00747A10" w:rsidP="001142DD">
            <w:pPr>
              <w:pStyle w:val="Punktlista"/>
              <w:ind w:left="475" w:right="31"/>
            </w:pPr>
            <w:r w:rsidRPr="004C7161">
              <w:t>Skaka flaskan försiktigt tills pulvret är fullständigt upplöst. Beredningen ska vara klar och färglös.</w:t>
            </w:r>
          </w:p>
          <w:p w14:paraId="6CAD7C36" w14:textId="77777777" w:rsidR="00747A10" w:rsidRPr="004C7161" w:rsidRDefault="00747A10" w:rsidP="001142DD">
            <w:pPr>
              <w:pStyle w:val="Punktlista"/>
              <w:ind w:left="475" w:right="31"/>
            </w:pPr>
            <w:r w:rsidRPr="004C7161">
              <w:t>Mät aktiviteten i flaskan och anteckna i protokollet och på etiketten.</w:t>
            </w:r>
          </w:p>
          <w:p w14:paraId="56830C5E" w14:textId="77777777" w:rsidR="00747A10" w:rsidRPr="004C7161" w:rsidRDefault="00747A10" w:rsidP="001142DD">
            <w:pPr>
              <w:pStyle w:val="Punktlista"/>
              <w:ind w:left="475" w:right="31"/>
            </w:pPr>
            <w:proofErr w:type="spellStart"/>
            <w:r w:rsidRPr="004C7161">
              <w:t>Inkubera</w:t>
            </w:r>
            <w:proofErr w:type="spellEnd"/>
            <w:r w:rsidRPr="004C7161">
              <w:t xml:space="preserve"> i rumstemperatur 15 minuter.</w:t>
            </w:r>
          </w:p>
          <w:p w14:paraId="7C7E4996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3ADC5DA1" w14:textId="77777777" w:rsidTr="1918C264">
        <w:tc>
          <w:tcPr>
            <w:tcW w:w="3250" w:type="dxa"/>
            <w:shd w:val="clear" w:color="auto" w:fill="auto"/>
          </w:tcPr>
          <w:p w14:paraId="2D0DC32B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/>
                <w:b/>
                <w:szCs w:val="20"/>
              </w:rPr>
              <w:lastRenderedPageBreak/>
              <w:t>Kommentar</w:t>
            </w:r>
          </w:p>
        </w:tc>
        <w:tc>
          <w:tcPr>
            <w:tcW w:w="5822" w:type="dxa"/>
            <w:shd w:val="clear" w:color="auto" w:fill="auto"/>
          </w:tcPr>
          <w:p w14:paraId="040518CC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  <w:r w:rsidRPr="009C6A2E">
              <w:rPr>
                <w:szCs w:val="20"/>
              </w:rPr>
              <w:t>Om medelvikten på dagens patienter överstiger 120 kg rekommenderas att aktivitet och volym ökas enligt beredningsrekommendationen för +1 patient.</w:t>
            </w:r>
          </w:p>
          <w:p w14:paraId="52950B39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4217CD51" w14:textId="77777777" w:rsidTr="1918C264">
        <w:tc>
          <w:tcPr>
            <w:tcW w:w="3250" w:type="dxa"/>
            <w:shd w:val="clear" w:color="auto" w:fill="auto"/>
          </w:tcPr>
          <w:p w14:paraId="3300ADC0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5822" w:type="dxa"/>
            <w:shd w:val="clear" w:color="auto" w:fill="auto"/>
          </w:tcPr>
          <w:p w14:paraId="3C16646F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  <w:proofErr w:type="spellStart"/>
            <w:r w:rsidRPr="009C6A2E">
              <w:rPr>
                <w:szCs w:val="20"/>
              </w:rPr>
              <w:t>Myokardskintigrafi</w:t>
            </w:r>
            <w:proofErr w:type="spellEnd"/>
          </w:p>
        </w:tc>
      </w:tr>
      <w:tr w:rsidR="00747A10" w:rsidRPr="009C6A2E" w14:paraId="488F34B7" w14:textId="77777777" w:rsidTr="1918C264">
        <w:tc>
          <w:tcPr>
            <w:tcW w:w="3250" w:type="dxa"/>
            <w:shd w:val="clear" w:color="auto" w:fill="auto"/>
          </w:tcPr>
          <w:p w14:paraId="262C71D9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12184802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49CD8BD9" w14:textId="77777777" w:rsidTr="1918C264">
        <w:tc>
          <w:tcPr>
            <w:tcW w:w="3250" w:type="dxa"/>
            <w:shd w:val="clear" w:color="auto" w:fill="auto"/>
          </w:tcPr>
          <w:p w14:paraId="38E62EF7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5822" w:type="dxa"/>
            <w:shd w:val="clear" w:color="auto" w:fill="auto"/>
          </w:tcPr>
          <w:p w14:paraId="71A49571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  <w:r w:rsidRPr="009C6A2E">
              <w:rPr>
                <w:szCs w:val="20"/>
              </w:rPr>
              <w:t xml:space="preserve">Kit förvaras i sin förpackning i kylskåp (2–8 °C). Ljuskänsligt. </w:t>
            </w:r>
          </w:p>
          <w:p w14:paraId="5205F67A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  <w:r w:rsidRPr="009C6A2E">
              <w:rPr>
                <w:szCs w:val="20"/>
              </w:rPr>
              <w:t>Färdigberedd lösning förvaras vid 2–25 °C.</w:t>
            </w:r>
          </w:p>
        </w:tc>
      </w:tr>
      <w:tr w:rsidR="00747A10" w:rsidRPr="009C6A2E" w14:paraId="639CA41B" w14:textId="77777777" w:rsidTr="1918C264">
        <w:tc>
          <w:tcPr>
            <w:tcW w:w="3250" w:type="dxa"/>
            <w:shd w:val="clear" w:color="auto" w:fill="auto"/>
          </w:tcPr>
          <w:p w14:paraId="6D7AE264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1E4BF903" w14:textId="77777777" w:rsidR="00747A10" w:rsidRPr="009C6A2E" w:rsidRDefault="00747A10" w:rsidP="001142DD">
            <w:pPr>
              <w:spacing w:after="0" w:line="276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1E44448D" w14:textId="77777777" w:rsidTr="1918C264">
        <w:tc>
          <w:tcPr>
            <w:tcW w:w="3250" w:type="dxa"/>
            <w:shd w:val="clear" w:color="auto" w:fill="auto"/>
          </w:tcPr>
          <w:p w14:paraId="0B508C9C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5822" w:type="dxa"/>
            <w:shd w:val="clear" w:color="auto" w:fill="auto"/>
          </w:tcPr>
          <w:p w14:paraId="2C2EE642" w14:textId="77777777" w:rsidR="00747A10" w:rsidRPr="009C6A2E" w:rsidRDefault="00747A10" w:rsidP="001142DD">
            <w:pPr>
              <w:spacing w:after="0" w:line="276" w:lineRule="auto"/>
              <w:ind w:left="32" w:right="-2"/>
              <w:rPr>
                <w:szCs w:val="20"/>
              </w:rPr>
            </w:pPr>
            <w:r w:rsidRPr="009C6A2E">
              <w:rPr>
                <w:szCs w:val="20"/>
              </w:rPr>
              <w:t>Färdigberedd lösning 12 timmar.</w:t>
            </w:r>
          </w:p>
        </w:tc>
      </w:tr>
      <w:tr w:rsidR="00747A10" w:rsidRPr="009C6A2E" w14:paraId="52169B03" w14:textId="77777777" w:rsidTr="1918C264">
        <w:tc>
          <w:tcPr>
            <w:tcW w:w="3250" w:type="dxa"/>
            <w:shd w:val="clear" w:color="auto" w:fill="auto"/>
          </w:tcPr>
          <w:p w14:paraId="3C068F25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822" w:type="dxa"/>
            <w:shd w:val="clear" w:color="auto" w:fill="auto"/>
          </w:tcPr>
          <w:p w14:paraId="62AE4193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szCs w:val="20"/>
              </w:rPr>
            </w:pPr>
          </w:p>
        </w:tc>
      </w:tr>
      <w:tr w:rsidR="00747A10" w:rsidRPr="009C6A2E" w14:paraId="578C56E0" w14:textId="77777777" w:rsidTr="1918C264">
        <w:tc>
          <w:tcPr>
            <w:tcW w:w="3250" w:type="dxa"/>
            <w:shd w:val="clear" w:color="auto" w:fill="auto"/>
          </w:tcPr>
          <w:p w14:paraId="4845B089" w14:textId="77777777" w:rsidR="00747A10" w:rsidRPr="009C6A2E" w:rsidRDefault="00747A10" w:rsidP="001142DD">
            <w:pPr>
              <w:spacing w:after="0" w:line="240" w:lineRule="auto"/>
              <w:ind w:left="32" w:right="-2"/>
              <w:rPr>
                <w:rFonts w:ascii="Calibri" w:hAnsi="Calibri"/>
                <w:b/>
                <w:szCs w:val="20"/>
              </w:rPr>
            </w:pPr>
            <w:r w:rsidRPr="009C6A2E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5822" w:type="dxa"/>
            <w:shd w:val="clear" w:color="auto" w:fill="auto"/>
          </w:tcPr>
          <w:p w14:paraId="34924792" w14:textId="77777777" w:rsidR="00747A10" w:rsidRPr="009C6A2E" w:rsidRDefault="00747A10" w:rsidP="001142DD">
            <w:pPr>
              <w:ind w:left="50" w:right="31"/>
            </w:pPr>
            <w:r w:rsidRPr="009C6A2E">
              <w:t>Intravenös injektion</w:t>
            </w:r>
          </w:p>
          <w:p w14:paraId="6AD070AC" w14:textId="77777777" w:rsidR="00747A10" w:rsidRPr="009C6A2E" w:rsidRDefault="00747A10" w:rsidP="001142DD">
            <w:pPr>
              <w:ind w:left="50" w:right="31"/>
            </w:pPr>
            <w:r w:rsidRPr="009C6A2E">
              <w:rPr>
                <w:b/>
              </w:rPr>
              <w:t>Vuxen:</w:t>
            </w:r>
            <w:r w:rsidRPr="009C6A2E">
              <w:t xml:space="preserve"> </w:t>
            </w:r>
          </w:p>
          <w:p w14:paraId="597F5F02" w14:textId="77777777" w:rsidR="00747A10" w:rsidRPr="009C6A2E" w:rsidRDefault="00747A10" w:rsidP="001142DD">
            <w:pPr>
              <w:ind w:left="50" w:right="31"/>
              <w:rPr>
                <w:b/>
              </w:rPr>
            </w:pPr>
            <w:r w:rsidRPr="009C6A2E">
              <w:rPr>
                <w:b/>
              </w:rPr>
              <w:t>2-dagarsprotokoll, viktbaserad dos:</w:t>
            </w:r>
          </w:p>
          <w:p w14:paraId="066CB88E" w14:textId="0ACBE769" w:rsidR="00747A10" w:rsidRPr="00B03434" w:rsidRDefault="00747A10" w:rsidP="00B03434">
            <w:pPr>
              <w:ind w:left="50" w:right="31"/>
              <w:rPr>
                <w:color w:val="006298" w:themeColor="hyperlink"/>
                <w:u w:val="single"/>
              </w:rPr>
            </w:pPr>
            <w:r w:rsidRPr="009C6A2E">
              <w:t xml:space="preserve">Belastning och vila: 5,5 </w:t>
            </w:r>
            <w:proofErr w:type="spellStart"/>
            <w:r w:rsidRPr="009C6A2E">
              <w:t>MBq</w:t>
            </w:r>
            <w:proofErr w:type="spellEnd"/>
            <w:r w:rsidRPr="009C6A2E">
              <w:t>/kg.</w:t>
            </w:r>
            <w:r>
              <w:br/>
            </w:r>
            <w:r w:rsidRPr="009C6A2E">
              <w:t xml:space="preserve">Min 350 </w:t>
            </w:r>
            <w:proofErr w:type="spellStart"/>
            <w:r w:rsidRPr="009C6A2E">
              <w:t>MBq</w:t>
            </w:r>
            <w:proofErr w:type="spellEnd"/>
            <w:r w:rsidRPr="009C6A2E">
              <w:t xml:space="preserve">, max 900 </w:t>
            </w:r>
            <w:proofErr w:type="spellStart"/>
            <w:r w:rsidRPr="009C6A2E">
              <w:t>MBq</w:t>
            </w:r>
            <w:proofErr w:type="spellEnd"/>
            <w:r w:rsidRPr="009C6A2E">
              <w:t>.</w:t>
            </w:r>
            <w:r w:rsidR="00B03434">
              <w:br/>
            </w:r>
            <w:hyperlink r:id="rId17" w:history="1">
              <w:r w:rsidR="00B03434" w:rsidRPr="00B03434">
                <w:rPr>
                  <w:rStyle w:val="Hyperlnk"/>
                </w:rPr>
                <w:t xml:space="preserve">Viktbaserad dosering </w:t>
              </w:r>
              <w:proofErr w:type="spellStart"/>
              <w:r w:rsidR="00B03434" w:rsidRPr="00B03434">
                <w:rPr>
                  <w:rStyle w:val="Hyperlnk"/>
                </w:rPr>
                <w:t>myokardskintigrafi</w:t>
              </w:r>
              <w:proofErr w:type="spellEnd"/>
              <w:r w:rsidR="00B03434" w:rsidRPr="00B03434">
                <w:rPr>
                  <w:rStyle w:val="Hyperlnk"/>
                </w:rPr>
                <w:t xml:space="preserve"> vuxen</w:t>
              </w:r>
            </w:hyperlink>
          </w:p>
          <w:p w14:paraId="13F0D77C" w14:textId="77777777" w:rsidR="00747A10" w:rsidRPr="009C6A2E" w:rsidRDefault="00747A10" w:rsidP="001142DD">
            <w:pPr>
              <w:ind w:left="50" w:right="31"/>
            </w:pPr>
            <w:r w:rsidRPr="009C6A2E">
              <w:rPr>
                <w:b/>
              </w:rPr>
              <w:t>1-dagarsprotokoll:</w:t>
            </w:r>
          </w:p>
          <w:p w14:paraId="198776DB" w14:textId="77777777" w:rsidR="00747A10" w:rsidRPr="009C6A2E" w:rsidRDefault="00747A10" w:rsidP="001142DD">
            <w:pPr>
              <w:ind w:left="50" w:right="31"/>
              <w:rPr>
                <w:b/>
              </w:rPr>
            </w:pPr>
            <w:r w:rsidRPr="009C6A2E">
              <w:t xml:space="preserve">Första injektion: 300 </w:t>
            </w:r>
            <w:proofErr w:type="spellStart"/>
            <w:r w:rsidRPr="009C6A2E">
              <w:t>MBq</w:t>
            </w:r>
            <w:proofErr w:type="spellEnd"/>
            <w:r w:rsidRPr="009C6A2E">
              <w:t xml:space="preserve">. Andra injektion: 900 </w:t>
            </w:r>
            <w:proofErr w:type="spellStart"/>
            <w:r w:rsidRPr="009C6A2E">
              <w:t>MBq</w:t>
            </w:r>
            <w:proofErr w:type="spellEnd"/>
            <w:r w:rsidRPr="009C6A2E">
              <w:t>.</w:t>
            </w:r>
            <w:r>
              <w:br/>
            </w:r>
            <w:r w:rsidRPr="009C6A2E">
              <w:t>Doserna kan individanpassas i samråd med läkare och sjukhusfysiker.</w:t>
            </w:r>
          </w:p>
          <w:p w14:paraId="10B7FC72" w14:textId="77777777" w:rsidR="00747A10" w:rsidRDefault="00747A10" w:rsidP="001142DD">
            <w:pPr>
              <w:ind w:left="50" w:right="31"/>
            </w:pPr>
            <w:r w:rsidRPr="009C6A2E">
              <w:rPr>
                <w:b/>
              </w:rPr>
              <w:t>Barn:</w:t>
            </w:r>
            <w:r w:rsidRPr="009C6A2E">
              <w:t xml:space="preserve"> Rekommenderas inte för barn och ungdomar.</w:t>
            </w:r>
          </w:p>
          <w:p w14:paraId="7CE77BFB" w14:textId="3AC41DCC" w:rsidR="004E26D1" w:rsidRPr="009C6A2E" w:rsidRDefault="004E26D1" w:rsidP="001142DD">
            <w:pPr>
              <w:ind w:left="50" w:right="31"/>
            </w:pPr>
          </w:p>
        </w:tc>
      </w:tr>
    </w:tbl>
    <w:p w14:paraId="3C67AB80" w14:textId="1E27F9B4" w:rsidR="004E26D1" w:rsidRPr="00536A5A" w:rsidRDefault="004E26D1" w:rsidP="004E26D1">
      <w:pPr>
        <w:spacing w:after="0" w:line="240" w:lineRule="auto"/>
        <w:ind w:left="1134" w:right="-1136"/>
      </w:pPr>
      <w:r>
        <w:t>Vid misstanke om ofullständig beredning görs en ny beredning. Om misstanke om kvalitets-problem kvarstår ska sektionsledare/sjukhusfysiker informeras.</w:t>
      </w:r>
    </w:p>
    <w:bookmarkEnd w:id="0"/>
    <w:p w14:paraId="76B9F95B" w14:textId="24513497" w:rsidR="00536A5A" w:rsidRPr="00747A10" w:rsidRDefault="00536A5A" w:rsidP="004E26D1">
      <w:pPr>
        <w:ind w:left="0"/>
      </w:pPr>
    </w:p>
    <w:sectPr w:rsidR="00536A5A" w:rsidRPr="00747A10" w:rsidSect="009C6A2E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FF592" w14:textId="77777777" w:rsidR="0019277C" w:rsidRDefault="0019277C">
      <w:r>
        <w:separator/>
      </w:r>
    </w:p>
  </w:endnote>
  <w:endnote w:type="continuationSeparator" w:id="0">
    <w:p w14:paraId="51E70B8D" w14:textId="77777777" w:rsidR="0019277C" w:rsidRDefault="0019277C">
      <w:r>
        <w:continuationSeparator/>
      </w:r>
    </w:p>
  </w:endnote>
  <w:endnote w:type="continuationNotice" w:id="1">
    <w:p w14:paraId="178950FD" w14:textId="77777777" w:rsidR="0019277C" w:rsidRDefault="001927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4A67F" w14:textId="77777777" w:rsidR="00747A10" w:rsidRDefault="00747A1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AA45A29" w14:textId="77777777" w:rsidR="00747A10" w:rsidRDefault="00747A1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437840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A906A59" w14:textId="77777777" w:rsidR="00747A10" w:rsidRPr="00EC0A68" w:rsidRDefault="00747A1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7F46F" w14:textId="77777777" w:rsidR="00747A10" w:rsidRDefault="00747A1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62C515B0" wp14:editId="3DDDDCA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E458D" w14:textId="77777777" w:rsidR="0019277C" w:rsidRDefault="0019277C"/>
  </w:footnote>
  <w:footnote w:type="continuationSeparator" w:id="0">
    <w:p w14:paraId="1843AF97" w14:textId="77777777" w:rsidR="0019277C" w:rsidRDefault="0019277C">
      <w:r>
        <w:continuationSeparator/>
      </w:r>
    </w:p>
  </w:footnote>
  <w:footnote w:type="continuationNotice" w:id="1">
    <w:p w14:paraId="4F25725D" w14:textId="77777777" w:rsidR="0019277C" w:rsidRDefault="001927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D80D5" w14:textId="77777777" w:rsidR="00747A10" w:rsidRPr="00DA65C4" w:rsidRDefault="00747A1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761E9AAC" wp14:editId="0F20AD0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02AF4F" w14:textId="77777777" w:rsidR="00747A10" w:rsidRDefault="00747A1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761E9AAC">
              <v:stroke joinstyle="miter"/>
              <v:path gradientshapeok="t" o:connecttype="rect"/>
            </v:shapetype>
            <v:shape id="Textruta 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747A10" w:rsidP="00DA65C4" w:rsidRDefault="00747A10" w14:paraId="0702AF4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F54F4" w14:textId="77777777" w:rsidR="00747A10" w:rsidRDefault="00747A1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3999DDB" wp14:editId="6749D7F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6911C7" w14:textId="77777777" w:rsidR="00747A10" w:rsidRDefault="00747A1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73999DDB">
              <v:stroke joinstyle="miter"/>
              <v:path gradientshapeok="t" o:connecttype="rect"/>
            </v:shapetype>
            <v:shape id="Textruta 3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747A10" w:rsidRDefault="00747A10" w14:paraId="256911C7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16EFE173" wp14:editId="0BA8B8C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E92A79"/>
    <w:multiLevelType w:val="hybridMultilevel"/>
    <w:tmpl w:val="4288C9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2586851">
    <w:abstractNumId w:val="18"/>
  </w:num>
  <w:num w:numId="2" w16cid:durableId="316493328">
    <w:abstractNumId w:val="15"/>
  </w:num>
  <w:num w:numId="3" w16cid:durableId="439647301">
    <w:abstractNumId w:val="0"/>
  </w:num>
  <w:num w:numId="4" w16cid:durableId="1705129184">
    <w:abstractNumId w:val="6"/>
  </w:num>
  <w:num w:numId="5" w16cid:durableId="738597345">
    <w:abstractNumId w:val="16"/>
  </w:num>
  <w:num w:numId="6" w16cid:durableId="1428647988">
    <w:abstractNumId w:val="2"/>
  </w:num>
  <w:num w:numId="7" w16cid:durableId="178351906">
    <w:abstractNumId w:val="12"/>
  </w:num>
  <w:num w:numId="8" w16cid:durableId="1123575023">
    <w:abstractNumId w:val="9"/>
  </w:num>
  <w:num w:numId="9" w16cid:durableId="1390155277">
    <w:abstractNumId w:val="1"/>
  </w:num>
  <w:num w:numId="10" w16cid:durableId="1403328963">
    <w:abstractNumId w:val="1"/>
  </w:num>
  <w:num w:numId="11" w16cid:durableId="2075085147">
    <w:abstractNumId w:val="3"/>
  </w:num>
  <w:num w:numId="12" w16cid:durableId="1107962096">
    <w:abstractNumId w:val="4"/>
  </w:num>
  <w:num w:numId="13" w16cid:durableId="1433547686">
    <w:abstractNumId w:val="14"/>
  </w:num>
  <w:num w:numId="14" w16cid:durableId="1621376602">
    <w:abstractNumId w:val="10"/>
  </w:num>
  <w:num w:numId="15" w16cid:durableId="2110736345">
    <w:abstractNumId w:val="7"/>
  </w:num>
  <w:num w:numId="16" w16cid:durableId="1294023316">
    <w:abstractNumId w:val="13"/>
  </w:num>
  <w:num w:numId="17" w16cid:durableId="1063528673">
    <w:abstractNumId w:val="5"/>
  </w:num>
  <w:num w:numId="18" w16cid:durableId="653069143">
    <w:abstractNumId w:val="11"/>
  </w:num>
  <w:num w:numId="19" w16cid:durableId="1820488964">
    <w:abstractNumId w:val="17"/>
  </w:num>
  <w:num w:numId="20" w16cid:durableId="11218044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77C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53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6D1"/>
    <w:rsid w:val="004F4518"/>
    <w:rsid w:val="004F4C62"/>
    <w:rsid w:val="0050060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58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832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1C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A1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935"/>
    <w:rsid w:val="00971D93"/>
    <w:rsid w:val="0097634B"/>
    <w:rsid w:val="009B1F6B"/>
    <w:rsid w:val="009C0D12"/>
    <w:rsid w:val="009C192E"/>
    <w:rsid w:val="009C6A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43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A4E"/>
    <w:rsid w:val="00BC2A34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6DEC"/>
    <w:rsid w:val="00FD3C70"/>
    <w:rsid w:val="00FD6820"/>
    <w:rsid w:val="00FE12D8"/>
    <w:rsid w:val="00FF7C02"/>
    <w:rsid w:val="024801E3"/>
    <w:rsid w:val="1918C2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09/surrogate/Viktbaserad%20dosering%20myokardskintigrafi%20vuxen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348</Words>
  <Characters>1847</Characters>
  <Application>Microsoft Office Word</Application>
  <DocSecurity>0</DocSecurity>
  <Lines>15</Lines>
  <Paragraphs>4</Paragraphs>
  <ScaleCrop>false</ScaleCrop>
  <Manager/>
  <Company/>
  <LinksUpToDate>false</LinksUpToDate>
  <CharactersWithSpaces>2191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Myoview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2022-05-18T11:30:00.0000000Z</dcterms:created>
  <dcterms:modified xsi:type="dcterms:W3CDTF">2025-01-23T08:00:00.0000000Z</dcterms:modified>
</coreProperties>
</file>