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8CC23" w14:textId="77777777" w:rsidR="00BF2657" w:rsidRDefault="00BF2657" w:rsidP="00F35B05">
      <w:pPr>
        <w:pStyle w:val="Heading2"/>
        <w:sectPr w:rsidR="00BF2657" w:rsidSect="00BF26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95BC9B" w14:textId="77777777" w:rsidR="00BF2657" w:rsidRPr="00BF2657" w:rsidRDefault="00BF2657" w:rsidP="00BF2657">
      <w:pPr>
        <w:spacing w:after="0" w:line="240" w:lineRule="auto"/>
        <w:ind w:left="0" w:right="0"/>
        <w:rPr>
          <w:szCs w:val="20"/>
        </w:rPr>
      </w:pPr>
    </w:p>
    <w:p w14:paraId="7E713702" w14:textId="47177298" w:rsidR="00BF2657" w:rsidRPr="00BF2657" w:rsidRDefault="00D41712" w:rsidP="00D41712">
      <w:pPr>
        <w:pStyle w:val="Heading1"/>
        <w:rPr>
          <w:szCs w:val="20"/>
        </w:rPr>
      </w:pPr>
      <w:r w:rsidRPr="00BF2657">
        <w:t>Egeninspektion av beredning och hantering av radioaktiva läkemedel</w:t>
      </w:r>
      <w:r w:rsidR="00BF2657" w:rsidRPr="00BF2657">
        <w:rPr>
          <w:szCs w:val="20"/>
        </w:rPr>
        <w:tab/>
      </w:r>
    </w:p>
    <w:p w14:paraId="6EC0B4C0" w14:textId="77777777" w:rsidR="00BF2657" w:rsidRPr="00BF2657" w:rsidRDefault="00BF2657" w:rsidP="00BF2657">
      <w:pPr>
        <w:spacing w:after="0" w:line="240" w:lineRule="auto"/>
        <w:ind w:left="0" w:right="0"/>
        <w:rPr>
          <w:szCs w:val="20"/>
        </w:rPr>
      </w:pPr>
    </w:p>
    <w:p w14:paraId="71E30E87" w14:textId="77777777" w:rsidR="00BF2657" w:rsidRPr="00BF2657" w:rsidRDefault="00BF2657" w:rsidP="00D41712">
      <w:pPr>
        <w:pStyle w:val="Heading2"/>
      </w:pPr>
      <w:bookmarkStart w:id="1" w:name="_Toc501440348"/>
      <w:r w:rsidRPr="00BF2657">
        <w:t xml:space="preserve">Bakgrund </w:t>
      </w:r>
      <w:bookmarkEnd w:id="1"/>
    </w:p>
    <w:p w14:paraId="2EB136B9" w14:textId="0D4DDC4C" w:rsidR="00BF2657" w:rsidRPr="00BF2657" w:rsidRDefault="00BF2657" w:rsidP="00D41712">
      <w:pPr>
        <w:pStyle w:val="Normalefterlista"/>
      </w:pPr>
      <w:r w:rsidRPr="00BF2657">
        <w:t xml:space="preserve">Enligt LVFS 2014:4 ska ett system för egeninspektioner (interna revisioner) </w:t>
      </w:r>
      <w:r w:rsidR="00124B46">
        <w:br/>
      </w:r>
      <w:r w:rsidRPr="00BF2657">
        <w:t xml:space="preserve">finnas. Den ska omfatta alla delar av verksamheten, genomföras regelbundet </w:t>
      </w:r>
      <w:r w:rsidR="00124B46">
        <w:br/>
      </w:r>
      <w:r w:rsidRPr="00BF2657">
        <w:t xml:space="preserve">och protokollföras och eventuellt funna avvikelser från meddelade föreskrifter </w:t>
      </w:r>
      <w:r w:rsidR="00124B46">
        <w:br/>
      </w:r>
      <w:r w:rsidRPr="00BF2657">
        <w:t xml:space="preserve">ska snarast åtgärdas. </w:t>
      </w:r>
    </w:p>
    <w:p w14:paraId="43AE4CEA" w14:textId="77777777" w:rsidR="00BF2657" w:rsidRPr="00BF2657" w:rsidRDefault="00BF2657" w:rsidP="00D41712">
      <w:pPr>
        <w:pStyle w:val="Heading2"/>
      </w:pPr>
      <w:bookmarkStart w:id="2" w:name="_Toc501440350"/>
      <w:r w:rsidRPr="00BF2657">
        <w:t xml:space="preserve">Syfte </w:t>
      </w:r>
      <w:bookmarkEnd w:id="2"/>
    </w:p>
    <w:p w14:paraId="10C98BF2" w14:textId="77777777" w:rsidR="00BF2657" w:rsidRDefault="00BF2657" w:rsidP="00D41712">
      <w:pPr>
        <w:pStyle w:val="Normalefterlista"/>
      </w:pPr>
      <w:r w:rsidRPr="00BF2657">
        <w:t>Att kontrollera att det finns rutiner, som gäller och efterlevs, för beredning och hantering av radioaktiva läkemedel enligt Läkemedelsverkets och Strålsäkerhetsmyndighetens föreskrifter vid nuklearmedicinska sektionen.</w:t>
      </w:r>
    </w:p>
    <w:p w14:paraId="0D036980" w14:textId="1F69923B" w:rsidR="00D41712" w:rsidRDefault="00D41712" w:rsidP="00A4199D">
      <w:pPr>
        <w:pStyle w:val="Heading2"/>
      </w:pPr>
      <w:r>
        <w:t>Förändringar sedan föregående version</w:t>
      </w:r>
    </w:p>
    <w:p w14:paraId="1F0A7BB6" w14:textId="60787B9F" w:rsidR="00BF2657" w:rsidRPr="00BF2657" w:rsidRDefault="4A38AB32" w:rsidP="00B6345C">
      <w:pPr>
        <w:rPr>
          <w:szCs w:val="20"/>
        </w:rPr>
      </w:pPr>
      <w:r>
        <w:t>Ersatt apotekare med farmaceut.</w:t>
      </w:r>
    </w:p>
    <w:p w14:paraId="7038C2D1" w14:textId="47CCDAB9" w:rsidR="00BF2657" w:rsidRPr="00BF2657" w:rsidRDefault="00BF2657" w:rsidP="0063450E">
      <w:pPr>
        <w:pStyle w:val="Heading2"/>
      </w:pPr>
      <w:r w:rsidRPr="00BF2657">
        <w:t>Arbetsbeskrivning</w:t>
      </w:r>
    </w:p>
    <w:p w14:paraId="4C96B3A0" w14:textId="641916BD" w:rsidR="00BF2657" w:rsidRPr="00BF2657" w:rsidRDefault="00BF2657" w:rsidP="0063450E">
      <w:pPr>
        <w:pStyle w:val="Normalefterlista"/>
      </w:pPr>
      <w:r w:rsidRPr="00BF2657">
        <w:t xml:space="preserve">Egeninspektion utförs varje år. Den omfattar de delar av nuklearmedicinska verksamheten som behandlar beredning och hantering av radioaktiva läkemedel och regleras av LVFS 2014:4. Funna avvikelser från föreskrifter och rutiner ska åtgärdas. Uppföljning av egeninspektionen och åtgärder görs </w:t>
      </w:r>
      <w:r w:rsidR="00E1655B">
        <w:t>tre</w:t>
      </w:r>
      <w:r w:rsidRPr="00BF2657">
        <w:t xml:space="preserve"> gånger per år.</w:t>
      </w:r>
    </w:p>
    <w:p w14:paraId="4C75E9F3" w14:textId="4F5088CB" w:rsidR="00BF2657" w:rsidRPr="00BF2657" w:rsidRDefault="00BF2657" w:rsidP="00E1655B">
      <w:pPr>
        <w:pStyle w:val="Normalefterlista"/>
      </w:pPr>
      <w:r w:rsidRPr="00BF2657">
        <w:t xml:space="preserve">Egeninspektionen genomförs i enlighet med instruktion QSA002 med tillhörande bilagor som är utarbetade av sjukhusapoteket VGR och tillhandahålls av sakkunnig </w:t>
      </w:r>
      <w:r w:rsidR="00B6345C">
        <w:t>farmaceut</w:t>
      </w:r>
      <w:r w:rsidRPr="00BF2657">
        <w:t xml:space="preserve">. </w:t>
      </w:r>
    </w:p>
    <w:p w14:paraId="629CED89" w14:textId="77777777" w:rsidR="00BF2657" w:rsidRPr="00BF2657" w:rsidRDefault="00BF2657" w:rsidP="00E1655B">
      <w:pPr>
        <w:pStyle w:val="Heading2"/>
      </w:pPr>
      <w:r w:rsidRPr="00BF2657">
        <w:t>Ansvar</w:t>
      </w:r>
    </w:p>
    <w:p w14:paraId="08BF22FB" w14:textId="6B2A2356" w:rsidR="00BF2657" w:rsidRPr="00BF2657" w:rsidRDefault="00BF2657" w:rsidP="00887218">
      <w:pPr>
        <w:pStyle w:val="Normalefterlista"/>
        <w:rPr>
          <w:szCs w:val="20"/>
        </w:rPr>
      </w:pPr>
      <w:r w:rsidRPr="00BF2657">
        <w:t xml:space="preserve">Sakkunnig </w:t>
      </w:r>
      <w:r w:rsidR="00C8518A">
        <w:t>farma</w:t>
      </w:r>
      <w:r w:rsidR="004F7236">
        <w:t>ceut</w:t>
      </w:r>
      <w:r w:rsidRPr="00BF2657">
        <w:t xml:space="preserve"> kallar till egeninspektion och ansvarar för att senaste versionen av egeninspektionsprotokollet används. Enhetschef och/eller teamledare, sektionsledare (en från NÄL och en från US) och </w:t>
      </w:r>
      <w:r w:rsidR="00961F0B">
        <w:t>kontakt</w:t>
      </w:r>
      <w:r w:rsidRPr="00BF2657">
        <w:t xml:space="preserve">sjukhusfysiker </w:t>
      </w:r>
      <w:r w:rsidR="001554C6">
        <w:t>inom nuklearmedicin kallas.</w:t>
      </w:r>
      <w:r w:rsidRPr="00BF2657">
        <w:t xml:space="preserve"> </w:t>
      </w:r>
    </w:p>
    <w:p w14:paraId="27ADB527" w14:textId="77777777" w:rsidR="00BF2657" w:rsidRPr="00BF2657" w:rsidRDefault="00BF2657" w:rsidP="00987B4A">
      <w:pPr>
        <w:pStyle w:val="Heading2"/>
      </w:pPr>
      <w:r w:rsidRPr="00BF2657">
        <w:t>Dokumentation</w:t>
      </w:r>
    </w:p>
    <w:p w14:paraId="23C73943" w14:textId="0426A2E1" w:rsidR="00BF2657" w:rsidRPr="00BF2657" w:rsidRDefault="00BF2657" w:rsidP="00BA03B9">
      <w:pPr>
        <w:pStyle w:val="Normalefterlista"/>
      </w:pPr>
      <w:r w:rsidRPr="00BF2657">
        <w:t xml:space="preserve">Eventuella avvikelser skrivs in i mallen ”rapport efter egenkontroll” som tillhandahålls av sakkunnig </w:t>
      </w:r>
      <w:r w:rsidR="00887218">
        <w:t>farmaceut</w:t>
      </w:r>
      <w:r w:rsidRPr="00BF2657">
        <w:t xml:space="preserve">. Åtgärdsförslag skrivs in och följs upp med signum och datum. </w:t>
      </w:r>
      <w:r w:rsidR="00BD231D">
        <w:t>”Rapport efter egenkontroll” sparas på SOFIA/SharePoint/</w:t>
      </w:r>
      <w:r w:rsidR="00E82EC6">
        <w:br/>
        <w:t>Klinisk fysiologi – Nuklear. Ämne: Egeninspektion, k</w:t>
      </w:r>
      <w:r w:rsidR="00BA03B9">
        <w:t>ategori: GMP.</w:t>
      </w:r>
    </w:p>
    <w:p w14:paraId="2CEC754A" w14:textId="77777777" w:rsidR="00BF2657" w:rsidRPr="00BF2657" w:rsidRDefault="00BF2657" w:rsidP="00987B4A">
      <w:pPr>
        <w:pStyle w:val="Normalefterlista"/>
      </w:pPr>
      <w:r w:rsidRPr="00BF2657">
        <w:t>I Sjukhusapotekets rutiner används benämningen Egenkontroll som är synonymt med Egeninspektion (interna revisioner) som anges i Läkemedelsverkets föreskrifter.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1712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39820F" w14:textId="77777777" w:rsidR="00F02F98" w:rsidRDefault="00F02F98">
      <w:r>
        <w:separator/>
      </w:r>
    </w:p>
  </w:endnote>
  <w:endnote w:type="continuationSeparator" w:id="0">
    <w:p w14:paraId="5B2C296B" w14:textId="77777777" w:rsidR="00F02F98" w:rsidRDefault="00F02F98">
      <w:r>
        <w:continuationSeparator/>
      </w:r>
    </w:p>
  </w:endnote>
  <w:endnote w:type="continuationNotice" w:id="1">
    <w:p w14:paraId="07DB037F" w14:textId="77777777" w:rsidR="00F02F98" w:rsidRDefault="00F02F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83AC0" w14:textId="77777777" w:rsidR="00F02F98" w:rsidRDefault="00F02F98"/>
  </w:footnote>
  <w:footnote w:type="continuationSeparator" w:id="0">
    <w:p w14:paraId="0AAB57BC" w14:textId="77777777" w:rsidR="00F02F98" w:rsidRDefault="00F02F98">
      <w:r>
        <w:continuationSeparator/>
      </w:r>
    </w:p>
  </w:footnote>
  <w:footnote w:type="continuationNotice" w:id="1">
    <w:p w14:paraId="5205596E" w14:textId="77777777" w:rsidR="00F02F98" w:rsidRDefault="00F02F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5804C41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A925BC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1091131">
    <w:abstractNumId w:val="17"/>
  </w:num>
  <w:num w:numId="2" w16cid:durableId="535117627">
    <w:abstractNumId w:val="14"/>
  </w:num>
  <w:num w:numId="3" w16cid:durableId="1552573466">
    <w:abstractNumId w:val="0"/>
  </w:num>
  <w:num w:numId="4" w16cid:durableId="359615">
    <w:abstractNumId w:val="6"/>
  </w:num>
  <w:num w:numId="5" w16cid:durableId="1950307580">
    <w:abstractNumId w:val="15"/>
  </w:num>
  <w:num w:numId="6" w16cid:durableId="12340289">
    <w:abstractNumId w:val="2"/>
  </w:num>
  <w:num w:numId="7" w16cid:durableId="2069264452">
    <w:abstractNumId w:val="11"/>
  </w:num>
  <w:num w:numId="8" w16cid:durableId="538711074">
    <w:abstractNumId w:val="8"/>
  </w:num>
  <w:num w:numId="9" w16cid:durableId="542063652">
    <w:abstractNumId w:val="1"/>
  </w:num>
  <w:num w:numId="10" w16cid:durableId="1500609672">
    <w:abstractNumId w:val="1"/>
  </w:num>
  <w:num w:numId="11" w16cid:durableId="348798654">
    <w:abstractNumId w:val="3"/>
  </w:num>
  <w:num w:numId="12" w16cid:durableId="1398093256">
    <w:abstractNumId w:val="4"/>
  </w:num>
  <w:num w:numId="13" w16cid:durableId="1631089923">
    <w:abstractNumId w:val="13"/>
  </w:num>
  <w:num w:numId="14" w16cid:durableId="637537468">
    <w:abstractNumId w:val="9"/>
  </w:num>
  <w:num w:numId="15" w16cid:durableId="966280859">
    <w:abstractNumId w:val="7"/>
  </w:num>
  <w:num w:numId="16" w16cid:durableId="514223960">
    <w:abstractNumId w:val="12"/>
  </w:num>
  <w:num w:numId="17" w16cid:durableId="852449741">
    <w:abstractNumId w:val="5"/>
  </w:num>
  <w:num w:numId="18" w16cid:durableId="2015761684">
    <w:abstractNumId w:val="10"/>
  </w:num>
  <w:num w:numId="19" w16cid:durableId="20053555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2C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FDF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B4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4C6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C73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3C8"/>
    <w:rsid w:val="00262F3D"/>
    <w:rsid w:val="00263281"/>
    <w:rsid w:val="002651D6"/>
    <w:rsid w:val="0026551F"/>
    <w:rsid w:val="00280A85"/>
    <w:rsid w:val="00284119"/>
    <w:rsid w:val="00290B5C"/>
    <w:rsid w:val="00294791"/>
    <w:rsid w:val="002A173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78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23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45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50E"/>
    <w:rsid w:val="0065595B"/>
    <w:rsid w:val="00660269"/>
    <w:rsid w:val="00665F89"/>
    <w:rsid w:val="00672277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1C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21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E56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F0B"/>
    <w:rsid w:val="00971D93"/>
    <w:rsid w:val="00987B4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9D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45C"/>
    <w:rsid w:val="00B65A9D"/>
    <w:rsid w:val="00B66D60"/>
    <w:rsid w:val="00B72C9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3B9"/>
    <w:rsid w:val="00BB69DB"/>
    <w:rsid w:val="00BC322E"/>
    <w:rsid w:val="00BC44CD"/>
    <w:rsid w:val="00BC48A6"/>
    <w:rsid w:val="00BD231D"/>
    <w:rsid w:val="00BE7978"/>
    <w:rsid w:val="00BF265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8A"/>
    <w:rsid w:val="00C854E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712"/>
    <w:rsid w:val="00D47AD7"/>
    <w:rsid w:val="00D51529"/>
    <w:rsid w:val="00D543DE"/>
    <w:rsid w:val="00D85218"/>
    <w:rsid w:val="00D915B1"/>
    <w:rsid w:val="00DA299D"/>
    <w:rsid w:val="00DA65C4"/>
    <w:rsid w:val="00DD2BE0"/>
    <w:rsid w:val="00DD452A"/>
    <w:rsid w:val="00DE4447"/>
    <w:rsid w:val="00DE5DA2"/>
    <w:rsid w:val="00DF0033"/>
    <w:rsid w:val="00E026BF"/>
    <w:rsid w:val="00E06256"/>
    <w:rsid w:val="00E07B1B"/>
    <w:rsid w:val="00E11853"/>
    <w:rsid w:val="00E1655B"/>
    <w:rsid w:val="00E52A86"/>
    <w:rsid w:val="00E54B47"/>
    <w:rsid w:val="00E553BF"/>
    <w:rsid w:val="00E55D93"/>
    <w:rsid w:val="00E61294"/>
    <w:rsid w:val="00E7237C"/>
    <w:rsid w:val="00E77C46"/>
    <w:rsid w:val="00E82EC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F98"/>
    <w:rsid w:val="00F22264"/>
    <w:rsid w:val="00F2564D"/>
    <w:rsid w:val="00F35B05"/>
    <w:rsid w:val="00F413D9"/>
    <w:rsid w:val="00F5135F"/>
    <w:rsid w:val="00F51F78"/>
    <w:rsid w:val="00F753D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BDD"/>
    <w:rsid w:val="00FF3D59"/>
    <w:rsid w:val="00FF7C02"/>
    <w:rsid w:val="024801E3"/>
    <w:rsid w:val="0E96364F"/>
    <w:rsid w:val="4A38AB32"/>
    <w:rsid w:val="57D8F26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2068797-DE5A-466E-93FC-3081E79F9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278</Words>
  <Characters>1590</Characters>
  <Application>Microsoft Office Word</Application>
  <DocSecurity>4</DocSecurity>
  <Lines>13</Lines>
  <Paragraphs>3</Paragraphs>
  <ScaleCrop>false</ScaleCrop>
  <Manager/>
  <Company/>
  <LinksUpToDate>false</LinksUpToDate>
  <CharactersWithSpaces>1865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Egeninspektion av beredning och hantering av radioaktiva läkemedel</dc:title>
  <dc:subject/>
  <dc:creator>patrik.jens.johansson@vgregion.se</dc:creator>
  <keywords/>
  <lastModifiedBy>Ulrica Sehlberg</lastModifiedBy>
  <revision>26</revision>
  <lastPrinted>2016-03-31T19:56:00.0000000Z</lastPrinted>
  <dcterms:created xsi:type="dcterms:W3CDTF">2022-05-18T20:35:00.0000000Z</dcterms:created>
  <dcterms:modified xsi:type="dcterms:W3CDTF">2025-04-14T08:11:00.0000000Z</dcterms:modified>
</coreProperties>
</file>