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002C0" w:rsidP="00B002C0" w:rsidRDefault="00B002C0" w14:paraId="3D65C619" w14:textId="77777777">
      <w:pPr>
        <w:pStyle w:val="Heading2"/>
        <w:sectPr w:rsidR="00B002C0" w:rsidSect="00686E5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86E56" w:rsidR="00B002C0" w:rsidP="00B002C0" w:rsidRDefault="00B002C0" w14:paraId="046D77F0" w14:textId="77777777">
      <w:pPr>
        <w:pStyle w:val="Heading1"/>
        <w:rPr>
          <w:szCs w:val="20"/>
        </w:rPr>
      </w:pPr>
      <w:r w:rsidRPr="00686E56">
        <w:t xml:space="preserve">Beredning av </w:t>
      </w:r>
      <w:proofErr w:type="spellStart"/>
      <w:r w:rsidRPr="00686E56">
        <w:t>Sammibi</w:t>
      </w:r>
      <w:proofErr w:type="spellEnd"/>
    </w:p>
    <w:p w:rsidRPr="00686E56" w:rsidR="00B002C0" w:rsidP="00B002C0" w:rsidRDefault="00B002C0" w14:paraId="769EF745" w14:textId="77777777">
      <w:pPr>
        <w:pStyle w:val="Heading2"/>
        <w:rPr>
          <w:rFonts w:ascii="Arial Fet" w:hAnsi="Arial Fet"/>
          <w:sz w:val="28"/>
        </w:rPr>
      </w:pPr>
      <w:r w:rsidRPr="00686E56">
        <w:t>Syfte</w:t>
      </w:r>
    </w:p>
    <w:p w:rsidRPr="00686E56" w:rsidR="00B002C0" w:rsidP="00B002C0" w:rsidRDefault="00B002C0" w14:paraId="4B80FE0A" w14:textId="77777777">
      <w:r w:rsidRPr="00686E56">
        <w:t>Enhetlig och säker rutin för beredning och dosering av radiofarmaka.</w:t>
      </w:r>
      <w:r>
        <w:t xml:space="preserve"> </w:t>
      </w:r>
    </w:p>
    <w:p w:rsidRPr="00E9055A" w:rsidR="00B002C0" w:rsidP="00B002C0" w:rsidRDefault="00B002C0" w14:paraId="2E9E95BC" w14:textId="77777777">
      <w:pPr>
        <w:pStyle w:val="Heading2"/>
      </w:pPr>
      <w:r w:rsidRPr="00E9055A">
        <w:t>Förändringar sedan föregående version</w:t>
      </w:r>
    </w:p>
    <w:p w:rsidRPr="00686E56" w:rsidR="00B002C0" w:rsidP="02351E5F" w:rsidRDefault="00EC2838" w14:paraId="4AF18CEF" w14:textId="66EE2E95">
      <w:pPr>
        <w:spacing w:after="0" w:line="240" w:lineRule="auto"/>
        <w:ind w:left="993" w:right="140"/>
      </w:pPr>
      <w:r w:rsidR="1823223F">
        <w:rPr/>
        <w:t>Inga förändringar.</w:t>
      </w:r>
      <w:r>
        <w:br/>
      </w:r>
    </w:p>
    <w:p w:rsidRPr="00686E56" w:rsidR="00B002C0" w:rsidP="00B002C0" w:rsidRDefault="00B002C0" w14:paraId="14E30772" w14:textId="1C9BAA9D">
      <w:pPr>
        <w:spacing w:after="0" w:line="240" w:lineRule="auto"/>
        <w:ind w:left="993" w:right="0"/>
      </w:pPr>
    </w:p>
    <w:p w:rsidRPr="00E9055A" w:rsidR="00B002C0" w:rsidP="00B002C0" w:rsidRDefault="00B002C0" w14:paraId="64A15217" w14:textId="13CA8C1E">
      <w:pPr>
        <w:pStyle w:val="Heading2"/>
      </w:pPr>
      <w:r w:rsidRPr="00E9055A">
        <w:t>Information</w:t>
      </w:r>
      <w:r w:rsidR="1CB684D0">
        <w:t xml:space="preserve"> </w:t>
      </w:r>
      <w:r w:rsidRPr="00E9055A">
        <w:t>arbetsgång</w:t>
      </w:r>
    </w:p>
    <w:tbl>
      <w:tblPr>
        <w:tblW w:w="9180" w:type="dxa"/>
        <w:tblInd w:w="851" w:type="dxa"/>
        <w:tblLook w:val="04A0" w:firstRow="1" w:lastRow="0" w:firstColumn="1" w:lastColumn="0" w:noHBand="0" w:noVBand="1"/>
      </w:tblPr>
      <w:tblGrid>
        <w:gridCol w:w="2577"/>
        <w:gridCol w:w="22"/>
        <w:gridCol w:w="6581"/>
      </w:tblGrid>
      <w:tr w:rsidRPr="00686E56" w:rsidR="00B002C0" w14:paraId="5CA27A2F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1BD7269B" w14:textId="77777777">
            <w:pPr>
              <w:spacing w:after="0" w:line="240" w:lineRule="auto"/>
              <w:ind w:left="34" w:right="0"/>
              <w:rPr>
                <w:rFonts w:ascii="Calibri" w:hAnsi="Calibri"/>
              </w:rPr>
            </w:pPr>
            <w:r w:rsidRPr="00686E56">
              <w:rPr>
                <w:rFonts w:ascii="Calibri" w:hAnsi="Calibri" w:cs="Arial"/>
                <w:b/>
              </w:rPr>
              <w:t>Produktnamn</w:t>
            </w: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27F0D184" w14:textId="028A6897">
            <w:pPr>
              <w:spacing w:after="0" w:line="276" w:lineRule="auto"/>
              <w:ind w:left="34" w:right="0"/>
            </w:pPr>
            <w:proofErr w:type="spellStart"/>
            <w:r>
              <w:t>Sammibi</w:t>
            </w:r>
            <w:proofErr w:type="spellEnd"/>
            <w:r>
              <w:t xml:space="preserve"> (</w:t>
            </w:r>
            <w:r w:rsidR="564BAAD2">
              <w:t xml:space="preserve">Wiik </w:t>
            </w:r>
            <w:proofErr w:type="spellStart"/>
            <w:r w:rsidR="564BAAD2">
              <w:t>Pharma</w:t>
            </w:r>
            <w:proofErr w:type="spellEnd"/>
            <w:r>
              <w:t>)</w:t>
            </w:r>
          </w:p>
        </w:tc>
      </w:tr>
      <w:tr w:rsidRPr="00686E56" w:rsidR="00B002C0" w14:paraId="4F3F75CE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603656FB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1FB3C955" w14:textId="77777777">
            <w:pPr>
              <w:spacing w:after="0" w:line="240" w:lineRule="auto"/>
              <w:ind w:left="34" w:right="0"/>
              <w:rPr>
                <w:szCs w:val="20"/>
              </w:rPr>
            </w:pPr>
          </w:p>
        </w:tc>
      </w:tr>
      <w:tr w:rsidRPr="00686E56" w:rsidR="00B002C0" w14:paraId="07E47F99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509734F4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  <w:r w:rsidRPr="00686E56">
              <w:rPr>
                <w:rFonts w:ascii="Calibri" w:hAnsi="Calibri" w:cs="Arial"/>
                <w:b/>
              </w:rPr>
              <w:t>Aktiv substans</w:t>
            </w: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53D75BAB" w14:textId="77777777">
            <w:pPr>
              <w:spacing w:after="0" w:line="276" w:lineRule="auto"/>
              <w:ind w:left="34" w:right="0"/>
              <w:rPr>
                <w:szCs w:val="20"/>
                <w:lang w:val="en-US"/>
              </w:rPr>
            </w:pPr>
            <w:r w:rsidRPr="00686E56">
              <w:rPr>
                <w:szCs w:val="20"/>
              </w:rPr>
              <w:t xml:space="preserve">Tetrakis koppar </w:t>
            </w:r>
            <w:proofErr w:type="spellStart"/>
            <w:r w:rsidRPr="00686E56">
              <w:rPr>
                <w:szCs w:val="20"/>
              </w:rPr>
              <w:t>tetrafluorborat</w:t>
            </w:r>
            <w:proofErr w:type="spellEnd"/>
          </w:p>
        </w:tc>
      </w:tr>
      <w:tr w:rsidRPr="00686E56" w:rsidR="00B002C0" w14:paraId="5722EF0F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63FFC734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6689FFB0" w14:textId="77777777">
            <w:pPr>
              <w:spacing w:after="0" w:line="240" w:lineRule="auto"/>
              <w:ind w:left="34" w:right="0"/>
              <w:rPr>
                <w:szCs w:val="20"/>
              </w:rPr>
            </w:pPr>
          </w:p>
        </w:tc>
      </w:tr>
      <w:tr w:rsidRPr="00686E56" w:rsidR="00B002C0" w14:paraId="3718750A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7239F068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  <w:r w:rsidRPr="00686E56">
              <w:rPr>
                <w:rFonts w:ascii="Calibri" w:hAnsi="Calibri" w:cs="Arial"/>
                <w:b/>
              </w:rPr>
              <w:t>Datum för översyn av produktresumén</w:t>
            </w: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33C8BD71" w14:textId="77777777">
            <w:pPr>
              <w:spacing w:after="0" w:line="240" w:lineRule="auto"/>
              <w:ind w:left="34" w:right="0"/>
              <w:rPr>
                <w:szCs w:val="20"/>
              </w:rPr>
            </w:pPr>
            <w:r w:rsidRPr="00686E56">
              <w:rPr>
                <w:szCs w:val="20"/>
              </w:rPr>
              <w:t>2019-06-20</w:t>
            </w:r>
          </w:p>
        </w:tc>
      </w:tr>
      <w:tr w:rsidRPr="00686E56" w:rsidR="00B002C0" w14:paraId="1C12BD92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404EC412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28C4AC4D" w14:textId="77777777">
            <w:pPr>
              <w:spacing w:after="0" w:line="240" w:lineRule="auto"/>
              <w:ind w:left="34" w:right="0"/>
              <w:rPr>
                <w:szCs w:val="20"/>
              </w:rPr>
            </w:pPr>
          </w:p>
        </w:tc>
      </w:tr>
      <w:tr w:rsidRPr="00686E56" w:rsidR="00B002C0" w14:paraId="6E6CA772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15FF5B57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  <w:r w:rsidRPr="00686E56">
              <w:rPr>
                <w:rFonts w:ascii="Calibri" w:hAnsi="Calibri" w:cs="Arial"/>
                <w:b/>
              </w:rPr>
              <w:t>Beredningsföreskrift</w:t>
            </w: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005FCF28" w14:textId="3BED46EA">
            <w:pPr>
              <w:ind w:left="0" w:right="0"/>
              <w:rPr>
                <w:szCs w:val="20"/>
              </w:rPr>
            </w:pPr>
            <w:r w:rsidRPr="00686E56">
              <w:rPr>
                <w:b/>
              </w:rPr>
              <w:t xml:space="preserve">Maximal </w:t>
            </w:r>
            <w:r w:rsidRPr="00686E56">
              <w:rPr>
                <w:b/>
                <w:vertAlign w:val="superscript"/>
              </w:rPr>
              <w:t>99m</w:t>
            </w:r>
            <w:r w:rsidRPr="00686E56">
              <w:rPr>
                <w:b/>
              </w:rPr>
              <w:t>Tc-aktivitet</w:t>
            </w:r>
            <w:r w:rsidRPr="00686E56">
              <w:t xml:space="preserve"> som får tillsättas </w:t>
            </w:r>
            <w:proofErr w:type="spellStart"/>
            <w:r w:rsidRPr="00686E56">
              <w:t>Sammibi</w:t>
            </w:r>
            <w:proofErr w:type="spellEnd"/>
            <w:r w:rsidRPr="00686E56">
              <w:t>-flaskan är</w:t>
            </w:r>
            <w:r w:rsidRPr="00686E56">
              <w:br/>
            </w:r>
            <w:r w:rsidRPr="00686E56">
              <w:rPr>
                <w:b/>
              </w:rPr>
              <w:t xml:space="preserve">11 </w:t>
            </w:r>
            <w:proofErr w:type="spellStart"/>
            <w:r w:rsidRPr="00686E56">
              <w:rPr>
                <w:b/>
              </w:rPr>
              <w:t>GBq</w:t>
            </w:r>
            <w:proofErr w:type="spellEnd"/>
            <w:r w:rsidRPr="00686E56">
              <w:t xml:space="preserve"> och volymen ska vara </w:t>
            </w:r>
            <w:r w:rsidRPr="00686E56" w:rsidR="0055507C">
              <w:rPr>
                <w:b/>
              </w:rPr>
              <w:t>1–5</w:t>
            </w:r>
            <w:r w:rsidRPr="00686E56">
              <w:rPr>
                <w:b/>
              </w:rPr>
              <w:t xml:space="preserve"> ml</w:t>
            </w:r>
            <w:r w:rsidRPr="00686E56">
              <w:t xml:space="preserve"> efter att </w:t>
            </w:r>
            <w:proofErr w:type="spellStart"/>
            <w:r w:rsidRPr="00686E56">
              <w:t>NaCl</w:t>
            </w:r>
            <w:proofErr w:type="spellEnd"/>
            <w:r w:rsidRPr="00686E56">
              <w:t xml:space="preserve">, 9 mg/ml, tillsatts. För den högsta aktiviteten ska volymen vara 5 ml. 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684"/>
              <w:gridCol w:w="1418"/>
            </w:tblGrid>
            <w:tr w:rsidRPr="00686E56" w:rsidR="00B002C0" w14:paraId="680486B5" w14:textId="77777777">
              <w:tc>
                <w:tcPr>
                  <w:tcW w:w="168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hideMark/>
                </w:tcPr>
                <w:p w:rsidRPr="00686E56" w:rsidR="00B002C0" w:rsidRDefault="00B002C0" w14:paraId="769AEDFF" w14:textId="77777777">
                  <w:pPr>
                    <w:spacing w:after="0" w:line="240" w:lineRule="auto"/>
                    <w:ind w:left="34" w:right="0"/>
                    <w:jc w:val="center"/>
                  </w:pPr>
                  <w:r w:rsidRPr="00686E56">
                    <w:rPr>
                      <w:b/>
                    </w:rPr>
                    <w:t xml:space="preserve">Aktivitet </w:t>
                  </w:r>
                  <w:r w:rsidRPr="00686E56">
                    <w:t>[</w:t>
                  </w:r>
                  <w:proofErr w:type="spellStart"/>
                  <w:r w:rsidRPr="00686E56">
                    <w:t>MBq</w:t>
                  </w:r>
                  <w:proofErr w:type="spellEnd"/>
                  <w:r w:rsidRPr="00686E56">
                    <w:t>]</w:t>
                  </w:r>
                </w:p>
              </w:tc>
              <w:tc>
                <w:tcPr>
                  <w:tcW w:w="1418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hideMark/>
                </w:tcPr>
                <w:p w:rsidRPr="00686E56" w:rsidR="00B002C0" w:rsidRDefault="00B002C0" w14:paraId="30A93FE2" w14:textId="77777777">
                  <w:pPr>
                    <w:spacing w:after="0" w:line="240" w:lineRule="auto"/>
                    <w:ind w:left="34" w:right="0"/>
                    <w:jc w:val="center"/>
                  </w:pPr>
                  <w:r w:rsidRPr="00686E56">
                    <w:rPr>
                      <w:b/>
                    </w:rPr>
                    <w:t xml:space="preserve">Volym </w:t>
                  </w:r>
                  <w:r w:rsidRPr="00686E56">
                    <w:rPr>
                      <w:b/>
                    </w:rPr>
                    <w:br/>
                  </w:r>
                  <w:r w:rsidRPr="00686E56">
                    <w:t>[ml]</w:t>
                  </w:r>
                </w:p>
              </w:tc>
            </w:tr>
            <w:tr w:rsidRPr="00686E56" w:rsidR="00B002C0" w14:paraId="7D76F38F" w14:textId="77777777">
              <w:tc>
                <w:tcPr>
                  <w:tcW w:w="168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</w:tcPr>
                <w:p w:rsidRPr="00686E56" w:rsidR="00B002C0" w:rsidRDefault="00B002C0" w14:paraId="10B0C425" w14:textId="77777777">
                  <w:pPr>
                    <w:spacing w:after="0" w:line="240" w:lineRule="auto"/>
                    <w:ind w:left="34" w:right="0"/>
                    <w:jc w:val="center"/>
                  </w:pPr>
                  <w:r w:rsidRPr="00686E56">
                    <w:t>3000</w:t>
                  </w:r>
                </w:p>
              </w:tc>
              <w:tc>
                <w:tcPr>
                  <w:tcW w:w="1418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</w:tcPr>
                <w:p w:rsidRPr="00686E56" w:rsidR="00B002C0" w:rsidRDefault="00B002C0" w14:paraId="6861729E" w14:textId="77777777">
                  <w:pPr>
                    <w:spacing w:after="0" w:line="240" w:lineRule="auto"/>
                    <w:ind w:left="34" w:right="0"/>
                    <w:jc w:val="center"/>
                  </w:pPr>
                  <w:r w:rsidRPr="00686E56">
                    <w:t>3</w:t>
                  </w:r>
                </w:p>
              </w:tc>
            </w:tr>
          </w:tbl>
          <w:p w:rsidRPr="00686E56" w:rsidR="00B002C0" w:rsidRDefault="00B002C0" w14:paraId="576A9ED2" w14:textId="77777777">
            <w:pPr>
              <w:spacing w:after="0" w:line="276" w:lineRule="auto"/>
              <w:ind w:left="34" w:right="0"/>
            </w:pPr>
          </w:p>
          <w:p w:rsidRPr="00686E56" w:rsidR="00B002C0" w:rsidRDefault="00B002C0" w14:paraId="305BD175" w14:textId="77777777">
            <w:pPr>
              <w:pStyle w:val="ListBullet"/>
              <w:ind w:left="413" w:right="-6"/>
            </w:pPr>
            <w:r w:rsidRPr="00686E56">
              <w:t xml:space="preserve">Tryckutjämna efter tillsättandet av </w:t>
            </w:r>
            <w:r w:rsidRPr="00686E56">
              <w:rPr>
                <w:vertAlign w:val="superscript"/>
              </w:rPr>
              <w:t>99m</w:t>
            </w:r>
            <w:r w:rsidRPr="00686E56">
              <w:t>Tc.</w:t>
            </w:r>
          </w:p>
          <w:p w:rsidRPr="00686E56" w:rsidR="00B002C0" w:rsidRDefault="00B002C0" w14:paraId="4D7F2FF3" w14:textId="77777777">
            <w:pPr>
              <w:pStyle w:val="ListBullet"/>
              <w:ind w:left="413" w:right="-6"/>
            </w:pPr>
            <w:r w:rsidRPr="00686E56">
              <w:t>Skaka flaskan i ca 1 minut så att innehållet löses upp helt.</w:t>
            </w:r>
          </w:p>
          <w:p w:rsidRPr="00686E56" w:rsidR="00B002C0" w:rsidRDefault="00B002C0" w14:paraId="235F4AD5" w14:textId="77777777">
            <w:pPr>
              <w:pStyle w:val="ListBullet"/>
              <w:ind w:left="413" w:right="-6"/>
            </w:pPr>
            <w:r w:rsidRPr="00686E56">
              <w:t>Mät aktiviteten i flaskan och anteckna på etiketten och i protokollet.</w:t>
            </w:r>
          </w:p>
          <w:p w:rsidRPr="00686E56" w:rsidR="00B002C0" w:rsidP="00EC2838" w:rsidRDefault="00B002C0" w14:paraId="60ED87AC" w14:textId="6D10553E">
            <w:pPr>
              <w:pStyle w:val="ListBullet"/>
              <w:ind w:left="413" w:right="-6"/>
              <w:rPr>
                <w:lang w:eastAsia="en-US"/>
              </w:rPr>
            </w:pPr>
            <w:r w:rsidRPr="00686E56">
              <w:rPr>
                <w:lang w:eastAsia="en-US"/>
              </w:rPr>
              <w:t xml:space="preserve">Placera flaskan upprätt i vattenkokaren med kokande vatten. Proppen ska vara ovanför vattenytan. Koka </w:t>
            </w:r>
            <w:r w:rsidRPr="00686E56" w:rsidR="0055507C">
              <w:rPr>
                <w:lang w:eastAsia="en-US"/>
              </w:rPr>
              <w:t>10–12</w:t>
            </w:r>
            <w:r w:rsidRPr="00686E56">
              <w:rPr>
                <w:lang w:eastAsia="en-US"/>
              </w:rPr>
              <w:t xml:space="preserve"> minuter efter att vattnet börjat koka igen. </w:t>
            </w:r>
          </w:p>
          <w:p w:rsidRPr="00686E56" w:rsidR="00B002C0" w:rsidRDefault="00B002C0" w14:paraId="137AC720" w14:textId="77777777">
            <w:pPr>
              <w:pStyle w:val="ListBullet"/>
              <w:ind w:left="413" w:right="-6"/>
              <w:rPr>
                <w:lang w:eastAsia="en-US"/>
              </w:rPr>
            </w:pPr>
            <w:r w:rsidRPr="00686E56">
              <w:rPr>
                <w:lang w:eastAsia="en-US"/>
              </w:rPr>
              <w:t>Låt svalna 15 minuter i blyskydd.</w:t>
            </w:r>
          </w:p>
          <w:p w:rsidRPr="00686E56" w:rsidR="00B002C0" w:rsidRDefault="00B002C0" w14:paraId="6835D0D8" w14:textId="77777777">
            <w:pPr>
              <w:pStyle w:val="ListBullet"/>
              <w:ind w:left="413" w:right="-6"/>
            </w:pPr>
            <w:r w:rsidRPr="00686E56">
              <w:t>Lösningen ska vara färglös och utan partiklar.</w:t>
            </w:r>
          </w:p>
          <w:p w:rsidRPr="00686E56" w:rsidR="00B002C0" w:rsidRDefault="00B002C0" w14:paraId="7399CD7A" w14:textId="77777777">
            <w:pPr>
              <w:pStyle w:val="ListBullet"/>
              <w:ind w:left="413" w:right="-6"/>
            </w:pPr>
            <w:r w:rsidRPr="00686E56">
              <w:t>Beredningen är klar att användas.</w:t>
            </w:r>
          </w:p>
        </w:tc>
      </w:tr>
      <w:tr w:rsidRPr="00686E56" w:rsidR="00B002C0" w14:paraId="317BF66B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5960B06E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6D5D5B14" w14:textId="77777777">
            <w:pPr>
              <w:spacing w:after="0" w:line="240" w:lineRule="auto"/>
              <w:ind w:left="34" w:right="0"/>
              <w:rPr>
                <w:szCs w:val="20"/>
              </w:rPr>
            </w:pPr>
          </w:p>
        </w:tc>
      </w:tr>
      <w:tr w:rsidRPr="00686E56" w:rsidR="00B002C0" w14:paraId="7FAB86C9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7BA92CED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  <w:r w:rsidRPr="00686E56">
              <w:rPr>
                <w:rFonts w:ascii="Calibri" w:hAnsi="Calibri" w:cs="Arial"/>
                <w:b/>
              </w:rPr>
              <w:t>Undersökning</w:t>
            </w: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242D79EF" w14:textId="77777777">
            <w:pPr>
              <w:spacing w:after="0" w:line="240" w:lineRule="auto"/>
              <w:ind w:left="34" w:right="0"/>
              <w:rPr>
                <w:szCs w:val="20"/>
              </w:rPr>
            </w:pPr>
            <w:proofErr w:type="spellStart"/>
            <w:r w:rsidRPr="00686E56">
              <w:rPr>
                <w:szCs w:val="20"/>
              </w:rPr>
              <w:t>Parathyreoideaskintigrafi</w:t>
            </w:r>
            <w:proofErr w:type="spellEnd"/>
          </w:p>
        </w:tc>
      </w:tr>
      <w:tr w:rsidRPr="00686E56" w:rsidR="00B002C0" w14:paraId="336FE66B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725EB95D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36FA17CD" w14:textId="77777777">
            <w:pPr>
              <w:spacing w:after="0" w:line="240" w:lineRule="auto"/>
              <w:ind w:left="34" w:right="0"/>
              <w:rPr>
                <w:szCs w:val="20"/>
              </w:rPr>
            </w:pPr>
          </w:p>
        </w:tc>
      </w:tr>
      <w:tr w:rsidRPr="00686E56" w:rsidR="00B002C0" w14:paraId="1762D711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66E773A1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  <w:r w:rsidRPr="00686E56">
              <w:rPr>
                <w:rFonts w:ascii="Calibri" w:hAnsi="Calibri" w:cs="Arial"/>
                <w:b/>
              </w:rPr>
              <w:t>Förvaring</w:t>
            </w: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584BE2BF" w14:textId="74448C65">
            <w:pPr>
              <w:ind w:left="0"/>
            </w:pPr>
            <w:r w:rsidRPr="00686E56">
              <w:t xml:space="preserve">Kit förvaras i kylskåp vid </w:t>
            </w:r>
            <w:r w:rsidRPr="00686E56" w:rsidR="00732688">
              <w:t>2–8</w:t>
            </w:r>
            <w:r w:rsidRPr="00686E56">
              <w:t xml:space="preserve"> °C.</w:t>
            </w:r>
          </w:p>
          <w:p w:rsidRPr="00686E56" w:rsidR="00B002C0" w:rsidRDefault="00B002C0" w14:paraId="72468B81" w14:textId="77777777">
            <w:pPr>
              <w:ind w:left="0"/>
            </w:pPr>
            <w:r w:rsidRPr="00686E56">
              <w:t>Färdigberedd lösning vid högst 25 °C.</w:t>
            </w:r>
          </w:p>
        </w:tc>
      </w:tr>
      <w:tr w:rsidRPr="00686E56" w:rsidR="00B002C0" w14:paraId="08FE99F0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45E15CC0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71B006B7" w14:textId="77777777">
            <w:pPr>
              <w:spacing w:after="0" w:line="276" w:lineRule="auto"/>
              <w:ind w:left="34" w:right="0"/>
              <w:rPr>
                <w:szCs w:val="20"/>
              </w:rPr>
            </w:pPr>
          </w:p>
        </w:tc>
      </w:tr>
      <w:tr w:rsidRPr="00686E56" w:rsidR="00B002C0" w14:paraId="6B8740E1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2A643E9E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  <w:r w:rsidRPr="00686E56">
              <w:rPr>
                <w:rFonts w:ascii="Calibri" w:hAnsi="Calibri" w:cs="Arial"/>
                <w:b/>
              </w:rPr>
              <w:t>Hållbarhet</w:t>
            </w: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62C2F03D" w14:textId="77777777">
            <w:pPr>
              <w:spacing w:after="0" w:line="276" w:lineRule="auto"/>
              <w:ind w:left="34" w:right="0"/>
              <w:rPr>
                <w:szCs w:val="20"/>
              </w:rPr>
            </w:pPr>
            <w:r w:rsidRPr="00686E56">
              <w:rPr>
                <w:szCs w:val="20"/>
              </w:rPr>
              <w:t>Färdigberedd lösning 12 timmar.</w:t>
            </w:r>
          </w:p>
        </w:tc>
      </w:tr>
      <w:tr w:rsidRPr="00686E56" w:rsidR="00B002C0" w14:paraId="34E5D471" w14:textId="77777777">
        <w:tc>
          <w:tcPr>
            <w:tcW w:w="2599" w:type="dxa"/>
            <w:gridSpan w:val="2"/>
            <w:shd w:val="clear" w:color="auto" w:fill="auto"/>
          </w:tcPr>
          <w:p w:rsidRPr="00686E56" w:rsidR="00B002C0" w:rsidRDefault="00B002C0" w14:paraId="3ED0E715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</w:p>
        </w:tc>
        <w:tc>
          <w:tcPr>
            <w:tcW w:w="6581" w:type="dxa"/>
            <w:shd w:val="clear" w:color="auto" w:fill="auto"/>
          </w:tcPr>
          <w:p w:rsidRPr="00686E56" w:rsidR="00B002C0" w:rsidRDefault="00B002C0" w14:paraId="6F3DE778" w14:textId="77777777">
            <w:pPr>
              <w:spacing w:after="0" w:line="240" w:lineRule="auto"/>
              <w:ind w:left="34" w:right="0"/>
              <w:rPr>
                <w:szCs w:val="20"/>
              </w:rPr>
            </w:pPr>
          </w:p>
        </w:tc>
      </w:tr>
      <w:tr w:rsidRPr="00686E56" w:rsidR="00B002C0" w14:paraId="3EFC94F5" w14:textId="77777777">
        <w:tc>
          <w:tcPr>
            <w:tcW w:w="2577" w:type="dxa"/>
            <w:shd w:val="clear" w:color="auto" w:fill="auto"/>
          </w:tcPr>
          <w:p w:rsidRPr="00686E56" w:rsidR="00B002C0" w:rsidRDefault="00B002C0" w14:paraId="7013B19D" w14:textId="77777777">
            <w:pPr>
              <w:spacing w:after="0" w:line="240" w:lineRule="auto"/>
              <w:ind w:left="34" w:right="0"/>
              <w:rPr>
                <w:rFonts w:ascii="Calibri" w:hAnsi="Calibri"/>
                <w:b/>
              </w:rPr>
            </w:pPr>
            <w:r w:rsidRPr="00686E56">
              <w:rPr>
                <w:rFonts w:ascii="Calibri" w:hAnsi="Calibri" w:cs="Arial"/>
                <w:b/>
              </w:rPr>
              <w:t>Patientdos</w:t>
            </w:r>
          </w:p>
        </w:tc>
        <w:tc>
          <w:tcPr>
            <w:tcW w:w="6603" w:type="dxa"/>
            <w:gridSpan w:val="2"/>
            <w:shd w:val="clear" w:color="auto" w:fill="auto"/>
          </w:tcPr>
          <w:p w:rsidRPr="00686E56" w:rsidR="00B002C0" w:rsidRDefault="00B002C0" w14:paraId="3E91C793" w14:textId="77777777">
            <w:pPr>
              <w:spacing w:after="0" w:line="240" w:lineRule="auto"/>
              <w:ind w:left="34" w:right="0"/>
            </w:pPr>
            <w:r w:rsidRPr="00686E56">
              <w:t xml:space="preserve">Intravenös injektion. </w:t>
            </w:r>
          </w:p>
          <w:p w:rsidRPr="00686E56" w:rsidR="00B002C0" w:rsidRDefault="00B002C0" w14:paraId="79A22FD6" w14:textId="77777777">
            <w:pPr>
              <w:spacing w:after="0" w:line="240" w:lineRule="auto"/>
              <w:ind w:left="34" w:right="0"/>
            </w:pPr>
          </w:p>
          <w:p w:rsidRPr="00686E56" w:rsidR="00B002C0" w:rsidRDefault="00B002C0" w14:paraId="5E1211FC" w14:textId="77777777">
            <w:pPr>
              <w:spacing w:after="0" w:line="240" w:lineRule="auto"/>
              <w:ind w:left="34" w:right="0"/>
            </w:pPr>
            <w:r w:rsidRPr="00686E56">
              <w:rPr>
                <w:b/>
              </w:rPr>
              <w:t>Vuxen:</w:t>
            </w:r>
            <w:r w:rsidRPr="00686E56">
              <w:t xml:space="preserve"> 500 </w:t>
            </w:r>
            <w:proofErr w:type="spellStart"/>
            <w:r w:rsidRPr="00686E56">
              <w:t>MBq</w:t>
            </w:r>
            <w:proofErr w:type="spellEnd"/>
            <w:r w:rsidRPr="00686E56">
              <w:t xml:space="preserve">. </w:t>
            </w:r>
          </w:p>
          <w:p w:rsidRPr="00686E56" w:rsidR="00B002C0" w:rsidRDefault="00B002C0" w14:paraId="7648EA74" w14:textId="77777777">
            <w:pPr>
              <w:spacing w:after="0" w:line="240" w:lineRule="auto"/>
              <w:ind w:left="34" w:right="0"/>
            </w:pPr>
          </w:p>
          <w:p w:rsidRPr="00686E56" w:rsidR="00B002C0" w:rsidRDefault="00B002C0" w14:paraId="66575249" w14:textId="77777777">
            <w:pPr>
              <w:spacing w:after="0" w:line="240" w:lineRule="auto"/>
              <w:ind w:left="34" w:right="0"/>
            </w:pPr>
            <w:r w:rsidRPr="00686E56">
              <w:rPr>
                <w:b/>
              </w:rPr>
              <w:t>Barn:</w:t>
            </w:r>
            <w:r w:rsidRPr="00686E56">
              <w:t xml:space="preserve"> Kontakta sjukhusfysikern.</w:t>
            </w:r>
          </w:p>
        </w:tc>
      </w:tr>
      <w:tr w:rsidRPr="00686E56" w:rsidR="00B002C0" w14:paraId="173A8319" w14:textId="77777777">
        <w:tc>
          <w:tcPr>
            <w:tcW w:w="2577" w:type="dxa"/>
            <w:shd w:val="clear" w:color="auto" w:fill="auto"/>
          </w:tcPr>
          <w:p w:rsidRPr="00686E56" w:rsidR="00B002C0" w:rsidRDefault="00B002C0" w14:paraId="7AEB5E0E" w14:textId="77777777">
            <w:pPr>
              <w:spacing w:after="0" w:line="240" w:lineRule="auto"/>
              <w:ind w:left="34" w:right="0"/>
              <w:rPr>
                <w:rFonts w:ascii="Calibri" w:hAnsi="Calibri" w:cs="Arial"/>
                <w:b/>
              </w:rPr>
            </w:pPr>
          </w:p>
        </w:tc>
        <w:tc>
          <w:tcPr>
            <w:tcW w:w="6603" w:type="dxa"/>
            <w:gridSpan w:val="2"/>
            <w:shd w:val="clear" w:color="auto" w:fill="auto"/>
          </w:tcPr>
          <w:p w:rsidRPr="00686E56" w:rsidR="00B002C0" w:rsidRDefault="00B002C0" w14:paraId="3284443C" w14:textId="77777777">
            <w:pPr>
              <w:spacing w:after="0" w:line="240" w:lineRule="auto"/>
              <w:ind w:left="34" w:right="0"/>
            </w:pPr>
          </w:p>
        </w:tc>
      </w:tr>
      <w:tr w:rsidRPr="00686E56" w:rsidR="00B002C0" w14:paraId="4AC696AB" w14:textId="77777777">
        <w:tc>
          <w:tcPr>
            <w:tcW w:w="2577" w:type="dxa"/>
            <w:shd w:val="clear" w:color="auto" w:fill="auto"/>
          </w:tcPr>
          <w:p w:rsidRPr="00686E56" w:rsidR="00B002C0" w:rsidRDefault="00B002C0" w14:paraId="3AC40CA1" w14:textId="77777777">
            <w:pPr>
              <w:spacing w:after="0" w:line="240" w:lineRule="auto"/>
              <w:ind w:left="34" w:right="0"/>
              <w:rPr>
                <w:rFonts w:ascii="Calibri" w:hAnsi="Calibri" w:cs="Arial"/>
                <w:b/>
              </w:rPr>
            </w:pPr>
            <w:r w:rsidRPr="00686E56">
              <w:rPr>
                <w:rFonts w:ascii="Calibri" w:hAnsi="Calibri" w:cs="Arial"/>
                <w:b/>
              </w:rPr>
              <w:t>Kommentar</w:t>
            </w:r>
          </w:p>
        </w:tc>
        <w:tc>
          <w:tcPr>
            <w:tcW w:w="6603" w:type="dxa"/>
            <w:gridSpan w:val="2"/>
            <w:shd w:val="clear" w:color="auto" w:fill="auto"/>
          </w:tcPr>
          <w:p w:rsidRPr="00536A5A" w:rsidR="00D8389E" w:rsidP="00732688" w:rsidRDefault="00B002C0" w14:paraId="496314C5" w14:textId="60746DF2">
            <w:pPr>
              <w:ind w:left="13"/>
            </w:pPr>
            <w:r w:rsidRPr="00686E56">
              <w:t>Avsteg från produktresumé angående kontroll av radiokemisk renhet görs på grund av regionens samlade erfarenhet av den låga sannolikheten att understiga 94 %. Vid misstanke om ofullständig beredning görs en ny beredning.</w:t>
            </w:r>
            <w:r w:rsidR="00732688">
              <w:t xml:space="preserve"> </w:t>
            </w:r>
            <w:r w:rsidR="00D8389E">
              <w:t xml:space="preserve">Om misstanke om kvalitetsproblem </w:t>
            </w:r>
            <w:r w:rsidR="00732688">
              <w:t xml:space="preserve">kvarstår </w:t>
            </w:r>
            <w:r w:rsidR="00D8389E">
              <w:t>ska sektionsledare/sjukhusfysiker informeras.</w:t>
            </w:r>
            <w:r>
              <w:br/>
            </w:r>
          </w:p>
          <w:p w:rsidRPr="00686E56" w:rsidR="00D8389E" w:rsidRDefault="00D8389E" w14:paraId="0E255F52" w14:textId="364A9295">
            <w:pPr>
              <w:ind w:left="13"/>
            </w:pPr>
          </w:p>
        </w:tc>
      </w:tr>
    </w:tbl>
    <w:p w:rsidRPr="00686E56" w:rsidR="00B002C0" w:rsidP="00B002C0" w:rsidRDefault="00B002C0" w14:paraId="3F8EFBB5" w14:textId="26A32F06">
      <w:pPr>
        <w:spacing w:after="0" w:line="240" w:lineRule="auto"/>
        <w:ind w:left="0" w:right="0"/>
      </w:pPr>
    </w:p>
    <w:bookmarkEnd w:id="0"/>
    <w:p w:rsidRPr="00536A5A" w:rsidR="00B002C0" w:rsidP="00B002C0" w:rsidRDefault="00B002C0" w14:paraId="6B5B2392" w14:textId="77777777">
      <w:pPr>
        <w:spacing w:after="0" w:line="240" w:lineRule="auto"/>
        <w:ind w:left="0" w:right="0"/>
      </w:pPr>
    </w:p>
    <w:p w:rsidRPr="00B002C0" w:rsidR="00536A5A" w:rsidP="00B002C0" w:rsidRDefault="00536A5A" w14:paraId="76B9F95B" w14:textId="24513497"/>
    <w:sectPr w:rsidRPr="00B002C0" w:rsidR="00536A5A" w:rsidSect="00686E56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C5FC1" w:rsidRDefault="001C5FC1" w14:paraId="5CA4F312" w14:textId="77777777">
      <w:r>
        <w:separator/>
      </w:r>
    </w:p>
  </w:endnote>
  <w:endnote w:type="continuationSeparator" w:id="0">
    <w:p w:rsidR="001C5FC1" w:rsidRDefault="001C5FC1" w14:paraId="14A8F16A" w14:textId="77777777">
      <w:r>
        <w:continuationSeparator/>
      </w:r>
    </w:p>
  </w:endnote>
  <w:endnote w:type="continuationNotice" w:id="1">
    <w:p w:rsidR="001C5FC1" w:rsidRDefault="001C5FC1" w14:paraId="7852A0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002C0" w:rsidP="00C43BDD" w:rsidRDefault="00B002C0" w14:paraId="1912F9DC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002C0" w:rsidP="00C43BDD" w:rsidRDefault="00B002C0" w14:paraId="080823D9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557291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B002C0" w:rsidP="00EC0A68" w:rsidRDefault="00B002C0" w14:paraId="1EE251EF" w14:textId="77777777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B002C0" w:rsidP="00FB2F0F" w:rsidRDefault="00B002C0" w14:paraId="49AC7942" w14:textId="77777777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7F452273" wp14:editId="1A47A29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C5FC1" w:rsidRDefault="001C5FC1" w14:paraId="3420DDEC" w14:textId="77777777"/>
  </w:footnote>
  <w:footnote w:type="continuationSeparator" w:id="0">
    <w:p w:rsidR="001C5FC1" w:rsidRDefault="001C5FC1" w14:paraId="36BC051A" w14:textId="77777777">
      <w:r>
        <w:continuationSeparator/>
      </w:r>
    </w:p>
  </w:footnote>
  <w:footnote w:type="continuationNotice" w:id="1">
    <w:p w:rsidR="001C5FC1" w:rsidRDefault="001C5FC1" w14:paraId="70BB537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B002C0" w:rsidP="00DA65C4" w:rsidRDefault="00B002C0" w14:paraId="113D6B03" w14:textId="77777777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4637395E" wp14:editId="4FA09BF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B002C0" w:rsidP="00DA65C4" w:rsidRDefault="00B002C0" w14:paraId="5EFDA8D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4637395E">
              <v:stroke joinstyle="miter"/>
              <v:path gradientshapeok="t" o:connecttype="rect"/>
            </v:shapetype>
            <v:shape id="Textruta 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B002C0" w:rsidP="00DA65C4" w:rsidRDefault="00B002C0" w14:paraId="5EFDA8D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B002C0" w:rsidP="00413A60" w:rsidRDefault="00B002C0" w14:paraId="74A67EF1" w14:textId="77777777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5F8D5F19" wp14:editId="4D863DA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B002C0" w:rsidRDefault="00B002C0" w14:paraId="7268F731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5F8D5F19">
              <v:stroke joinstyle="miter"/>
              <v:path gradientshapeok="t" o:connecttype="rect"/>
            </v:shapetype>
            <v:shape id="Textruta 3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B002C0" w:rsidRDefault="00B002C0" w14:paraId="7268F731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31F78436" wp14:editId="7F97D7F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7EA37F4"/>
    <w:multiLevelType w:val="hybridMultilevel"/>
    <w:tmpl w:val="B6627840"/>
    <w:lvl w:ilvl="0" w:tplc="09E607F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FE63D9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D4D2253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734390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916EEF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5DBA283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9EE25F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2FADB4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EA6B0F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57873743">
    <w:abstractNumId w:val="18"/>
  </w:num>
  <w:num w:numId="2" w16cid:durableId="357704906">
    <w:abstractNumId w:val="14"/>
  </w:num>
  <w:num w:numId="3" w16cid:durableId="1430278596">
    <w:abstractNumId w:val="0"/>
  </w:num>
  <w:num w:numId="4" w16cid:durableId="242034577">
    <w:abstractNumId w:val="6"/>
  </w:num>
  <w:num w:numId="5" w16cid:durableId="368921493">
    <w:abstractNumId w:val="16"/>
  </w:num>
  <w:num w:numId="6" w16cid:durableId="1652829781">
    <w:abstractNumId w:val="2"/>
  </w:num>
  <w:num w:numId="7" w16cid:durableId="1331254063">
    <w:abstractNumId w:val="11"/>
  </w:num>
  <w:num w:numId="8" w16cid:durableId="340475237">
    <w:abstractNumId w:val="8"/>
  </w:num>
  <w:num w:numId="9" w16cid:durableId="1155495094">
    <w:abstractNumId w:val="1"/>
  </w:num>
  <w:num w:numId="10" w16cid:durableId="577398196">
    <w:abstractNumId w:val="1"/>
  </w:num>
  <w:num w:numId="11" w16cid:durableId="1185751160">
    <w:abstractNumId w:val="3"/>
  </w:num>
  <w:num w:numId="12" w16cid:durableId="546457248">
    <w:abstractNumId w:val="4"/>
  </w:num>
  <w:num w:numId="13" w16cid:durableId="829250042">
    <w:abstractNumId w:val="13"/>
  </w:num>
  <w:num w:numId="14" w16cid:durableId="1595475709">
    <w:abstractNumId w:val="9"/>
  </w:num>
  <w:num w:numId="15" w16cid:durableId="324167435">
    <w:abstractNumId w:val="7"/>
  </w:num>
  <w:num w:numId="16" w16cid:durableId="757099064">
    <w:abstractNumId w:val="12"/>
  </w:num>
  <w:num w:numId="17" w16cid:durableId="372996817">
    <w:abstractNumId w:val="5"/>
  </w:num>
  <w:num w:numId="18" w16cid:durableId="276181972">
    <w:abstractNumId w:val="10"/>
  </w:num>
  <w:num w:numId="19" w16cid:durableId="1269461415">
    <w:abstractNumId w:val="17"/>
  </w:num>
  <w:num w:numId="20" w16cid:durableId="10257113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F92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2B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E65"/>
    <w:rsid w:val="001647EA"/>
    <w:rsid w:val="00164C3D"/>
    <w:rsid w:val="00166D3A"/>
    <w:rsid w:val="00181FDC"/>
    <w:rsid w:val="001848B6"/>
    <w:rsid w:val="001860B9"/>
    <w:rsid w:val="00186F2B"/>
    <w:rsid w:val="001874D6"/>
    <w:rsid w:val="0019632A"/>
    <w:rsid w:val="001A4E7C"/>
    <w:rsid w:val="001B762C"/>
    <w:rsid w:val="001C4D0A"/>
    <w:rsid w:val="001C5FC1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B55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30F"/>
    <w:rsid w:val="00345EB1"/>
    <w:rsid w:val="00350CC4"/>
    <w:rsid w:val="00354C6E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07C"/>
    <w:rsid w:val="005578FA"/>
    <w:rsid w:val="00565129"/>
    <w:rsid w:val="00565CD0"/>
    <w:rsid w:val="00567820"/>
    <w:rsid w:val="005770AD"/>
    <w:rsid w:val="005774D6"/>
    <w:rsid w:val="005808AC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88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A70"/>
    <w:rsid w:val="0065595B"/>
    <w:rsid w:val="00660269"/>
    <w:rsid w:val="00665F89"/>
    <w:rsid w:val="00673C92"/>
    <w:rsid w:val="006753EC"/>
    <w:rsid w:val="00686E5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688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488"/>
    <w:rsid w:val="0078609F"/>
    <w:rsid w:val="007917BA"/>
    <w:rsid w:val="007A5C6F"/>
    <w:rsid w:val="007D4241"/>
    <w:rsid w:val="007D4317"/>
    <w:rsid w:val="007D4EA3"/>
    <w:rsid w:val="007E2F67"/>
    <w:rsid w:val="007F1CFF"/>
    <w:rsid w:val="007F5DD5"/>
    <w:rsid w:val="0081469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7A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74B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F5F"/>
    <w:rsid w:val="009529BD"/>
    <w:rsid w:val="009533B4"/>
    <w:rsid w:val="009666F6"/>
    <w:rsid w:val="00971D93"/>
    <w:rsid w:val="009B1F6B"/>
    <w:rsid w:val="009C0D12"/>
    <w:rsid w:val="009C192E"/>
    <w:rsid w:val="009C71D6"/>
    <w:rsid w:val="009D2BB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02C0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1E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A2A"/>
    <w:rsid w:val="00CA39EF"/>
    <w:rsid w:val="00CA521F"/>
    <w:rsid w:val="00CB0493"/>
    <w:rsid w:val="00CB17FF"/>
    <w:rsid w:val="00CB1ED7"/>
    <w:rsid w:val="00CC167C"/>
    <w:rsid w:val="00CC1784"/>
    <w:rsid w:val="00CC52D9"/>
    <w:rsid w:val="00CD6647"/>
    <w:rsid w:val="00CE4B73"/>
    <w:rsid w:val="00CF70BB"/>
    <w:rsid w:val="00CF77A1"/>
    <w:rsid w:val="00D074DB"/>
    <w:rsid w:val="00D139CF"/>
    <w:rsid w:val="00D37E7F"/>
    <w:rsid w:val="00D47AD7"/>
    <w:rsid w:val="00D51529"/>
    <w:rsid w:val="00D703E1"/>
    <w:rsid w:val="00D8389E"/>
    <w:rsid w:val="00D85218"/>
    <w:rsid w:val="00D915B1"/>
    <w:rsid w:val="00D92AC2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DC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838"/>
    <w:rsid w:val="00EC5006"/>
    <w:rsid w:val="00ED49C3"/>
    <w:rsid w:val="00ED6CE8"/>
    <w:rsid w:val="00ED7AA6"/>
    <w:rsid w:val="00EE2A56"/>
    <w:rsid w:val="00EE3818"/>
    <w:rsid w:val="00F04BD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351E5F"/>
    <w:rsid w:val="024801E3"/>
    <w:rsid w:val="043B8430"/>
    <w:rsid w:val="0629E9FA"/>
    <w:rsid w:val="10413CA7"/>
    <w:rsid w:val="1823223F"/>
    <w:rsid w:val="1CB684D0"/>
    <w:rsid w:val="1FE46FE1"/>
    <w:rsid w:val="2F63F700"/>
    <w:rsid w:val="38B77494"/>
    <w:rsid w:val="3BBD813D"/>
    <w:rsid w:val="40896A7C"/>
    <w:rsid w:val="421E4A71"/>
    <w:rsid w:val="433685E8"/>
    <w:rsid w:val="468D4354"/>
    <w:rsid w:val="4899A665"/>
    <w:rsid w:val="507EDE05"/>
    <w:rsid w:val="50C3D4F4"/>
    <w:rsid w:val="53B5E74F"/>
    <w:rsid w:val="564BAAD2"/>
    <w:rsid w:val="647B2B65"/>
    <w:rsid w:val="649A8D8A"/>
    <w:rsid w:val="6965DD06"/>
    <w:rsid w:val="6B2CF8ED"/>
    <w:rsid w:val="6C57EF61"/>
    <w:rsid w:val="77C6709A"/>
    <w:rsid w:val="7B7A1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3CE4F64-4F6B-4357-A854-91556A17C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Sammibi</dc:title>
  <dc:subject/>
  <dc:creator>patrik.jens.johansson@vgregion.se</dc:creator>
  <keywords/>
  <lastModifiedBy>Ulrica Sehlberg</lastModifiedBy>
  <revision>19</revision>
  <lastPrinted>2016-03-31T19:56:00.0000000Z</lastPrinted>
  <dcterms:created xsi:type="dcterms:W3CDTF">2022-05-18T20:32:00.0000000Z</dcterms:created>
  <dcterms:modified xsi:type="dcterms:W3CDTF">2024-12-09T09:27:03.0000000Z</dcterms:modified>
</coreProperties>
</file>