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57446D" w14:textId="77777777" w:rsidR="00F1119B" w:rsidRDefault="00F1119B" w:rsidP="00F35B05">
      <w:pPr>
        <w:pStyle w:val="Rubrik2"/>
        <w:sectPr w:rsidR="00F1119B" w:rsidSect="00F111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35D9FCAA" w14:textId="1F2E1817" w:rsidR="00F0296B" w:rsidRDefault="00F0296B" w:rsidP="00F0296B">
      <w:pPr>
        <w:pStyle w:val="Rubrik1"/>
        <w:rPr>
          <w:sz w:val="32"/>
        </w:rPr>
      </w:pPr>
      <w:r w:rsidRPr="0024502C">
        <w:t xml:space="preserve">Arbetsordning för arbete i berednings- och dispenseringsrum </w:t>
      </w:r>
      <w:r>
        <w:t>–</w:t>
      </w:r>
      <w:r w:rsidRPr="0024502C">
        <w:t xml:space="preserve"> Uddevalla</w:t>
      </w:r>
      <w:r>
        <w:t xml:space="preserve"> </w:t>
      </w:r>
    </w:p>
    <w:p w14:paraId="4100196B" w14:textId="17E48BF5" w:rsidR="00740042" w:rsidRPr="0024502C" w:rsidRDefault="00740042" w:rsidP="00F0296B">
      <w:pPr>
        <w:pStyle w:val="Rubrik2"/>
      </w:pPr>
      <w:r w:rsidRPr="00F0296B">
        <w:t>Syfte</w:t>
      </w:r>
    </w:p>
    <w:p w14:paraId="3BDBE49B" w14:textId="77777777" w:rsidR="00740042" w:rsidRPr="00F84E17" w:rsidRDefault="00740042" w:rsidP="00740042">
      <w:pPr>
        <w:tabs>
          <w:tab w:val="left" w:pos="0"/>
        </w:tabs>
      </w:pPr>
      <w:r>
        <w:t>Att säkerställa arbetsordningen för att uppfylla gällande GMP- och strålskydds</w:t>
      </w:r>
      <w:r>
        <w:softHyphen/>
        <w:t xml:space="preserve">krav vid beredning av radiofarmaka. </w:t>
      </w:r>
    </w:p>
    <w:p w14:paraId="7DDDD3C4" w14:textId="77777777" w:rsidR="00740042" w:rsidRDefault="00740042" w:rsidP="00F0296B">
      <w:pPr>
        <w:pStyle w:val="Rubrik2"/>
      </w:pPr>
      <w:r>
        <w:t>Förändringar sedan föregående</w:t>
      </w:r>
      <w:r w:rsidRPr="0024502C">
        <w:t xml:space="preserve"> version</w:t>
      </w:r>
    </w:p>
    <w:p w14:paraId="6EFCD011" w14:textId="63E951DC" w:rsidR="00357A5C" w:rsidRPr="00AD4C66" w:rsidRDefault="003977F7" w:rsidP="009C6F51">
      <w:pPr>
        <w:pStyle w:val="Punktlista"/>
        <w:numPr>
          <w:ilvl w:val="0"/>
          <w:numId w:val="0"/>
        </w:numPr>
        <w:ind w:left="993" w:right="-285"/>
      </w:pPr>
      <w:r>
        <w:rPr>
          <w:rStyle w:val="normaltextrun"/>
        </w:rPr>
        <w:t>Inga förändringar</w:t>
      </w:r>
      <w:r w:rsidR="00357A5C">
        <w:rPr>
          <w:rStyle w:val="normaltextrun"/>
        </w:rPr>
        <w:t>.</w:t>
      </w:r>
      <w:r w:rsidR="00357A5C">
        <w:rPr>
          <w:rStyle w:val="eop"/>
        </w:rPr>
        <w:t> </w:t>
      </w:r>
    </w:p>
    <w:p w14:paraId="20ECBD41" w14:textId="77777777" w:rsidR="00740042" w:rsidRPr="0024502C" w:rsidRDefault="00740042" w:rsidP="00F0296B">
      <w:pPr>
        <w:pStyle w:val="Rubrik2"/>
      </w:pPr>
      <w:r w:rsidRPr="00F0296B">
        <w:t>Bakgrund</w:t>
      </w:r>
    </w:p>
    <w:p w14:paraId="35252BC6" w14:textId="77777777" w:rsidR="00740042" w:rsidRDefault="00740042" w:rsidP="00740042">
      <w:r>
        <w:t>Dokumentet har samlat nedtecknade rutiner i kronologisk arbetsordning med länkar till respektive dokument.</w:t>
      </w:r>
    </w:p>
    <w:p w14:paraId="6E0D1781" w14:textId="77777777" w:rsidR="00740042" w:rsidRPr="003C1C5C" w:rsidRDefault="00740042" w:rsidP="00F0296B">
      <w:pPr>
        <w:pStyle w:val="Rubrik2"/>
      </w:pPr>
      <w:r w:rsidRPr="00F0296B">
        <w:t>Arbetsordning</w:t>
      </w:r>
    </w:p>
    <w:p w14:paraId="074BA222" w14:textId="77777777" w:rsidR="00740042" w:rsidRDefault="00740042" w:rsidP="00960E9A">
      <w:r w:rsidRPr="00960E9A">
        <w:rPr>
          <w:b/>
          <w:bCs/>
          <w:i/>
          <w:iCs/>
        </w:rPr>
        <w:t>Korridor</w:t>
      </w:r>
      <w:r w:rsidRPr="00AD30F0">
        <w:t xml:space="preserve"> </w:t>
      </w:r>
    </w:p>
    <w:p w14:paraId="7B97A5F9" w14:textId="7802E48F" w:rsidR="00D00857" w:rsidRDefault="00740042" w:rsidP="00004F78">
      <w:pPr>
        <w:pStyle w:val="Punktlista"/>
        <w:ind w:left="1560"/>
        <w:rPr>
          <w:rStyle w:val="Hyperlnk"/>
        </w:rPr>
      </w:pPr>
      <w:r w:rsidRPr="00141A0D">
        <w:t xml:space="preserve">Tryckskillnad avläses på mätarna, se </w:t>
      </w:r>
      <w:hyperlink r:id="rId17" w:history="1">
        <w:r w:rsidRPr="007435CE">
          <w:rPr>
            <w:rStyle w:val="Hyperlnk"/>
          </w:rPr>
          <w:t>Kontroll av tryckskillnader</w:t>
        </w:r>
        <w:r>
          <w:rPr>
            <w:rStyle w:val="Hyperlnk"/>
          </w:rPr>
          <w:t xml:space="preserve"> - Uddevalla</w:t>
        </w:r>
        <w:r w:rsidRPr="007435CE">
          <w:rPr>
            <w:rStyle w:val="Hyperlnk"/>
          </w:rPr>
          <w:t>.</w:t>
        </w:r>
      </w:hyperlink>
    </w:p>
    <w:p w14:paraId="03C7476F" w14:textId="77777777" w:rsidR="00740042" w:rsidRPr="00960E9A" w:rsidRDefault="00740042" w:rsidP="00960E9A">
      <w:pPr>
        <w:rPr>
          <w:b/>
          <w:bCs/>
          <w:i/>
          <w:iCs/>
        </w:rPr>
      </w:pPr>
      <w:r w:rsidRPr="00AD30F0">
        <w:rPr>
          <w:b/>
          <w:bCs/>
          <w:i/>
          <w:iCs/>
        </w:rPr>
        <w:t>Dispenseringsrum</w:t>
      </w:r>
      <w:r w:rsidRPr="00960E9A">
        <w:rPr>
          <w:b/>
          <w:bCs/>
          <w:i/>
          <w:iCs/>
        </w:rPr>
        <w:t xml:space="preserve"> </w:t>
      </w:r>
    </w:p>
    <w:p w14:paraId="0F0C181D" w14:textId="05A59E31" w:rsidR="00740042" w:rsidRPr="00141A0D" w:rsidRDefault="00740042" w:rsidP="00004F78">
      <w:pPr>
        <w:pStyle w:val="Punktlista"/>
        <w:ind w:left="1560"/>
      </w:pPr>
      <w:r w:rsidRPr="00141A0D">
        <w:t xml:space="preserve">Max- och mintemperatur för kylskåpet och rummen avläses på termometrar, se </w:t>
      </w:r>
      <w:hyperlink r:id="rId18" w:history="1">
        <w:r w:rsidRPr="007435CE">
          <w:rPr>
            <w:rStyle w:val="Hyperlnk"/>
          </w:rPr>
          <w:t>Kontroll av temperatur och termometer i berednings- och dispenseringsrum samt kylskåp.</w:t>
        </w:r>
      </w:hyperlink>
    </w:p>
    <w:p w14:paraId="5E05B925" w14:textId="77777777" w:rsidR="00740042" w:rsidRPr="00141A0D" w:rsidRDefault="00740042" w:rsidP="00004F78">
      <w:pPr>
        <w:pStyle w:val="Punktlista"/>
        <w:ind w:left="1560"/>
      </w:pPr>
      <w:r w:rsidRPr="00141A0D">
        <w:t>Töm eluat- och kitblyskydd</w:t>
      </w:r>
      <w:r>
        <w:t>sburkar</w:t>
      </w:r>
      <w:r w:rsidRPr="00141A0D">
        <w:t xml:space="preserve"> </w:t>
      </w:r>
      <w:r>
        <w:t xml:space="preserve">i </w:t>
      </w:r>
      <w:r w:rsidRPr="00141A0D">
        <w:t>aktuell blyskyddad avfallsburk och rengör dem</w:t>
      </w:r>
      <w:r>
        <w:t xml:space="preserve"> med ytdesinfektion</w:t>
      </w:r>
      <w:r w:rsidRPr="00141A0D">
        <w:t>.</w:t>
      </w:r>
      <w:r>
        <w:t xml:space="preserve"> Blyskydden diskas vid behov i ljummet vatten för att klistret från etiketterna ska lossna. </w:t>
      </w:r>
    </w:p>
    <w:p w14:paraId="1C9CAB84" w14:textId="77777777" w:rsidR="00740042" w:rsidRDefault="00740042" w:rsidP="0034207C">
      <w:pPr>
        <w:pStyle w:val="Punktlista"/>
        <w:ind w:left="1560"/>
      </w:pPr>
      <w:r w:rsidRPr="00141A0D">
        <w:t>De kit som ska beredas tas från kylskåpet och ställs i genomräcknings</w:t>
      </w:r>
      <w:r w:rsidRPr="00141A0D">
        <w:softHyphen/>
        <w:t>skåpet m</w:t>
      </w:r>
      <w:r>
        <w:t>ot beredningsrummet.</w:t>
      </w:r>
    </w:p>
    <w:p w14:paraId="6B506211" w14:textId="103498AF" w:rsidR="0032066B" w:rsidRPr="00141A0D" w:rsidRDefault="0032066B" w:rsidP="0032066B">
      <w:pPr>
        <w:spacing w:after="0" w:line="240" w:lineRule="auto"/>
        <w:ind w:left="0" w:right="0"/>
      </w:pPr>
      <w:r>
        <w:br w:type="page"/>
      </w:r>
    </w:p>
    <w:p w14:paraId="416CB015" w14:textId="77777777" w:rsidR="00740042" w:rsidRPr="00E015FC" w:rsidRDefault="00740042" w:rsidP="00E015FC">
      <w:pPr>
        <w:rPr>
          <w:b/>
          <w:bCs/>
          <w:i/>
          <w:iCs/>
        </w:rPr>
      </w:pPr>
      <w:r w:rsidRPr="00CB3D1E">
        <w:rPr>
          <w:b/>
          <w:bCs/>
          <w:i/>
          <w:iCs/>
        </w:rPr>
        <w:t>Sluss</w:t>
      </w:r>
      <w:r w:rsidRPr="00E015FC">
        <w:rPr>
          <w:b/>
          <w:bCs/>
          <w:i/>
          <w:iCs/>
        </w:rPr>
        <w:t xml:space="preserve"> </w:t>
      </w:r>
    </w:p>
    <w:p w14:paraId="01ABFA43" w14:textId="0F1D0264" w:rsidR="00740042" w:rsidRDefault="00740042" w:rsidP="00004F78">
      <w:pPr>
        <w:pStyle w:val="Punktlista"/>
        <w:ind w:left="1560"/>
      </w:pPr>
      <w:r>
        <w:t xml:space="preserve">Rutin för att gå in i Beredningsrum, se </w:t>
      </w:r>
      <w:hyperlink r:id="rId19" w:history="1">
        <w:r w:rsidRPr="001B64D9">
          <w:rPr>
            <w:rStyle w:val="Hyperlnk"/>
          </w:rPr>
          <w:t>Slussning av all personal till beredningsrum-Uddevalla</w:t>
        </w:r>
      </w:hyperlink>
    </w:p>
    <w:p w14:paraId="3DAC8DA5" w14:textId="30A03201" w:rsidR="00740042" w:rsidRDefault="00740042" w:rsidP="00004F78">
      <w:pPr>
        <w:pStyle w:val="Punktlista"/>
        <w:ind w:left="1560"/>
      </w:pPr>
      <w:r>
        <w:t xml:space="preserve">Ställ materiel från skåp i </w:t>
      </w:r>
      <w:r w:rsidR="00760CDD">
        <w:t xml:space="preserve">den rena delen av </w:t>
      </w:r>
      <w:r>
        <w:t>slussen, såsom tex elueringsflaska, sterilt underlägg, torkduk och kokapparat, på rullbordet och ta med det in i beredningsrummet.</w:t>
      </w:r>
    </w:p>
    <w:p w14:paraId="1FC2BA5A" w14:textId="77777777" w:rsidR="00740042" w:rsidRDefault="00740042" w:rsidP="00E015FC">
      <w:pPr>
        <w:rPr>
          <w:b/>
          <w:bCs/>
          <w:i/>
          <w:iCs/>
        </w:rPr>
      </w:pPr>
      <w:r w:rsidRPr="00CB3D1E">
        <w:rPr>
          <w:b/>
          <w:bCs/>
          <w:i/>
          <w:iCs/>
        </w:rPr>
        <w:t>Beredningsrum</w:t>
      </w:r>
    </w:p>
    <w:p w14:paraId="16078E0F" w14:textId="5E281CA6" w:rsidR="00CE24C9" w:rsidRPr="00141A0D" w:rsidRDefault="00740042" w:rsidP="00004F78">
      <w:pPr>
        <w:pStyle w:val="Punktlista"/>
        <w:ind w:left="1560"/>
      </w:pPr>
      <w:r w:rsidRPr="00141A0D">
        <w:t>Kontrollera säkerhetsbänken, se</w:t>
      </w:r>
      <w:r>
        <w:t>:</w:t>
      </w:r>
      <w:r w:rsidRPr="00141A0D">
        <w:t xml:space="preserve"> </w:t>
      </w:r>
      <w:hyperlink r:id="rId20" w:history="1">
        <w:r w:rsidRPr="007435CE">
          <w:rPr>
            <w:rStyle w:val="Hyperlnk"/>
          </w:rPr>
          <w:t>Drift och skötsel av säkerhetsbänk</w:t>
        </w:r>
      </w:hyperlink>
      <w:r w:rsidRPr="00CB3D1E">
        <w:rPr>
          <w:color w:val="0070C0"/>
        </w:rPr>
        <w:t>.</w:t>
      </w:r>
      <w:r w:rsidR="00CE24C9" w:rsidRPr="00CE24C9">
        <w:t xml:space="preserve"> </w:t>
      </w:r>
      <w:r w:rsidR="00CE24C9" w:rsidRPr="00141A0D">
        <w:t>Säkerhetsbänkens beredningsytor och andra arbetsytor rengörs inför varje beredning</w:t>
      </w:r>
      <w:r w:rsidR="00CE24C9">
        <w:t>sdag</w:t>
      </w:r>
      <w:r w:rsidR="00CE24C9" w:rsidRPr="00141A0D">
        <w:t xml:space="preserve"> med ytdesinfektion och förses med ny</w:t>
      </w:r>
      <w:r w:rsidR="00CE24C9">
        <w:t xml:space="preserve">tt </w:t>
      </w:r>
      <w:r w:rsidR="00CE24C9" w:rsidRPr="00141A0D">
        <w:softHyphen/>
      </w:r>
      <w:r w:rsidR="00CE24C9">
        <w:t xml:space="preserve">sterilt </w:t>
      </w:r>
      <w:r w:rsidR="00CE24C9" w:rsidRPr="00141A0D">
        <w:t>underlägg. Även arbetsverktygen rengörs.</w:t>
      </w:r>
      <w:r w:rsidR="00CE24C9">
        <w:t xml:space="preserve"> Se </w:t>
      </w:r>
      <w:hyperlink r:id="rId21" w:history="1">
        <w:r w:rsidR="00CE24C9" w:rsidRPr="00375E19">
          <w:rPr>
            <w:rStyle w:val="Hyperlnk"/>
          </w:rPr>
          <w:t>Städning i renklassade lokaler i egen regi – Uddevalla sjukhus</w:t>
        </w:r>
      </w:hyperlink>
      <w:r w:rsidR="00CE24C9">
        <w:t>.</w:t>
      </w:r>
    </w:p>
    <w:p w14:paraId="3AE18A93" w14:textId="6A95918E" w:rsidR="00CE24C9" w:rsidRPr="00D55B63" w:rsidRDefault="00CE24C9" w:rsidP="00004F78">
      <w:pPr>
        <w:pStyle w:val="Punktlista"/>
        <w:ind w:left="1560"/>
        <w:rPr>
          <w:rStyle w:val="Hyperlnk"/>
          <w:color w:val="auto"/>
          <w:u w:val="none"/>
        </w:rPr>
      </w:pPr>
      <w:r w:rsidRPr="00141A0D">
        <w:t>Utför bakgrundsmätning på aktivitetsmätaren, se</w:t>
      </w:r>
      <w:r>
        <w:t>:</w:t>
      </w:r>
      <w:r w:rsidRPr="00141A0D">
        <w:t xml:space="preserve"> </w:t>
      </w:r>
      <w:hyperlink r:id="rId22" w:history="1">
        <w:r w:rsidRPr="007435CE">
          <w:rPr>
            <w:rStyle w:val="Hyperlnk"/>
          </w:rPr>
          <w:t>Kvalitetskontroll av aktivitetsmätare.</w:t>
        </w:r>
      </w:hyperlink>
    </w:p>
    <w:p w14:paraId="78DE61FF" w14:textId="0A2463D6" w:rsidR="0034207C" w:rsidRDefault="0034207C" w:rsidP="0034207C">
      <w:pPr>
        <w:pStyle w:val="Punktlista"/>
        <w:ind w:left="1560"/>
      </w:pPr>
      <w:r>
        <w:rPr>
          <w:rStyle w:val="normaltextrun"/>
        </w:rPr>
        <w:t>Innan eluat- och kitblyskyddsburkar från genomräckningsskåpet ställs i säkerhetsbänken ska dessa torkas av med ytdesinektion.</w:t>
      </w:r>
      <w:r>
        <w:rPr>
          <w:rStyle w:val="eop"/>
        </w:rPr>
        <w:t> </w:t>
      </w:r>
    </w:p>
    <w:p w14:paraId="42FA9FD8" w14:textId="2CE10617" w:rsidR="00D55B63" w:rsidRPr="00CD4061" w:rsidRDefault="0034207C" w:rsidP="5967B4EE">
      <w:pPr>
        <w:pStyle w:val="Punktlista"/>
        <w:ind w:left="1560" w:right="-285" w:hanging="426"/>
      </w:pPr>
      <w:r w:rsidRPr="00CD4061">
        <w:rPr>
          <w:rStyle w:val="normaltextrun"/>
        </w:rPr>
        <w:t>Sprut</w:t>
      </w:r>
      <w:r w:rsidR="187290B8" w:rsidRPr="00CD4061">
        <w:rPr>
          <w:rStyle w:val="normaltextrun"/>
        </w:rPr>
        <w:t xml:space="preserve">or och kanylers förpackningar ska avlägsnas utanför säkerhetsbänken precis </w:t>
      </w:r>
      <w:r w:rsidR="00CD4061">
        <w:rPr>
          <w:rStyle w:val="normaltextrun"/>
        </w:rPr>
        <w:br/>
      </w:r>
      <w:r w:rsidR="187290B8" w:rsidRPr="00CD4061">
        <w:rPr>
          <w:rStyle w:val="normaltextrun"/>
        </w:rPr>
        <w:t xml:space="preserve">innan dessa tas in i säkerhetsbänken. </w:t>
      </w:r>
    </w:p>
    <w:p w14:paraId="56E0218D" w14:textId="7F0830B8" w:rsidR="00CE24C9" w:rsidRDefault="00CE24C9" w:rsidP="0034207C">
      <w:pPr>
        <w:pStyle w:val="Punktlista"/>
        <w:ind w:left="1560" w:right="-2"/>
      </w:pPr>
      <w:r>
        <w:t xml:space="preserve">Eluering av </w:t>
      </w:r>
      <w:r w:rsidRPr="00843770">
        <w:rPr>
          <w:vertAlign w:val="superscript"/>
        </w:rPr>
        <w:t>99</w:t>
      </w:r>
      <w:r>
        <w:t>Tc</w:t>
      </w:r>
      <w:r w:rsidRPr="00843770">
        <w:rPr>
          <w:vertAlign w:val="superscript"/>
        </w:rPr>
        <w:t>m</w:t>
      </w:r>
      <w:r>
        <w:t xml:space="preserve">-generatorn, se: </w:t>
      </w:r>
      <w:hyperlink r:id="rId23">
        <w:r w:rsidRPr="3E883C54">
          <w:rPr>
            <w:rStyle w:val="Hyperlnk"/>
          </w:rPr>
          <w:t>Hantering av</w:t>
        </w:r>
        <w:r w:rsidRPr="3E883C54">
          <w:rPr>
            <w:rStyle w:val="Hyperlnk"/>
          </w:rPr>
          <w:t xml:space="preserve"> </w:t>
        </w:r>
        <w:r w:rsidRPr="3E883C54">
          <w:rPr>
            <w:rStyle w:val="Hyperlnk"/>
          </w:rPr>
          <w:t>generator i beredningsrum.</w:t>
        </w:r>
      </w:hyperlink>
    </w:p>
    <w:p w14:paraId="4E81D52D" w14:textId="0EA2F800" w:rsidR="00CE24C9" w:rsidRPr="00AA7921" w:rsidRDefault="00CE24C9" w:rsidP="00004F78">
      <w:pPr>
        <w:pStyle w:val="Punktlista"/>
        <w:ind w:left="1560"/>
      </w:pPr>
      <w:r w:rsidRPr="00141A0D">
        <w:t>Beredningar utförs enligt separata beredningskort för de olika radioaktiva läkemedlen, se</w:t>
      </w:r>
      <w:r>
        <w:t xml:space="preserve"> pärm i genomräckningsskåpet eller hemsida på intranätet:</w:t>
      </w:r>
      <w:r w:rsidRPr="00141A0D">
        <w:t xml:space="preserve"> </w:t>
      </w:r>
      <w:r w:rsidR="00306AE4">
        <w:br/>
      </w:r>
      <w:hyperlink r:id="rId24" w:history="1">
        <w:r w:rsidR="00977785" w:rsidRPr="003977F7">
          <w:rPr>
            <w:rStyle w:val="Hyperlnk"/>
            <w:color w:val="auto"/>
            <w:u w:val="none"/>
          </w:rPr>
          <w:t>Medicinsk diagnostik - NU-sjukvården (vgregion.se)</w:t>
        </w:r>
      </w:hyperlink>
    </w:p>
    <w:p w14:paraId="65DBEE65" w14:textId="77777777" w:rsidR="00CE24C9" w:rsidRPr="00306AE4" w:rsidRDefault="00CE24C9" w:rsidP="00004F78">
      <w:pPr>
        <w:pStyle w:val="Punktlista"/>
        <w:ind w:left="1560" w:hanging="357"/>
      </w:pPr>
      <w:r w:rsidRPr="000D108D">
        <w:t>Tillämpa linjerensning dvs arbeta med en beredning i taget och ställ undan den färdiga beredningen innan nästa beredning påbörjas för att undvika sammanblandning.</w:t>
      </w:r>
    </w:p>
    <w:p w14:paraId="41558ABC" w14:textId="01C1F664" w:rsidR="00CE24C9" w:rsidRPr="00141A0D" w:rsidRDefault="00CE24C9" w:rsidP="00004F78">
      <w:pPr>
        <w:pStyle w:val="Punktlista"/>
        <w:ind w:left="1560"/>
      </w:pPr>
      <w:r w:rsidRPr="00141A0D">
        <w:t>Fyll i blanket</w:t>
      </w:r>
      <w:r>
        <w:t>t</w:t>
      </w:r>
      <w:r w:rsidRPr="00141A0D">
        <w:rPr>
          <w:i/>
        </w:rPr>
        <w:t xml:space="preserve"> </w:t>
      </w:r>
      <w:hyperlink r:id="rId25" w:history="1">
        <w:r w:rsidRPr="005D29C6">
          <w:rPr>
            <w:rStyle w:val="Hyperlnk"/>
          </w:rPr>
          <w:t>Eluering och beredning av radiofarmaka.</w:t>
        </w:r>
      </w:hyperlink>
    </w:p>
    <w:p w14:paraId="09B8134F" w14:textId="0B791A2B" w:rsidR="00CE24C9" w:rsidRPr="003C1C5C" w:rsidRDefault="00653B24" w:rsidP="00004F78">
      <w:pPr>
        <w:pStyle w:val="Punktlista"/>
        <w:ind w:left="1560"/>
      </w:pPr>
      <w:r w:rsidRPr="00141A0D">
        <w:t>Fyll i tillhörande etikett</w:t>
      </w:r>
      <w:r>
        <w:t xml:space="preserve"> med uppgifter enligt,</w:t>
      </w:r>
      <w:r w:rsidRPr="00141A0D">
        <w:t xml:space="preserve"> </w:t>
      </w:r>
      <w:hyperlink r:id="rId26" w:history="1">
        <w:r w:rsidR="00CE24C9" w:rsidRPr="007435CE">
          <w:rPr>
            <w:rStyle w:val="Hyperlnk"/>
          </w:rPr>
          <w:t>Ansvarsfördelning vid beredning, dispensering och administrering av radiofarmaka</w:t>
        </w:r>
      </w:hyperlink>
      <w:r w:rsidR="00CE24C9">
        <w:rPr>
          <w:color w:val="00B0F0"/>
        </w:rPr>
        <w:t xml:space="preserve"> </w:t>
      </w:r>
      <w:r w:rsidR="00CE24C9" w:rsidRPr="00E67B1F">
        <w:t>och sätt den på blyskyddsflaskan.</w:t>
      </w:r>
    </w:p>
    <w:p w14:paraId="75C97C56" w14:textId="627C4D14" w:rsidR="00CE24C9" w:rsidRPr="001D769A" w:rsidRDefault="0034207C" w:rsidP="0034207C">
      <w:pPr>
        <w:pStyle w:val="Punktlista"/>
        <w:tabs>
          <w:tab w:val="left" w:pos="8061"/>
        </w:tabs>
        <w:ind w:left="1560"/>
        <w:rPr>
          <w:rStyle w:val="Hyperlnk"/>
          <w:color w:val="000000" w:themeColor="text1"/>
        </w:rPr>
      </w:pPr>
      <w:r>
        <w:rPr>
          <w:color w:val="000000" w:themeColor="text1"/>
        </w:rPr>
        <w:t>Använda s</w:t>
      </w:r>
      <w:r w:rsidR="00CE24C9" w:rsidRPr="001D769A">
        <w:rPr>
          <w:color w:val="000000" w:themeColor="text1"/>
        </w:rPr>
        <w:t xml:space="preserve">prutor och kanyler läggs i aktuell blyskyddad avfallsburk i säkerhetsbänk. </w:t>
      </w:r>
    </w:p>
    <w:p w14:paraId="4DB3E9C0" w14:textId="5F4A347F" w:rsidR="00CE24C9" w:rsidRDefault="00CE24C9" w:rsidP="00004F78">
      <w:pPr>
        <w:pStyle w:val="Punktlista"/>
        <w:ind w:left="1560"/>
      </w:pPr>
      <w:r w:rsidRPr="00141A0D">
        <w:lastRenderedPageBreak/>
        <w:t xml:space="preserve">Efter varje beredningstillfälle </w:t>
      </w:r>
      <w:r>
        <w:t xml:space="preserve">och vid misstanke om spill </w:t>
      </w:r>
      <w:r w:rsidRPr="00141A0D">
        <w:t>görs en kontamina</w:t>
      </w:r>
      <w:r>
        <w:t xml:space="preserve">tionskontroll, se </w:t>
      </w:r>
      <w:hyperlink r:id="rId27" w:history="1">
        <w:r w:rsidRPr="00747228">
          <w:rPr>
            <w:rStyle w:val="Hyperlnk"/>
          </w:rPr>
          <w:t>Kontamination av arbetsplatser, material och arbetstagare med radioaktiva ämnen</w:t>
        </w:r>
      </w:hyperlink>
      <w:r>
        <w:t xml:space="preserve">. Dokumentera i blankett </w:t>
      </w:r>
      <w:hyperlink r:id="rId28" w:history="1">
        <w:r w:rsidRPr="00565CA7">
          <w:rPr>
            <w:rStyle w:val="Hyperlnk"/>
          </w:rPr>
          <w:t>Kontaminationskontroll</w:t>
        </w:r>
      </w:hyperlink>
      <w:r>
        <w:t>.</w:t>
      </w:r>
    </w:p>
    <w:p w14:paraId="0A1B43FE" w14:textId="3ED1D384" w:rsidR="00CE24C9" w:rsidRDefault="00CE24C9" w:rsidP="001F49B5">
      <w:pPr>
        <w:pStyle w:val="Punktlista"/>
        <w:tabs>
          <w:tab w:val="left" w:pos="8061"/>
        </w:tabs>
        <w:ind w:left="1560"/>
      </w:pPr>
      <w:r>
        <w:t xml:space="preserve">Efter avslutat arbete slängs handskarna i </w:t>
      </w:r>
      <w:r w:rsidR="00037A63">
        <w:t>den rena delen av</w:t>
      </w:r>
      <w:r w:rsidR="001F49B5">
        <w:t xml:space="preserve"> </w:t>
      </w:r>
      <w:r w:rsidR="00037A63">
        <w:t>slussen.</w:t>
      </w:r>
    </w:p>
    <w:p w14:paraId="4AE820F0" w14:textId="7AC09922" w:rsidR="001F49B5" w:rsidRPr="00141A0D" w:rsidRDefault="0059053A" w:rsidP="001F49B5">
      <w:pPr>
        <w:pStyle w:val="Punktlista"/>
        <w:tabs>
          <w:tab w:val="left" w:pos="8061"/>
        </w:tabs>
        <w:ind w:left="1560"/>
      </w:pPr>
      <w:r>
        <w:rPr>
          <w:rStyle w:val="normaltextrun"/>
          <w:color w:val="000000"/>
        </w:rPr>
        <w:t xml:space="preserve">Vid kontamination eller misstanke om kontamination av handskarna under pågående beredningsarbete tas dessa av så snabbt som möjligt och slängs i beredningsrummet. Öppna dörren med armbågen och kontrollmät händerna. Vid kontamination på händerna rengörs dessa med tvål och vatten tills värdet inte blir lägre, enligt </w:t>
      </w:r>
      <w:hyperlink r:id="rId29" w:tgtFrame="_blank" w:history="1">
        <w:r>
          <w:rPr>
            <w:rStyle w:val="normaltextrun"/>
            <w:color w:val="006298"/>
            <w:u w:val="single"/>
          </w:rPr>
          <w:t>Kontamination av arbetsplatser, material och arbetstagare med radioaktiva ämnen</w:t>
        </w:r>
      </w:hyperlink>
      <w:r>
        <w:rPr>
          <w:rStyle w:val="normaltextrun"/>
          <w:color w:val="000000"/>
        </w:rPr>
        <w:t>. </w:t>
      </w:r>
      <w:r w:rsidR="007F0083" w:rsidRPr="00141A0D">
        <w:t xml:space="preserve"> </w:t>
      </w:r>
    </w:p>
    <w:p w14:paraId="530C2790" w14:textId="77777777" w:rsidR="00CE24C9" w:rsidRPr="00E015FC" w:rsidRDefault="00CE24C9" w:rsidP="00E015FC">
      <w:pPr>
        <w:rPr>
          <w:b/>
          <w:bCs/>
          <w:i/>
          <w:iCs/>
        </w:rPr>
      </w:pPr>
      <w:r w:rsidRPr="00AD30F0">
        <w:rPr>
          <w:b/>
          <w:bCs/>
          <w:i/>
          <w:iCs/>
        </w:rPr>
        <w:t>Dispenseringsrum</w:t>
      </w:r>
      <w:r w:rsidRPr="00E015FC">
        <w:rPr>
          <w:b/>
          <w:bCs/>
          <w:i/>
          <w:iCs/>
        </w:rPr>
        <w:t xml:space="preserve"> </w:t>
      </w:r>
    </w:p>
    <w:p w14:paraId="1456934F" w14:textId="67045B71" w:rsidR="00CE24C9" w:rsidRPr="00524C10" w:rsidRDefault="00CE24C9" w:rsidP="00A16DE0">
      <w:pPr>
        <w:pStyle w:val="Punktlista"/>
        <w:ind w:left="1560"/>
      </w:pPr>
      <w:r w:rsidRPr="00141A0D">
        <w:t>Utför bakgrundsmätning på aktivitetsmätaren, se</w:t>
      </w:r>
      <w:r>
        <w:t>:</w:t>
      </w:r>
      <w:r w:rsidRPr="00141A0D">
        <w:t xml:space="preserve"> </w:t>
      </w:r>
      <w:hyperlink r:id="rId30" w:history="1">
        <w:r w:rsidRPr="007435CE">
          <w:rPr>
            <w:rStyle w:val="Hyperlnk"/>
          </w:rPr>
          <w:t>Kvalitetskontroll av aktivitetsmätare.</w:t>
        </w:r>
      </w:hyperlink>
      <w:r>
        <w:rPr>
          <w:color w:val="00B0F0"/>
        </w:rPr>
        <w:t xml:space="preserve"> </w:t>
      </w:r>
      <w:r w:rsidRPr="00141A0D">
        <w:t>Anteckna värdet på blankett</w:t>
      </w:r>
      <w:r>
        <w:t>:</w:t>
      </w:r>
      <w:r w:rsidRPr="00141A0D">
        <w:t xml:space="preserve"> </w:t>
      </w:r>
      <w:hyperlink r:id="rId31" w:history="1">
        <w:r w:rsidRPr="00AB7B86">
          <w:rPr>
            <w:rStyle w:val="Hyperlnk"/>
            <w:szCs w:val="20"/>
          </w:rPr>
          <w:t>Dispensering av radiofarmaka</w:t>
        </w:r>
        <w:r w:rsidRPr="00AB7B86">
          <w:rPr>
            <w:rStyle w:val="Hyperlnk"/>
          </w:rPr>
          <w:t>.</w:t>
        </w:r>
      </w:hyperlink>
    </w:p>
    <w:p w14:paraId="585E08ED" w14:textId="274B9C5B" w:rsidR="00CE24C9" w:rsidRPr="00524C10" w:rsidRDefault="00CE24C9" w:rsidP="00525429">
      <w:pPr>
        <w:pStyle w:val="Punktlista"/>
        <w:ind w:left="1560" w:right="567"/>
      </w:pPr>
      <w:r w:rsidRPr="00524C10">
        <w:rPr>
          <w:szCs w:val="20"/>
        </w:rPr>
        <w:t xml:space="preserve">Dra upp spruta med önskad radiofarmaka. Korrigera uppdragen dos </w:t>
      </w:r>
      <w:r>
        <w:rPr>
          <w:szCs w:val="20"/>
        </w:rPr>
        <w:t xml:space="preserve">enligt nuklidens sönderfallstabell, se </w:t>
      </w:r>
      <w:hyperlink r:id="rId32" w:history="1">
        <w:r w:rsidRPr="005C18BA">
          <w:rPr>
            <w:rStyle w:val="Hyperlnk"/>
            <w:szCs w:val="20"/>
          </w:rPr>
          <w:t xml:space="preserve">Sönderfallstabell </w:t>
        </w:r>
        <w:r w:rsidRPr="005C18BA">
          <w:rPr>
            <w:rStyle w:val="Hyperlnk"/>
            <w:szCs w:val="20"/>
            <w:vertAlign w:val="superscript"/>
          </w:rPr>
          <w:t>99m</w:t>
        </w:r>
        <w:r w:rsidRPr="005C18BA">
          <w:rPr>
            <w:rStyle w:val="Hyperlnk"/>
            <w:szCs w:val="20"/>
          </w:rPr>
          <w:t>Tc</w:t>
        </w:r>
      </w:hyperlink>
      <w:r>
        <w:rPr>
          <w:szCs w:val="20"/>
        </w:rPr>
        <w:t xml:space="preserve">, </w:t>
      </w:r>
      <w:r w:rsidRPr="00524C10">
        <w:rPr>
          <w:szCs w:val="20"/>
        </w:rPr>
        <w:t>till tid för administrering samt i vissa fall för patientvikt.</w:t>
      </w:r>
      <w:r>
        <w:rPr>
          <w:szCs w:val="20"/>
        </w:rPr>
        <w:t xml:space="preserve"> Korrigera också för aktivitet som finns kvar i spruta efter administration. Se </w:t>
      </w:r>
      <w:hyperlink r:id="rId33" w:history="1">
        <w:r w:rsidRPr="00357C27">
          <w:rPr>
            <w:rStyle w:val="Hyperlnk"/>
            <w:szCs w:val="20"/>
          </w:rPr>
          <w:t>Administrering och dokumentering av radiofarmaka</w:t>
        </w:r>
      </w:hyperlink>
      <w:r>
        <w:rPr>
          <w:szCs w:val="20"/>
        </w:rPr>
        <w:t xml:space="preserve">. </w:t>
      </w:r>
      <w:r w:rsidR="00525429">
        <w:rPr>
          <w:szCs w:val="20"/>
        </w:rPr>
        <w:br/>
      </w:r>
      <w:r>
        <w:rPr>
          <w:szCs w:val="20"/>
        </w:rPr>
        <w:t xml:space="preserve">För uppdragning av Xofigo se instruktion på </w:t>
      </w:r>
      <w:hyperlink r:id="rId34" w:history="1">
        <w:r w:rsidRPr="009F567A">
          <w:rPr>
            <w:rStyle w:val="Hyperlnk"/>
            <w:szCs w:val="20"/>
          </w:rPr>
          <w:t>Beredning av Xofigo</w:t>
        </w:r>
      </w:hyperlink>
    </w:p>
    <w:p w14:paraId="2A895406" w14:textId="16E89070" w:rsidR="00CE24C9" w:rsidRPr="00067253" w:rsidRDefault="00CE24C9" w:rsidP="00A16DE0">
      <w:pPr>
        <w:pStyle w:val="Punktlista"/>
        <w:ind w:left="1560"/>
      </w:pPr>
      <w:r w:rsidRPr="00141A0D">
        <w:rPr>
          <w:szCs w:val="20"/>
        </w:rPr>
        <w:t>Uppdragna sprutor märks med etikett enligt</w:t>
      </w:r>
      <w:r>
        <w:rPr>
          <w:szCs w:val="20"/>
        </w:rPr>
        <w:t>:</w:t>
      </w:r>
      <w:r w:rsidRPr="00141A0D">
        <w:rPr>
          <w:color w:val="0070C0"/>
          <w:szCs w:val="20"/>
        </w:rPr>
        <w:t xml:space="preserve"> </w:t>
      </w:r>
      <w:hyperlink r:id="rId35" w:history="1">
        <w:r w:rsidRPr="007435CE">
          <w:rPr>
            <w:rStyle w:val="Hyperlnk"/>
          </w:rPr>
          <w:t>Ansvarsfördelning vid beredning, dispensering och administrering av radiofarmaka.</w:t>
        </w:r>
      </w:hyperlink>
      <w:r>
        <w:rPr>
          <w:color w:val="00B0F0"/>
        </w:rPr>
        <w:t xml:space="preserve"> </w:t>
      </w:r>
      <w:r w:rsidRPr="00141A0D">
        <w:t>och anteckna på blankett</w:t>
      </w:r>
      <w:r>
        <w:t xml:space="preserve"> </w:t>
      </w:r>
      <w:hyperlink r:id="rId36" w:history="1">
        <w:r w:rsidRPr="00AB7B86">
          <w:rPr>
            <w:rStyle w:val="Hyperlnk"/>
            <w:szCs w:val="20"/>
          </w:rPr>
          <w:t>Dispensering av radiofarmaka</w:t>
        </w:r>
        <w:r w:rsidRPr="00AB7B86">
          <w:rPr>
            <w:rStyle w:val="Hyperlnk"/>
          </w:rPr>
          <w:t>.</w:t>
        </w:r>
      </w:hyperlink>
    </w:p>
    <w:p w14:paraId="7169418B" w14:textId="77777777" w:rsidR="00CE24C9" w:rsidRPr="00141A0D" w:rsidRDefault="00CE24C9" w:rsidP="00A16DE0">
      <w:pPr>
        <w:pStyle w:val="Punktlista"/>
        <w:ind w:left="1560"/>
      </w:pPr>
      <w:r w:rsidRPr="00141A0D">
        <w:t xml:space="preserve">Sprutor och kanyler läggs i </w:t>
      </w:r>
      <w:r>
        <w:t xml:space="preserve">för nukliden avsedd, </w:t>
      </w:r>
      <w:r w:rsidRPr="00141A0D">
        <w:t>blyskyddad avfallsburk i</w:t>
      </w:r>
      <w:r>
        <w:t xml:space="preserve"> </w:t>
      </w:r>
      <w:r w:rsidRPr="00141A0D">
        <w:t>dragskåp.</w:t>
      </w:r>
      <w:r w:rsidRPr="00EC7B40">
        <w:t xml:space="preserve"> </w:t>
      </w:r>
    </w:p>
    <w:p w14:paraId="6E0469C1" w14:textId="32451A86" w:rsidR="00CE24C9" w:rsidRPr="00141A0D" w:rsidRDefault="00CE24C9" w:rsidP="00A16DE0">
      <w:pPr>
        <w:pStyle w:val="Punktlista"/>
        <w:ind w:left="1560"/>
      </w:pPr>
      <w:r>
        <w:t xml:space="preserve">En </w:t>
      </w:r>
      <w:r w:rsidRPr="00141A0D">
        <w:t>kontamina</w:t>
      </w:r>
      <w:r>
        <w:t>tionskontroll</w:t>
      </w:r>
      <w:r w:rsidRPr="005C762F">
        <w:t xml:space="preserve"> </w:t>
      </w:r>
      <w:r>
        <w:t xml:space="preserve">ska utföras innan städpersonal från Regionservice kan gå in i rummet, se </w:t>
      </w:r>
      <w:hyperlink r:id="rId37" w:history="1">
        <w:r w:rsidRPr="00465918">
          <w:rPr>
            <w:rStyle w:val="Hyperlnk"/>
          </w:rPr>
          <w:t>Kontamination av arbetsplatser, material och arbetstagare med radioaktiva ämnen.</w:t>
        </w:r>
      </w:hyperlink>
      <w:r w:rsidRPr="00AD30F0">
        <w:t xml:space="preserve"> </w:t>
      </w:r>
      <w:r>
        <w:t xml:space="preserve">Dokumentera i blankett </w:t>
      </w:r>
      <w:hyperlink r:id="rId38" w:history="1">
        <w:r w:rsidRPr="0018522C">
          <w:rPr>
            <w:rStyle w:val="Hyperlnk"/>
          </w:rPr>
          <w:t>Kontaminationskontroll</w:t>
        </w:r>
      </w:hyperlink>
    </w:p>
    <w:p w14:paraId="3A59FF7C" w14:textId="6F84C791" w:rsidR="00CE24C9" w:rsidRPr="00870338" w:rsidRDefault="00CE24C9" w:rsidP="00A16DE0">
      <w:pPr>
        <w:pStyle w:val="Punktlista"/>
        <w:ind w:left="1560"/>
      </w:pPr>
      <w:r w:rsidRPr="00141A0D">
        <w:t xml:space="preserve">Städning utförs </w:t>
      </w:r>
      <w:r>
        <w:t xml:space="preserve">i beredningsrum och dispenseringsrum </w:t>
      </w:r>
      <w:r w:rsidRPr="00141A0D">
        <w:t>enligt</w:t>
      </w:r>
      <w:r>
        <w:t>:</w:t>
      </w:r>
      <w:r w:rsidRPr="00141A0D">
        <w:t xml:space="preserve"> </w:t>
      </w:r>
      <w:r w:rsidR="00525429">
        <w:br/>
      </w:r>
      <w:hyperlink r:id="rId39" w:history="1">
        <w:r w:rsidRPr="004A0C12">
          <w:rPr>
            <w:rStyle w:val="Hyperlnk"/>
          </w:rPr>
          <w:t xml:space="preserve">Städning i </w:t>
        </w:r>
        <w:r>
          <w:rPr>
            <w:rStyle w:val="Hyperlnk"/>
          </w:rPr>
          <w:t xml:space="preserve">renklassade lokaler i </w:t>
        </w:r>
        <w:r w:rsidRPr="004A0C12">
          <w:rPr>
            <w:rStyle w:val="Hyperlnk"/>
          </w:rPr>
          <w:t>egen regi, Uddevalla.</w:t>
        </w:r>
      </w:hyperlink>
    </w:p>
    <w:p w14:paraId="29AB00F4" w14:textId="3B1D74CD" w:rsidR="00CE24C9" w:rsidRPr="0087086B" w:rsidRDefault="00CE24C9" w:rsidP="0087086B">
      <w:pPr>
        <w:pStyle w:val="Rubrik3"/>
      </w:pPr>
      <w:r w:rsidRPr="0087086B">
        <w:t>Rutiner vid dagens slut</w:t>
      </w:r>
    </w:p>
    <w:p w14:paraId="2050605E" w14:textId="77777777" w:rsidR="00CE24C9" w:rsidRPr="00E4381E" w:rsidRDefault="00CE24C9" w:rsidP="00A16DE0">
      <w:pPr>
        <w:pStyle w:val="Punktlista"/>
        <w:ind w:left="1560"/>
      </w:pPr>
      <w:r>
        <w:t>Fyll på förbrukningsmaterial såsom tex sprutor och spetsar.</w:t>
      </w:r>
    </w:p>
    <w:p w14:paraId="34E91F4A" w14:textId="3884CA10" w:rsidR="00F0296B" w:rsidRDefault="00F0296B" w:rsidP="00A16DE0">
      <w:pPr>
        <w:pStyle w:val="Punktlista"/>
        <w:ind w:left="1560"/>
      </w:pPr>
      <w:r>
        <w:t xml:space="preserve">Vid kontamination av tex blyskydd se </w:t>
      </w:r>
      <w:hyperlink r:id="rId40" w:history="1">
        <w:r w:rsidRPr="00476DC9">
          <w:rPr>
            <w:rStyle w:val="Hyperlnk"/>
          </w:rPr>
          <w:t>Kontamination av arbetsplatser, material och arbetstagare med radioaktiva ämnen</w:t>
        </w:r>
      </w:hyperlink>
      <w:r>
        <w:t>.</w:t>
      </w:r>
      <w:r w:rsidRPr="00AD30F0">
        <w:t xml:space="preserve"> </w:t>
      </w:r>
    </w:p>
    <w:p w14:paraId="6E623B70" w14:textId="3B9ADB86" w:rsidR="00F0296B" w:rsidRPr="00AD30F0" w:rsidRDefault="00F0296B" w:rsidP="00A16DE0">
      <w:pPr>
        <w:pStyle w:val="Punktlista"/>
        <w:ind w:left="1560"/>
      </w:pPr>
      <w:r>
        <w:t xml:space="preserve">Dokumentering av kontaminationskontroll sker i blankett </w:t>
      </w:r>
      <w:hyperlink r:id="rId41" w:history="1">
        <w:r w:rsidRPr="00E0119F">
          <w:rPr>
            <w:rStyle w:val="Hyperlnk"/>
          </w:rPr>
          <w:t>Kontaminationskontroll</w:t>
        </w:r>
      </w:hyperlink>
      <w:r w:rsidRPr="00AD30F0">
        <w:rPr>
          <w:color w:val="1F3864"/>
        </w:rPr>
        <w:t xml:space="preserve"> </w:t>
      </w:r>
    </w:p>
    <w:p w14:paraId="498F248F" w14:textId="24C0958C" w:rsidR="00F0296B" w:rsidRPr="00141A0D" w:rsidRDefault="00F0296B" w:rsidP="00A16DE0">
      <w:pPr>
        <w:pStyle w:val="Punktlista"/>
        <w:ind w:left="1560"/>
      </w:pPr>
      <w:r>
        <w:t xml:space="preserve">Injektionsrummet och övriga rum kontrolleras vid misstänkt kontaminering. Utrustning för rengöring vid kontaminering finns i speciell låda i sköljrummet. Dokumentera i blankett </w:t>
      </w:r>
      <w:hyperlink r:id="rId42" w:history="1">
        <w:r w:rsidRPr="002B3FC5">
          <w:rPr>
            <w:rStyle w:val="Hyperlnk"/>
          </w:rPr>
          <w:t>Kontaminationskontroll</w:t>
        </w:r>
      </w:hyperlink>
      <w:r w:rsidRPr="00930DCA">
        <w:t>.</w:t>
      </w:r>
    </w:p>
    <w:p w14:paraId="137A58F2" w14:textId="6D06D51E" w:rsidR="00F0296B" w:rsidRPr="0087086B" w:rsidRDefault="00F0296B" w:rsidP="0087086B">
      <w:pPr>
        <w:pStyle w:val="Rubrik2"/>
      </w:pPr>
      <w:r w:rsidRPr="0087086B">
        <w:t>Ansvar</w:t>
      </w:r>
    </w:p>
    <w:p w14:paraId="57B2EAF8" w14:textId="77777777" w:rsidR="00F0296B" w:rsidRPr="002C07EF" w:rsidRDefault="00F0296B" w:rsidP="00F0296B">
      <w:r>
        <w:t>Tjänstgörande biomedicinsk analytiker.</w:t>
      </w:r>
    </w:p>
    <w:p w14:paraId="05ED08A2" w14:textId="77777777" w:rsidR="00F0296B" w:rsidRPr="009442BB" w:rsidRDefault="00F0296B" w:rsidP="009442BB">
      <w:pPr>
        <w:pStyle w:val="Rubrik2"/>
      </w:pPr>
      <w:r w:rsidRPr="009442BB">
        <w:t xml:space="preserve">Dokumentation  </w:t>
      </w:r>
    </w:p>
    <w:p w14:paraId="7170EED6" w14:textId="77777777" w:rsidR="00F0296B" w:rsidRPr="00517EEE" w:rsidRDefault="00F0296B" w:rsidP="00F0296B">
      <w:pPr>
        <w:tabs>
          <w:tab w:val="num" w:pos="1134"/>
        </w:tabs>
      </w:pPr>
      <w:r>
        <w:t>Se respektive moment.</w:t>
      </w:r>
    </w:p>
    <w:p w14:paraId="14878C98" w14:textId="77777777" w:rsidR="00F0296B" w:rsidRDefault="00F0296B" w:rsidP="00F0296B"/>
    <w:p w14:paraId="76B9F95B" w14:textId="09E63AFC" w:rsidR="00536A5A" w:rsidRPr="00536A5A" w:rsidRDefault="00F0296B" w:rsidP="00004F78">
      <w:r>
        <w:t xml:space="preserve">Signaturlista för BMA förvaras i ”Apotekspärmen” på klinisk fysiologi, NÄL. </w:t>
      </w:r>
    </w:p>
    <w:sectPr w:rsidR="00536A5A" w:rsidRPr="00536A5A" w:rsidSect="008A6933">
      <w:type w:val="continuous"/>
      <w:pgSz w:w="11900" w:h="16840"/>
      <w:pgMar w:top="993" w:right="560" w:bottom="1276" w:left="992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3FFEA6" w14:textId="77777777" w:rsidR="00A41B63" w:rsidRDefault="00A41B63">
      <w:r>
        <w:separator/>
      </w:r>
    </w:p>
  </w:endnote>
  <w:endnote w:type="continuationSeparator" w:id="0">
    <w:p w14:paraId="568CA6A0" w14:textId="77777777" w:rsidR="00A41B63" w:rsidRDefault="00A41B63">
      <w:r>
        <w:continuationSeparator/>
      </w:r>
    </w:p>
  </w:endnote>
  <w:endnote w:type="continuationNotice" w:id="1">
    <w:p w14:paraId="1695A0E0" w14:textId="77777777" w:rsidR="00A41B63" w:rsidRDefault="00A41B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Picture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5AEB5" w14:textId="77777777" w:rsidR="00A41B63" w:rsidRDefault="00A41B63"/>
  </w:footnote>
  <w:footnote w:type="continuationSeparator" w:id="0">
    <w:p w14:paraId="74567C3D" w14:textId="77777777" w:rsidR="00A41B63" w:rsidRDefault="00A41B63">
      <w:r>
        <w:continuationSeparator/>
      </w:r>
    </w:p>
  </w:footnote>
  <w:footnote w:type="continuationNotice" w:id="1">
    <w:p w14:paraId="70E5B20C" w14:textId="77777777" w:rsidR="00A41B63" w:rsidRDefault="00A41B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Picture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0E6026"/>
    <w:multiLevelType w:val="multilevel"/>
    <w:tmpl w:val="C67E6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B40F3D"/>
    <w:multiLevelType w:val="hybridMultilevel"/>
    <w:tmpl w:val="7444D030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4B24819"/>
    <w:multiLevelType w:val="hybridMultilevel"/>
    <w:tmpl w:val="4F246F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6832E3"/>
    <w:multiLevelType w:val="hybridMultilevel"/>
    <w:tmpl w:val="FC0E4BF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EDF578B"/>
    <w:multiLevelType w:val="hybridMultilevel"/>
    <w:tmpl w:val="20583D2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9AEDB2"/>
    <w:multiLevelType w:val="hybridMultilevel"/>
    <w:tmpl w:val="7A52003A"/>
    <w:lvl w:ilvl="0" w:tplc="0A56DD5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67C77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B0631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F842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E8F2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D049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F250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3C6D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D801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B3B56BD"/>
    <w:multiLevelType w:val="hybridMultilevel"/>
    <w:tmpl w:val="AF6A05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8835698">
    <w:abstractNumId w:val="20"/>
  </w:num>
  <w:num w:numId="2" w16cid:durableId="1571386140">
    <w:abstractNumId w:val="24"/>
  </w:num>
  <w:num w:numId="3" w16cid:durableId="785392052">
    <w:abstractNumId w:val="18"/>
  </w:num>
  <w:num w:numId="4" w16cid:durableId="1920094794">
    <w:abstractNumId w:val="0"/>
  </w:num>
  <w:num w:numId="5" w16cid:durableId="1788616393">
    <w:abstractNumId w:val="8"/>
  </w:num>
  <w:num w:numId="6" w16cid:durableId="97602512">
    <w:abstractNumId w:val="21"/>
  </w:num>
  <w:num w:numId="7" w16cid:durableId="1895316667">
    <w:abstractNumId w:val="2"/>
  </w:num>
  <w:num w:numId="8" w16cid:durableId="1778256796">
    <w:abstractNumId w:val="15"/>
  </w:num>
  <w:num w:numId="9" w16cid:durableId="1595479509">
    <w:abstractNumId w:val="11"/>
  </w:num>
  <w:num w:numId="10" w16cid:durableId="1511144625">
    <w:abstractNumId w:val="1"/>
  </w:num>
  <w:num w:numId="11" w16cid:durableId="1904870983">
    <w:abstractNumId w:val="1"/>
  </w:num>
  <w:num w:numId="12" w16cid:durableId="901059842">
    <w:abstractNumId w:val="3"/>
  </w:num>
  <w:num w:numId="13" w16cid:durableId="628166587">
    <w:abstractNumId w:val="5"/>
  </w:num>
  <w:num w:numId="14" w16cid:durableId="440564506">
    <w:abstractNumId w:val="17"/>
  </w:num>
  <w:num w:numId="15" w16cid:durableId="1883058999">
    <w:abstractNumId w:val="12"/>
  </w:num>
  <w:num w:numId="16" w16cid:durableId="864486787">
    <w:abstractNumId w:val="9"/>
  </w:num>
  <w:num w:numId="17" w16cid:durableId="315378233">
    <w:abstractNumId w:val="16"/>
  </w:num>
  <w:num w:numId="18" w16cid:durableId="975330303">
    <w:abstractNumId w:val="6"/>
  </w:num>
  <w:num w:numId="19" w16cid:durableId="1349452293">
    <w:abstractNumId w:val="14"/>
  </w:num>
  <w:num w:numId="20" w16cid:durableId="2006476386">
    <w:abstractNumId w:val="23"/>
  </w:num>
  <w:num w:numId="21" w16cid:durableId="93717194">
    <w:abstractNumId w:val="10"/>
  </w:num>
  <w:num w:numId="22" w16cid:durableId="359090538">
    <w:abstractNumId w:val="22"/>
  </w:num>
  <w:num w:numId="23" w16cid:durableId="1756899266">
    <w:abstractNumId w:val="19"/>
  </w:num>
  <w:num w:numId="24" w16cid:durableId="817921234">
    <w:abstractNumId w:val="13"/>
  </w:num>
  <w:num w:numId="25" w16cid:durableId="1729376110">
    <w:abstractNumId w:val="7"/>
  </w:num>
  <w:num w:numId="26" w16cid:durableId="65147732">
    <w:abstractNumId w:val="12"/>
  </w:num>
  <w:num w:numId="27" w16cid:durableId="5032812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F78"/>
    <w:rsid w:val="000051D5"/>
    <w:rsid w:val="00006D2A"/>
    <w:rsid w:val="00010D47"/>
    <w:rsid w:val="00016892"/>
    <w:rsid w:val="00016CF0"/>
    <w:rsid w:val="0002435C"/>
    <w:rsid w:val="00030DDD"/>
    <w:rsid w:val="000313BB"/>
    <w:rsid w:val="00033ED5"/>
    <w:rsid w:val="00037A63"/>
    <w:rsid w:val="00050500"/>
    <w:rsid w:val="0005691C"/>
    <w:rsid w:val="00056ECB"/>
    <w:rsid w:val="00056ED5"/>
    <w:rsid w:val="0006109E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08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9F7"/>
    <w:rsid w:val="00181FDC"/>
    <w:rsid w:val="001836F3"/>
    <w:rsid w:val="0018522C"/>
    <w:rsid w:val="001860B9"/>
    <w:rsid w:val="00186F2B"/>
    <w:rsid w:val="001874D6"/>
    <w:rsid w:val="0019632A"/>
    <w:rsid w:val="001A4E7C"/>
    <w:rsid w:val="001A71A1"/>
    <w:rsid w:val="001B4FC6"/>
    <w:rsid w:val="001B64D9"/>
    <w:rsid w:val="001B762C"/>
    <w:rsid w:val="001C4D0A"/>
    <w:rsid w:val="001C5FEF"/>
    <w:rsid w:val="001D769A"/>
    <w:rsid w:val="001F49B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DFC"/>
    <w:rsid w:val="002B0B30"/>
    <w:rsid w:val="002B0C78"/>
    <w:rsid w:val="002B3FC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AE4"/>
    <w:rsid w:val="00311401"/>
    <w:rsid w:val="003203D7"/>
    <w:rsid w:val="0032066B"/>
    <w:rsid w:val="00320F86"/>
    <w:rsid w:val="00324171"/>
    <w:rsid w:val="00326C24"/>
    <w:rsid w:val="00330981"/>
    <w:rsid w:val="00337F99"/>
    <w:rsid w:val="0034207C"/>
    <w:rsid w:val="0034307B"/>
    <w:rsid w:val="00345EB1"/>
    <w:rsid w:val="00350CC4"/>
    <w:rsid w:val="00357A5C"/>
    <w:rsid w:val="00357C27"/>
    <w:rsid w:val="00360E0D"/>
    <w:rsid w:val="0036357D"/>
    <w:rsid w:val="00363B23"/>
    <w:rsid w:val="0036594C"/>
    <w:rsid w:val="00367D19"/>
    <w:rsid w:val="00371BED"/>
    <w:rsid w:val="00375E19"/>
    <w:rsid w:val="00384019"/>
    <w:rsid w:val="003854F1"/>
    <w:rsid w:val="0039118E"/>
    <w:rsid w:val="003977F7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BCD"/>
    <w:rsid w:val="00404948"/>
    <w:rsid w:val="00406BEA"/>
    <w:rsid w:val="00413A60"/>
    <w:rsid w:val="004230F7"/>
    <w:rsid w:val="0043167E"/>
    <w:rsid w:val="0043409A"/>
    <w:rsid w:val="00443C1E"/>
    <w:rsid w:val="00443ED1"/>
    <w:rsid w:val="00446255"/>
    <w:rsid w:val="00451935"/>
    <w:rsid w:val="00460ED0"/>
    <w:rsid w:val="00465651"/>
    <w:rsid w:val="00465918"/>
    <w:rsid w:val="00470CE7"/>
    <w:rsid w:val="00470F4F"/>
    <w:rsid w:val="00472482"/>
    <w:rsid w:val="00476DC9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6AA"/>
    <w:rsid w:val="004D7BA3"/>
    <w:rsid w:val="004F4518"/>
    <w:rsid w:val="004F4C62"/>
    <w:rsid w:val="00501433"/>
    <w:rsid w:val="00511CC4"/>
    <w:rsid w:val="00513258"/>
    <w:rsid w:val="00514C56"/>
    <w:rsid w:val="00525429"/>
    <w:rsid w:val="00525942"/>
    <w:rsid w:val="00531E60"/>
    <w:rsid w:val="00536A5A"/>
    <w:rsid w:val="00541D07"/>
    <w:rsid w:val="00544BAB"/>
    <w:rsid w:val="00545F31"/>
    <w:rsid w:val="005578FA"/>
    <w:rsid w:val="00565129"/>
    <w:rsid w:val="00565CA7"/>
    <w:rsid w:val="00565CD0"/>
    <w:rsid w:val="00567820"/>
    <w:rsid w:val="00573849"/>
    <w:rsid w:val="005770AD"/>
    <w:rsid w:val="00581414"/>
    <w:rsid w:val="00582490"/>
    <w:rsid w:val="005826FA"/>
    <w:rsid w:val="0059053A"/>
    <w:rsid w:val="00597E28"/>
    <w:rsid w:val="005A2E3B"/>
    <w:rsid w:val="005A54ED"/>
    <w:rsid w:val="005A5D5B"/>
    <w:rsid w:val="005A6081"/>
    <w:rsid w:val="005A627D"/>
    <w:rsid w:val="005C0045"/>
    <w:rsid w:val="005C084E"/>
    <w:rsid w:val="005C18BA"/>
    <w:rsid w:val="005C4606"/>
    <w:rsid w:val="005D0B0C"/>
    <w:rsid w:val="005D1A45"/>
    <w:rsid w:val="005E02B3"/>
    <w:rsid w:val="005E1E24"/>
    <w:rsid w:val="005E5A33"/>
    <w:rsid w:val="0060596B"/>
    <w:rsid w:val="00606D97"/>
    <w:rsid w:val="00614E64"/>
    <w:rsid w:val="00617710"/>
    <w:rsid w:val="00617EE6"/>
    <w:rsid w:val="0062184C"/>
    <w:rsid w:val="00621EBC"/>
    <w:rsid w:val="00623724"/>
    <w:rsid w:val="00627BEA"/>
    <w:rsid w:val="00631966"/>
    <w:rsid w:val="006319DB"/>
    <w:rsid w:val="00653B24"/>
    <w:rsid w:val="0065595B"/>
    <w:rsid w:val="00660269"/>
    <w:rsid w:val="00665F89"/>
    <w:rsid w:val="00673C92"/>
    <w:rsid w:val="006753EC"/>
    <w:rsid w:val="00683DA7"/>
    <w:rsid w:val="006A2789"/>
    <w:rsid w:val="006A4978"/>
    <w:rsid w:val="006A5D8B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0DC2"/>
    <w:rsid w:val="006F394F"/>
    <w:rsid w:val="00710B77"/>
    <w:rsid w:val="0071429B"/>
    <w:rsid w:val="0072075B"/>
    <w:rsid w:val="007221C2"/>
    <w:rsid w:val="00725816"/>
    <w:rsid w:val="00730955"/>
    <w:rsid w:val="00733A9C"/>
    <w:rsid w:val="00736574"/>
    <w:rsid w:val="007367E0"/>
    <w:rsid w:val="00737215"/>
    <w:rsid w:val="00740042"/>
    <w:rsid w:val="00747228"/>
    <w:rsid w:val="00754905"/>
    <w:rsid w:val="00760038"/>
    <w:rsid w:val="00760CDD"/>
    <w:rsid w:val="00762EE0"/>
    <w:rsid w:val="00765C41"/>
    <w:rsid w:val="00771100"/>
    <w:rsid w:val="007759DD"/>
    <w:rsid w:val="007815EC"/>
    <w:rsid w:val="0078609F"/>
    <w:rsid w:val="0079127B"/>
    <w:rsid w:val="007917BA"/>
    <w:rsid w:val="007A5C6F"/>
    <w:rsid w:val="007C7A44"/>
    <w:rsid w:val="007D4241"/>
    <w:rsid w:val="007D4317"/>
    <w:rsid w:val="007D4EA3"/>
    <w:rsid w:val="007F0083"/>
    <w:rsid w:val="007F1CFF"/>
    <w:rsid w:val="007F5DD5"/>
    <w:rsid w:val="00821A1B"/>
    <w:rsid w:val="008262E9"/>
    <w:rsid w:val="00826A05"/>
    <w:rsid w:val="00827E69"/>
    <w:rsid w:val="00834DDF"/>
    <w:rsid w:val="00835C4D"/>
    <w:rsid w:val="00843770"/>
    <w:rsid w:val="00843F48"/>
    <w:rsid w:val="00851423"/>
    <w:rsid w:val="0085281B"/>
    <w:rsid w:val="00855961"/>
    <w:rsid w:val="00857848"/>
    <w:rsid w:val="008654B6"/>
    <w:rsid w:val="0087086B"/>
    <w:rsid w:val="0087139C"/>
    <w:rsid w:val="00880E83"/>
    <w:rsid w:val="00892F28"/>
    <w:rsid w:val="008978D2"/>
    <w:rsid w:val="008A0C5F"/>
    <w:rsid w:val="008A3DEA"/>
    <w:rsid w:val="008A4EB9"/>
    <w:rsid w:val="008A6933"/>
    <w:rsid w:val="008A74C0"/>
    <w:rsid w:val="008B1694"/>
    <w:rsid w:val="008B743F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2BB"/>
    <w:rsid w:val="009471BF"/>
    <w:rsid w:val="00950E4E"/>
    <w:rsid w:val="009529BD"/>
    <w:rsid w:val="009533B4"/>
    <w:rsid w:val="0095686B"/>
    <w:rsid w:val="00960E9A"/>
    <w:rsid w:val="00971D93"/>
    <w:rsid w:val="00977785"/>
    <w:rsid w:val="009B1F6B"/>
    <w:rsid w:val="009C0D12"/>
    <w:rsid w:val="009C192E"/>
    <w:rsid w:val="009C6F51"/>
    <w:rsid w:val="009D3CF2"/>
    <w:rsid w:val="009D6819"/>
    <w:rsid w:val="009D6D1C"/>
    <w:rsid w:val="009E0CF9"/>
    <w:rsid w:val="009E531B"/>
    <w:rsid w:val="009E6C56"/>
    <w:rsid w:val="009E7DCF"/>
    <w:rsid w:val="009F4A56"/>
    <w:rsid w:val="009F4E65"/>
    <w:rsid w:val="009F567A"/>
    <w:rsid w:val="00A006A5"/>
    <w:rsid w:val="00A05942"/>
    <w:rsid w:val="00A07BEC"/>
    <w:rsid w:val="00A16DE0"/>
    <w:rsid w:val="00A264BE"/>
    <w:rsid w:val="00A272CA"/>
    <w:rsid w:val="00A33051"/>
    <w:rsid w:val="00A33400"/>
    <w:rsid w:val="00A407AD"/>
    <w:rsid w:val="00A40923"/>
    <w:rsid w:val="00A41B63"/>
    <w:rsid w:val="00A41C05"/>
    <w:rsid w:val="00A42426"/>
    <w:rsid w:val="00A514B7"/>
    <w:rsid w:val="00A54A0B"/>
    <w:rsid w:val="00A571FA"/>
    <w:rsid w:val="00A65FD4"/>
    <w:rsid w:val="00A764B5"/>
    <w:rsid w:val="00A81198"/>
    <w:rsid w:val="00A81E48"/>
    <w:rsid w:val="00A82035"/>
    <w:rsid w:val="00A83D76"/>
    <w:rsid w:val="00A84266"/>
    <w:rsid w:val="00A90D77"/>
    <w:rsid w:val="00A92E07"/>
    <w:rsid w:val="00AA0B3A"/>
    <w:rsid w:val="00AA6EB4"/>
    <w:rsid w:val="00AA767D"/>
    <w:rsid w:val="00AB0CC9"/>
    <w:rsid w:val="00AB5B2A"/>
    <w:rsid w:val="00AC3FF6"/>
    <w:rsid w:val="00AD4C66"/>
    <w:rsid w:val="00AD73EC"/>
    <w:rsid w:val="00AE5BC7"/>
    <w:rsid w:val="00AF5AAF"/>
    <w:rsid w:val="00B00158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EAD"/>
    <w:rsid w:val="00B6085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5F75"/>
    <w:rsid w:val="00C07DDB"/>
    <w:rsid w:val="00C4115D"/>
    <w:rsid w:val="00C43BDD"/>
    <w:rsid w:val="00C47778"/>
    <w:rsid w:val="00C5011E"/>
    <w:rsid w:val="00C50EE5"/>
    <w:rsid w:val="00C5240A"/>
    <w:rsid w:val="00C52FBC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061"/>
    <w:rsid w:val="00CD6647"/>
    <w:rsid w:val="00CE24C9"/>
    <w:rsid w:val="00CE4B73"/>
    <w:rsid w:val="00CF5539"/>
    <w:rsid w:val="00CF70BB"/>
    <w:rsid w:val="00D00857"/>
    <w:rsid w:val="00D074DB"/>
    <w:rsid w:val="00D139CF"/>
    <w:rsid w:val="00D37E7F"/>
    <w:rsid w:val="00D47AD7"/>
    <w:rsid w:val="00D51529"/>
    <w:rsid w:val="00D55B63"/>
    <w:rsid w:val="00D85218"/>
    <w:rsid w:val="00D915B1"/>
    <w:rsid w:val="00DA299D"/>
    <w:rsid w:val="00DA65C4"/>
    <w:rsid w:val="00DB5491"/>
    <w:rsid w:val="00DD2BE0"/>
    <w:rsid w:val="00DE4447"/>
    <w:rsid w:val="00DE5DA2"/>
    <w:rsid w:val="00DF0033"/>
    <w:rsid w:val="00DF7468"/>
    <w:rsid w:val="00E0119F"/>
    <w:rsid w:val="00E015FC"/>
    <w:rsid w:val="00E026BF"/>
    <w:rsid w:val="00E07B1B"/>
    <w:rsid w:val="00E11853"/>
    <w:rsid w:val="00E4022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368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F75"/>
    <w:rsid w:val="00F0296B"/>
    <w:rsid w:val="00F0508C"/>
    <w:rsid w:val="00F1119B"/>
    <w:rsid w:val="00F22264"/>
    <w:rsid w:val="00F2564D"/>
    <w:rsid w:val="00F35B05"/>
    <w:rsid w:val="00F413D9"/>
    <w:rsid w:val="00F445D3"/>
    <w:rsid w:val="00F5135F"/>
    <w:rsid w:val="00F51F78"/>
    <w:rsid w:val="00F5520A"/>
    <w:rsid w:val="00F86E54"/>
    <w:rsid w:val="00F86F47"/>
    <w:rsid w:val="00F90B64"/>
    <w:rsid w:val="00FB2F0F"/>
    <w:rsid w:val="00FB5086"/>
    <w:rsid w:val="00FB5411"/>
    <w:rsid w:val="00FB6392"/>
    <w:rsid w:val="00FC5D04"/>
    <w:rsid w:val="00FD3C70"/>
    <w:rsid w:val="00FD6820"/>
    <w:rsid w:val="00FE12D8"/>
    <w:rsid w:val="00FF7C02"/>
    <w:rsid w:val="024801E3"/>
    <w:rsid w:val="0C305AF0"/>
    <w:rsid w:val="141242F6"/>
    <w:rsid w:val="187290B8"/>
    <w:rsid w:val="5967B4E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A684E86-EA87-47AB-B562-A5580E6C5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semiHidden/>
    <w:rsid w:val="00740042"/>
    <w:rPr>
      <w:sz w:val="16"/>
      <w:szCs w:val="16"/>
    </w:rPr>
  </w:style>
  <w:style w:type="paragraph" w:styleId="Kommentarer">
    <w:name w:val="annotation text"/>
    <w:basedOn w:val="Normal"/>
    <w:link w:val="KommentarerChar"/>
    <w:semiHidden/>
    <w:rsid w:val="00740042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semiHidden/>
    <w:rsid w:val="00740042"/>
  </w:style>
  <w:style w:type="character" w:styleId="AnvndHyperlnk">
    <w:name w:val="FollowedHyperlink"/>
    <w:basedOn w:val="Standardstycketeckensnitt"/>
    <w:uiPriority w:val="99"/>
    <w:semiHidden/>
    <w:unhideWhenUsed/>
    <w:rsid w:val="00855961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B64D9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86E54"/>
    <w:pPr>
      <w:spacing w:after="120"/>
      <w:ind w:left="992" w:right="868"/>
    </w:pPr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86E54"/>
    <w:rPr>
      <w:b/>
      <w:bCs/>
    </w:rPr>
  </w:style>
  <w:style w:type="paragraph" w:customStyle="1" w:styleId="paragraph">
    <w:name w:val="paragraph"/>
    <w:basedOn w:val="Normal"/>
    <w:rsid w:val="004D56AA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4D56AA"/>
  </w:style>
  <w:style w:type="character" w:customStyle="1" w:styleId="eop">
    <w:name w:val="eop"/>
    <w:basedOn w:val="Standardstycketeckensnitt"/>
    <w:rsid w:val="004D56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9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9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35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9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57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48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55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23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57/SURROGATE/Kontroll%20av%20temperatur%20och%20termometer%20i%20berednings-%20och%20dispenseringsrum%20samt%20kylsk%c3%a5p.pdf" TargetMode="External" Id="rId18" /><Relationship Type="http://schemas.openxmlformats.org/officeDocument/2006/relationships/hyperlink" Target="https://mellanarkiv-offentlig.vgregion.se/alfresco/s/archive/stream/public/v1/source/available/SOFIA/NU10088-1069765838-23/SURROGATE/Ansvarsf%c3%b6rdelning%20vid%20beredning%2c%20dispensering%20och%20administrering%20av%20radiofarmaka.pdf" TargetMode="External" Id="rId26" /><Relationship Type="http://schemas.openxmlformats.org/officeDocument/2006/relationships/hyperlink" Target="https://mellanarkiv-offentlig.vgregion.se/alfresco/s/archive/stream/public/v1/source/available/SOFIA/NU10088-1069765838-82/SURROGATE/St%c3%a4dning%20i%20renklassade%20lokaler%20i%20egen%20regi%20-%20Uddevalla%20sjukhus.pdf" TargetMode="External" Id="rId39" /><Relationship Type="http://schemas.openxmlformats.org/officeDocument/2006/relationships/hyperlink" Target="https://mellanarkiv-offentlig.vgregion.se/alfresco/s/archive/stream/public/v1/source/available/sofia/nu10088-1069765838-82/surrogate/St%c3%a4dning%20i%20renklassade%20lokaler%20i%20egen%20regi%20-%20Uddevalla%20sjukhus.pdf" TargetMode="External" Id="rId21" /><Relationship Type="http://schemas.openxmlformats.org/officeDocument/2006/relationships/hyperlink" Target="https://mellanarkiv-offentlig.vgregion.se/alfresco/s/archive/stream/public/v1/source/available/sofia/nu10088-1069765838-40/surrogate/Beredning%20av%20Xofigo%2c%20Uddevalla.pdf" TargetMode="External" Id="rId34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42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59/SURROGATE/Kontroll%20av%20tryckskillnader%20-%20Uddevalla.pdf" TargetMode="External" Id="rId17" /><Relationship Type="http://schemas.openxmlformats.org/officeDocument/2006/relationships/hyperlink" Target="https://mellanarkiv-offentlig.vgregion.se/alfresco/s/archive/stream/public/v1/source/available/sofia/nu8760-680139821-9/surrogate/Blankett%20Eluering%20och%20beredning%20av%20radiofarmaka%20CH-1.pdf" TargetMode="External" Id="rId25" /><Relationship Type="http://schemas.openxmlformats.org/officeDocument/2006/relationships/hyperlink" Target="https://mellanarkiv-offentlig.vgregion.se/alfresco/s/archive/stream/public/v1/source/available/sofia/nu10088-1069765838-20/surrogate/Administrering%20och%20dokumentering%20av%20radiofarmaka.pdf" TargetMode="External" Id="rId33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38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88-1069765838-45/SURROGATE/Drift%20och%20sk%c3%b6tsel%20av%20s%c3%a4kerhetsb%c3%a4nk.pdf" TargetMode="External" Id="rId20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" TargetMode="External" Id="rId29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forvaltningar/nu-sjukvarden/styrdokument/medicinska-styrdokument/medicinsk-diagnostik/" TargetMode="External" Id="rId24" /><Relationship Type="http://schemas.openxmlformats.org/officeDocument/2006/relationships/hyperlink" Target="https://mellanarkiv-offentlig.vgregion.se/alfresco/s/archive/stream/public/v1/source/available/sofia/nu8760-680139821-73/surrogate/S%c3%b6nderfallstabell%2099mTc.pdf" TargetMode="External" Id="rId32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37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40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88-77811585-68/surrogate/Hantering%20av%20generator%20i%20%20beredningsrum.pdf" TargetMode="External" Id="rId23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28" /><Relationship Type="http://schemas.openxmlformats.org/officeDocument/2006/relationships/hyperlink" Target="https://mellanarkiv-offentlig.vgregion.se/alfresco/s/archive/stream/public/v1/source/available/SOFIA/NU8760-680139821-8/SURROGATE/Blankett%20Dispensering%20av%20radiofarmaka-2.pdf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8-1069765838-81/surrogate/Slussning%20av%20all%20personal%20till%20beredningsrum%20%e2%80%93%20Uddevalla.pdf" TargetMode="External" Id="rId19" /><Relationship Type="http://schemas.openxmlformats.org/officeDocument/2006/relationships/hyperlink" Target="https://mellanarkiv-offentlig.vgregion.se/alfresco/s/archive/stream/public/v1/source/available/SOFIA/NU8760-680139821-8/SURROGATE/Blankett%20Dispensering%20av%20radiofarmaka-2.pdf" TargetMode="External" Id="rId31" /><Relationship Type="http://schemas.openxmlformats.org/officeDocument/2006/relationships/theme" Target="theme/theme1.xml" Id="rId44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193-390712850-30/SURROGATE/Kvalitetskontroll%20av%20aktivitetsm%c3%a4tare.pdf" TargetMode="External" Id="rId22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7" /><Relationship Type="http://schemas.openxmlformats.org/officeDocument/2006/relationships/hyperlink" Target="https://mellanarkiv-offentlig.vgregion.se/alfresco/s/archive/stream/public/v1/source/available/SOFIA/NU10193-390712850-30/SURROGATE/Kvalitetskontroll%20av%20aktivitetsm%c3%a4tare.pdf" TargetMode="External" Id="rId30" /><Relationship Type="http://schemas.openxmlformats.org/officeDocument/2006/relationships/hyperlink" Target="https://mellanarkiv-offentlig.vgregion.se/alfresco/s/archive/stream/public/v1/source/available/SOFIA/NU10088-1069765838-23/SURROGATE/Ansvarsf%c3%b6rdelning%20vid%20beredning%2c%20dispensering%20och%20administrering%20av%20radiofarmaka.pdf" TargetMode="External" Id="rId35" /><Relationship Type="http://schemas.openxmlformats.org/officeDocument/2006/relationships/fontTable" Target="fontTable.xml" Id="rId4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640</Words>
  <Characters>10028</Characters>
  <Application>Microsoft Office Word</Application>
  <DocSecurity>0</DocSecurity>
  <Lines>83</Lines>
  <Paragraphs>21</Paragraphs>
  <ScaleCrop>false</ScaleCrop>
  <Manager/>
  <Company/>
  <LinksUpToDate>false</LinksUpToDate>
  <CharactersWithSpaces>10647</CharactersWithSpaces>
  <SharedDoc>false</SharedDoc>
  <HyperlinkBase/>
  <HLinks>
    <vt:vector size="156" baseType="variant">
      <vt:variant>
        <vt:i4>2490416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2490416</vt:i4>
      </vt:variant>
      <vt:variant>
        <vt:i4>72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6684769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5832714</vt:i4>
      </vt:variant>
      <vt:variant>
        <vt:i4>66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https://mellanarkiv-offentlig.vgregion.se/alfresco/s/archive/stream/public/v1/source/available/SOFIA/NU10088-1069765838-82/SURROGATE/St%c3%a4dning i renklassade lokaler i egen regi - Uddevalla sjukhus.pdf</vt:lpwstr>
      </vt:variant>
      <vt:variant>
        <vt:lpwstr/>
      </vt:variant>
      <vt:variant>
        <vt:i4>2490416</vt:i4>
      </vt:variant>
      <vt:variant>
        <vt:i4>63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6684769</vt:i4>
      </vt:variant>
      <vt:variant>
        <vt:i4>60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655441</vt:i4>
      </vt:variant>
      <vt:variant>
        <vt:i4>57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https://mellanarkiv-offentlig.vgregion.se/alfresco/s/archive/stream/public/v1/source/available/SOFIA/NU8760-680139821-8/SURROGATE/Blankett Dispensering av radiofarmaka-2.pdf</vt:lpwstr>
      </vt:variant>
      <vt:variant>
        <vt:lpwstr/>
      </vt:variant>
      <vt:variant>
        <vt:i4>4849757</vt:i4>
      </vt:variant>
      <vt:variant>
        <vt:i4>54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https://mellanarkiv-offentlig.vgregion.se/alfresco/s/archive/stream/public/v1/source/available/SOFIA/NU10088-1069765838-23/SURROGATE/Ansvarsf%c3%b6rdelning vid beredning%2c dispensering och administrering av radiofarmaka.pdf</vt:lpwstr>
      </vt:variant>
      <vt:variant>
        <vt:lpwstr/>
      </vt:variant>
      <vt:variant>
        <vt:i4>5046350</vt:i4>
      </vt:variant>
      <vt:variant>
        <vt:i4>51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https://mellanarkiv-offentlig.vgregion.se/alfresco/s/archive/stream/public/v1/source/available/sofia/nu10088-1069765838-40/surrogate/Beredning av Xofigo%2c Uddevalla.pdf</vt:lpwstr>
      </vt:variant>
      <vt:variant>
        <vt:lpwstr/>
      </vt:variant>
      <vt:variant>
        <vt:i4>4325389</vt:i4>
      </vt:variant>
      <vt:variant>
        <vt:i4>48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https://mellanarkiv-offentlig.vgregion.se/alfresco/s/archive/stream/public/v1/source/available/sofia/nu10088-1069765838-20/surrogate/Administrering och dokumentering av radiofarmaka.pdf</vt:lpwstr>
      </vt:variant>
      <vt:variant>
        <vt:lpwstr/>
      </vt:variant>
      <vt:variant>
        <vt:i4>2293814</vt:i4>
      </vt:variant>
      <vt:variant>
        <vt:i4>45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https://mellanarkiv-offentlig.vgregion.se/alfresco/s/archive/stream/public/v1/source/available/sofia/nu8760-680139821-73/surrogate/S%c3%b6nderfallstabell 99mTc.pdf</vt:lpwstr>
      </vt:variant>
      <vt:variant>
        <vt:lpwstr/>
      </vt:variant>
      <vt:variant>
        <vt:i4>655441</vt:i4>
      </vt:variant>
      <vt:variant>
        <vt:i4>42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https://mellanarkiv-offentlig.vgregion.se/alfresco/s/archive/stream/public/v1/source/available/SOFIA/NU8760-680139821-8/SURROGATE/Blankett Dispensering av radiofarmaka-2.pdf</vt:lpwstr>
      </vt:variant>
      <vt:variant>
        <vt:lpwstr/>
      </vt:variant>
      <vt:variant>
        <vt:i4>2359351</vt:i4>
      </vt:variant>
      <vt:variant>
        <vt:i4>39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https://mellanarkiv-offentlig.vgregion.se/alfresco/s/archive/stream/public/v1/source/available/SOFIA/NU10193-390712850-30/SURROGATE/Kvalitetskontroll av aktivitetsm%c3%a4tare.pdf</vt:lpwstr>
      </vt:variant>
      <vt:variant>
        <vt:lpwstr/>
      </vt:variant>
      <vt:variant>
        <vt:i4>2097207</vt:i4>
      </vt:variant>
      <vt:variant>
        <vt:i4>36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</vt:lpwstr>
      </vt:variant>
      <vt:variant>
        <vt:lpwstr/>
      </vt:variant>
      <vt:variant>
        <vt:i4>2490416</vt:i4>
      </vt:variant>
      <vt:variant>
        <vt:i4>33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6684769</vt:i4>
      </vt:variant>
      <vt:variant>
        <vt:i4>30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4849757</vt:i4>
      </vt:variant>
      <vt:variant>
        <vt:i4>27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https://mellanarkiv-offentlig.vgregion.se/alfresco/s/archive/stream/public/v1/source/available/SOFIA/NU10088-1069765838-23/SURROGATE/Ansvarsf%c3%b6rdelning vid beredning%2c dispensering och administrering av radiofarmaka.pdf</vt:lpwstr>
      </vt:variant>
      <vt:variant>
        <vt:lpwstr/>
      </vt:variant>
      <vt:variant>
        <vt:i4>7340144</vt:i4>
      </vt:variant>
      <vt:variant>
        <vt:i4>24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https://mellanarkiv-offentlig.vgregion.se/alfresco/s/archive/stream/public/v1/source/available/sofia/nu8760-680139821-9/surrogate/Blankett Eluering och beredning av radiofarmaka CH-1.pdf</vt:lpwstr>
      </vt:variant>
      <vt:variant>
        <vt:lpwstr/>
      </vt:variant>
      <vt:variant>
        <vt:i4>7667825</vt:i4>
      </vt:variant>
      <vt:variant>
        <vt:i4>21</vt:i4>
      </vt:variant>
      <vt:variant>
        <vt:i4>0</vt:i4>
      </vt:variant>
      <vt:variant>
        <vt:i4>5</vt:i4>
      </vt:variant>
      <vt:variant>
        <vt:lpwstr>https://insidan.vgregion.se/forvaltningar/nu-sjukvarden/styrdokument/medicinska-styrdokument/medicinsk-diagnostik/</vt:lpwstr>
      </vt:variant>
      <vt:variant>
        <vt:lpwstr/>
      </vt:variant>
      <vt:variant>
        <vt:i4>1245272</vt:i4>
      </vt:variant>
      <vt:variant>
        <vt:i4>18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https://mellanarkiv-offentlig.vgregion.se/alfresco/s/archive/stream/public/v1/source/available/sofia/nu10088-77811585-66/surrogate/Hantering av generator i beredningsrum.pdf</vt:lpwstr>
      </vt:variant>
      <vt:variant>
        <vt:lpwstr/>
      </vt:variant>
      <vt:variant>
        <vt:i4>2359351</vt:i4>
      </vt:variant>
      <vt:variant>
        <vt:i4>15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https://mellanarkiv-offentlig.vgregion.se/alfresco/s/archive/stream/public/v1/source/available/SOFIA/NU10193-390712850-30/SURROGATE/Kvalitetskontroll av aktivitetsm%c3%a4tare.pdf</vt:lpwstr>
      </vt:variant>
      <vt:variant>
        <vt:lpwstr/>
      </vt:variant>
      <vt:variant>
        <vt:i4>5832714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https://mellanarkiv-offentlig.vgregion.se/alfresco/s/archive/stream/public/v1/source/available/sofia/nu10088-1069765838-82/surrogate/St%c3%a4dning i renklassade lokaler i egen regi - Uddevalla sjukhus.pdf</vt:lpwstr>
      </vt:variant>
      <vt:variant>
        <vt:lpwstr/>
      </vt:variant>
      <vt:variant>
        <vt:i4>6619172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https://mellanarkiv-offentlig.vgregion.se/alfresco/s/archive/stream/public/v1/source/available/SOFIA/NU10088-1069765838-45/SURROGATE/Drift och sk%c3%b6tsel av s%c3%a4kerhetsb%c3%a4nk.pdf</vt:lpwstr>
      </vt:variant>
      <vt:variant>
        <vt:lpwstr/>
      </vt:variant>
      <vt:variant>
        <vt:i4>1638426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https://mellanarkiv-offentlig.vgregion.se/alfresco/s/archive/stream/public/v1/source/available/sofia/nu10088-1069765838-81/surrogate/Slussning av all personal till beredningsrum %e2%80%93 Uddevalla.pdf</vt:lpwstr>
      </vt:variant>
      <vt:variant>
        <vt:lpwstr/>
      </vt:variant>
      <vt:variant>
        <vt:i4>2818106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https://mellanarkiv-offentlig.vgregion.se/alfresco/s/archive/stream/public/v1/source/available/SOFIA/NU10088-1069765838-57/SURROGATE/Kontroll av temperatur och termometer i berednings- och dispenseringsrum samt kylsk%c3%a5p.pdf</vt:lpwstr>
      </vt:variant>
      <vt:variant>
        <vt:lpwstr/>
      </vt:variant>
      <vt:variant>
        <vt:i4>4653120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https://mellanarkiv-offentlig.vgregion.se/alfresco/s/archive/stream/public/v1/source/available/SOFIA/NU10088-1069765838-59/SURROGATE/Kontroll av tryckskillnader - Uddevalla.pdf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Arbetsordning för arbete i beredningsrum - Uddevalla sjukhus</dc:title>
  <dc:subject/>
  <dc:creator>patrik.jens.johansson@vgregion.se</dc:creator>
  <keywords/>
  <lastModifiedBy>Ulrica Sehlberg</lastModifiedBy>
  <revision>85</revision>
  <lastPrinted>2016-03-31T19:56:00.0000000Z</lastPrinted>
  <dcterms:created xsi:type="dcterms:W3CDTF">2022-05-18T20:30:00.0000000Z</dcterms:created>
  <dcterms:modified xsi:type="dcterms:W3CDTF">2025-03-04T13:01:00.0000000Z</dcterms:modified>
</coreProperties>
</file>