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EED2A" w14:textId="77777777" w:rsidR="00EB7958" w:rsidRDefault="00EB7958" w:rsidP="00142088">
      <w:pPr>
        <w:pStyle w:val="Rubrik2"/>
        <w:ind w:left="0"/>
        <w:sectPr w:rsidR="00EB7958" w:rsidSect="0014208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CDB785" w14:textId="386E4323" w:rsidR="00D80F54" w:rsidRDefault="00D80F54" w:rsidP="00142088">
      <w:pPr>
        <w:pStyle w:val="Rubrik1"/>
        <w:ind w:left="0" w:right="-427"/>
      </w:pPr>
      <w:r w:rsidRPr="00546A1D">
        <w:t xml:space="preserve">Arbetsordning för arbete i beredningsrum </w:t>
      </w:r>
      <w:r>
        <w:t>–</w:t>
      </w:r>
      <w:r w:rsidRPr="00546A1D">
        <w:t xml:space="preserve"> NÄL</w:t>
      </w:r>
    </w:p>
    <w:p w14:paraId="20BFA22D" w14:textId="54437D4A" w:rsidR="00D80F54" w:rsidRPr="00F13AA9" w:rsidRDefault="00D80F54" w:rsidP="00142088">
      <w:pPr>
        <w:pStyle w:val="Rubrik2"/>
        <w:ind w:left="0"/>
      </w:pPr>
      <w:r w:rsidRPr="00F13AA9">
        <w:t>Syfte</w:t>
      </w:r>
    </w:p>
    <w:p w14:paraId="7106689E" w14:textId="7E8FF705" w:rsidR="00D80F54" w:rsidRPr="00766048" w:rsidRDefault="00D80F54" w:rsidP="00142088">
      <w:pPr>
        <w:tabs>
          <w:tab w:val="left" w:pos="0"/>
        </w:tabs>
        <w:ind w:left="0"/>
        <w:rPr>
          <w:rFonts w:ascii="Georgia" w:hAnsi="Georgia"/>
        </w:rPr>
      </w:pPr>
      <w:r w:rsidRPr="00766048">
        <w:rPr>
          <w:rFonts w:ascii="Georgia" w:hAnsi="Georgia"/>
        </w:rPr>
        <w:t xml:space="preserve">Att säkerställa arbetsordningen för att uppfylla gällande GMP- och strålskyddskrav vid beredning av radiofarmaka. </w:t>
      </w:r>
    </w:p>
    <w:p w14:paraId="0911BA88" w14:textId="6581912F" w:rsidR="00D80F54" w:rsidRPr="00546A1D" w:rsidRDefault="00D80F54" w:rsidP="00142088">
      <w:pPr>
        <w:pStyle w:val="Rubrik2"/>
        <w:ind w:left="0"/>
      </w:pPr>
      <w:r>
        <w:t>Förändringar sedan föregående version</w:t>
      </w:r>
    </w:p>
    <w:p w14:paraId="3C0240BB" w14:textId="7E1E57EC" w:rsidR="1AE244E5" w:rsidRPr="00766048" w:rsidRDefault="0051503A" w:rsidP="00142088">
      <w:pPr>
        <w:pStyle w:val="paragraph"/>
        <w:spacing w:before="0" w:beforeAutospacing="0" w:after="0" w:afterAutospacing="0"/>
        <w:ind w:right="855"/>
        <w:rPr>
          <w:rFonts w:ascii="Georgia" w:hAnsi="Georgia"/>
        </w:rPr>
      </w:pPr>
      <w:r w:rsidRPr="00766048">
        <w:rPr>
          <w:rFonts w:ascii="Georgia" w:hAnsi="Georgia"/>
        </w:rPr>
        <w:t>Lagt till rutiner för IBC-NM och tagit bort rutiner för manuell blankettskrivning och</w:t>
      </w:r>
      <w:r w:rsidR="00766048">
        <w:rPr>
          <w:rFonts w:ascii="Georgia" w:hAnsi="Georgia"/>
        </w:rPr>
        <w:t xml:space="preserve"> </w:t>
      </w:r>
      <w:r w:rsidRPr="00766048">
        <w:rPr>
          <w:rFonts w:ascii="Georgia" w:hAnsi="Georgia"/>
        </w:rPr>
        <w:t>etikettskrivning.</w:t>
      </w:r>
    </w:p>
    <w:p w14:paraId="58571591" w14:textId="77777777" w:rsidR="00D80F54" w:rsidRPr="00F13AA9" w:rsidRDefault="00D80F54" w:rsidP="00142088">
      <w:pPr>
        <w:pStyle w:val="Rubrik2"/>
        <w:ind w:left="0"/>
      </w:pPr>
      <w:r w:rsidRPr="00F13AA9">
        <w:t>Bakgrund</w:t>
      </w:r>
    </w:p>
    <w:p w14:paraId="3C495586" w14:textId="450E6BDB" w:rsidR="00D80F54" w:rsidRPr="00766048" w:rsidRDefault="00D80F54" w:rsidP="00142088">
      <w:pPr>
        <w:tabs>
          <w:tab w:val="left" w:pos="0"/>
        </w:tabs>
        <w:ind w:left="0"/>
        <w:rPr>
          <w:rFonts w:ascii="Georgia" w:hAnsi="Georgia"/>
        </w:rPr>
      </w:pPr>
      <w:r w:rsidRPr="00766048">
        <w:rPr>
          <w:rFonts w:ascii="Georgia" w:hAnsi="Georgia"/>
        </w:rPr>
        <w:t>Dokumentet har samlat nedtecknade rutiner i kronologisk arbetsordning med länkar till respektive dokument.</w:t>
      </w:r>
    </w:p>
    <w:p w14:paraId="6462B7C4" w14:textId="77777777" w:rsidR="00D80F54" w:rsidRPr="00A27951" w:rsidRDefault="00D80F54" w:rsidP="00142088">
      <w:pPr>
        <w:pStyle w:val="Rubrik2"/>
        <w:ind w:left="0"/>
      </w:pPr>
      <w:r w:rsidRPr="00A27951">
        <w:t>Beredningsrum</w:t>
      </w:r>
    </w:p>
    <w:p w14:paraId="7AA88DF5" w14:textId="40E62D4D" w:rsidR="00D80F54" w:rsidRPr="00766048" w:rsidRDefault="00D80F54" w:rsidP="00142088">
      <w:pPr>
        <w:ind w:left="0"/>
        <w:rPr>
          <w:rFonts w:ascii="Georgia" w:hAnsi="Georgia"/>
        </w:rPr>
      </w:pPr>
      <w:r w:rsidRPr="00766048">
        <w:rPr>
          <w:rFonts w:ascii="Georgia" w:hAnsi="Georgia"/>
        </w:rPr>
        <w:t>Städning får inte ske när beredning eller annan verksamhet pågår i berednings</w:t>
      </w:r>
      <w:r w:rsidRPr="00766048">
        <w:rPr>
          <w:rFonts w:ascii="Georgia" w:hAnsi="Georgia"/>
        </w:rPr>
        <w:softHyphen/>
        <w:t>rummet. Efter städning av beredningsrum ska minst 30 min</w:t>
      </w:r>
      <w:r w:rsidR="008421A4" w:rsidRPr="00766048">
        <w:rPr>
          <w:rFonts w:ascii="Georgia" w:hAnsi="Georgia"/>
        </w:rPr>
        <w:t>uter</w:t>
      </w:r>
      <w:r w:rsidRPr="00766048">
        <w:rPr>
          <w:rFonts w:ascii="Georgia" w:hAnsi="Georgia"/>
        </w:rPr>
        <w:t xml:space="preserve"> förflyta innan beredning får ske.</w:t>
      </w:r>
    </w:p>
    <w:p w14:paraId="2F5AE0EC" w14:textId="0ECCE48E" w:rsidR="00D80F54" w:rsidRPr="00766048" w:rsidRDefault="00D80F54" w:rsidP="00BA589A">
      <w:pPr>
        <w:pStyle w:val="Punktlista"/>
        <w:numPr>
          <w:ilvl w:val="0"/>
          <w:numId w:val="27"/>
        </w:numPr>
        <w:ind w:left="284" w:hanging="284"/>
        <w:rPr>
          <w:rFonts w:ascii="Georgia" w:hAnsi="Georgia"/>
        </w:rPr>
      </w:pPr>
      <w:r w:rsidRPr="00766048">
        <w:rPr>
          <w:rFonts w:ascii="Georgia" w:hAnsi="Georgia"/>
        </w:rPr>
        <w:t>Tryckskillnader och rumstemperatur avläses på datorn i korridoren, se</w:t>
      </w:r>
      <w:hyperlink r:id="rId17" w:history="1">
        <w:r w:rsidRPr="00766048">
          <w:rPr>
            <w:rStyle w:val="Hyperlnk"/>
            <w:rFonts w:ascii="Georgia" w:hAnsi="Georgia"/>
          </w:rPr>
          <w:t>: Kontroll av tryckskillnader.</w:t>
        </w:r>
      </w:hyperlink>
      <w:r w:rsidRPr="00766048">
        <w:rPr>
          <w:rFonts w:ascii="Georgia" w:hAnsi="Georgia"/>
        </w:rPr>
        <w:t xml:space="preserve"> </w:t>
      </w:r>
      <w:hyperlink r:id="rId18" w:history="1">
        <w:r w:rsidRPr="00766048">
          <w:rPr>
            <w:rStyle w:val="Hyperlnk"/>
            <w:rFonts w:ascii="Georgia" w:hAnsi="Georgia"/>
          </w:rPr>
          <w:t>Kontroll av temperatur och termometer i berednings- och dispenseringsrum samt kylskåp.</w:t>
        </w:r>
      </w:hyperlink>
      <w:r w:rsidRPr="00766048">
        <w:rPr>
          <w:rFonts w:ascii="Georgia" w:hAnsi="Georgia"/>
        </w:rPr>
        <w:t xml:space="preserve"> </w:t>
      </w:r>
    </w:p>
    <w:p w14:paraId="4C738D62" w14:textId="0A1073F6" w:rsidR="00D80F54" w:rsidRPr="00766048" w:rsidRDefault="00D80F54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Fonts w:ascii="Georgia" w:hAnsi="Georgia"/>
        </w:rPr>
        <w:t xml:space="preserve">Rutin för att gå in i beredningsrum, se: </w:t>
      </w:r>
      <w:hyperlink r:id="rId19" w:history="1">
        <w:r w:rsidRPr="00766048">
          <w:rPr>
            <w:rStyle w:val="Hyperlnk"/>
            <w:rFonts w:ascii="Georgia" w:hAnsi="Georgia"/>
          </w:rPr>
          <w:t>Slussning av personal till beredningsrum.</w:t>
        </w:r>
      </w:hyperlink>
    </w:p>
    <w:p w14:paraId="0803C5AB" w14:textId="4CB7A6E6" w:rsidR="00D80F54" w:rsidRPr="00766048" w:rsidRDefault="00D80F54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Fonts w:ascii="Georgia" w:hAnsi="Georgia"/>
        </w:rPr>
        <w:t xml:space="preserve">Max- och </w:t>
      </w:r>
      <w:proofErr w:type="spellStart"/>
      <w:r w:rsidRPr="00766048">
        <w:rPr>
          <w:rFonts w:ascii="Georgia" w:hAnsi="Georgia"/>
        </w:rPr>
        <w:t>mintemperatur</w:t>
      </w:r>
      <w:proofErr w:type="spellEnd"/>
      <w:r w:rsidRPr="00766048">
        <w:rPr>
          <w:rFonts w:ascii="Georgia" w:hAnsi="Georgia"/>
        </w:rPr>
        <w:t xml:space="preserve"> för kylskåpet avläses, se: </w:t>
      </w:r>
      <w:hyperlink r:id="rId20" w:history="1">
        <w:r w:rsidRPr="00766048">
          <w:rPr>
            <w:rStyle w:val="Hyperlnk"/>
            <w:rFonts w:ascii="Georgia" w:hAnsi="Georgia"/>
          </w:rPr>
          <w:t>Kontroll av temperatur och termometer i berednings- och dispenseringsrum samt kylskåp.</w:t>
        </w:r>
      </w:hyperlink>
    </w:p>
    <w:p w14:paraId="13C2D52A" w14:textId="31B4BB01" w:rsidR="00D80F54" w:rsidRPr="00766048" w:rsidRDefault="00D80F54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Fonts w:ascii="Georgia" w:hAnsi="Georgia"/>
        </w:rPr>
        <w:t xml:space="preserve">Kontrollera säkerhetsbänken, se: </w:t>
      </w:r>
      <w:hyperlink r:id="rId21" w:history="1">
        <w:r w:rsidRPr="00766048">
          <w:rPr>
            <w:rStyle w:val="Hyperlnk"/>
            <w:rFonts w:ascii="Georgia" w:hAnsi="Georgia"/>
          </w:rPr>
          <w:t>Drift och skötsel av säkerhetsbänk.</w:t>
        </w:r>
      </w:hyperlink>
      <w:r w:rsidRPr="00766048">
        <w:rPr>
          <w:rFonts w:ascii="Georgia" w:hAnsi="Georgia"/>
        </w:rPr>
        <w:br/>
        <w:t xml:space="preserve">Låt fläkten gå på </w:t>
      </w:r>
      <w:proofErr w:type="spellStart"/>
      <w:r w:rsidRPr="00766048">
        <w:rPr>
          <w:rFonts w:ascii="Georgia" w:hAnsi="Georgia"/>
        </w:rPr>
        <w:t>helfart</w:t>
      </w:r>
      <w:proofErr w:type="spellEnd"/>
      <w:r w:rsidRPr="00766048">
        <w:rPr>
          <w:rFonts w:ascii="Georgia" w:hAnsi="Georgia"/>
        </w:rPr>
        <w:t xml:space="preserve"> hela arbetsdagen.</w:t>
      </w:r>
    </w:p>
    <w:p w14:paraId="34786DE5" w14:textId="74908EB6" w:rsidR="00D80F54" w:rsidRPr="00766048" w:rsidRDefault="00D80F54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Fonts w:ascii="Georgia" w:hAnsi="Georgia"/>
        </w:rPr>
        <w:t xml:space="preserve">Utför bakgrundsmätning och kontroller på aktivitetsmätaren, </w:t>
      </w:r>
      <w:r w:rsidR="00DE0550" w:rsidRPr="00766048">
        <w:rPr>
          <w:rFonts w:ascii="Georgia" w:hAnsi="Georgia"/>
        </w:rPr>
        <w:t>i IBC-NM</w:t>
      </w:r>
      <w:r w:rsidRPr="00766048">
        <w:rPr>
          <w:rFonts w:ascii="Georgia" w:hAnsi="Georgia"/>
        </w:rPr>
        <w:t>.</w:t>
      </w:r>
    </w:p>
    <w:p w14:paraId="4F7CCD45" w14:textId="0B161366" w:rsidR="00953E40" w:rsidRPr="00766048" w:rsidRDefault="00953E40" w:rsidP="00BA589A">
      <w:pPr>
        <w:pStyle w:val="Punktlista"/>
        <w:ind w:left="284" w:hanging="284"/>
        <w:rPr>
          <w:rStyle w:val="normaltextrun"/>
          <w:rFonts w:ascii="Georgia" w:hAnsi="Georgia"/>
        </w:rPr>
      </w:pPr>
      <w:r w:rsidRPr="00766048">
        <w:rPr>
          <w:rStyle w:val="normaltextrun"/>
          <w:rFonts w:ascii="Georgia" w:hAnsi="Georgia"/>
        </w:rPr>
        <w:t xml:space="preserve">Säkerhetsbänkens beredningsytor och andra arbetsytor rengörs inför varje beredning med alkoholbaserat </w:t>
      </w:r>
      <w:proofErr w:type="spellStart"/>
      <w:r w:rsidRPr="00766048">
        <w:rPr>
          <w:rStyle w:val="normaltextrun"/>
          <w:rFonts w:ascii="Georgia" w:hAnsi="Georgia"/>
        </w:rPr>
        <w:t>ytdesinfektionsmedel</w:t>
      </w:r>
      <w:proofErr w:type="spellEnd"/>
      <w:r w:rsidRPr="00766048">
        <w:rPr>
          <w:rStyle w:val="normaltextrun"/>
          <w:rFonts w:ascii="Georgia" w:hAnsi="Georgia"/>
        </w:rPr>
        <w:t xml:space="preserve"> med rengörande effekt (≥ 70 </w:t>
      </w:r>
      <w:proofErr w:type="spellStart"/>
      <w:r w:rsidRPr="00766048">
        <w:rPr>
          <w:rStyle w:val="normaltextrun"/>
          <w:rFonts w:ascii="Georgia" w:hAnsi="Georgia"/>
        </w:rPr>
        <w:lastRenderedPageBreak/>
        <w:t>vol</w:t>
      </w:r>
      <w:proofErr w:type="spellEnd"/>
      <w:r w:rsidRPr="00766048">
        <w:rPr>
          <w:rStyle w:val="normaltextrun"/>
          <w:rFonts w:ascii="Georgia" w:hAnsi="Georgia"/>
        </w:rPr>
        <w:t xml:space="preserve"> %) nedan benämnt </w:t>
      </w:r>
      <w:proofErr w:type="spellStart"/>
      <w:r w:rsidRPr="00766048">
        <w:rPr>
          <w:rStyle w:val="normaltextrun"/>
          <w:rFonts w:ascii="Georgia" w:hAnsi="Georgia"/>
        </w:rPr>
        <w:t>ytdesinfektion</w:t>
      </w:r>
      <w:proofErr w:type="spellEnd"/>
      <w:r w:rsidR="00154933" w:rsidRPr="00766048">
        <w:rPr>
          <w:rStyle w:val="normaltextrun"/>
          <w:rFonts w:ascii="Georgia" w:hAnsi="Georgia"/>
        </w:rPr>
        <w:t>.</w:t>
      </w:r>
      <w:r w:rsidR="006007D0">
        <w:rPr>
          <w:rStyle w:val="normaltextrun"/>
          <w:rFonts w:ascii="Georgia" w:hAnsi="Georgia"/>
        </w:rPr>
        <w:t xml:space="preserve"> </w:t>
      </w:r>
      <w:r w:rsidR="006007D0">
        <w:rPr>
          <w:rStyle w:val="normaltextrun"/>
          <w:rFonts w:ascii="Georgia" w:hAnsi="Georgia"/>
        </w:rPr>
        <w:br/>
      </w:r>
      <w:r w:rsidR="00154933" w:rsidRPr="00766048">
        <w:rPr>
          <w:rStyle w:val="normaltextrun"/>
          <w:rFonts w:ascii="Georgia" w:hAnsi="Georgia"/>
        </w:rPr>
        <w:t xml:space="preserve">Säkerhetsbänkens beredningsyta </w:t>
      </w:r>
      <w:r w:rsidRPr="00766048">
        <w:rPr>
          <w:rStyle w:val="normaltextrun"/>
          <w:rFonts w:ascii="Georgia" w:hAnsi="Georgia"/>
        </w:rPr>
        <w:t xml:space="preserve">förses med steril duk. Även arbetsverktygen rengörs med </w:t>
      </w:r>
      <w:proofErr w:type="spellStart"/>
      <w:r w:rsidRPr="00766048">
        <w:rPr>
          <w:rStyle w:val="normaltextrun"/>
          <w:rFonts w:ascii="Georgia" w:hAnsi="Georgia"/>
        </w:rPr>
        <w:t>ytdesinfektion</w:t>
      </w:r>
      <w:proofErr w:type="spellEnd"/>
      <w:r w:rsidRPr="00766048">
        <w:rPr>
          <w:rStyle w:val="normaltextrun"/>
          <w:rFonts w:ascii="Georgia" w:hAnsi="Georgia"/>
        </w:rPr>
        <w:t>. </w:t>
      </w:r>
    </w:p>
    <w:p w14:paraId="01DBA976" w14:textId="77777777" w:rsidR="00953E40" w:rsidRPr="00766048" w:rsidRDefault="00953E40" w:rsidP="00BA589A">
      <w:pPr>
        <w:pStyle w:val="Punktlista"/>
        <w:ind w:left="284" w:hanging="284"/>
        <w:rPr>
          <w:rStyle w:val="normaltextrun"/>
          <w:rFonts w:ascii="Georgia" w:hAnsi="Georgia"/>
        </w:rPr>
      </w:pPr>
      <w:r w:rsidRPr="00766048">
        <w:rPr>
          <w:rStyle w:val="normaltextrun"/>
          <w:rFonts w:ascii="Georgia" w:hAnsi="Georgia"/>
        </w:rPr>
        <w:t xml:space="preserve">Innan </w:t>
      </w:r>
      <w:proofErr w:type="spellStart"/>
      <w:r w:rsidRPr="00766048">
        <w:rPr>
          <w:rStyle w:val="normaltextrun"/>
          <w:rFonts w:ascii="Georgia" w:hAnsi="Georgia"/>
        </w:rPr>
        <w:t>eluat</w:t>
      </w:r>
      <w:proofErr w:type="spellEnd"/>
      <w:r w:rsidRPr="00766048">
        <w:rPr>
          <w:rStyle w:val="normaltextrun"/>
          <w:rFonts w:ascii="Georgia" w:hAnsi="Georgia"/>
        </w:rPr>
        <w:t xml:space="preserve">-, och </w:t>
      </w:r>
      <w:proofErr w:type="spellStart"/>
      <w:r w:rsidRPr="00766048">
        <w:rPr>
          <w:rStyle w:val="normaltextrun"/>
          <w:rFonts w:ascii="Georgia" w:hAnsi="Georgia"/>
        </w:rPr>
        <w:t>kitblyskyddsburkar</w:t>
      </w:r>
      <w:proofErr w:type="spellEnd"/>
      <w:r w:rsidRPr="00766048">
        <w:rPr>
          <w:rStyle w:val="normaltextrun"/>
          <w:rFonts w:ascii="Georgia" w:hAnsi="Georgia"/>
        </w:rPr>
        <w:t xml:space="preserve"> samt sprutskydd från genomräckningsskåpet eller skåpet i rummet ställs in i säkerhetsbänken ska dessa torkas av med </w:t>
      </w:r>
      <w:proofErr w:type="spellStart"/>
      <w:r w:rsidRPr="00766048">
        <w:rPr>
          <w:rStyle w:val="normaltextrun"/>
          <w:rFonts w:ascii="Georgia" w:hAnsi="Georgia"/>
        </w:rPr>
        <w:t>ytdesinfektion</w:t>
      </w:r>
      <w:proofErr w:type="spellEnd"/>
      <w:r w:rsidRPr="00766048">
        <w:rPr>
          <w:rStyle w:val="normaltextrun"/>
          <w:rFonts w:ascii="Georgia" w:hAnsi="Georgia"/>
        </w:rPr>
        <w:t>. </w:t>
      </w:r>
    </w:p>
    <w:p w14:paraId="40CB7140" w14:textId="2F375175" w:rsidR="00953E40" w:rsidRPr="00766048" w:rsidRDefault="00953E40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Style w:val="normaltextrun"/>
          <w:rFonts w:ascii="Georgia" w:hAnsi="Georgia"/>
        </w:rPr>
        <w:t>Sprutor och kanyler</w:t>
      </w:r>
      <w:r w:rsidR="00370833" w:rsidRPr="00766048">
        <w:rPr>
          <w:rStyle w:val="normaltextrun"/>
          <w:rFonts w:ascii="Georgia" w:hAnsi="Georgia"/>
        </w:rPr>
        <w:t xml:space="preserve">s förpackningar ska avlägsnas utanför säkerhetsbänken precis innan </w:t>
      </w:r>
      <w:r w:rsidR="00B7628F" w:rsidRPr="00766048">
        <w:rPr>
          <w:rStyle w:val="normaltextrun"/>
          <w:rFonts w:ascii="Georgia" w:hAnsi="Georgia"/>
        </w:rPr>
        <w:t>dessa tas in i säkerhetsbänken.</w:t>
      </w:r>
    </w:p>
    <w:p w14:paraId="6A45B0D1" w14:textId="1CB396B6" w:rsidR="00D80F54" w:rsidRPr="00766048" w:rsidRDefault="00D80F54" w:rsidP="00BA589A">
      <w:pPr>
        <w:pStyle w:val="Punktlista"/>
        <w:ind w:left="284" w:hanging="284"/>
        <w:rPr>
          <w:rFonts w:ascii="Georgia" w:hAnsi="Georgia"/>
        </w:rPr>
      </w:pPr>
      <w:proofErr w:type="spellStart"/>
      <w:r w:rsidRPr="00766048">
        <w:rPr>
          <w:rFonts w:ascii="Georgia" w:hAnsi="Georgia"/>
        </w:rPr>
        <w:t>Eluering</w:t>
      </w:r>
      <w:proofErr w:type="spellEnd"/>
      <w:r w:rsidRPr="00766048">
        <w:rPr>
          <w:rFonts w:ascii="Georgia" w:hAnsi="Georgia"/>
        </w:rPr>
        <w:t xml:space="preserve"> av ”</w:t>
      </w:r>
      <w:r w:rsidRPr="00766048">
        <w:rPr>
          <w:rFonts w:ascii="Georgia" w:hAnsi="Georgia"/>
          <w:vertAlign w:val="superscript"/>
        </w:rPr>
        <w:t>99m</w:t>
      </w:r>
      <w:r w:rsidRPr="00766048">
        <w:rPr>
          <w:rFonts w:ascii="Georgia" w:hAnsi="Georgia"/>
        </w:rPr>
        <w:t xml:space="preserve">Tc”, se: </w:t>
      </w:r>
      <w:hyperlink r:id="rId22" w:history="1">
        <w:r w:rsidRPr="00766048">
          <w:rPr>
            <w:rStyle w:val="Hyperlnk"/>
            <w:rFonts w:ascii="Georgia" w:hAnsi="Georgia"/>
          </w:rPr>
          <w:t>Hantering av generator i beredningsrum.</w:t>
        </w:r>
      </w:hyperlink>
    </w:p>
    <w:p w14:paraId="07CCCD5D" w14:textId="56EF1D29" w:rsidR="00AB5351" w:rsidRPr="00766048" w:rsidRDefault="00D80F54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Fonts w:ascii="Georgia" w:hAnsi="Georgia"/>
        </w:rPr>
        <w:t xml:space="preserve">Beredningar utförs enligt </w:t>
      </w:r>
      <w:r w:rsidR="00500714" w:rsidRPr="00766048">
        <w:rPr>
          <w:rFonts w:ascii="Georgia" w:hAnsi="Georgia"/>
        </w:rPr>
        <w:t>specifika protokoll i IBC-NM, som är utformade efter</w:t>
      </w:r>
      <w:r w:rsidR="00373EBC" w:rsidRPr="00766048">
        <w:rPr>
          <w:rFonts w:ascii="Georgia" w:hAnsi="Georgia"/>
        </w:rPr>
        <w:t xml:space="preserve"> </w:t>
      </w:r>
      <w:r w:rsidRPr="00766048">
        <w:rPr>
          <w:rFonts w:ascii="Georgia" w:hAnsi="Georgia"/>
        </w:rPr>
        <w:t>beredningskort</w:t>
      </w:r>
      <w:r w:rsidR="00373EBC" w:rsidRPr="00766048">
        <w:rPr>
          <w:rFonts w:ascii="Georgia" w:hAnsi="Georgia"/>
        </w:rPr>
        <w:t>en och uppdateras när beredningskorten uppdateras</w:t>
      </w:r>
      <w:r w:rsidR="00133F54" w:rsidRPr="00766048">
        <w:rPr>
          <w:rFonts w:ascii="Georgia" w:hAnsi="Georgia"/>
        </w:rPr>
        <w:t>.</w:t>
      </w:r>
    </w:p>
    <w:p w14:paraId="18620B5F" w14:textId="533A87AB" w:rsidR="00D80F54" w:rsidRPr="00766048" w:rsidRDefault="00AB5351" w:rsidP="00372335">
      <w:pPr>
        <w:pStyle w:val="Punktlista"/>
        <w:ind w:left="284" w:right="417" w:hanging="284"/>
        <w:rPr>
          <w:rFonts w:ascii="Georgia" w:hAnsi="Georgia"/>
        </w:rPr>
      </w:pPr>
      <w:r w:rsidRPr="00766048">
        <w:rPr>
          <w:rFonts w:ascii="Georgia" w:hAnsi="Georgia"/>
        </w:rPr>
        <w:t>Beredningskorten för de olika radiofarmakan finns också i pärmen märkt</w:t>
      </w:r>
      <w:r w:rsidR="00C03551" w:rsidRPr="00766048">
        <w:rPr>
          <w:rFonts w:ascii="Georgia" w:hAnsi="Georgia"/>
        </w:rPr>
        <w:t xml:space="preserve"> ”Beredningskort” i beredningsrummet eller </w:t>
      </w:r>
      <w:r w:rsidR="00EC78FB" w:rsidRPr="00766048">
        <w:rPr>
          <w:rFonts w:ascii="Georgia" w:hAnsi="Georgia"/>
        </w:rPr>
        <w:t>se: N</w:t>
      </w:r>
      <w:r w:rsidR="00990E66" w:rsidRPr="00766048">
        <w:rPr>
          <w:rFonts w:ascii="Georgia" w:hAnsi="Georgia"/>
        </w:rPr>
        <w:t>U-</w:t>
      </w:r>
      <w:r w:rsidR="00EC78FB" w:rsidRPr="00766048">
        <w:rPr>
          <w:rFonts w:ascii="Georgia" w:hAnsi="Georgia"/>
        </w:rPr>
        <w:t>sjukvårdens</w:t>
      </w:r>
      <w:r w:rsidR="00FB055E" w:rsidRPr="00766048">
        <w:rPr>
          <w:rFonts w:ascii="Georgia" w:hAnsi="Georgia"/>
        </w:rPr>
        <w:t xml:space="preserve"> hemsida</w:t>
      </w:r>
      <w:r w:rsidR="00372335" w:rsidRPr="00766048">
        <w:rPr>
          <w:rFonts w:ascii="Georgia" w:hAnsi="Georgia"/>
        </w:rPr>
        <w:t>/</w:t>
      </w:r>
      <w:r w:rsidR="00990E66" w:rsidRPr="00766048">
        <w:rPr>
          <w:rFonts w:ascii="Georgia" w:hAnsi="Georgia"/>
        </w:rPr>
        <w:t>styrande dokument/Medicinska styrdokument per</w:t>
      </w:r>
      <w:r w:rsidR="000008D3" w:rsidRPr="00766048">
        <w:rPr>
          <w:rFonts w:ascii="Georgia" w:hAnsi="Georgia"/>
        </w:rPr>
        <w:t xml:space="preserve"> ämne/Medicinsk</w:t>
      </w:r>
      <w:r w:rsidR="00372335" w:rsidRPr="00766048">
        <w:rPr>
          <w:rFonts w:ascii="Georgia" w:hAnsi="Georgia"/>
        </w:rPr>
        <w:t xml:space="preserve"> </w:t>
      </w:r>
      <w:r w:rsidR="000008D3" w:rsidRPr="00766048">
        <w:rPr>
          <w:rFonts w:ascii="Georgia" w:hAnsi="Georgia"/>
        </w:rPr>
        <w:t>diagnostik/Beredningskort</w:t>
      </w:r>
      <w:r w:rsidR="00372335" w:rsidRPr="00766048">
        <w:rPr>
          <w:rFonts w:ascii="Georgia" w:hAnsi="Georgia"/>
        </w:rPr>
        <w:t>.</w:t>
      </w:r>
    </w:p>
    <w:p w14:paraId="63A9D44A" w14:textId="342A0121" w:rsidR="008E3EE6" w:rsidRPr="00766048" w:rsidRDefault="008E3EE6" w:rsidP="00CE3C1F">
      <w:pPr>
        <w:pStyle w:val="Punktlista"/>
        <w:ind w:left="284" w:right="-8" w:hanging="284"/>
        <w:rPr>
          <w:rFonts w:ascii="Georgia" w:hAnsi="Georgia"/>
        </w:rPr>
      </w:pPr>
      <w:r w:rsidRPr="00766048">
        <w:rPr>
          <w:rFonts w:ascii="Georgia" w:hAnsi="Georgia"/>
        </w:rPr>
        <w:t>Tillämpa linjerensning dvs arbeta med en beredning i taget och ställ undan den färdiga beredningen innan nästa beredning påbörjas för att undvika sammanblandning. </w:t>
      </w:r>
    </w:p>
    <w:p w14:paraId="5C089F24" w14:textId="39BDC39B" w:rsidR="00E954BB" w:rsidRPr="00766048" w:rsidRDefault="00E9533F" w:rsidP="00CE3C1F">
      <w:pPr>
        <w:pStyle w:val="Punktlista"/>
        <w:ind w:left="284" w:right="-8" w:hanging="284"/>
        <w:rPr>
          <w:rFonts w:ascii="Georgia" w:hAnsi="Georgia"/>
        </w:rPr>
      </w:pPr>
      <w:r w:rsidRPr="00766048">
        <w:rPr>
          <w:rFonts w:ascii="Georgia" w:hAnsi="Georgia"/>
        </w:rPr>
        <w:t>Följ de olika beredningsstegen i IBC-NM för respektive kit-beredning.</w:t>
      </w:r>
    </w:p>
    <w:p w14:paraId="07774174" w14:textId="06CDB96B" w:rsidR="00D80F54" w:rsidRPr="00766048" w:rsidRDefault="00D349AB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Fonts w:ascii="Georgia" w:hAnsi="Georgia"/>
        </w:rPr>
        <w:t>Använda s</w:t>
      </w:r>
      <w:r w:rsidR="00D80F54" w:rsidRPr="00766048">
        <w:rPr>
          <w:rFonts w:ascii="Georgia" w:hAnsi="Georgia"/>
        </w:rPr>
        <w:t xml:space="preserve">prutor och kanyler läggs i aktuell blyskyddad avfallsburk i säkerhetsbänk/dragskåp. För övrigt se </w:t>
      </w:r>
      <w:hyperlink r:id="rId23" w:history="1">
        <w:r w:rsidR="00D80F54" w:rsidRPr="00766048">
          <w:rPr>
            <w:rStyle w:val="Hyperlnk"/>
            <w:rFonts w:ascii="Georgia" w:hAnsi="Georgia"/>
          </w:rPr>
          <w:t>Kontamination av arbetsplatser, material och arbetstagare med radioaktiva ämnen</w:t>
        </w:r>
      </w:hyperlink>
    </w:p>
    <w:p w14:paraId="0516A954" w14:textId="33E9EF8A" w:rsidR="00D80F54" w:rsidRDefault="00D80F54" w:rsidP="00CE3C1F">
      <w:pPr>
        <w:pStyle w:val="Punktlista"/>
        <w:ind w:left="284" w:right="-8" w:hanging="284"/>
      </w:pPr>
      <w:r w:rsidRPr="00766048">
        <w:rPr>
          <w:rFonts w:ascii="Georgia" w:hAnsi="Georgia"/>
        </w:rPr>
        <w:t xml:space="preserve">Säkerhetsbänkens beredningsytor och andra arbetsytor kontrolleras med aktivitetsmätare och rengörs efter varje beredning med </w:t>
      </w:r>
      <w:proofErr w:type="spellStart"/>
      <w:r w:rsidRPr="00766048">
        <w:rPr>
          <w:rFonts w:ascii="Georgia" w:hAnsi="Georgia"/>
        </w:rPr>
        <w:t>ytdesinfektion</w:t>
      </w:r>
      <w:proofErr w:type="spellEnd"/>
      <w:r w:rsidRPr="00766048">
        <w:rPr>
          <w:rFonts w:ascii="Georgia" w:hAnsi="Georgia"/>
        </w:rPr>
        <w:t>.</w:t>
      </w:r>
      <w:r w:rsidRPr="00766048">
        <w:rPr>
          <w:rFonts w:ascii="Georgia" w:hAnsi="Georgia"/>
        </w:rPr>
        <w:br/>
        <w:t xml:space="preserve">Även arbetsverktygen </w:t>
      </w:r>
      <w:r w:rsidR="00542C59" w:rsidRPr="00766048">
        <w:rPr>
          <w:rFonts w:ascii="Georgia" w:hAnsi="Georgia"/>
        </w:rPr>
        <w:t xml:space="preserve">och scanner </w:t>
      </w:r>
      <w:r w:rsidRPr="00766048">
        <w:rPr>
          <w:rFonts w:ascii="Georgia" w:hAnsi="Georgia"/>
        </w:rPr>
        <w:t>kontrolleras med aktivitetsmätare och rengörs med</w:t>
      </w:r>
      <w:r w:rsidRPr="000743D2">
        <w:t xml:space="preserve"> </w:t>
      </w:r>
      <w:proofErr w:type="spellStart"/>
      <w:r w:rsidRPr="000743D2">
        <w:t>ytdesinfektion</w:t>
      </w:r>
      <w:proofErr w:type="spellEnd"/>
      <w:r w:rsidRPr="000743D2">
        <w:t>.</w:t>
      </w:r>
    </w:p>
    <w:p w14:paraId="47FF8EF3" w14:textId="2D36128F" w:rsidR="0053783C" w:rsidRPr="00766048" w:rsidRDefault="0053783C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Style w:val="normaltextrun"/>
          <w:rFonts w:ascii="Georgia" w:hAnsi="Georgia"/>
        </w:rPr>
        <w:t xml:space="preserve">Avfallspåsen till Pedalpelle byts och aktivitetsinnehållet kontrolleras med aktivitetsmätare i slussen. Om aktiviteten överstiger 50 </w:t>
      </w:r>
      <w:proofErr w:type="spellStart"/>
      <w:r w:rsidRPr="00766048">
        <w:rPr>
          <w:rStyle w:val="normaltextrun"/>
          <w:rFonts w:ascii="Georgia" w:hAnsi="Georgia"/>
        </w:rPr>
        <w:t>cps</w:t>
      </w:r>
      <w:proofErr w:type="spellEnd"/>
      <w:r w:rsidRPr="00766048">
        <w:rPr>
          <w:rStyle w:val="normaltextrun"/>
          <w:rFonts w:ascii="Georgia" w:hAnsi="Georgia"/>
        </w:rPr>
        <w:t xml:space="preserve"> över bakgrunden läggs påsen i avklingningsrummet och märks med aktuellt datum. I annat fall slängs påsen i de vanliga soporna. </w:t>
      </w:r>
      <w:r w:rsidRPr="00766048">
        <w:rPr>
          <w:rStyle w:val="eop"/>
          <w:rFonts w:ascii="Georgia" w:hAnsi="Georgia"/>
        </w:rPr>
        <w:t> </w:t>
      </w:r>
    </w:p>
    <w:p w14:paraId="703B31B3" w14:textId="327EF923" w:rsidR="0053783C" w:rsidRPr="00766048" w:rsidRDefault="0053783C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Style w:val="normaltextrun"/>
          <w:rFonts w:ascii="Georgia" w:hAnsi="Georgia"/>
        </w:rPr>
        <w:t xml:space="preserve">Städning utförs enligt: </w:t>
      </w:r>
      <w:hyperlink r:id="rId24" w:history="1">
        <w:r w:rsidRPr="00766048">
          <w:rPr>
            <w:rStyle w:val="Hyperlnk"/>
            <w:rFonts w:ascii="Georgia" w:hAnsi="Georgia"/>
          </w:rPr>
          <w:t xml:space="preserve">Städning i </w:t>
        </w:r>
        <w:proofErr w:type="spellStart"/>
        <w:r w:rsidRPr="00766048">
          <w:rPr>
            <w:rStyle w:val="Hyperlnk"/>
            <w:rFonts w:ascii="Georgia" w:hAnsi="Georgia"/>
          </w:rPr>
          <w:t>renklassade</w:t>
        </w:r>
        <w:proofErr w:type="spellEnd"/>
        <w:r w:rsidRPr="00766048">
          <w:rPr>
            <w:rStyle w:val="Hyperlnk"/>
            <w:rFonts w:ascii="Georgia" w:hAnsi="Georgia"/>
          </w:rPr>
          <w:t xml:space="preserve"> lokaler i egen regi. NÄL. </w:t>
        </w:r>
      </w:hyperlink>
    </w:p>
    <w:p w14:paraId="29EE8F39" w14:textId="77777777" w:rsidR="0053783C" w:rsidRPr="00766048" w:rsidRDefault="0053783C" w:rsidP="00BA589A">
      <w:pPr>
        <w:pStyle w:val="Punktlista"/>
        <w:ind w:left="284" w:hanging="284"/>
        <w:rPr>
          <w:rFonts w:ascii="Georgia" w:hAnsi="Georgia"/>
        </w:rPr>
      </w:pPr>
      <w:r w:rsidRPr="00766048">
        <w:rPr>
          <w:rStyle w:val="normaltextrun"/>
          <w:rFonts w:ascii="Georgia" w:hAnsi="Georgia"/>
        </w:rPr>
        <w:t xml:space="preserve">Dokumentering av kontaminationskontroll sker i pärmen i beredningsrummet på blankett </w:t>
      </w:r>
      <w:hyperlink r:id="rId25" w:tgtFrame="_blank" w:history="1">
        <w:r w:rsidRPr="00766048">
          <w:rPr>
            <w:rStyle w:val="normaltextrun"/>
            <w:rFonts w:ascii="Georgia" w:hAnsi="Georgia"/>
            <w:color w:val="006298"/>
            <w:u w:val="single"/>
          </w:rPr>
          <w:t>kontaminationskontroll</w:t>
        </w:r>
      </w:hyperlink>
      <w:r w:rsidRPr="00766048">
        <w:rPr>
          <w:rStyle w:val="normaltextrun"/>
          <w:rFonts w:ascii="Georgia" w:hAnsi="Georgia"/>
          <w:color w:val="0070C0"/>
        </w:rPr>
        <w:t>.</w:t>
      </w:r>
      <w:r w:rsidRPr="00766048">
        <w:rPr>
          <w:rStyle w:val="eop"/>
          <w:rFonts w:ascii="Georgia" w:hAnsi="Georgia"/>
          <w:color w:val="0070C0"/>
        </w:rPr>
        <w:t> </w:t>
      </w:r>
    </w:p>
    <w:p w14:paraId="3FF94676" w14:textId="5A54AD96" w:rsidR="0053783C" w:rsidRPr="00766048" w:rsidRDefault="0053783C" w:rsidP="00142088">
      <w:pPr>
        <w:pStyle w:val="paragraph"/>
        <w:spacing w:before="0" w:beforeAutospacing="0" w:after="0" w:afterAutospacing="0" w:line="276" w:lineRule="auto"/>
        <w:ind w:right="855"/>
        <w:textAlignment w:val="baseline"/>
        <w:rPr>
          <w:rStyle w:val="normaltextrun"/>
          <w:rFonts w:ascii="Georgia" w:hAnsi="Georgia"/>
        </w:rPr>
      </w:pPr>
      <w:r w:rsidRPr="00766048">
        <w:rPr>
          <w:rStyle w:val="normaltextrun"/>
          <w:rFonts w:ascii="Georgia" w:hAnsi="Georgia"/>
        </w:rPr>
        <w:t xml:space="preserve">Handskar tas som regel av i slussen och slängs i påsen som tas med ut från beredningsrummet. Är påsen inte uttagen från beredningsrummet slängs handskarna i påsen vid tvättstället i slussen som kontrollmäts och tas sedan med ut. Vid kontamination eller stark misstanke om kontamination av handskarna under pågående beredningsarbete tas dessa av så snabbt som möjligt och slängs i beredningsrummet. Händerna rengörs då med tvål och vatten tills värdet inte blir lägre, enligt </w:t>
      </w:r>
      <w:hyperlink r:id="rId26" w:tgtFrame="_blank" w:history="1">
        <w:r w:rsidRPr="00766048">
          <w:rPr>
            <w:rStyle w:val="Hyperlnk"/>
            <w:rFonts w:ascii="Georgia" w:hAnsi="Georgia"/>
          </w:rPr>
          <w:t>Kontamination av arbetsplatser, material och arbetstagare med radioaktiva ämnen.</w:t>
        </w:r>
      </w:hyperlink>
    </w:p>
    <w:p w14:paraId="3233C686" w14:textId="77777777" w:rsidR="00D80F54" w:rsidRDefault="00D80F54" w:rsidP="00142088">
      <w:pPr>
        <w:suppressAutoHyphens/>
        <w:spacing w:after="60"/>
        <w:ind w:left="0"/>
      </w:pPr>
    </w:p>
    <w:p w14:paraId="0753D3E8" w14:textId="77777777" w:rsidR="00D80F54" w:rsidRDefault="00D80F54" w:rsidP="00142088">
      <w:pPr>
        <w:pStyle w:val="Rubrik2"/>
        <w:ind w:left="0"/>
      </w:pPr>
      <w:r w:rsidRPr="007A6899">
        <w:lastRenderedPageBreak/>
        <w:t>Dispenseringsrum</w:t>
      </w:r>
    </w:p>
    <w:p w14:paraId="35F51ADD" w14:textId="60608A5A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Max- och </w:t>
      </w:r>
      <w:proofErr w:type="spellStart"/>
      <w:r w:rsidRPr="00A416A9">
        <w:rPr>
          <w:rFonts w:ascii="Georgia" w:hAnsi="Georgia"/>
        </w:rPr>
        <w:t>mintemperatur</w:t>
      </w:r>
      <w:proofErr w:type="spellEnd"/>
      <w:r w:rsidRPr="00A416A9">
        <w:rPr>
          <w:rFonts w:ascii="Georgia" w:hAnsi="Georgia"/>
        </w:rPr>
        <w:t xml:space="preserve"> för kylskåpet avläses, se: </w:t>
      </w:r>
      <w:hyperlink r:id="rId27" w:history="1">
        <w:r w:rsidRPr="00A416A9">
          <w:rPr>
            <w:rStyle w:val="Hyperlnk"/>
            <w:rFonts w:ascii="Georgia" w:hAnsi="Georgia"/>
          </w:rPr>
          <w:t>Kontroll av temperatur och termometer i berednings- och dispenseringsrum samt kylskåp.</w:t>
        </w:r>
      </w:hyperlink>
    </w:p>
    <w:p w14:paraId="171450E0" w14:textId="45654BB7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Kontrollera säkerhetsbänken, se: </w:t>
      </w:r>
      <w:hyperlink r:id="rId28" w:history="1">
        <w:r w:rsidRPr="00A416A9">
          <w:rPr>
            <w:rStyle w:val="Hyperlnk"/>
            <w:rFonts w:ascii="Georgia" w:hAnsi="Georgia"/>
          </w:rPr>
          <w:t>Drift och skötsel av säkerhetsbänk.</w:t>
        </w:r>
      </w:hyperlink>
      <w:r w:rsidRPr="00A416A9">
        <w:rPr>
          <w:rFonts w:ascii="Georgia" w:hAnsi="Georgia"/>
        </w:rPr>
        <w:br/>
        <w:t xml:space="preserve">Låt fläkten gå på </w:t>
      </w:r>
      <w:proofErr w:type="spellStart"/>
      <w:r w:rsidRPr="00A416A9">
        <w:rPr>
          <w:rFonts w:ascii="Georgia" w:hAnsi="Georgia"/>
        </w:rPr>
        <w:t>helfart</w:t>
      </w:r>
      <w:proofErr w:type="spellEnd"/>
      <w:r w:rsidRPr="00A416A9">
        <w:rPr>
          <w:rFonts w:ascii="Georgia" w:hAnsi="Georgia"/>
        </w:rPr>
        <w:t xml:space="preserve"> hela arbetsdagen.</w:t>
      </w:r>
    </w:p>
    <w:p w14:paraId="016F6AE2" w14:textId="5B456C53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Utför bakgrundsmätning och kontroller på aktivitetsmätaren, </w:t>
      </w:r>
      <w:r w:rsidR="008C4852" w:rsidRPr="00A416A9">
        <w:rPr>
          <w:rFonts w:ascii="Georgia" w:hAnsi="Georgia"/>
        </w:rPr>
        <w:t>i IBC-NM</w:t>
      </w:r>
      <w:r w:rsidRPr="00A416A9">
        <w:rPr>
          <w:rFonts w:ascii="Georgia" w:hAnsi="Georgia"/>
        </w:rPr>
        <w:t>.</w:t>
      </w:r>
    </w:p>
    <w:p w14:paraId="687D9380" w14:textId="71F09DE6" w:rsidR="00514513" w:rsidRPr="00A416A9" w:rsidRDefault="002372CF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Dra upp sprutor med önskad radiofarmaka enligt IBC-NM och märk dem med </w:t>
      </w:r>
      <w:r w:rsidR="00584417" w:rsidRPr="00A416A9">
        <w:rPr>
          <w:rFonts w:ascii="Georgia" w:hAnsi="Georgia"/>
        </w:rPr>
        <w:t xml:space="preserve">etikett, enligt </w:t>
      </w:r>
      <w:hyperlink r:id="rId29" w:history="1">
        <w:r w:rsidR="00576C49" w:rsidRPr="00A416A9">
          <w:rPr>
            <w:rFonts w:ascii="Georgia" w:hAnsi="Georgia"/>
          </w:rPr>
          <w:t xml:space="preserve"> </w:t>
        </w:r>
        <w:r w:rsidR="00576C49" w:rsidRPr="00A416A9">
          <w:rPr>
            <w:rStyle w:val="Hyperlnk"/>
            <w:rFonts w:ascii="Georgia" w:hAnsi="Georgia"/>
          </w:rPr>
          <w:t>Ansvarsfördelning vid beredning, dispensering och administrering av radiofarmaka.</w:t>
        </w:r>
      </w:hyperlink>
    </w:p>
    <w:p w14:paraId="2A641AD9" w14:textId="77777777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Säkerhetsbänkens beredningsytor och andra arbetsytor rengörs varje dag med </w:t>
      </w:r>
      <w:proofErr w:type="spellStart"/>
      <w:r w:rsidRPr="00A416A9">
        <w:rPr>
          <w:rFonts w:ascii="Georgia" w:hAnsi="Georgia"/>
        </w:rPr>
        <w:t>ytdesinfektion</w:t>
      </w:r>
      <w:proofErr w:type="spellEnd"/>
      <w:r w:rsidRPr="00A416A9">
        <w:rPr>
          <w:rFonts w:ascii="Georgia" w:hAnsi="Georgia"/>
        </w:rPr>
        <w:t xml:space="preserve"> och förses med plastat underlägg. Även arbetsverktygen rengörs med </w:t>
      </w:r>
      <w:proofErr w:type="spellStart"/>
      <w:r w:rsidRPr="00A416A9">
        <w:rPr>
          <w:rFonts w:ascii="Georgia" w:hAnsi="Georgia"/>
        </w:rPr>
        <w:t>ytdesinfektion</w:t>
      </w:r>
      <w:proofErr w:type="spellEnd"/>
      <w:r w:rsidRPr="00A416A9">
        <w:rPr>
          <w:rFonts w:ascii="Georgia" w:hAnsi="Georgia"/>
        </w:rPr>
        <w:t>.</w:t>
      </w:r>
    </w:p>
    <w:p w14:paraId="2E0CDD46" w14:textId="4FFB4187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>Sprutor och kanyler läggs i aktuell blyskyddad avfallsburk i säkerhetsbänk/dragskåp. För övrigt se</w:t>
      </w:r>
      <w:r w:rsidRPr="00A416A9">
        <w:rPr>
          <w:rFonts w:ascii="Georgia" w:hAnsi="Georgia"/>
          <w:color w:val="00B0F0"/>
        </w:rPr>
        <w:t xml:space="preserve"> </w:t>
      </w:r>
      <w:hyperlink r:id="rId30" w:history="1">
        <w:r w:rsidRPr="00A416A9">
          <w:rPr>
            <w:rStyle w:val="Hyperlnk"/>
            <w:rFonts w:ascii="Georgia" w:hAnsi="Georgia"/>
          </w:rPr>
          <w:t>Kontamination av arbetsplatser, material och arbetstagare med radioaktiva ämnen</w:t>
        </w:r>
      </w:hyperlink>
    </w:p>
    <w:p w14:paraId="6ED9011F" w14:textId="6605935B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Efter förmiddagens arbete kontrolleras säkerhetsbänkens beredningsytor och andra arbetsytor med aktivitetsmätare. Avfallspåsen till Pedalpelle byts och aktivitetsinnehållet kontrolleras med aktivitetsmätare. Om aktiviteten överstiger 50 </w:t>
      </w:r>
      <w:proofErr w:type="spellStart"/>
      <w:r w:rsidRPr="00A416A9">
        <w:rPr>
          <w:rFonts w:ascii="Georgia" w:hAnsi="Georgia"/>
        </w:rPr>
        <w:t>cps</w:t>
      </w:r>
      <w:proofErr w:type="spellEnd"/>
      <w:r w:rsidRPr="00A416A9">
        <w:rPr>
          <w:rFonts w:ascii="Georgia" w:hAnsi="Georgia"/>
        </w:rPr>
        <w:t xml:space="preserve"> över bakgrunden läggs påsen i avklingningsrummet och märks med aktuell nuklid och datum. I annat fall slängs påsen i de vanliga soporna. Dokumentering sker i pärmen ”Städning i egen regi, NÄL” på blankett </w:t>
      </w:r>
      <w:hyperlink r:id="rId31" w:history="1">
        <w:r w:rsidRPr="00A416A9">
          <w:rPr>
            <w:rStyle w:val="Hyperlnk"/>
            <w:rFonts w:ascii="Georgia" w:hAnsi="Georgia"/>
          </w:rPr>
          <w:t>Kontaminationskontroll</w:t>
        </w:r>
      </w:hyperlink>
      <w:r w:rsidRPr="00A416A9">
        <w:rPr>
          <w:rFonts w:ascii="Georgia" w:hAnsi="Georgia"/>
        </w:rPr>
        <w:t>.</w:t>
      </w:r>
    </w:p>
    <w:p w14:paraId="4FE27791" w14:textId="77777777" w:rsidR="00D80F54" w:rsidRPr="00546A1D" w:rsidRDefault="00D80F54" w:rsidP="00142088">
      <w:pPr>
        <w:pStyle w:val="Rubrik3"/>
        <w:ind w:left="0"/>
      </w:pPr>
      <w:r w:rsidRPr="00546A1D">
        <w:t>Rutiner vid dagens slut</w:t>
      </w:r>
      <w:r>
        <w:t xml:space="preserve"> i dispenseringsrummet</w:t>
      </w:r>
    </w:p>
    <w:p w14:paraId="3E11CBD8" w14:textId="77777777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Efter avslutat arbete för dagen kontrolleras säkerhetsbänkens beredningsytor och andra arbetsytor med aktivitetsmätare och rengörs med </w:t>
      </w:r>
      <w:proofErr w:type="spellStart"/>
      <w:r w:rsidRPr="00A416A9">
        <w:rPr>
          <w:rFonts w:ascii="Georgia" w:hAnsi="Georgia"/>
        </w:rPr>
        <w:t>ytdesinfektion</w:t>
      </w:r>
      <w:proofErr w:type="spellEnd"/>
      <w:r w:rsidRPr="00A416A9">
        <w:rPr>
          <w:rFonts w:ascii="Georgia" w:hAnsi="Georgia"/>
        </w:rPr>
        <w:t>.</w:t>
      </w:r>
      <w:r w:rsidRPr="00A416A9">
        <w:rPr>
          <w:rFonts w:ascii="Georgia" w:hAnsi="Georgia"/>
        </w:rPr>
        <w:br/>
        <w:t xml:space="preserve">Även arbetsverktygen, sprutblyskydd och transportlådorna kontrolleras med aktivitetsmätare och rengörs med </w:t>
      </w:r>
      <w:proofErr w:type="spellStart"/>
      <w:r w:rsidRPr="00A416A9">
        <w:rPr>
          <w:rFonts w:ascii="Georgia" w:hAnsi="Georgia"/>
        </w:rPr>
        <w:t>ytdesinfektion</w:t>
      </w:r>
      <w:proofErr w:type="spellEnd"/>
      <w:r w:rsidRPr="00A416A9">
        <w:rPr>
          <w:rFonts w:ascii="Georgia" w:hAnsi="Georgia"/>
        </w:rPr>
        <w:t>.</w:t>
      </w:r>
    </w:p>
    <w:p w14:paraId="4BC5F2F6" w14:textId="4922C330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Kontaminerade sprutblyskydd sköljs i tvål och vatten och kontrollmäts igen. Vid kvarstående kontamination läggs de i det gråa blyskyddet för avklingning, annars sköljs de med </w:t>
      </w:r>
      <w:proofErr w:type="spellStart"/>
      <w:r w:rsidRPr="00A416A9">
        <w:rPr>
          <w:rFonts w:ascii="Georgia" w:hAnsi="Georgia"/>
        </w:rPr>
        <w:t>ytdesinfektionsmedel</w:t>
      </w:r>
      <w:proofErr w:type="spellEnd"/>
      <w:r w:rsidRPr="00A416A9">
        <w:rPr>
          <w:rFonts w:ascii="Georgia" w:hAnsi="Georgia"/>
        </w:rPr>
        <w:t xml:space="preserve"> och ställs till torkning.</w:t>
      </w:r>
    </w:p>
    <w:p w14:paraId="0406AAE0" w14:textId="77777777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Töm och sprita ett </w:t>
      </w:r>
      <w:proofErr w:type="spellStart"/>
      <w:r w:rsidRPr="00A416A9">
        <w:rPr>
          <w:rFonts w:ascii="Georgia" w:hAnsi="Georgia"/>
        </w:rPr>
        <w:t>elueringskärl</w:t>
      </w:r>
      <w:proofErr w:type="spellEnd"/>
      <w:r w:rsidRPr="00A416A9">
        <w:rPr>
          <w:rFonts w:ascii="Georgia" w:hAnsi="Georgia"/>
        </w:rPr>
        <w:t xml:space="preserve"> och </w:t>
      </w:r>
      <w:proofErr w:type="spellStart"/>
      <w:r w:rsidRPr="00A416A9">
        <w:rPr>
          <w:rFonts w:ascii="Georgia" w:hAnsi="Georgia"/>
        </w:rPr>
        <w:t>kitblyskydd</w:t>
      </w:r>
      <w:proofErr w:type="spellEnd"/>
      <w:r w:rsidRPr="00A416A9">
        <w:rPr>
          <w:rFonts w:ascii="Georgia" w:hAnsi="Georgia"/>
        </w:rPr>
        <w:t xml:space="preserve"> för morgondagens beredningar och ställ dem i genomräckningsskåpet.</w:t>
      </w:r>
    </w:p>
    <w:p w14:paraId="0ED60F3F" w14:textId="77777777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>Dokumentering av kontaminationskontroll och städning sker i pärmen ”Städning i egen regi”.</w:t>
      </w:r>
    </w:p>
    <w:p w14:paraId="45139C62" w14:textId="77777777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Gamla kit- och </w:t>
      </w:r>
      <w:proofErr w:type="spellStart"/>
      <w:r w:rsidRPr="00A416A9">
        <w:rPr>
          <w:rFonts w:ascii="Georgia" w:hAnsi="Georgia"/>
        </w:rPr>
        <w:t>eluatflaskor</w:t>
      </w:r>
      <w:proofErr w:type="spellEnd"/>
      <w:r w:rsidRPr="00A416A9">
        <w:rPr>
          <w:rFonts w:ascii="Georgia" w:hAnsi="Georgia"/>
        </w:rPr>
        <w:t xml:space="preserve"> tas ur kylskåpet och ställs i avsett blyskydd.</w:t>
      </w:r>
    </w:p>
    <w:p w14:paraId="1C6333CB" w14:textId="6B5FCE27" w:rsidR="00D80F54" w:rsidRPr="00A416A9" w:rsidRDefault="00D80F54" w:rsidP="00BA589A">
      <w:pPr>
        <w:pStyle w:val="Punktlista"/>
        <w:ind w:left="284" w:hanging="284"/>
        <w:rPr>
          <w:rFonts w:ascii="Georgia" w:hAnsi="Georgia"/>
        </w:rPr>
      </w:pPr>
      <w:r w:rsidRPr="00A416A9">
        <w:rPr>
          <w:rFonts w:ascii="Georgia" w:hAnsi="Georgia"/>
        </w:rPr>
        <w:t xml:space="preserve">Övriga rum med kontamineringsrisk kontrolleras vid misstänkt kontaminering. Utrustning för rengöring vid kontaminering finns i speciell låda i slussen. Dokumentera på blankett </w:t>
      </w:r>
      <w:hyperlink r:id="rId32" w:history="1">
        <w:r w:rsidRPr="00A416A9">
          <w:rPr>
            <w:rStyle w:val="Hyperlnk"/>
            <w:rFonts w:ascii="Georgia" w:hAnsi="Georgia"/>
          </w:rPr>
          <w:t>Kontaminationskontroll</w:t>
        </w:r>
      </w:hyperlink>
      <w:r w:rsidRPr="00A416A9">
        <w:rPr>
          <w:rFonts w:ascii="Georgia" w:hAnsi="Georgia"/>
        </w:rPr>
        <w:t>.</w:t>
      </w:r>
    </w:p>
    <w:p w14:paraId="24C6C492" w14:textId="7CACB55E" w:rsidR="00D80F54" w:rsidRPr="001718D6" w:rsidRDefault="00D80F54" w:rsidP="00142088">
      <w:pPr>
        <w:pStyle w:val="Rubrik2"/>
        <w:ind w:left="0"/>
      </w:pPr>
      <w:r w:rsidRPr="001718D6">
        <w:t>Ansvar</w:t>
      </w:r>
    </w:p>
    <w:p w14:paraId="786FD600" w14:textId="77777777" w:rsidR="00D80F54" w:rsidRPr="00A416A9" w:rsidRDefault="00D80F54" w:rsidP="00142088">
      <w:pPr>
        <w:ind w:left="0"/>
        <w:rPr>
          <w:rFonts w:ascii="Georgia" w:hAnsi="Georgia"/>
        </w:rPr>
      </w:pPr>
      <w:r w:rsidRPr="00A416A9">
        <w:rPr>
          <w:rFonts w:ascii="Georgia" w:hAnsi="Georgia"/>
        </w:rPr>
        <w:t>Tjänstgörande biomedicinsk analytiker.</w:t>
      </w:r>
    </w:p>
    <w:p w14:paraId="7571AA58" w14:textId="4C1655E4" w:rsidR="00D80F54" w:rsidRPr="001718D6" w:rsidRDefault="00D80F54" w:rsidP="00142088">
      <w:pPr>
        <w:pStyle w:val="Rubrik2"/>
        <w:ind w:left="0"/>
      </w:pPr>
      <w:r w:rsidRPr="001718D6">
        <w:t>Dokumentation</w:t>
      </w:r>
    </w:p>
    <w:p w14:paraId="4B7D6A7E" w14:textId="5695C9C5" w:rsidR="00D80F54" w:rsidRPr="00A416A9" w:rsidRDefault="00D80F54" w:rsidP="00142088">
      <w:pPr>
        <w:tabs>
          <w:tab w:val="num" w:pos="1134"/>
        </w:tabs>
        <w:ind w:left="0"/>
        <w:rPr>
          <w:rFonts w:ascii="Georgia" w:hAnsi="Georgia"/>
        </w:rPr>
      </w:pPr>
      <w:r w:rsidRPr="00A416A9">
        <w:rPr>
          <w:rFonts w:ascii="Georgia" w:hAnsi="Georgia"/>
        </w:rPr>
        <w:t>Se respektive moment.</w:t>
      </w:r>
    </w:p>
    <w:bookmarkEnd w:id="0"/>
    <w:p w14:paraId="256B4089" w14:textId="77777777" w:rsidR="00D80F54" w:rsidRPr="00A416A9" w:rsidRDefault="001848B6" w:rsidP="00142088">
      <w:pPr>
        <w:ind w:left="0"/>
        <w:rPr>
          <w:rFonts w:ascii="Georgia" w:hAnsi="Georgia"/>
        </w:rPr>
      </w:pPr>
      <w:r w:rsidRPr="00A416A9">
        <w:rPr>
          <w:rFonts w:ascii="Georgia" w:hAnsi="Georgia"/>
        </w:rPr>
        <w:fldChar w:fldCharType="begin"/>
      </w:r>
      <w:r w:rsidRPr="00A416A9">
        <w:rPr>
          <w:rFonts w:ascii="Georgia" w:hAnsi="Georgia"/>
        </w:rPr>
        <w:instrText>HYPERLINK "https://alfresco.vgregion.se/alfresco/service/vgr/storage/node/content/workspace/SpacesStore/c339d05a-bed9-4720-9732-745239c28a38/Mall%2011%20Signaturlista%20ver%203.0.pdf?a=false&amp;guest=true"</w:instrText>
      </w:r>
      <w:r w:rsidRPr="00A416A9">
        <w:rPr>
          <w:rFonts w:ascii="Georgia" w:hAnsi="Georgia"/>
        </w:rPr>
      </w:r>
      <w:r w:rsidRPr="00A416A9">
        <w:rPr>
          <w:rFonts w:ascii="Georgia" w:hAnsi="Georgia"/>
        </w:rPr>
        <w:fldChar w:fldCharType="separate"/>
      </w:r>
      <w:r w:rsidR="00D80F54" w:rsidRPr="00A416A9">
        <w:rPr>
          <w:rFonts w:ascii="Georgia" w:hAnsi="Georgia"/>
        </w:rPr>
        <w:t>Signaturlista</w:t>
      </w:r>
      <w:r w:rsidRPr="00A416A9">
        <w:rPr>
          <w:rFonts w:ascii="Georgia" w:hAnsi="Georgia"/>
        </w:rPr>
        <w:fldChar w:fldCharType="end"/>
      </w:r>
      <w:r w:rsidR="00D80F54" w:rsidRPr="00A416A9">
        <w:rPr>
          <w:rFonts w:ascii="Georgia" w:hAnsi="Georgia"/>
        </w:rPr>
        <w:t xml:space="preserve"> förvaras i ”Apotekspärm” på klinisk fysiologi, NÄL.</w:t>
      </w:r>
    </w:p>
    <w:sectPr w:rsidR="00D80F54" w:rsidRPr="00A416A9" w:rsidSect="00142088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CAA0EA" w14:textId="77777777" w:rsidR="009D752D" w:rsidRDefault="009D752D">
      <w:r>
        <w:separator/>
      </w:r>
    </w:p>
  </w:endnote>
  <w:endnote w:type="continuationSeparator" w:id="0">
    <w:p w14:paraId="21856ABF" w14:textId="77777777" w:rsidR="009D752D" w:rsidRDefault="009D752D">
      <w:r>
        <w:continuationSeparator/>
      </w:r>
    </w:p>
  </w:endnote>
  <w:endnote w:type="continuationNotice" w:id="1">
    <w:p w14:paraId="039E059B" w14:textId="77777777" w:rsidR="009D752D" w:rsidRDefault="009D75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4638219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457581" w14:textId="77777777" w:rsidR="009D752D" w:rsidRDefault="009D752D"/>
  </w:footnote>
  <w:footnote w:type="continuationSeparator" w:id="0">
    <w:p w14:paraId="13718247" w14:textId="77777777" w:rsidR="009D752D" w:rsidRDefault="009D752D">
      <w:r>
        <w:continuationSeparator/>
      </w:r>
    </w:p>
  </w:footnote>
  <w:footnote w:type="continuationNotice" w:id="1">
    <w:p w14:paraId="78F69157" w14:textId="77777777" w:rsidR="009D752D" w:rsidRDefault="009D75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59183618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AEE61F0"/>
    <w:multiLevelType w:val="hybridMultilevel"/>
    <w:tmpl w:val="16FC13C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993FC9"/>
    <w:multiLevelType w:val="multilevel"/>
    <w:tmpl w:val="6DDE3F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FAE7163"/>
    <w:multiLevelType w:val="multilevel"/>
    <w:tmpl w:val="5B1EFA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61A2F9DE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E367036"/>
    <w:multiLevelType w:val="multilevel"/>
    <w:tmpl w:val="53881D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3D52E2"/>
    <w:multiLevelType w:val="hybridMultilevel"/>
    <w:tmpl w:val="434C23B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41D0778"/>
    <w:multiLevelType w:val="hybridMultilevel"/>
    <w:tmpl w:val="61F2202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B3B56BD"/>
    <w:multiLevelType w:val="hybridMultilevel"/>
    <w:tmpl w:val="440C01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3475D1"/>
    <w:multiLevelType w:val="multilevel"/>
    <w:tmpl w:val="55D2BD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05093862">
    <w:abstractNumId w:val="25"/>
  </w:num>
  <w:num w:numId="2" w16cid:durableId="1168784408">
    <w:abstractNumId w:val="19"/>
  </w:num>
  <w:num w:numId="3" w16cid:durableId="400442312">
    <w:abstractNumId w:val="0"/>
  </w:num>
  <w:num w:numId="4" w16cid:durableId="1494756677">
    <w:abstractNumId w:val="7"/>
  </w:num>
  <w:num w:numId="5" w16cid:durableId="1533297322">
    <w:abstractNumId w:val="21"/>
  </w:num>
  <w:num w:numId="6" w16cid:durableId="1151797983">
    <w:abstractNumId w:val="2"/>
  </w:num>
  <w:num w:numId="7" w16cid:durableId="1015957976">
    <w:abstractNumId w:val="15"/>
  </w:num>
  <w:num w:numId="8" w16cid:durableId="1223638328">
    <w:abstractNumId w:val="11"/>
  </w:num>
  <w:num w:numId="9" w16cid:durableId="968123547">
    <w:abstractNumId w:val="1"/>
  </w:num>
  <w:num w:numId="10" w16cid:durableId="1779443582">
    <w:abstractNumId w:val="1"/>
  </w:num>
  <w:num w:numId="11" w16cid:durableId="75713637">
    <w:abstractNumId w:val="3"/>
  </w:num>
  <w:num w:numId="12" w16cid:durableId="573590845">
    <w:abstractNumId w:val="4"/>
  </w:num>
  <w:num w:numId="13" w16cid:durableId="290596741">
    <w:abstractNumId w:val="18"/>
  </w:num>
  <w:num w:numId="14" w16cid:durableId="1860461075">
    <w:abstractNumId w:val="12"/>
  </w:num>
  <w:num w:numId="15" w16cid:durableId="1170874256">
    <w:abstractNumId w:val="8"/>
  </w:num>
  <w:num w:numId="16" w16cid:durableId="1616598204">
    <w:abstractNumId w:val="17"/>
  </w:num>
  <w:num w:numId="17" w16cid:durableId="510991990">
    <w:abstractNumId w:val="5"/>
  </w:num>
  <w:num w:numId="18" w16cid:durableId="1939557780">
    <w:abstractNumId w:val="14"/>
  </w:num>
  <w:num w:numId="19" w16cid:durableId="682824002">
    <w:abstractNumId w:val="23"/>
  </w:num>
  <w:num w:numId="20" w16cid:durableId="647170820">
    <w:abstractNumId w:val="22"/>
  </w:num>
  <w:num w:numId="21" w16cid:durableId="727723574">
    <w:abstractNumId w:val="16"/>
  </w:num>
  <w:num w:numId="22" w16cid:durableId="2024699075">
    <w:abstractNumId w:val="20"/>
  </w:num>
  <w:num w:numId="23" w16cid:durableId="60980424">
    <w:abstractNumId w:val="10"/>
  </w:num>
  <w:num w:numId="24" w16cid:durableId="1776055770">
    <w:abstractNumId w:val="9"/>
  </w:num>
  <w:num w:numId="25" w16cid:durableId="1063987506">
    <w:abstractNumId w:val="13"/>
  </w:num>
  <w:num w:numId="26" w16cid:durableId="67772069">
    <w:abstractNumId w:val="24"/>
  </w:num>
  <w:num w:numId="27" w16cid:durableId="11720682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8D3"/>
    <w:rsid w:val="00004840"/>
    <w:rsid w:val="000051D5"/>
    <w:rsid w:val="00006112"/>
    <w:rsid w:val="00006D2A"/>
    <w:rsid w:val="00010D47"/>
    <w:rsid w:val="00016CF0"/>
    <w:rsid w:val="00023AEC"/>
    <w:rsid w:val="0002435C"/>
    <w:rsid w:val="00030DDD"/>
    <w:rsid w:val="000313BB"/>
    <w:rsid w:val="00033ED5"/>
    <w:rsid w:val="00050500"/>
    <w:rsid w:val="00054BBE"/>
    <w:rsid w:val="0005691C"/>
    <w:rsid w:val="00056ECB"/>
    <w:rsid w:val="00056ED5"/>
    <w:rsid w:val="000655CC"/>
    <w:rsid w:val="000700AE"/>
    <w:rsid w:val="000743D2"/>
    <w:rsid w:val="00075923"/>
    <w:rsid w:val="00084024"/>
    <w:rsid w:val="0009062C"/>
    <w:rsid w:val="00095368"/>
    <w:rsid w:val="000954C4"/>
    <w:rsid w:val="000A4C35"/>
    <w:rsid w:val="000A611A"/>
    <w:rsid w:val="000B12D9"/>
    <w:rsid w:val="000B4536"/>
    <w:rsid w:val="000B52D9"/>
    <w:rsid w:val="000B7715"/>
    <w:rsid w:val="000E463B"/>
    <w:rsid w:val="000E5A7E"/>
    <w:rsid w:val="000F43A3"/>
    <w:rsid w:val="000F7681"/>
    <w:rsid w:val="00103031"/>
    <w:rsid w:val="00103E35"/>
    <w:rsid w:val="001044FE"/>
    <w:rsid w:val="001139D4"/>
    <w:rsid w:val="00131B08"/>
    <w:rsid w:val="00132A59"/>
    <w:rsid w:val="00133337"/>
    <w:rsid w:val="00133A0F"/>
    <w:rsid w:val="00133F54"/>
    <w:rsid w:val="0013580F"/>
    <w:rsid w:val="00137B6D"/>
    <w:rsid w:val="0014070B"/>
    <w:rsid w:val="00142088"/>
    <w:rsid w:val="001422C1"/>
    <w:rsid w:val="001522AE"/>
    <w:rsid w:val="00154933"/>
    <w:rsid w:val="001565FC"/>
    <w:rsid w:val="00157D5B"/>
    <w:rsid w:val="00161FE6"/>
    <w:rsid w:val="00164366"/>
    <w:rsid w:val="001647EA"/>
    <w:rsid w:val="00164C3D"/>
    <w:rsid w:val="00166D3A"/>
    <w:rsid w:val="001718D6"/>
    <w:rsid w:val="00181FDC"/>
    <w:rsid w:val="001848B6"/>
    <w:rsid w:val="001860B9"/>
    <w:rsid w:val="00186F2B"/>
    <w:rsid w:val="001874D6"/>
    <w:rsid w:val="0019632A"/>
    <w:rsid w:val="001A1722"/>
    <w:rsid w:val="001A4E7C"/>
    <w:rsid w:val="001B762C"/>
    <w:rsid w:val="001C4D0A"/>
    <w:rsid w:val="001C5FEF"/>
    <w:rsid w:val="001E6997"/>
    <w:rsid w:val="00207731"/>
    <w:rsid w:val="00211487"/>
    <w:rsid w:val="00211D91"/>
    <w:rsid w:val="00217DEC"/>
    <w:rsid w:val="00233CAB"/>
    <w:rsid w:val="00235B57"/>
    <w:rsid w:val="002372CF"/>
    <w:rsid w:val="00244BF4"/>
    <w:rsid w:val="00250F24"/>
    <w:rsid w:val="002523C5"/>
    <w:rsid w:val="0025380B"/>
    <w:rsid w:val="0025646E"/>
    <w:rsid w:val="0025703A"/>
    <w:rsid w:val="00262F3D"/>
    <w:rsid w:val="00263281"/>
    <w:rsid w:val="002651D6"/>
    <w:rsid w:val="0026551F"/>
    <w:rsid w:val="00280A85"/>
    <w:rsid w:val="00284119"/>
    <w:rsid w:val="00290B5C"/>
    <w:rsid w:val="00293549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3A94"/>
    <w:rsid w:val="002F568B"/>
    <w:rsid w:val="002F7818"/>
    <w:rsid w:val="003066D0"/>
    <w:rsid w:val="00311401"/>
    <w:rsid w:val="003203D7"/>
    <w:rsid w:val="00320F86"/>
    <w:rsid w:val="00324171"/>
    <w:rsid w:val="00324533"/>
    <w:rsid w:val="00324633"/>
    <w:rsid w:val="00326C24"/>
    <w:rsid w:val="00337F99"/>
    <w:rsid w:val="0034307B"/>
    <w:rsid w:val="00345EB1"/>
    <w:rsid w:val="00350CC4"/>
    <w:rsid w:val="00356AD4"/>
    <w:rsid w:val="00360E0D"/>
    <w:rsid w:val="0036357D"/>
    <w:rsid w:val="00363B23"/>
    <w:rsid w:val="0036594C"/>
    <w:rsid w:val="00367D19"/>
    <w:rsid w:val="00370833"/>
    <w:rsid w:val="00371BED"/>
    <w:rsid w:val="00372335"/>
    <w:rsid w:val="00373EBC"/>
    <w:rsid w:val="00374ACE"/>
    <w:rsid w:val="00384019"/>
    <w:rsid w:val="00384B9B"/>
    <w:rsid w:val="00384D1F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3DB4"/>
    <w:rsid w:val="00446255"/>
    <w:rsid w:val="00451935"/>
    <w:rsid w:val="004521C7"/>
    <w:rsid w:val="00460ED0"/>
    <w:rsid w:val="00465651"/>
    <w:rsid w:val="00470CE7"/>
    <w:rsid w:val="00470F4F"/>
    <w:rsid w:val="00472482"/>
    <w:rsid w:val="00480DC7"/>
    <w:rsid w:val="004843AF"/>
    <w:rsid w:val="004876F6"/>
    <w:rsid w:val="0049236A"/>
    <w:rsid w:val="004924A9"/>
    <w:rsid w:val="00492718"/>
    <w:rsid w:val="004A355D"/>
    <w:rsid w:val="004A4970"/>
    <w:rsid w:val="004B2183"/>
    <w:rsid w:val="004B2A01"/>
    <w:rsid w:val="004C2559"/>
    <w:rsid w:val="004D6BC8"/>
    <w:rsid w:val="004D7BA3"/>
    <w:rsid w:val="004E6B44"/>
    <w:rsid w:val="004F4518"/>
    <w:rsid w:val="004F4C62"/>
    <w:rsid w:val="00500714"/>
    <w:rsid w:val="00501433"/>
    <w:rsid w:val="00511CC4"/>
    <w:rsid w:val="00514513"/>
    <w:rsid w:val="0051503A"/>
    <w:rsid w:val="00525EA9"/>
    <w:rsid w:val="00531E60"/>
    <w:rsid w:val="00536A5A"/>
    <w:rsid w:val="0053783C"/>
    <w:rsid w:val="00541D07"/>
    <w:rsid w:val="00542C59"/>
    <w:rsid w:val="00544BAB"/>
    <w:rsid w:val="00545F31"/>
    <w:rsid w:val="00552127"/>
    <w:rsid w:val="005578FA"/>
    <w:rsid w:val="00565129"/>
    <w:rsid w:val="00565CD0"/>
    <w:rsid w:val="00567820"/>
    <w:rsid w:val="00570098"/>
    <w:rsid w:val="00576C49"/>
    <w:rsid w:val="005770AD"/>
    <w:rsid w:val="00581414"/>
    <w:rsid w:val="00582490"/>
    <w:rsid w:val="005826FA"/>
    <w:rsid w:val="00584417"/>
    <w:rsid w:val="00597E28"/>
    <w:rsid w:val="005A04B0"/>
    <w:rsid w:val="005A2E3B"/>
    <w:rsid w:val="005A54ED"/>
    <w:rsid w:val="005A5D5B"/>
    <w:rsid w:val="005A6081"/>
    <w:rsid w:val="005A627D"/>
    <w:rsid w:val="005C0045"/>
    <w:rsid w:val="005C084E"/>
    <w:rsid w:val="005C419D"/>
    <w:rsid w:val="005C4606"/>
    <w:rsid w:val="005C69EA"/>
    <w:rsid w:val="005D0B0C"/>
    <w:rsid w:val="005E02B3"/>
    <w:rsid w:val="005E1E24"/>
    <w:rsid w:val="005F20CB"/>
    <w:rsid w:val="006007D0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C18"/>
    <w:rsid w:val="0065595B"/>
    <w:rsid w:val="00660269"/>
    <w:rsid w:val="006618E3"/>
    <w:rsid w:val="00665F89"/>
    <w:rsid w:val="00672798"/>
    <w:rsid w:val="00673C92"/>
    <w:rsid w:val="006753EC"/>
    <w:rsid w:val="00686B98"/>
    <w:rsid w:val="006921BD"/>
    <w:rsid w:val="006A2789"/>
    <w:rsid w:val="006A4978"/>
    <w:rsid w:val="006A7261"/>
    <w:rsid w:val="006B0D29"/>
    <w:rsid w:val="006B1819"/>
    <w:rsid w:val="006B5DE7"/>
    <w:rsid w:val="006B7E3D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90B"/>
    <w:rsid w:val="00710B77"/>
    <w:rsid w:val="0072075B"/>
    <w:rsid w:val="007221C2"/>
    <w:rsid w:val="00725816"/>
    <w:rsid w:val="00730955"/>
    <w:rsid w:val="007313CE"/>
    <w:rsid w:val="00733A9C"/>
    <w:rsid w:val="00736574"/>
    <w:rsid w:val="007367E0"/>
    <w:rsid w:val="00737215"/>
    <w:rsid w:val="00737A1F"/>
    <w:rsid w:val="007445CB"/>
    <w:rsid w:val="00754905"/>
    <w:rsid w:val="00760038"/>
    <w:rsid w:val="00762EE0"/>
    <w:rsid w:val="00765C41"/>
    <w:rsid w:val="00766048"/>
    <w:rsid w:val="007678BC"/>
    <w:rsid w:val="00771100"/>
    <w:rsid w:val="00771921"/>
    <w:rsid w:val="007759DD"/>
    <w:rsid w:val="0078609F"/>
    <w:rsid w:val="007917BA"/>
    <w:rsid w:val="007935D8"/>
    <w:rsid w:val="007A5147"/>
    <w:rsid w:val="007A5C6F"/>
    <w:rsid w:val="007C5E34"/>
    <w:rsid w:val="007D19ED"/>
    <w:rsid w:val="007D4241"/>
    <w:rsid w:val="007D4317"/>
    <w:rsid w:val="007D4EA3"/>
    <w:rsid w:val="007F1CFF"/>
    <w:rsid w:val="007F5DD5"/>
    <w:rsid w:val="0080679A"/>
    <w:rsid w:val="00807DB8"/>
    <w:rsid w:val="0081218D"/>
    <w:rsid w:val="0081757C"/>
    <w:rsid w:val="00821A1B"/>
    <w:rsid w:val="008262E9"/>
    <w:rsid w:val="00827E69"/>
    <w:rsid w:val="00835C4D"/>
    <w:rsid w:val="008421A4"/>
    <w:rsid w:val="00843F48"/>
    <w:rsid w:val="00846B11"/>
    <w:rsid w:val="00851082"/>
    <w:rsid w:val="00851423"/>
    <w:rsid w:val="00857848"/>
    <w:rsid w:val="00857AD0"/>
    <w:rsid w:val="00862016"/>
    <w:rsid w:val="008654B6"/>
    <w:rsid w:val="00865669"/>
    <w:rsid w:val="0087139C"/>
    <w:rsid w:val="00880E83"/>
    <w:rsid w:val="00882BE0"/>
    <w:rsid w:val="00890D1E"/>
    <w:rsid w:val="00892F28"/>
    <w:rsid w:val="008A0C5F"/>
    <w:rsid w:val="008A3DEA"/>
    <w:rsid w:val="008A4EB9"/>
    <w:rsid w:val="008A74C0"/>
    <w:rsid w:val="008B1694"/>
    <w:rsid w:val="008B6FEB"/>
    <w:rsid w:val="008C4835"/>
    <w:rsid w:val="008C4852"/>
    <w:rsid w:val="008C4B27"/>
    <w:rsid w:val="008C7F2A"/>
    <w:rsid w:val="008E36F8"/>
    <w:rsid w:val="008E3EE6"/>
    <w:rsid w:val="008E46B2"/>
    <w:rsid w:val="008E682C"/>
    <w:rsid w:val="008E78A1"/>
    <w:rsid w:val="008F589F"/>
    <w:rsid w:val="00902155"/>
    <w:rsid w:val="00906238"/>
    <w:rsid w:val="00907EF9"/>
    <w:rsid w:val="0091295C"/>
    <w:rsid w:val="00914D58"/>
    <w:rsid w:val="00921F47"/>
    <w:rsid w:val="009228AB"/>
    <w:rsid w:val="0093085B"/>
    <w:rsid w:val="00931A9B"/>
    <w:rsid w:val="00931C57"/>
    <w:rsid w:val="009347A5"/>
    <w:rsid w:val="00942257"/>
    <w:rsid w:val="009471BF"/>
    <w:rsid w:val="00950E4E"/>
    <w:rsid w:val="009529BD"/>
    <w:rsid w:val="009533B4"/>
    <w:rsid w:val="00953E40"/>
    <w:rsid w:val="0095686B"/>
    <w:rsid w:val="00964DDC"/>
    <w:rsid w:val="00971D93"/>
    <w:rsid w:val="0098012C"/>
    <w:rsid w:val="00990E66"/>
    <w:rsid w:val="0099711A"/>
    <w:rsid w:val="009A40C4"/>
    <w:rsid w:val="009B1F6B"/>
    <w:rsid w:val="009B65B1"/>
    <w:rsid w:val="009C0D12"/>
    <w:rsid w:val="009C192E"/>
    <w:rsid w:val="009D6819"/>
    <w:rsid w:val="009D6D1C"/>
    <w:rsid w:val="009D752D"/>
    <w:rsid w:val="009E0CF9"/>
    <w:rsid w:val="009E531B"/>
    <w:rsid w:val="009E6B72"/>
    <w:rsid w:val="009E6C56"/>
    <w:rsid w:val="009E7DCF"/>
    <w:rsid w:val="009F1563"/>
    <w:rsid w:val="009F216C"/>
    <w:rsid w:val="009F4A56"/>
    <w:rsid w:val="009F4E65"/>
    <w:rsid w:val="00A006A5"/>
    <w:rsid w:val="00A05942"/>
    <w:rsid w:val="00A07BEC"/>
    <w:rsid w:val="00A239B8"/>
    <w:rsid w:val="00A264BE"/>
    <w:rsid w:val="00A272CA"/>
    <w:rsid w:val="00A33051"/>
    <w:rsid w:val="00A407AD"/>
    <w:rsid w:val="00A40923"/>
    <w:rsid w:val="00A416A9"/>
    <w:rsid w:val="00A41C05"/>
    <w:rsid w:val="00A42426"/>
    <w:rsid w:val="00A514B7"/>
    <w:rsid w:val="00A54A0B"/>
    <w:rsid w:val="00A65FD4"/>
    <w:rsid w:val="00A81198"/>
    <w:rsid w:val="00A815D2"/>
    <w:rsid w:val="00A81E48"/>
    <w:rsid w:val="00A82035"/>
    <w:rsid w:val="00A90D77"/>
    <w:rsid w:val="00A92B5A"/>
    <w:rsid w:val="00A92E07"/>
    <w:rsid w:val="00AA0B3A"/>
    <w:rsid w:val="00AA6EB4"/>
    <w:rsid w:val="00AA767D"/>
    <w:rsid w:val="00AB0CC9"/>
    <w:rsid w:val="00AB5351"/>
    <w:rsid w:val="00AB60CD"/>
    <w:rsid w:val="00AC3FF6"/>
    <w:rsid w:val="00AD73EC"/>
    <w:rsid w:val="00AE5BC7"/>
    <w:rsid w:val="00AF5AAF"/>
    <w:rsid w:val="00AF7AB7"/>
    <w:rsid w:val="00B046D8"/>
    <w:rsid w:val="00B13F4C"/>
    <w:rsid w:val="00B16219"/>
    <w:rsid w:val="00B16C59"/>
    <w:rsid w:val="00B27056"/>
    <w:rsid w:val="00B332CB"/>
    <w:rsid w:val="00B33FDD"/>
    <w:rsid w:val="00B359CC"/>
    <w:rsid w:val="00B36107"/>
    <w:rsid w:val="00B41789"/>
    <w:rsid w:val="00B46A4F"/>
    <w:rsid w:val="00B46C03"/>
    <w:rsid w:val="00B60C6C"/>
    <w:rsid w:val="00B619A9"/>
    <w:rsid w:val="00B65A9D"/>
    <w:rsid w:val="00B66D60"/>
    <w:rsid w:val="00B75EDE"/>
    <w:rsid w:val="00B7628F"/>
    <w:rsid w:val="00B77D88"/>
    <w:rsid w:val="00B77FAF"/>
    <w:rsid w:val="00B80EF1"/>
    <w:rsid w:val="00B84336"/>
    <w:rsid w:val="00B851B9"/>
    <w:rsid w:val="00B86453"/>
    <w:rsid w:val="00B90054"/>
    <w:rsid w:val="00B91A40"/>
    <w:rsid w:val="00B926C4"/>
    <w:rsid w:val="00B92C14"/>
    <w:rsid w:val="00BA0066"/>
    <w:rsid w:val="00BA589A"/>
    <w:rsid w:val="00BB69DB"/>
    <w:rsid w:val="00BC322E"/>
    <w:rsid w:val="00BC44CD"/>
    <w:rsid w:val="00BC48A6"/>
    <w:rsid w:val="00BD535D"/>
    <w:rsid w:val="00BE7978"/>
    <w:rsid w:val="00C01234"/>
    <w:rsid w:val="00C03551"/>
    <w:rsid w:val="00C0699B"/>
    <w:rsid w:val="00C07DDB"/>
    <w:rsid w:val="00C27FDA"/>
    <w:rsid w:val="00C3605D"/>
    <w:rsid w:val="00C4115D"/>
    <w:rsid w:val="00C42D03"/>
    <w:rsid w:val="00C43BDD"/>
    <w:rsid w:val="00C46A47"/>
    <w:rsid w:val="00C47778"/>
    <w:rsid w:val="00C5011E"/>
    <w:rsid w:val="00C50EE5"/>
    <w:rsid w:val="00C5240A"/>
    <w:rsid w:val="00C5398F"/>
    <w:rsid w:val="00C54C62"/>
    <w:rsid w:val="00C5550B"/>
    <w:rsid w:val="00C556F5"/>
    <w:rsid w:val="00C6592C"/>
    <w:rsid w:val="00C70E19"/>
    <w:rsid w:val="00C72574"/>
    <w:rsid w:val="00C7430C"/>
    <w:rsid w:val="00C80855"/>
    <w:rsid w:val="00C85DA1"/>
    <w:rsid w:val="00C87684"/>
    <w:rsid w:val="00C9071C"/>
    <w:rsid w:val="00C908FF"/>
    <w:rsid w:val="00C94F88"/>
    <w:rsid w:val="00C97BD3"/>
    <w:rsid w:val="00CA17DC"/>
    <w:rsid w:val="00CA39EF"/>
    <w:rsid w:val="00CA521F"/>
    <w:rsid w:val="00CB0493"/>
    <w:rsid w:val="00CB17FF"/>
    <w:rsid w:val="00CB1ED7"/>
    <w:rsid w:val="00CC167C"/>
    <w:rsid w:val="00CC52D9"/>
    <w:rsid w:val="00CD4C70"/>
    <w:rsid w:val="00CD6647"/>
    <w:rsid w:val="00CE1A43"/>
    <w:rsid w:val="00CE3C1F"/>
    <w:rsid w:val="00CE3DB6"/>
    <w:rsid w:val="00CE4B73"/>
    <w:rsid w:val="00CF643E"/>
    <w:rsid w:val="00CF70BB"/>
    <w:rsid w:val="00D02BFC"/>
    <w:rsid w:val="00D074DB"/>
    <w:rsid w:val="00D139CF"/>
    <w:rsid w:val="00D13A7F"/>
    <w:rsid w:val="00D349AB"/>
    <w:rsid w:val="00D37E7F"/>
    <w:rsid w:val="00D47AD7"/>
    <w:rsid w:val="00D51529"/>
    <w:rsid w:val="00D579EE"/>
    <w:rsid w:val="00D63D56"/>
    <w:rsid w:val="00D80F54"/>
    <w:rsid w:val="00D85218"/>
    <w:rsid w:val="00D90287"/>
    <w:rsid w:val="00D915B1"/>
    <w:rsid w:val="00DA299D"/>
    <w:rsid w:val="00DA65C4"/>
    <w:rsid w:val="00DD2BE0"/>
    <w:rsid w:val="00DD716E"/>
    <w:rsid w:val="00DE0550"/>
    <w:rsid w:val="00DE4447"/>
    <w:rsid w:val="00DE5DA2"/>
    <w:rsid w:val="00DF0033"/>
    <w:rsid w:val="00DF06DD"/>
    <w:rsid w:val="00DF1D35"/>
    <w:rsid w:val="00E026BF"/>
    <w:rsid w:val="00E07B1B"/>
    <w:rsid w:val="00E11853"/>
    <w:rsid w:val="00E30B6C"/>
    <w:rsid w:val="00E4545F"/>
    <w:rsid w:val="00E52A86"/>
    <w:rsid w:val="00E546C7"/>
    <w:rsid w:val="00E54B47"/>
    <w:rsid w:val="00E553BF"/>
    <w:rsid w:val="00E55D93"/>
    <w:rsid w:val="00E61294"/>
    <w:rsid w:val="00E7237C"/>
    <w:rsid w:val="00E77C46"/>
    <w:rsid w:val="00E84A1C"/>
    <w:rsid w:val="00E86CE8"/>
    <w:rsid w:val="00E90E82"/>
    <w:rsid w:val="00E91238"/>
    <w:rsid w:val="00E9533F"/>
    <w:rsid w:val="00E954BB"/>
    <w:rsid w:val="00E959BB"/>
    <w:rsid w:val="00EA00CB"/>
    <w:rsid w:val="00EA1BAA"/>
    <w:rsid w:val="00EA3FCD"/>
    <w:rsid w:val="00EA42A0"/>
    <w:rsid w:val="00EB6714"/>
    <w:rsid w:val="00EB7958"/>
    <w:rsid w:val="00EC0A68"/>
    <w:rsid w:val="00EC3BEE"/>
    <w:rsid w:val="00EC5006"/>
    <w:rsid w:val="00EC78FB"/>
    <w:rsid w:val="00ED313B"/>
    <w:rsid w:val="00ED494F"/>
    <w:rsid w:val="00ED49C3"/>
    <w:rsid w:val="00ED6CE8"/>
    <w:rsid w:val="00ED7AA6"/>
    <w:rsid w:val="00EE2A56"/>
    <w:rsid w:val="00EE3818"/>
    <w:rsid w:val="00EE3F4F"/>
    <w:rsid w:val="00EE44AD"/>
    <w:rsid w:val="00F01E00"/>
    <w:rsid w:val="00F13AA9"/>
    <w:rsid w:val="00F22264"/>
    <w:rsid w:val="00F25383"/>
    <w:rsid w:val="00F2564D"/>
    <w:rsid w:val="00F263CB"/>
    <w:rsid w:val="00F304DD"/>
    <w:rsid w:val="00F342EB"/>
    <w:rsid w:val="00F35B05"/>
    <w:rsid w:val="00F413D9"/>
    <w:rsid w:val="00F5135F"/>
    <w:rsid w:val="00F51F78"/>
    <w:rsid w:val="00F67716"/>
    <w:rsid w:val="00F86F47"/>
    <w:rsid w:val="00F90B64"/>
    <w:rsid w:val="00FA44E5"/>
    <w:rsid w:val="00FB055E"/>
    <w:rsid w:val="00FB2F0F"/>
    <w:rsid w:val="00FB5086"/>
    <w:rsid w:val="00FB5411"/>
    <w:rsid w:val="00FB5CF0"/>
    <w:rsid w:val="00FB6392"/>
    <w:rsid w:val="00FC74D6"/>
    <w:rsid w:val="00FD2382"/>
    <w:rsid w:val="00FD3C70"/>
    <w:rsid w:val="00FD6820"/>
    <w:rsid w:val="00FE12D8"/>
    <w:rsid w:val="00FF7C02"/>
    <w:rsid w:val="0100A4EE"/>
    <w:rsid w:val="024801E3"/>
    <w:rsid w:val="1AE244E5"/>
    <w:rsid w:val="3DB857B0"/>
    <w:rsid w:val="61E3F907"/>
    <w:rsid w:val="647B2B65"/>
    <w:rsid w:val="6B2CF8ED"/>
    <w:rsid w:val="79259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19E8883-E427-4EB4-B1C5-617CEEE5D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semiHidden/>
    <w:rsid w:val="00D80F54"/>
    <w:rPr>
      <w:sz w:val="16"/>
      <w:szCs w:val="16"/>
    </w:rPr>
  </w:style>
  <w:style w:type="paragraph" w:styleId="Kommentarer">
    <w:name w:val="annotation text"/>
    <w:basedOn w:val="Normal"/>
    <w:link w:val="KommentarerChar"/>
    <w:semiHidden/>
    <w:rsid w:val="00D80F54"/>
    <w:pPr>
      <w:spacing w:after="0" w:line="240" w:lineRule="auto"/>
      <w:ind w:left="0" w:right="0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semiHidden/>
    <w:rsid w:val="00D80F54"/>
  </w:style>
  <w:style w:type="paragraph" w:styleId="Ingetavstnd">
    <w:name w:val="No Spacing"/>
    <w:uiPriority w:val="1"/>
    <w:qFormat/>
    <w:rsid w:val="00D80F54"/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4843AF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C6592C"/>
    <w:rPr>
      <w:color w:val="605E5C"/>
      <w:shd w:val="clear" w:color="auto" w:fill="E1DFDD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6592C"/>
    <w:pPr>
      <w:spacing w:after="120"/>
      <w:ind w:left="992" w:right="868"/>
    </w:pPr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6592C"/>
    <w:rPr>
      <w:b/>
      <w:bCs/>
    </w:rPr>
  </w:style>
  <w:style w:type="paragraph" w:customStyle="1" w:styleId="paragraph">
    <w:name w:val="paragraph"/>
    <w:basedOn w:val="Normal"/>
    <w:rsid w:val="00ED313B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ED313B"/>
  </w:style>
  <w:style w:type="character" w:customStyle="1" w:styleId="eop">
    <w:name w:val="eop"/>
    <w:basedOn w:val="Standardstycketeckensnitt"/>
    <w:rsid w:val="00ED31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7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138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3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6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8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63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0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54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49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88-1069765838-57/SURROGATE/Kontroll%20av%20temperatur%20och%20termometer%20i%20berednings-%20och%20dispenseringsrum%20samt%20kylsk%c3%a5p.pdf" TargetMode="External" Id="rId18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" TargetMode="External" Id="rId26" /><Relationship Type="http://schemas.openxmlformats.org/officeDocument/2006/relationships/hyperlink" Target="https://mellanarkiv-offentlig.vgregion.se/alfresco/s/archive/stream/public/v1/source/available/SOFIA/NU10088-1069765838-45/SURROGATE/Drift%20och%20sk%c3%b6tsel%20av%20s%c3%a4kerhetsb%c3%a4nk.pdf" TargetMode="Externa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8-1069765838-58/surrogate/Kontroll%20av%20tryckskillnader%20-%20N%c3%84L.pdf" TargetMode="External" Id="rId17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25" /><Relationship Type="http://schemas.openxmlformats.org/officeDocument/2006/relationships/fontTable" Target="fontTable.xml" Id="rId33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88-1069765838-57/SURROGATE/Kontroll%20av%20temperatur%20och%20termometer%20i%20berednings-%20och%20dispenseringsrum%20samt%20kylsk%c3%a5p.pdf" TargetMode="External" Id="rId20" /><Relationship Type="http://schemas.openxmlformats.org/officeDocument/2006/relationships/hyperlink" Target="https://mellanarkiv-offentlig.vgregion.se/alfresco/s/archive/stream/public/v1/source/available/sofia/nu10088-1069765838-23/surrogate/Ansvarsf%c3%b6rdelning%20vid%20beredning%2c%20dispensering%20och%20administrering%20av%20radiofarmaka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88-1069765838-83/surrogate/St%c3%a4dning%20i%20renklassade%20lokaler%20i%20egen%20regi%20%e2%80%93%20%20N%c3%84L.pdf" TargetMode="External" Id="rId24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32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23" /><Relationship Type="http://schemas.openxmlformats.org/officeDocument/2006/relationships/hyperlink" Target="https://mellanarkiv-offentlig.vgregion.se/alfresco/s/archive/stream/public/v1/source/available/SOFIA/NU10088-1069765838-45/SURROGATE/Drift%20och%20sk%c3%b6tsel%20av%20s%c3%a4kerhetsb%c3%a4nk.pdf" TargetMode="External" Id="rId28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88-1069765838-80/SURROGATE/Slussning%20av%20all%20personal%20till%20beredningsrum%20-%20N%c3%84L.pdf" TargetMode="External" Id="rId19" /><Relationship Type="http://schemas.openxmlformats.org/officeDocument/2006/relationships/hyperlink" Target="https://mellanarkiv-offentlig.vgregion.se/alfresco/s/archive/stream/public/v1/source/available/sofia/nu8760-680139821-11/surrogate/Blankett%20Kontaminationskontroll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88-77811585-68/surrogate/Hantering%20av%20generator%20i%20%20beredningsrum.pdf" TargetMode="External" Id="rId22" /><Relationship Type="http://schemas.openxmlformats.org/officeDocument/2006/relationships/hyperlink" Target="https://mellanarkiv-offentlig.vgregion.se/alfresco/s/archive/stream/public/v1/source/available/SOFIA/NU10088-1069765838-57/SURROGATE/Kontroll%20av%20temperatur%20och%20termometer%20i%20berednings-%20och%20dispenseringsrum%20samt%20kylsk%c3%a5p.pdf" TargetMode="External" Id="rId27" /><Relationship Type="http://schemas.openxmlformats.org/officeDocument/2006/relationships/hyperlink" Target="https://mellanarkiv-offentlig.vgregion.se/alfresco/s/archive/stream/public/v1/source/available/sofia/nu10193-390712850-27/surrogate/Kontamination%20av%20arbetsplatser%2c%20material%20och%20arbetstagare%20med%20radioaktiva%20%c3%a4mnen.pdf" TargetMode="Externa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14422</TotalTime>
  <Pages>4</Pages>
  <Words>804</Words>
  <Characters>9433</Characters>
  <Application>Microsoft Office Word</Application>
  <DocSecurity>0</DocSecurity>
  <Lines>78</Lines>
  <Paragraphs>20</Paragraphs>
  <ScaleCrop>false</ScaleCrop>
  <Manager/>
  <Company/>
  <LinksUpToDate>false</LinksUpToDate>
  <CharactersWithSpaces>10217</CharactersWithSpaces>
  <SharedDoc>false</SharedDoc>
  <HyperlinkBase/>
  <HLinks>
    <vt:vector size="138" baseType="variant">
      <vt:variant>
        <vt:i4>7995433</vt:i4>
      </vt:variant>
      <vt:variant>
        <vt:i4>66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https://alfresco.vgregion.se/alfresco/service/vgr/storage/node/content/workspace/SpacesStore/c339d05a-bed9-4720-9732-745239c28a38/Mall 11 Signaturlista ver 3.0.pdf?a=false&amp;guest=true</vt:lpwstr>
      </vt:variant>
      <vt:variant>
        <vt:lpwstr/>
      </vt:variant>
      <vt:variant>
        <vt:i4>2490416</vt:i4>
      </vt:variant>
      <vt:variant>
        <vt:i4>63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2490416</vt:i4>
      </vt:variant>
      <vt:variant>
        <vt:i4>60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6684769</vt:i4>
      </vt:variant>
      <vt:variant>
        <vt:i4>57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655441</vt:i4>
      </vt:variant>
      <vt:variant>
        <vt:i4>53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https://mellanarkiv-offentlig.vgregion.se/alfresco/s/archive/stream/public/v1/source/available/SOFIA/NU8760-680139821-8/SURROGATE/Blankett Dispensering av radiofarmaka-2.pdf</vt:lpwstr>
      </vt:variant>
      <vt:variant>
        <vt:lpwstr/>
      </vt:variant>
      <vt:variant>
        <vt:i4>5373959</vt:i4>
      </vt:variant>
      <vt:variant>
        <vt:i4>51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https://alfresco.vgregion.se/alfresco/service/vgr/storage/node/content/workspace/SpacesStore/c48fb997-6a8f-463d-95cc-ceebc9a705c3?a=false&amp;guest=true</vt:lpwstr>
      </vt:variant>
      <vt:variant>
        <vt:lpwstr/>
      </vt:variant>
      <vt:variant>
        <vt:i4>4849757</vt:i4>
      </vt:variant>
      <vt:variant>
        <vt:i4>48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https://mellanarkiv-offentlig.vgregion.se/alfresco/s/archive/stream/public/v1/source/available/sofia/nu10088-1069765838-23/surrogate/Ansvarsf%c3%b6rdelning vid beredning%2c dispensering och administrering av radiofarmaka.pdf</vt:lpwstr>
      </vt:variant>
      <vt:variant>
        <vt:lpwstr/>
      </vt:variant>
      <vt:variant>
        <vt:i4>6619172</vt:i4>
      </vt:variant>
      <vt:variant>
        <vt:i4>45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https://mellanarkiv-offentlig.vgregion.se/alfresco/s/archive/stream/public/v1/source/available/SOFIA/NU10088-1069765838-45/SURROGATE/Drift och sk%c3%b6tsel av s%c3%a4kerhetsb%c3%a4nk.pdf</vt:lpwstr>
      </vt:variant>
      <vt:variant>
        <vt:lpwstr/>
      </vt:variant>
      <vt:variant>
        <vt:i4>2818106</vt:i4>
      </vt:variant>
      <vt:variant>
        <vt:i4>42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https://mellanarkiv-offentlig.vgregion.se/alfresco/s/archive/stream/public/v1/source/available/SOFIA/NU10088-1069765838-57/SURROGATE/Kontroll av temperatur och termometer i berednings- och dispenseringsrum samt kylsk%c3%a5p.pdf</vt:lpwstr>
      </vt:variant>
      <vt:variant>
        <vt:lpwstr/>
      </vt:variant>
      <vt:variant>
        <vt:i4>2097207</vt:i4>
      </vt:variant>
      <vt:variant>
        <vt:i4>39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</vt:lpwstr>
      </vt:variant>
      <vt:variant>
        <vt:lpwstr/>
      </vt:variant>
      <vt:variant>
        <vt:i4>2490416</vt:i4>
      </vt:variant>
      <vt:variant>
        <vt:i4>36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https://mellanarkiv-offentlig.vgregion.se/alfresco/s/archive/stream/public/v1/source/available/sofia/nu8760-680139821-11/surrogate/Blankett Kontaminationskontroll.pdf</vt:lpwstr>
      </vt:variant>
      <vt:variant>
        <vt:lpwstr/>
      </vt:variant>
      <vt:variant>
        <vt:i4>5832711</vt:i4>
      </vt:variant>
      <vt:variant>
        <vt:i4>33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https://mellanarkiv-offentlig.vgregion.se/alfresco/s/archive/stream/public/v1/source/available/sofia/nu10088-1069765838-83/surrogate/St%c3%a4dning i renklassade lokaler i egen regi %e2%80%93  N%c3%84L.pdf</vt:lpwstr>
      </vt:variant>
      <vt:variant>
        <vt:lpwstr/>
      </vt:variant>
      <vt:variant>
        <vt:i4>6684769</vt:i4>
      </vt:variant>
      <vt:variant>
        <vt:i4>30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https://mellanarkiv-offentlig.vgregion.se/alfresco/s/archive/stream/public/v1/source/available/sofia/nu10193-390712850-27/surrogate/Kontamination av arbetsplatser%2c material och arbetstagare med radioaktiva %c3%a4mnen.pdf</vt:lpwstr>
      </vt:variant>
      <vt:variant>
        <vt:lpwstr/>
      </vt:variant>
      <vt:variant>
        <vt:i4>7340144</vt:i4>
      </vt:variant>
      <vt:variant>
        <vt:i4>27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  <vt:variant>
        <vt:i4>7667825</vt:i4>
      </vt:variant>
      <vt:variant>
        <vt:i4>24</vt:i4>
      </vt:variant>
      <vt:variant>
        <vt:i4>0</vt:i4>
      </vt:variant>
      <vt:variant>
        <vt:i4>5</vt:i4>
      </vt:variant>
      <vt:variant>
        <vt:lpwstr>https://insidan.vgregion.se/forvaltningar/nu-sjukvarden/styrdokument/medicinska-styrdokument/medicinsk-diagnostik/</vt:lpwstr>
      </vt:variant>
      <vt:variant>
        <vt:lpwstr/>
      </vt:variant>
      <vt:variant>
        <vt:i4>4849757</vt:i4>
      </vt:variant>
      <vt:variant>
        <vt:i4>21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https://mellanarkiv-offentlig.vgregion.se/alfresco/s/archive/stream/public/v1/source/available/sofia/nu10088-1069765838-23/surrogate/Ansvarsf%c3%b6rdelning vid beredning%2c dispensering och administrering av radiofarmaka.pdf</vt:lpwstr>
      </vt:variant>
      <vt:variant>
        <vt:lpwstr/>
      </vt:variant>
      <vt:variant>
        <vt:i4>7340144</vt:i4>
      </vt:variant>
      <vt:variant>
        <vt:i4>18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https://mellanarkiv-offentlig.vgregion.se/alfresco/s/archive/stream/public/v1/source/available/sofia/nu8760-680139821-9/surrogate/Blankett Eluering och beredning av radiofarmaka CH-1.pdf</vt:lpwstr>
      </vt:variant>
      <vt:variant>
        <vt:lpwstr/>
      </vt:variant>
      <vt:variant>
        <vt:i4>2228257</vt:i4>
      </vt:variant>
      <vt:variant>
        <vt:i4>15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https://mellanarkiv-offentlig.vgregion.se/alfresco/s/archive/stream/public/v1/source/available/sofia/nu10088-77811585-68/surrogate/Hantering av generator i  beredningsrum.pdf</vt:lpwstr>
      </vt:variant>
      <vt:variant>
        <vt:lpwstr/>
      </vt:variant>
      <vt:variant>
        <vt:i4>6619172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https://mellanarkiv-offentlig.vgregion.se/alfresco/s/archive/stream/public/v1/source/available/SOFIA/NU10088-1069765838-45/SURROGATE/Drift och sk%c3%b6tsel av s%c3%a4kerhetsb%c3%a4nk.pdf</vt:lpwstr>
      </vt:variant>
      <vt:variant>
        <vt:lpwstr/>
      </vt:variant>
      <vt:variant>
        <vt:i4>2818106</vt:i4>
      </vt:variant>
      <vt:variant>
        <vt:i4>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https://mellanarkiv-offentlig.vgregion.se/alfresco/s/archive/stream/public/v1/source/available/SOFIA/NU10088-1069765838-57/SURROGATE/Kontroll av temperatur och termometer i berednings- och dispenseringsrum samt kylsk%c3%a5p.pdf</vt:lpwstr>
      </vt:variant>
      <vt:variant>
        <vt:lpwstr/>
      </vt:variant>
      <vt:variant>
        <vt:i4>4390978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https://mellanarkiv-offentlig.vgregion.se/alfresco/s/archive/stream/public/v1/source/available/SOFIA/NU10088-1069765838-80/SURROGATE/Slussning av all personal till beredningsrum - N%c3%84L.pdf</vt:lpwstr>
      </vt:variant>
      <vt:variant>
        <vt:lpwstr/>
      </vt:variant>
      <vt:variant>
        <vt:i4>2818106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https://mellanarkiv-offentlig.vgregion.se/alfresco/s/archive/stream/public/v1/source/available/SOFIA/NU10088-1069765838-57/SURROGATE/Kontroll av temperatur och termometer i berednings- och dispenseringsrum samt kylsk%c3%a5p.pdf</vt:lpwstr>
      </vt:variant>
      <vt:variant>
        <vt:lpwstr/>
      </vt:variant>
      <vt:variant>
        <vt:i4>7077940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https://mellanarkiv-offentlig.vgregion.se/alfresco/s/archive/stream/public/v1/source/available/sofia/nu10088-1069765838-58/surrogate/Kontroll av tryckskillnader - N%c3%84L.pdf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Arbetsordning för arbete i beredningsrum – NÄL</dc:title>
  <dc:subject/>
  <dc:creator>patrik.jens.johansson@vgregion.se</dc:creator>
  <keywords/>
  <lastModifiedBy>Ulrica Sehlberg</lastModifiedBy>
  <revision>123</revision>
  <lastPrinted>2016-03-31T19:56:00.0000000Z</lastPrinted>
  <dcterms:created xsi:type="dcterms:W3CDTF">2022-05-18T20:30:00.0000000Z</dcterms:created>
  <dcterms:modified xsi:type="dcterms:W3CDTF">2026-01-13T12:37:00.0000000Z</dcterms:modified>
</coreProperties>
</file>