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72710" w14:textId="77777777" w:rsidR="006D02CF" w:rsidRDefault="006D02CF" w:rsidP="00F35B05">
      <w:pPr>
        <w:pStyle w:val="Rubrik2"/>
        <w:sectPr w:rsidR="006D02CF" w:rsidSect="006D0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4DA54F" w14:textId="77777777" w:rsidR="00DE6C2F" w:rsidRDefault="002E5232" w:rsidP="002E5232">
      <w:pPr>
        <w:pStyle w:val="Rubrik1"/>
        <w:ind w:left="0"/>
      </w:pPr>
      <w:r>
        <w:t>ERAS vid tunntarms</w:t>
      </w:r>
      <w:r w:rsidR="00DE6C2F">
        <w:t xml:space="preserve">-, tjocktarms- och </w:t>
      </w:r>
    </w:p>
    <w:p w14:paraId="7FA24A81" w14:textId="79D3B82E" w:rsidR="006D02CF" w:rsidRDefault="00DE6C2F" w:rsidP="002E5232">
      <w:pPr>
        <w:pStyle w:val="Rubrik1"/>
        <w:ind w:left="0"/>
      </w:pPr>
      <w:r>
        <w:t>ändtarmskirurgi</w:t>
      </w:r>
    </w:p>
    <w:p w14:paraId="6548570A" w14:textId="492FF82E" w:rsidR="00DE6C2F" w:rsidRDefault="00DE6C2F" w:rsidP="00DE6C2F">
      <w:pPr>
        <w:pStyle w:val="Rubrik2"/>
        <w:ind w:left="0"/>
      </w:pPr>
      <w:r>
        <w:t>Bakgrund</w:t>
      </w:r>
    </w:p>
    <w:p w14:paraId="617B8706" w14:textId="42405F93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szCs w:val="20"/>
        </w:rPr>
        <w:t xml:space="preserve">Denna rutin gäller alla </w:t>
      </w:r>
      <w:proofErr w:type="spellStart"/>
      <w:r w:rsidRPr="006D02CF">
        <w:rPr>
          <w:szCs w:val="20"/>
        </w:rPr>
        <w:t>elektiva</w:t>
      </w:r>
      <w:proofErr w:type="spellEnd"/>
      <w:r w:rsidRPr="006D02CF">
        <w:rPr>
          <w:szCs w:val="20"/>
        </w:rPr>
        <w:t xml:space="preserve"> patienter som genomgår öppen eller </w:t>
      </w:r>
      <w:proofErr w:type="spellStart"/>
      <w:r w:rsidRPr="006D02CF">
        <w:rPr>
          <w:szCs w:val="20"/>
        </w:rPr>
        <w:t>laparoskopisk</w:t>
      </w:r>
      <w:proofErr w:type="spellEnd"/>
      <w:r w:rsidRPr="006D02CF">
        <w:rPr>
          <w:szCs w:val="20"/>
        </w:rPr>
        <w:t xml:space="preserve"> kirurgi på tjocktarm, tunntarm eller ändtarm med </w:t>
      </w:r>
      <w:r w:rsidRPr="006D02CF">
        <w:rPr>
          <w:b/>
          <w:szCs w:val="20"/>
        </w:rPr>
        <w:t>okomplicerat</w:t>
      </w:r>
      <w:r w:rsidRPr="006D02CF">
        <w:rPr>
          <w:szCs w:val="20"/>
        </w:rPr>
        <w:t xml:space="preserve"> vårdförlopp. Vid </w:t>
      </w:r>
      <w:r w:rsidRPr="006D02CF">
        <w:rPr>
          <w:b/>
          <w:szCs w:val="20"/>
        </w:rPr>
        <w:t>komplicerat</w:t>
      </w:r>
      <w:r w:rsidRPr="006D02CF">
        <w:rPr>
          <w:szCs w:val="20"/>
        </w:rPr>
        <w:t xml:space="preserve"> vårdförlopp görs </w:t>
      </w:r>
      <w:r w:rsidRPr="006D02CF">
        <w:rPr>
          <w:b/>
          <w:szCs w:val="20"/>
        </w:rPr>
        <w:t>avsteg</w:t>
      </w:r>
      <w:r w:rsidRPr="006D02CF">
        <w:rPr>
          <w:szCs w:val="20"/>
        </w:rPr>
        <w:t xml:space="preserve"> i samråd med ansvarig kirurg. Rutinen tillämpas på kirurgkliniken inom NU-sjukvården.</w:t>
      </w:r>
    </w:p>
    <w:p w14:paraId="5AF7D788" w14:textId="77777777" w:rsidR="006D02CF" w:rsidRPr="006D02CF" w:rsidRDefault="006D02CF" w:rsidP="00CE2339">
      <w:pPr>
        <w:pStyle w:val="Rubrik2"/>
        <w:ind w:left="0"/>
      </w:pPr>
      <w:r w:rsidRPr="006D02CF">
        <w:t>Arbetsbeskrivning</w:t>
      </w:r>
    </w:p>
    <w:p w14:paraId="34EFB88B" w14:textId="18D23745" w:rsidR="006D02CF" w:rsidRPr="006D02CF" w:rsidRDefault="006D02CF" w:rsidP="0082090C">
      <w:pPr>
        <w:pStyle w:val="Rubrik3"/>
        <w:ind w:left="0"/>
        <w:rPr>
          <w:szCs w:val="20"/>
        </w:rPr>
      </w:pPr>
      <w:bookmarkStart w:id="1" w:name="_Toc501440351"/>
      <w:r w:rsidRPr="006D02CF">
        <w:t>Kirurgmottagningen</w:t>
      </w:r>
    </w:p>
    <w:p w14:paraId="6B876C8F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Beslut om förbehandling och operation tas i samråd med patient.</w:t>
      </w:r>
    </w:p>
    <w:p w14:paraId="455C8F67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En riskvärdering utförs och journalförs avseende planerat ingrepp och patientens operationsrisk. Planerad kirurgi kan behöva modifieras. Remiss för medicinsk optimering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0AF63A2A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Granskning av blodprover tagna sedan tidigare: Hb, HbA1c. Om Hb &lt;120 ges iv järn enligt styrdokument SVF </w:t>
      </w:r>
      <w:proofErr w:type="spellStart"/>
      <w:r w:rsidRPr="006D02CF">
        <w:rPr>
          <w:szCs w:val="20"/>
        </w:rPr>
        <w:t>kolorektal</w:t>
      </w:r>
      <w:proofErr w:type="spellEnd"/>
      <w:r w:rsidRPr="006D02CF">
        <w:rPr>
          <w:szCs w:val="20"/>
        </w:rPr>
        <w:t>. Tas på mottagningen i de fall patienten inte remitterats via endoskopin.</w:t>
      </w:r>
    </w:p>
    <w:p w14:paraId="23220546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 Diabetiker informeras om extra noggrann sockerkontroll fram till operation. Remiss till diabetesmottagning om HbA1c&gt;52 hos DM typ I och till vårdcentral om HbA1c &gt; 48 hos DM typ II. Vid HbA1c &gt;55 kan man överväga att skjuta upp en operation för optimering!</w:t>
      </w:r>
    </w:p>
    <w:p w14:paraId="6B3101C1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Kontaktsjuksköterska utför nutritionsbedömning enligt MNA, vid risk för undernäring: kostråd, utlämnande av broschyr </w:t>
      </w:r>
      <w:r w:rsidRPr="006D02CF">
        <w:rPr>
          <w:i/>
          <w:szCs w:val="20"/>
        </w:rPr>
        <w:t xml:space="preserve">Mat för att må bra, </w:t>
      </w:r>
      <w:r w:rsidRPr="006D02CF">
        <w:rPr>
          <w:szCs w:val="20"/>
        </w:rPr>
        <w:t>överväga näringsdrycker två dagligen fram till operation. Överväg dietistremiss.</w:t>
      </w:r>
    </w:p>
    <w:p w14:paraId="521D3336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Kontaktsjuksköterska och kirurg lämnar muntlig och skriftlig information om ERAS och broschyren </w:t>
      </w:r>
      <w:r w:rsidRPr="006D02CF">
        <w:rPr>
          <w:i/>
          <w:szCs w:val="20"/>
        </w:rPr>
        <w:t xml:space="preserve">Information &amp; Samtalsstöd. </w:t>
      </w:r>
      <w:r w:rsidRPr="006D02CF">
        <w:rPr>
          <w:szCs w:val="20"/>
        </w:rPr>
        <w:t>Länk till informationsfilmer.</w:t>
      </w:r>
    </w:p>
    <w:p w14:paraId="45428040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Information om kuratorsfunktion. Förmedla kontakt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233EE4BA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 xml:space="preserve">Kirurgen journalför anamnes gällande rökning och alkoholvanor. </w:t>
      </w:r>
    </w:p>
    <w:p w14:paraId="3ED9865E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Rökare skall ordineras rökstopp. Informera om förhöjda risker. Lämna ut broschyren</w:t>
      </w:r>
      <w:r w:rsidRPr="006D02CF">
        <w:rPr>
          <w:i/>
          <w:szCs w:val="20"/>
        </w:rPr>
        <w:t xml:space="preserve"> Tobaksfri i samband med operation.  </w:t>
      </w:r>
      <w:r w:rsidRPr="006D02CF">
        <w:rPr>
          <w:szCs w:val="20"/>
        </w:rPr>
        <w:t xml:space="preserve">Skriv recept på </w:t>
      </w:r>
      <w:proofErr w:type="spellStart"/>
      <w:r w:rsidRPr="006D02CF">
        <w:rPr>
          <w:szCs w:val="20"/>
        </w:rPr>
        <w:t>Champix</w:t>
      </w:r>
      <w:proofErr w:type="spellEnd"/>
      <w:r w:rsidRPr="006D02CF">
        <w:rPr>
          <w:szCs w:val="20"/>
        </w:rPr>
        <w:t xml:space="preserve"> och nikotinläkemedel. Hänvisa till rökavvänjningssjuksköterska på sjukhus eller på vårdcentral.</w:t>
      </w:r>
    </w:p>
    <w:p w14:paraId="3A0492F9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Informera om alkoholkarens sista 4 veckorna inför operation.</w:t>
      </w:r>
    </w:p>
    <w:p w14:paraId="5C873797" w14:textId="77777777" w:rsidR="006D02CF" w:rsidRPr="006D02CF" w:rsidRDefault="006D02CF" w:rsidP="006D02CF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6D02CF">
        <w:rPr>
          <w:szCs w:val="20"/>
        </w:rPr>
        <w:t>Eras checklista fylls i och läggs till avd. sekreterare.</w:t>
      </w:r>
    </w:p>
    <w:p w14:paraId="6495B26B" w14:textId="701F4286" w:rsidR="006D02CF" w:rsidRPr="006D02CF" w:rsidRDefault="006D02CF" w:rsidP="0082090C">
      <w:pPr>
        <w:pStyle w:val="Rubrik3"/>
        <w:ind w:left="0"/>
        <w:rPr>
          <w:szCs w:val="20"/>
        </w:rPr>
      </w:pPr>
      <w:r w:rsidRPr="006D02CF">
        <w:lastRenderedPageBreak/>
        <w:t>Inskrivningsdagen</w:t>
      </w:r>
    </w:p>
    <w:p w14:paraId="5DEA8D02" w14:textId="0589EAB0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Sekreterare sammanställer ERAS-mapp, skriver ut provtagningsremisser</w:t>
      </w:r>
      <w:r w:rsidR="00286D45">
        <w:rPr>
          <w:szCs w:val="20"/>
        </w:rPr>
        <w:t xml:space="preserve">. </w:t>
      </w:r>
    </w:p>
    <w:p w14:paraId="0A307346" w14:textId="3442E988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Sjuksköterskan ger standardiserad patientundervisning, erbjuder visning av informationsfilm.</w:t>
      </w:r>
      <w:r w:rsidR="00286D45">
        <w:rPr>
          <w:szCs w:val="20"/>
        </w:rPr>
        <w:t xml:space="preserve"> K</w:t>
      </w:r>
      <w:r w:rsidR="00286D45" w:rsidRPr="006D02CF">
        <w:rPr>
          <w:szCs w:val="20"/>
        </w:rPr>
        <w:t>ontrollerar att alla tagit EKG.</w:t>
      </w:r>
    </w:p>
    <w:p w14:paraId="7FC30D55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Blodprovstagning: </w:t>
      </w:r>
      <w:proofErr w:type="spellStart"/>
      <w:r w:rsidRPr="006D02CF">
        <w:rPr>
          <w:szCs w:val="20"/>
        </w:rPr>
        <w:t>elstatus</w:t>
      </w:r>
      <w:proofErr w:type="spellEnd"/>
      <w:r w:rsidRPr="006D02CF">
        <w:rPr>
          <w:szCs w:val="20"/>
        </w:rPr>
        <w:t>, blodstatus, blodgrupp, PK, APTT på alla. Bas-test på dem som opereras dagen efter inskrivning. CEA vid bekräftad eller misstänkt cancer.</w:t>
      </w:r>
    </w:p>
    <w:p w14:paraId="78E36BF6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Längd och vikt registreras. Blodtryck, puls, </w:t>
      </w:r>
      <w:proofErr w:type="spellStart"/>
      <w:r w:rsidRPr="006D02CF">
        <w:rPr>
          <w:szCs w:val="20"/>
        </w:rPr>
        <w:t>pOx</w:t>
      </w:r>
      <w:proofErr w:type="spellEnd"/>
      <w:r w:rsidRPr="006D02CF">
        <w:rPr>
          <w:szCs w:val="20"/>
        </w:rPr>
        <w:t>.</w:t>
      </w:r>
    </w:p>
    <w:p w14:paraId="47B1C6C2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Sjuksköterska kontaktar AK-mottagningen för utsättning av </w:t>
      </w:r>
      <w:proofErr w:type="spellStart"/>
      <w:r w:rsidRPr="006D02CF">
        <w:rPr>
          <w:szCs w:val="20"/>
        </w:rPr>
        <w:t>Waran</w:t>
      </w:r>
      <w:proofErr w:type="spellEnd"/>
      <w:r w:rsidRPr="006D02CF">
        <w:rPr>
          <w:szCs w:val="20"/>
        </w:rPr>
        <w:t>. Meddelar operationstyp och datum samt målvärde för PK(1,4). Informationsblad till patienten. Instruktion om utsättning av NOAK (</w:t>
      </w:r>
      <w:proofErr w:type="spellStart"/>
      <w:r w:rsidRPr="006D02CF">
        <w:rPr>
          <w:szCs w:val="20"/>
        </w:rPr>
        <w:t>enl</w:t>
      </w:r>
      <w:proofErr w:type="spellEnd"/>
      <w:r w:rsidRPr="006D02CF">
        <w:rPr>
          <w:szCs w:val="20"/>
        </w:rPr>
        <w:t xml:space="preserve"> PM SSTH)</w:t>
      </w:r>
    </w:p>
    <w:p w14:paraId="0A22ED33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Apotekare går igenom patientens läkemedel.</w:t>
      </w:r>
    </w:p>
    <w:p w14:paraId="78F28681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Stomiterapeut undervisar om stomier. Delar ut </w:t>
      </w:r>
      <w:proofErr w:type="spellStart"/>
      <w:r w:rsidRPr="006D02CF">
        <w:rPr>
          <w:szCs w:val="20"/>
        </w:rPr>
        <w:t>stomiträningskit</w:t>
      </w:r>
      <w:proofErr w:type="spellEnd"/>
      <w:r w:rsidRPr="006D02CF">
        <w:rPr>
          <w:szCs w:val="20"/>
        </w:rPr>
        <w:t xml:space="preserve"> för hemträning.</w:t>
      </w:r>
    </w:p>
    <w:p w14:paraId="0B1EFFE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Kirurg och sjuksköterska efterfrågar effekten av ordinerat rökstopp. Ytterligare insatser </w:t>
      </w:r>
      <w:proofErr w:type="spellStart"/>
      <w:r w:rsidRPr="006D02CF">
        <w:rPr>
          <w:szCs w:val="20"/>
        </w:rPr>
        <w:t>vb</w:t>
      </w:r>
      <w:proofErr w:type="spellEnd"/>
      <w:r w:rsidRPr="006D02CF">
        <w:rPr>
          <w:szCs w:val="20"/>
        </w:rPr>
        <w:t>.</w:t>
      </w:r>
    </w:p>
    <w:p w14:paraId="3F4CBA5B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Kirurg skriver in patienten. Somatiskt status inklusive hjärt-/lungauskultation, bukpalpation. Fyll i </w:t>
      </w:r>
      <w:r w:rsidRPr="006D02CF">
        <w:rPr>
          <w:i/>
          <w:szCs w:val="20"/>
        </w:rPr>
        <w:t xml:space="preserve">checklista planerade operationer </w:t>
      </w:r>
      <w:proofErr w:type="spellStart"/>
      <w:r w:rsidRPr="006D02CF">
        <w:rPr>
          <w:i/>
          <w:szCs w:val="20"/>
        </w:rPr>
        <w:t>kolorektalsektionen</w:t>
      </w:r>
      <w:proofErr w:type="spellEnd"/>
      <w:r w:rsidRPr="006D02CF">
        <w:rPr>
          <w:i/>
          <w:szCs w:val="20"/>
        </w:rPr>
        <w:t>.</w:t>
      </w:r>
    </w:p>
    <w:p w14:paraId="7D9602AE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 xml:space="preserve">Informera om patientens egenansvar för återhämtning, utskrivningskriterier och </w:t>
      </w:r>
      <w:r w:rsidRPr="006D02CF">
        <w:rPr>
          <w:b/>
          <w:szCs w:val="20"/>
        </w:rPr>
        <w:t>preliminärt utskrivningsdatum.</w:t>
      </w:r>
      <w:r w:rsidRPr="006D02CF">
        <w:rPr>
          <w:szCs w:val="20"/>
        </w:rPr>
        <w:t xml:space="preserve"> Ordinera preoperativa läkemedel och laxering i läkemedelsmodul. Postoperativ smärtlindring ordineras av operatör i samband med operation.</w:t>
      </w:r>
    </w:p>
    <w:p w14:paraId="7EF1D44E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Fysioterapeut informerar om vikten av mobilisering och andningsgymnastik. Undervisning i uppresningsteknik och postoperativ belastning.</w:t>
      </w:r>
    </w:p>
    <w:p w14:paraId="1E6AA15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Anestesiolog utför narkosbedömning. Beslutar om och remitterar för ev. preoperativ funktionsutredning. Vb samråd med kirurg och operationsplanerare.</w:t>
      </w:r>
    </w:p>
    <w:p w14:paraId="7BBD04FC" w14:textId="77777777" w:rsidR="006D02CF" w:rsidRPr="006D02CF" w:rsidRDefault="006D02CF" w:rsidP="006D02CF">
      <w:pPr>
        <w:numPr>
          <w:ilvl w:val="0"/>
          <w:numId w:val="21"/>
        </w:numPr>
        <w:spacing w:after="0" w:line="240" w:lineRule="auto"/>
        <w:ind w:right="0"/>
        <w:contextualSpacing/>
        <w:rPr>
          <w:b/>
          <w:szCs w:val="20"/>
        </w:rPr>
      </w:pPr>
      <w:r w:rsidRPr="006D02CF">
        <w:rPr>
          <w:szCs w:val="20"/>
        </w:rPr>
        <w:t>Se MASK-PM för mer detaljer.</w:t>
      </w:r>
    </w:p>
    <w:p w14:paraId="0CCFEAD9" w14:textId="613694D9" w:rsidR="006D02CF" w:rsidRPr="006D02CF" w:rsidRDefault="006D02CF" w:rsidP="00F138E5">
      <w:pPr>
        <w:pStyle w:val="Rubrik3"/>
        <w:ind w:left="0"/>
      </w:pPr>
      <w:r w:rsidRPr="006D02CF">
        <w:t>Inläggningsdagen</w:t>
      </w:r>
    </w:p>
    <w:p w14:paraId="1F7133DE" w14:textId="77777777" w:rsidR="006D02CF" w:rsidRPr="006D02CF" w:rsidRDefault="006D02CF" w:rsidP="006D02CF">
      <w:pPr>
        <w:spacing w:after="0" w:line="240" w:lineRule="auto"/>
        <w:ind w:left="0" w:right="0"/>
        <w:rPr>
          <w:b/>
          <w:szCs w:val="20"/>
        </w:rPr>
      </w:pPr>
      <w:r w:rsidRPr="006D02CF">
        <w:rPr>
          <w:b/>
          <w:szCs w:val="20"/>
        </w:rPr>
        <w:t xml:space="preserve">Inskrivning: </w:t>
      </w:r>
      <w:r w:rsidRPr="006D02CF">
        <w:rPr>
          <w:szCs w:val="20"/>
        </w:rPr>
        <w:t>Sekreterare flyttar över journalföring och läkemedel från fiktivt till verkligt vårdtillfälle. Inskrivningssjuksköterska kontrollerar att det gjorts, annars kontakt med sekreterare eller ersättare. Tips om informationsfilm.</w:t>
      </w:r>
    </w:p>
    <w:p w14:paraId="54DF857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Avdelningssjuksköterska: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Bastest</w:t>
      </w:r>
      <w:proofErr w:type="spellEnd"/>
      <w:r w:rsidRPr="006D02CF">
        <w:rPr>
          <w:szCs w:val="20"/>
        </w:rPr>
        <w:t xml:space="preserve">. </w:t>
      </w:r>
      <w:proofErr w:type="spellStart"/>
      <w:r w:rsidRPr="006D02CF">
        <w:rPr>
          <w:szCs w:val="20"/>
        </w:rPr>
        <w:t>Ev.extra</w:t>
      </w:r>
      <w:proofErr w:type="spellEnd"/>
      <w:r w:rsidRPr="006D02CF">
        <w:rPr>
          <w:szCs w:val="20"/>
        </w:rPr>
        <w:t xml:space="preserve"> provtagning enl. </w:t>
      </w:r>
      <w:proofErr w:type="spellStart"/>
      <w:r w:rsidRPr="006D02CF">
        <w:rPr>
          <w:szCs w:val="20"/>
        </w:rPr>
        <w:t>Orbit</w:t>
      </w:r>
      <w:proofErr w:type="spellEnd"/>
      <w:r w:rsidRPr="006D02CF">
        <w:rPr>
          <w:szCs w:val="20"/>
        </w:rPr>
        <w:t xml:space="preserve">. Slussa för SAMSA i tillämpliga fall. Dela ut och förklara om loggbok. Kontrollera att </w:t>
      </w:r>
      <w:proofErr w:type="spellStart"/>
      <w:r w:rsidRPr="006D02CF">
        <w:rPr>
          <w:szCs w:val="20"/>
        </w:rPr>
        <w:t>bladderscan</w:t>
      </w:r>
      <w:proofErr w:type="spellEnd"/>
      <w:r w:rsidRPr="006D02CF">
        <w:rPr>
          <w:szCs w:val="20"/>
        </w:rPr>
        <w:t xml:space="preserve"> och vikt tagits.</w:t>
      </w:r>
    </w:p>
    <w:p w14:paraId="1E11154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Nutrition:</w:t>
      </w:r>
      <w:r w:rsidRPr="006D02CF">
        <w:rPr>
          <w:szCs w:val="20"/>
        </w:rPr>
        <w:t xml:space="preserve"> Fast föda får intas fram till midnatt dagen före operation. (Ej vid laxering med MOVPREP då endast flytande föda får intas). Patienten skall dricka två stycken i första hand kompletta näringsdrycker under kvällen. </w:t>
      </w:r>
    </w:p>
    <w:p w14:paraId="106B25B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Trombosprofylax:</w:t>
      </w:r>
      <w:r w:rsidRPr="006D02CF">
        <w:rPr>
          <w:szCs w:val="20"/>
        </w:rPr>
        <w:t xml:space="preserve"> Fragmin 2500 eller 5000 IE </w:t>
      </w:r>
      <w:proofErr w:type="spellStart"/>
      <w:r w:rsidRPr="006D02CF">
        <w:rPr>
          <w:szCs w:val="20"/>
        </w:rPr>
        <w:t>s.c</w:t>
      </w:r>
      <w:proofErr w:type="spellEnd"/>
      <w:r w:rsidRPr="006D02CF">
        <w:rPr>
          <w:szCs w:val="20"/>
        </w:rPr>
        <w:t>. fr.o.m. kvällen före operation t.o.m. 28 dagar postoperativt. Påbörja stickträning.</w:t>
      </w:r>
    </w:p>
    <w:p w14:paraId="7992587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Laxering: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Klyx</w:t>
      </w:r>
      <w:proofErr w:type="spellEnd"/>
      <w:r w:rsidRPr="006D02CF">
        <w:rPr>
          <w:szCs w:val="20"/>
        </w:rPr>
        <w:t xml:space="preserve"> (kvällen före och 0600 operationsdagen) till: rektumamputation, rektumresektion med </w:t>
      </w:r>
      <w:proofErr w:type="spellStart"/>
      <w:r w:rsidRPr="006D02CF">
        <w:rPr>
          <w:szCs w:val="20"/>
        </w:rPr>
        <w:t>sigmoideostomi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proktokolektomi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kolektomi</w:t>
      </w:r>
      <w:proofErr w:type="spellEnd"/>
      <w:r w:rsidRPr="006D02CF">
        <w:rPr>
          <w:szCs w:val="20"/>
        </w:rPr>
        <w:t xml:space="preserve">, hög främre resektion av rektum (&gt;10 cm planerad anastomoshöjd), sigmoideumresektion, vänstersidig </w:t>
      </w:r>
      <w:proofErr w:type="spellStart"/>
      <w:r w:rsidRPr="006D02CF">
        <w:rPr>
          <w:szCs w:val="20"/>
        </w:rPr>
        <w:t>hemikolektomi</w:t>
      </w:r>
      <w:proofErr w:type="spellEnd"/>
      <w:r w:rsidRPr="006D02CF">
        <w:rPr>
          <w:szCs w:val="20"/>
        </w:rPr>
        <w:t xml:space="preserve">. MOVPREP till: låg främre resektion av rektum, planerad </w:t>
      </w:r>
      <w:proofErr w:type="spellStart"/>
      <w:r w:rsidRPr="006D02CF">
        <w:rPr>
          <w:szCs w:val="20"/>
        </w:rPr>
        <w:t>peroperativ</w:t>
      </w:r>
      <w:proofErr w:type="spellEnd"/>
      <w:r w:rsidRPr="006D02CF">
        <w:rPr>
          <w:szCs w:val="20"/>
        </w:rPr>
        <w:t xml:space="preserve"> koloskopi. (små tumörer eller polyper som ej tatuerats) </w:t>
      </w:r>
    </w:p>
    <w:p w14:paraId="7E587A2F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szCs w:val="20"/>
        </w:rPr>
        <w:t xml:space="preserve">Ingen laxering till: högersidig </w:t>
      </w:r>
      <w:proofErr w:type="spellStart"/>
      <w:r w:rsidRPr="006D02CF">
        <w:rPr>
          <w:szCs w:val="20"/>
        </w:rPr>
        <w:t>hemikolektomi</w:t>
      </w:r>
      <w:proofErr w:type="spellEnd"/>
      <w:r w:rsidRPr="006D02CF">
        <w:rPr>
          <w:szCs w:val="20"/>
        </w:rPr>
        <w:t xml:space="preserve">, </w:t>
      </w:r>
      <w:proofErr w:type="spellStart"/>
      <w:r w:rsidRPr="006D02CF">
        <w:rPr>
          <w:szCs w:val="20"/>
        </w:rPr>
        <w:t>ileocaekalresektion</w:t>
      </w:r>
      <w:proofErr w:type="spellEnd"/>
      <w:r w:rsidRPr="006D02CF">
        <w:rPr>
          <w:szCs w:val="20"/>
        </w:rPr>
        <w:t>, tunntarmsresektion.</w:t>
      </w:r>
    </w:p>
    <w:p w14:paraId="23545CAE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Stomi:</w:t>
      </w:r>
      <w:r w:rsidRPr="006D02CF">
        <w:rPr>
          <w:szCs w:val="20"/>
        </w:rPr>
        <w:t xml:space="preserve"> stomiterapeut </w:t>
      </w:r>
      <w:proofErr w:type="spellStart"/>
      <w:r w:rsidRPr="006D02CF">
        <w:rPr>
          <w:szCs w:val="20"/>
        </w:rPr>
        <w:t>stomimärker</w:t>
      </w:r>
      <w:proofErr w:type="spellEnd"/>
      <w:r w:rsidRPr="006D02CF">
        <w:rPr>
          <w:szCs w:val="20"/>
        </w:rPr>
        <w:t>. Efterfrågar utfallet av hemträningen.</w:t>
      </w:r>
    </w:p>
    <w:p w14:paraId="76743F92" w14:textId="7EBCEAEF" w:rsidR="0058364D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Rengöring:</w:t>
      </w:r>
      <w:r w:rsidRPr="006D02CF">
        <w:rPr>
          <w:szCs w:val="20"/>
        </w:rPr>
        <w:t xml:space="preserve"> dusch och </w:t>
      </w:r>
      <w:proofErr w:type="spellStart"/>
      <w:r w:rsidRPr="006D02CF">
        <w:rPr>
          <w:szCs w:val="20"/>
        </w:rPr>
        <w:t>Descutan</w:t>
      </w:r>
      <w:proofErr w:type="spellEnd"/>
      <w:r w:rsidRPr="006D02CF">
        <w:rPr>
          <w:szCs w:val="20"/>
        </w:rPr>
        <w:t>.</w:t>
      </w:r>
    </w:p>
    <w:p w14:paraId="308DD2F4" w14:textId="77777777" w:rsidR="0058364D" w:rsidRDefault="0058364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91B6E67" w14:textId="723EE250" w:rsidR="006D02CF" w:rsidRPr="006D02CF" w:rsidRDefault="006D02CF" w:rsidP="0058364D">
      <w:pPr>
        <w:pStyle w:val="Rubrik3"/>
        <w:ind w:left="0"/>
      </w:pPr>
      <w:r w:rsidRPr="006D02CF">
        <w:lastRenderedPageBreak/>
        <w:t>Operationsdagen – före operation</w:t>
      </w:r>
    </w:p>
    <w:p w14:paraId="2C675BA8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Nutrition:</w:t>
      </w:r>
      <w:r w:rsidRPr="006D02CF">
        <w:rPr>
          <w:szCs w:val="20"/>
        </w:rPr>
        <w:t xml:space="preserve"> klara drycker tillåtet fram till två timmar innan operation. Patienten skall dricka särskild preoperativ dryck operationsdagens morgon. (05:00 resp. 08:00 vid tidig resp. sen start).</w:t>
      </w:r>
    </w:p>
    <w:p w14:paraId="143407C9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Laxering:</w:t>
      </w:r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Klyx</w:t>
      </w:r>
      <w:proofErr w:type="spellEnd"/>
      <w:r w:rsidRPr="006D02CF">
        <w:rPr>
          <w:szCs w:val="20"/>
        </w:rPr>
        <w:t xml:space="preserve"> 05:00 för tidig operation och 08:00 för sen operation (se föreg. stycke).</w:t>
      </w:r>
    </w:p>
    <w:p w14:paraId="2B1B7600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bCs/>
          <w:szCs w:val="20"/>
        </w:rPr>
        <w:t>Trombosprofylax:</w:t>
      </w:r>
      <w:r w:rsidRPr="006D02CF">
        <w:rPr>
          <w:szCs w:val="20"/>
        </w:rPr>
        <w:t xml:space="preserve"> Prova ut </w:t>
      </w:r>
      <w:proofErr w:type="spellStart"/>
      <w:r w:rsidRPr="006D02CF">
        <w:rPr>
          <w:szCs w:val="20"/>
        </w:rPr>
        <w:t>lårhöga</w:t>
      </w:r>
      <w:proofErr w:type="spellEnd"/>
      <w:r w:rsidRPr="006D02CF">
        <w:rPr>
          <w:szCs w:val="20"/>
        </w:rPr>
        <w:t xml:space="preserve"> stödstrumpor och ta på dessa. Rekommenderas att ha på dygnet runt fram till hemgång.</w:t>
      </w:r>
    </w:p>
    <w:p w14:paraId="578A9885" w14:textId="77777777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Premedicinering:</w:t>
      </w:r>
      <w:r w:rsidRPr="006D02CF">
        <w:rPr>
          <w:szCs w:val="20"/>
        </w:rPr>
        <w:t xml:space="preserve"> enligt ordination i </w:t>
      </w:r>
      <w:proofErr w:type="spellStart"/>
      <w:r w:rsidRPr="006D02CF">
        <w:rPr>
          <w:szCs w:val="20"/>
        </w:rPr>
        <w:t>Orbit</w:t>
      </w:r>
      <w:proofErr w:type="spellEnd"/>
      <w:r w:rsidRPr="006D02CF">
        <w:rPr>
          <w:szCs w:val="20"/>
        </w:rPr>
        <w:t xml:space="preserve">. Normalt </w:t>
      </w:r>
      <w:r w:rsidRPr="006D02CF">
        <w:rPr>
          <w:b/>
          <w:szCs w:val="20"/>
        </w:rPr>
        <w:t>EJ</w:t>
      </w:r>
      <w:r w:rsidRPr="006D02CF">
        <w:rPr>
          <w:szCs w:val="20"/>
        </w:rPr>
        <w:t xml:space="preserve"> opiat eller andra sederande läkemedel. </w:t>
      </w:r>
    </w:p>
    <w:p w14:paraId="48E8B963" w14:textId="65600BCE" w:rsidR="006D02CF" w:rsidRPr="006D02CF" w:rsidRDefault="006D02CF" w:rsidP="006D02CF">
      <w:pPr>
        <w:spacing w:after="0" w:line="240" w:lineRule="auto"/>
        <w:ind w:left="0" w:right="0"/>
        <w:rPr>
          <w:szCs w:val="20"/>
        </w:rPr>
      </w:pPr>
      <w:r w:rsidRPr="006D02CF">
        <w:rPr>
          <w:b/>
          <w:szCs w:val="20"/>
        </w:rPr>
        <w:t>Antibiotikaprofylax:</w:t>
      </w:r>
      <w:r w:rsidRPr="006D02CF">
        <w:rPr>
          <w:szCs w:val="20"/>
        </w:rPr>
        <w:t xml:space="preserve"> 1 tablett </w:t>
      </w:r>
      <w:proofErr w:type="spellStart"/>
      <w:r w:rsidRPr="006D02CF">
        <w:rPr>
          <w:szCs w:val="20"/>
        </w:rPr>
        <w:t>Trimetoprim</w:t>
      </w:r>
      <w:proofErr w:type="spellEnd"/>
      <w:r w:rsidRPr="006D02CF">
        <w:rPr>
          <w:szCs w:val="20"/>
        </w:rPr>
        <w:t>/</w:t>
      </w:r>
      <w:proofErr w:type="spellStart"/>
      <w:r w:rsidRPr="006D02CF">
        <w:rPr>
          <w:szCs w:val="20"/>
        </w:rPr>
        <w:t>Sulfametoxazol</w:t>
      </w:r>
      <w:proofErr w:type="spellEnd"/>
      <w:r w:rsidRPr="006D02CF">
        <w:rPr>
          <w:szCs w:val="20"/>
        </w:rPr>
        <w:t xml:space="preserve"> </w:t>
      </w:r>
      <w:r w:rsidR="0021607F">
        <w:rPr>
          <w:szCs w:val="20"/>
        </w:rPr>
        <w:t>800/160</w:t>
      </w:r>
      <w:r w:rsidRPr="006D02CF">
        <w:rPr>
          <w:szCs w:val="20"/>
        </w:rPr>
        <w:t xml:space="preserve"> mg och tre </w:t>
      </w:r>
      <w:proofErr w:type="spellStart"/>
      <w:r w:rsidRPr="006D02CF">
        <w:rPr>
          <w:szCs w:val="20"/>
        </w:rPr>
        <w:t>tabl</w:t>
      </w:r>
      <w:proofErr w:type="spellEnd"/>
      <w:r w:rsidRPr="006D02CF">
        <w:rPr>
          <w:szCs w:val="20"/>
        </w:rPr>
        <w:t xml:space="preserve"> </w:t>
      </w:r>
      <w:proofErr w:type="spellStart"/>
      <w:r w:rsidRPr="006D02CF">
        <w:rPr>
          <w:szCs w:val="20"/>
        </w:rPr>
        <w:t>Metronidazol</w:t>
      </w:r>
      <w:proofErr w:type="spellEnd"/>
      <w:r w:rsidRPr="006D02CF">
        <w:rPr>
          <w:szCs w:val="20"/>
        </w:rPr>
        <w:t xml:space="preserve"> 400 mg ges 0600 vid tidig </w:t>
      </w:r>
      <w:proofErr w:type="spellStart"/>
      <w:r w:rsidRPr="006D02CF">
        <w:rPr>
          <w:szCs w:val="20"/>
        </w:rPr>
        <w:t>op.start</w:t>
      </w:r>
      <w:proofErr w:type="spellEnd"/>
      <w:r w:rsidRPr="006D02CF">
        <w:rPr>
          <w:szCs w:val="20"/>
        </w:rPr>
        <w:t xml:space="preserve"> och 0800 vid sen </w:t>
      </w:r>
      <w:proofErr w:type="spellStart"/>
      <w:r w:rsidRPr="006D02CF">
        <w:rPr>
          <w:szCs w:val="20"/>
        </w:rPr>
        <w:t>op.start</w:t>
      </w:r>
      <w:proofErr w:type="spellEnd"/>
      <w:r w:rsidRPr="006D02CF">
        <w:rPr>
          <w:szCs w:val="20"/>
        </w:rPr>
        <w:t>.</w:t>
      </w:r>
    </w:p>
    <w:p w14:paraId="231CD61F" w14:textId="154AE2AC" w:rsidR="006D02CF" w:rsidRPr="006D02CF" w:rsidRDefault="006D02CF" w:rsidP="0021607F">
      <w:pPr>
        <w:pStyle w:val="Rubrik3"/>
        <w:ind w:left="0"/>
      </w:pPr>
      <w:r w:rsidRPr="006D02CF">
        <w:t>Operation</w:t>
      </w:r>
    </w:p>
    <w:p w14:paraId="244F1DDC" w14:textId="77777777" w:rsidR="006D02CF" w:rsidRPr="006D02CF" w:rsidRDefault="006D02CF" w:rsidP="006D02CF">
      <w:pPr>
        <w:spacing w:after="0" w:line="240" w:lineRule="auto"/>
        <w:ind w:left="0" w:right="0"/>
        <w:rPr>
          <w:i/>
          <w:szCs w:val="20"/>
        </w:rPr>
      </w:pPr>
      <w:r w:rsidRPr="006D02CF">
        <w:rPr>
          <w:b/>
          <w:szCs w:val="20"/>
        </w:rPr>
        <w:t>Sövning och smärtlindring:</w:t>
      </w:r>
      <w:r w:rsidRPr="006D02CF">
        <w:rPr>
          <w:szCs w:val="20"/>
        </w:rPr>
        <w:t xml:space="preserve"> enligt </w:t>
      </w:r>
      <w:proofErr w:type="spellStart"/>
      <w:r w:rsidRPr="006D02CF">
        <w:rPr>
          <w:szCs w:val="20"/>
        </w:rPr>
        <w:t>AnOpIVA:s</w:t>
      </w:r>
      <w:proofErr w:type="spellEnd"/>
      <w:r w:rsidRPr="006D02CF">
        <w:rPr>
          <w:szCs w:val="20"/>
        </w:rPr>
        <w:t xml:space="preserve"> PM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</w:t>
      </w:r>
      <w:proofErr w:type="spellStart"/>
      <w:r w:rsidRPr="006D02CF">
        <w:rPr>
          <w:i/>
          <w:szCs w:val="20"/>
        </w:rPr>
        <w:t>laparoskopisk</w:t>
      </w:r>
      <w:proofErr w:type="spellEnd"/>
      <w:r w:rsidRPr="006D02CF">
        <w:rPr>
          <w:i/>
          <w:szCs w:val="20"/>
        </w:rPr>
        <w:t xml:space="preserve"> kirurgi,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öppen kirurgi</w:t>
      </w:r>
      <w:r w:rsidRPr="006D02CF">
        <w:rPr>
          <w:szCs w:val="20"/>
        </w:rPr>
        <w:t xml:space="preserve"> samt </w:t>
      </w:r>
      <w:proofErr w:type="spellStart"/>
      <w:r w:rsidRPr="006D02CF">
        <w:rPr>
          <w:i/>
          <w:szCs w:val="20"/>
        </w:rPr>
        <w:t>Kolorektal</w:t>
      </w:r>
      <w:proofErr w:type="spellEnd"/>
      <w:r w:rsidRPr="006D02CF">
        <w:rPr>
          <w:i/>
          <w:szCs w:val="20"/>
        </w:rPr>
        <w:t xml:space="preserve"> kirurgi – Postop vård av ERAS-patienter.</w:t>
      </w:r>
    </w:p>
    <w:p w14:paraId="0A39360D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Vid </w:t>
      </w:r>
      <w:proofErr w:type="spellStart"/>
      <w:r w:rsidRPr="006D02CF">
        <w:t>laparoskopiskt</w:t>
      </w:r>
      <w:proofErr w:type="spellEnd"/>
      <w:r w:rsidRPr="006D02CF">
        <w:t xml:space="preserve"> ingrepp injiceras 20 ml </w:t>
      </w:r>
      <w:proofErr w:type="spellStart"/>
      <w:r w:rsidRPr="006D02CF">
        <w:t>Marcain</w:t>
      </w:r>
      <w:proofErr w:type="spellEnd"/>
      <w:r w:rsidRPr="006D02CF">
        <w:t xml:space="preserve"> 2,5 mg/ml vid portsättning och </w:t>
      </w:r>
      <w:proofErr w:type="spellStart"/>
      <w:r w:rsidRPr="006D02CF">
        <w:t>minilaparotomi</w:t>
      </w:r>
      <w:proofErr w:type="spellEnd"/>
      <w:r w:rsidRPr="006D02CF">
        <w:t xml:space="preserve">. Vid avslutad operation injiceras ytterligare 20 ml </w:t>
      </w:r>
      <w:proofErr w:type="spellStart"/>
      <w:r w:rsidRPr="006D02CF">
        <w:t>Marcain</w:t>
      </w:r>
      <w:proofErr w:type="spellEnd"/>
      <w:r w:rsidRPr="006D02CF">
        <w:t xml:space="preserve"> 2,5 mg/ml i operationssåren. Vid öppna ingrepp läggs 40 ml </w:t>
      </w:r>
      <w:proofErr w:type="spellStart"/>
      <w:r w:rsidRPr="006D02CF">
        <w:t>Marcain</w:t>
      </w:r>
      <w:proofErr w:type="spellEnd"/>
      <w:r w:rsidRPr="006D02CF">
        <w:t xml:space="preserve"> 2,5 mg/ml inför </w:t>
      </w:r>
      <w:proofErr w:type="spellStart"/>
      <w:r w:rsidRPr="006D02CF">
        <w:t>hudincision</w:t>
      </w:r>
      <w:proofErr w:type="spellEnd"/>
      <w:r w:rsidRPr="006D02CF">
        <w:t>.</w:t>
      </w:r>
    </w:p>
    <w:p w14:paraId="4FDB3BE1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Dynastat 40 mg iv ges innan väckning till patienter utan EDA. UNDANTAG: rektumanastomos. IBD. (kontraindikationer </w:t>
      </w:r>
      <w:proofErr w:type="spellStart"/>
      <w:r w:rsidRPr="006D02CF">
        <w:t>enl</w:t>
      </w:r>
      <w:proofErr w:type="spellEnd"/>
      <w:r w:rsidRPr="006D02CF">
        <w:t xml:space="preserve"> FASS) Operatör ordinerar post.-</w:t>
      </w:r>
      <w:proofErr w:type="spellStart"/>
      <w:r w:rsidRPr="006D02CF">
        <w:t>op</w:t>
      </w:r>
      <w:proofErr w:type="spellEnd"/>
      <w:r w:rsidRPr="006D02CF">
        <w:t xml:space="preserve"> analgetika i Melior direkt </w:t>
      </w:r>
      <w:proofErr w:type="spellStart"/>
      <w:r w:rsidRPr="006D02CF">
        <w:t>post.op</w:t>
      </w:r>
      <w:proofErr w:type="spellEnd"/>
      <w:r w:rsidRPr="006D02CF">
        <w:t>.</w:t>
      </w:r>
    </w:p>
    <w:p w14:paraId="2895188E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Drän:</w:t>
      </w:r>
      <w:r w:rsidRPr="006D02CF">
        <w:t xml:space="preserve"> anläggs i normalfallet enbart vid rektumamputation. </w:t>
      </w:r>
      <w:proofErr w:type="gramStart"/>
      <w:r w:rsidRPr="006D02CF">
        <w:t>Passivt drän</w:t>
      </w:r>
      <w:proofErr w:type="gramEnd"/>
      <w:r w:rsidRPr="006D02CF">
        <w:t xml:space="preserve"> i bukhålan och aktivt drän </w:t>
      </w:r>
      <w:proofErr w:type="spellStart"/>
      <w:r w:rsidRPr="006D02CF">
        <w:t>subcutant</w:t>
      </w:r>
      <w:proofErr w:type="spellEnd"/>
      <w:r w:rsidRPr="006D02CF">
        <w:t xml:space="preserve"> i </w:t>
      </w:r>
      <w:proofErr w:type="spellStart"/>
      <w:r w:rsidRPr="006D02CF">
        <w:t>perineum</w:t>
      </w:r>
      <w:proofErr w:type="spellEnd"/>
      <w:r w:rsidRPr="006D02CF">
        <w:t xml:space="preserve">. </w:t>
      </w:r>
    </w:p>
    <w:p w14:paraId="7ADBD60D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KAD sätts sterilt på alla patienter efter sövning. Dras på </w:t>
      </w:r>
      <w:proofErr w:type="spellStart"/>
      <w:r w:rsidRPr="006D02CF">
        <w:t>op</w:t>
      </w:r>
      <w:proofErr w:type="spellEnd"/>
      <w:r w:rsidRPr="006D02CF">
        <w:t xml:space="preserve">-bordet vid </w:t>
      </w:r>
      <w:proofErr w:type="spellStart"/>
      <w:r w:rsidRPr="006D02CF">
        <w:t>laparoskopisk</w:t>
      </w:r>
      <w:proofErr w:type="spellEnd"/>
      <w:r w:rsidRPr="006D02CF">
        <w:t xml:space="preserve"> kirurgi på kolon utan EDA. Lämnas om EDA. Vid rektumkirurgi sätts </w:t>
      </w:r>
      <w:proofErr w:type="spellStart"/>
      <w:r w:rsidRPr="006D02CF">
        <w:t>suprapubisk</w:t>
      </w:r>
      <w:proofErr w:type="spellEnd"/>
      <w:r w:rsidRPr="006D02CF">
        <w:t xml:space="preserve"> kateter </w:t>
      </w:r>
      <w:proofErr w:type="spellStart"/>
      <w:r w:rsidRPr="006D02CF">
        <w:t>peroperativt</w:t>
      </w:r>
      <w:proofErr w:type="spellEnd"/>
      <w:r w:rsidRPr="006D02CF">
        <w:t>.</w:t>
      </w:r>
    </w:p>
    <w:p w14:paraId="5EAFA216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Ventrikelsond:</w:t>
      </w:r>
      <w:r w:rsidRPr="006D02CF">
        <w:t xml:space="preserve"> sätts på samtliga patienter vid sövning och avlägsnas innan väckning i normalfallet.</w:t>
      </w:r>
    </w:p>
    <w:p w14:paraId="3AC5697A" w14:textId="0718C3CF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Kontroller:</w:t>
      </w:r>
      <w:r w:rsidRPr="006D02CF">
        <w:t xml:space="preserve"> ERAS checklista kirurgi fylls i. Vid kirurgi för cancer – fyll i INCA-registerformulär.</w:t>
      </w:r>
    </w:p>
    <w:p w14:paraId="426C39F9" w14:textId="25C55E05" w:rsidR="006D02CF" w:rsidRPr="006D02CF" w:rsidRDefault="006D02CF" w:rsidP="0038044D">
      <w:pPr>
        <w:pStyle w:val="Rubrik3"/>
        <w:ind w:left="0"/>
      </w:pPr>
      <w:r w:rsidRPr="006D02CF">
        <w:t>Operationsdagen – efter operation</w:t>
      </w:r>
    </w:p>
    <w:p w14:paraId="4CF8D854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Smärtlindring:</w:t>
      </w:r>
      <w:r w:rsidRPr="006D02CF">
        <w:t xml:space="preserve"> T Alvedon 500 mg 0+0+2+2 till samtliga patienter.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018FE45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EDA vid: öppen kirurgi, </w:t>
      </w:r>
      <w:proofErr w:type="spellStart"/>
      <w:r w:rsidRPr="006D02CF">
        <w:t>laparoskopisk</w:t>
      </w:r>
      <w:proofErr w:type="spellEnd"/>
      <w:r w:rsidRPr="006D02CF">
        <w:t xml:space="preserve"> låg främre resektion av rektum, vid de flesta </w:t>
      </w:r>
      <w:proofErr w:type="spellStart"/>
      <w:r w:rsidRPr="006D02CF">
        <w:t>laparoskopisk</w:t>
      </w:r>
      <w:proofErr w:type="spellEnd"/>
      <w:r w:rsidRPr="006D02CF">
        <w:t xml:space="preserve"> hög främre resektion av rektum, </w:t>
      </w:r>
      <w:proofErr w:type="spellStart"/>
      <w:r w:rsidRPr="006D02CF">
        <w:t>laparoskopisk</w:t>
      </w:r>
      <w:proofErr w:type="spellEnd"/>
      <w:r w:rsidRPr="006D02CF">
        <w:t xml:space="preserve"> sigmoideumresektion med </w:t>
      </w:r>
      <w:proofErr w:type="spellStart"/>
      <w:r w:rsidRPr="006D02CF">
        <w:t>divertikulit</w:t>
      </w:r>
      <w:proofErr w:type="spellEnd"/>
      <w:r w:rsidRPr="006D02CF">
        <w:t xml:space="preserve"> som indikation. Vid smärtgenombrott ges bolusdos i </w:t>
      </w:r>
      <w:proofErr w:type="spellStart"/>
      <w:r w:rsidRPr="006D02CF">
        <w:t>EDA:n</w:t>
      </w:r>
      <w:proofErr w:type="spellEnd"/>
      <w:r w:rsidRPr="006D02CF">
        <w:t xml:space="preserve"> i första hand. Överväg kirurgisk komplikation. Överväg </w:t>
      </w:r>
      <w:proofErr w:type="spellStart"/>
      <w:r w:rsidRPr="006D02CF">
        <w:t>ev</w:t>
      </w:r>
      <w:proofErr w:type="spellEnd"/>
      <w:r w:rsidRPr="006D02CF">
        <w:t xml:space="preserve"> ny EDA.</w:t>
      </w:r>
    </w:p>
    <w:p w14:paraId="083683B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Till pat utan EDA ges T </w:t>
      </w:r>
      <w:proofErr w:type="spellStart"/>
      <w:r w:rsidRPr="006D02CF">
        <w:t>Ibumetin</w:t>
      </w:r>
      <w:proofErr w:type="spellEnd"/>
      <w:r w:rsidRPr="006D02CF">
        <w:t xml:space="preserve"> 400 mg 0+1+1. UNDANTAG: patient med rektumanastomos. IBD. (kontraindikationer </w:t>
      </w:r>
      <w:proofErr w:type="spellStart"/>
      <w:r w:rsidRPr="006D02CF">
        <w:t>enl</w:t>
      </w:r>
      <w:proofErr w:type="spellEnd"/>
      <w:r w:rsidRPr="006D02CF">
        <w:t xml:space="preserve"> FASS).</w:t>
      </w:r>
    </w:p>
    <w:p w14:paraId="2E67D53B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t>Gabapentin</w:t>
      </w:r>
      <w:proofErr w:type="spellEnd"/>
      <w:r w:rsidRPr="006D02CF">
        <w:t xml:space="preserve"> 300 mg 0+0+1 vid </w:t>
      </w:r>
      <w:proofErr w:type="spellStart"/>
      <w:r w:rsidRPr="006D02CF">
        <w:t>laparoskopisk</w:t>
      </w:r>
      <w:proofErr w:type="spellEnd"/>
      <w:r w:rsidRPr="006D02CF">
        <w:t xml:space="preserve"> rektumamputation.</w:t>
      </w:r>
    </w:p>
    <w:p w14:paraId="606BFDEE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urinmängd ned till 800 ml operationsdygnet accepteras. Noggrann kontroll av </w:t>
      </w:r>
      <w:proofErr w:type="spellStart"/>
      <w:r w:rsidRPr="006D02CF">
        <w:t>resurin</w:t>
      </w:r>
      <w:proofErr w:type="spellEnd"/>
      <w:r w:rsidRPr="006D02CF">
        <w:t xml:space="preserve"> med </w:t>
      </w:r>
      <w:proofErr w:type="spellStart"/>
      <w:r w:rsidRPr="006D02CF">
        <w:t>bladderscan</w:t>
      </w:r>
      <w:proofErr w:type="spellEnd"/>
      <w:r w:rsidRPr="006D02CF">
        <w:t xml:space="preserve"> på patienter utan KAD/</w:t>
      </w:r>
      <w:proofErr w:type="spellStart"/>
      <w:r w:rsidRPr="006D02CF">
        <w:t>cystofix</w:t>
      </w:r>
      <w:proofErr w:type="spellEnd"/>
      <w:r w:rsidRPr="006D02CF">
        <w:t xml:space="preserve">. Se </w:t>
      </w:r>
      <w:proofErr w:type="spellStart"/>
      <w:r w:rsidRPr="006D02CF">
        <w:t>AnOpIVA:s</w:t>
      </w:r>
      <w:proofErr w:type="spellEnd"/>
      <w:r w:rsidRPr="006D02CF">
        <w:t xml:space="preserve"> PM </w:t>
      </w:r>
      <w:r w:rsidRPr="006D02CF">
        <w:rPr>
          <w:i/>
        </w:rPr>
        <w:t>Blåskontroll på UVA</w:t>
      </w:r>
    </w:p>
    <w:p w14:paraId="29F96C37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Vätskebehandling/Nutrition:</w:t>
      </w:r>
      <w:r w:rsidRPr="006D02CF">
        <w:t xml:space="preserve"> </w:t>
      </w:r>
      <w:proofErr w:type="spellStart"/>
      <w:r w:rsidRPr="006D02CF">
        <w:t>I.v</w:t>
      </w:r>
      <w:proofErr w:type="spellEnd"/>
      <w:r w:rsidRPr="006D02CF">
        <w:t xml:space="preserve">. vätska enl. </w:t>
      </w:r>
      <w:proofErr w:type="spellStart"/>
      <w:r w:rsidRPr="006D02CF">
        <w:t>AnOpIVA:s</w:t>
      </w:r>
      <w:proofErr w:type="spellEnd"/>
      <w:r w:rsidRPr="006D02CF">
        <w:t xml:space="preserve"> PM </w:t>
      </w:r>
      <w:proofErr w:type="spellStart"/>
      <w:r w:rsidRPr="006D02CF">
        <w:rPr>
          <w:i/>
        </w:rPr>
        <w:t>Kolorektal</w:t>
      </w:r>
      <w:proofErr w:type="spellEnd"/>
      <w:r w:rsidRPr="006D02CF">
        <w:rPr>
          <w:i/>
        </w:rPr>
        <w:t xml:space="preserve"> kirurgi – Postop vård av ERAS-patienter.</w:t>
      </w:r>
      <w:r w:rsidRPr="006D02CF">
        <w:t xml:space="preserve"> Fri dryck redan på UVA. Ska dricka &gt; en liter varav två näringsdrycker. Får äta när patienten bedöms tillräckligt vaken efter operationsslut.</w:t>
      </w:r>
    </w:p>
    <w:p w14:paraId="60B9468E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lastRenderedPageBreak/>
        <w:t>Mobilisering:</w:t>
      </w:r>
      <w:r w:rsidRPr="006D02CF">
        <w:t xml:space="preserve"> Sitta i fåtölj, sitta på sängkant, stå. Sammanlagt två timmar. </w:t>
      </w:r>
      <w:proofErr w:type="spellStart"/>
      <w:r w:rsidRPr="006D02CF">
        <w:t>Sittring</w:t>
      </w:r>
      <w:proofErr w:type="spellEnd"/>
      <w:r w:rsidRPr="006D02CF">
        <w:t xml:space="preserve"> till rektumamputerade.</w:t>
      </w:r>
    </w:p>
    <w:p w14:paraId="3ED4A7D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Tarmfunktion:</w:t>
      </w:r>
      <w:r w:rsidRPr="006D02CF">
        <w:t xml:space="preserve"> T </w:t>
      </w:r>
      <w:proofErr w:type="spellStart"/>
      <w:r w:rsidRPr="006D02CF">
        <w:t>Emgesan</w:t>
      </w:r>
      <w:proofErr w:type="spellEnd"/>
      <w:r w:rsidRPr="006D02CF">
        <w:t xml:space="preserve"> 250 mg 0+0+4 till samtliga patienter. UNDANTAG: </w:t>
      </w:r>
      <w:proofErr w:type="spellStart"/>
      <w:r w:rsidRPr="006D02CF">
        <w:t>ileostomi</w:t>
      </w:r>
      <w:proofErr w:type="spellEnd"/>
      <w:r w:rsidRPr="006D02CF">
        <w:t>.</w:t>
      </w:r>
    </w:p>
    <w:p w14:paraId="7F38301B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Trombosprofylax:</w:t>
      </w:r>
      <w:r w:rsidRPr="006D02CF">
        <w:t xml:space="preserve"> Fragmin 5000 IE </w:t>
      </w:r>
      <w:proofErr w:type="spellStart"/>
      <w:r w:rsidRPr="006D02CF">
        <w:t>sc</w:t>
      </w:r>
      <w:proofErr w:type="spellEnd"/>
      <w:r w:rsidRPr="006D02CF">
        <w:t>. Stickträning.</w:t>
      </w:r>
    </w:p>
    <w:p w14:paraId="299A7AD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Kontroller:</w:t>
      </w:r>
      <w:r w:rsidRPr="006D02CF">
        <w:t xml:space="preserve"> ERAS checklista för anestesi/UVA fylls i. </w:t>
      </w:r>
    </w:p>
    <w:p w14:paraId="3E8763DA" w14:textId="5D2D8740" w:rsidR="006D02CF" w:rsidRPr="0038044D" w:rsidRDefault="006D02CF" w:rsidP="006D02CF">
      <w:pPr>
        <w:spacing w:after="0" w:line="240" w:lineRule="auto"/>
        <w:ind w:left="0" w:right="0"/>
      </w:pPr>
      <w:r w:rsidRPr="006D02CF">
        <w:rPr>
          <w:b/>
          <w:bCs/>
        </w:rPr>
        <w:t>Rektumamputerade:</w:t>
      </w:r>
      <w:r w:rsidRPr="006D02CF">
        <w:t xml:space="preserve"> Sover på UVA, kommer till avdelningen på morgonen post </w:t>
      </w:r>
      <w:proofErr w:type="spellStart"/>
      <w:r w:rsidRPr="006D02CF">
        <w:t>op</w:t>
      </w:r>
      <w:proofErr w:type="spellEnd"/>
      <w:r w:rsidRPr="006D02CF">
        <w:t xml:space="preserve"> dag 1. </w:t>
      </w:r>
    </w:p>
    <w:p w14:paraId="6B0E664E" w14:textId="5C1C893B" w:rsidR="006D02CF" w:rsidRPr="006D02CF" w:rsidRDefault="006D02CF" w:rsidP="0038044D">
      <w:pPr>
        <w:pStyle w:val="Rubrik3"/>
        <w:ind w:left="0"/>
      </w:pPr>
      <w:r w:rsidRPr="006D02CF">
        <w:t>Postoperativ dag 1</w:t>
      </w:r>
    </w:p>
    <w:p w14:paraId="22779C7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Smärtlindring:</w:t>
      </w:r>
      <w:r w:rsidRPr="006D02CF">
        <w:t xml:space="preserve"> T Alvedon 500 mg 2x4. </w:t>
      </w:r>
    </w:p>
    <w:p w14:paraId="61B9A0A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EDA, IBD, rektumanastomos.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2954D4F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Gabapentin</w:t>
      </w:r>
      <w:proofErr w:type="spellEnd"/>
      <w:r w:rsidRPr="006D02CF">
        <w:t xml:space="preserve"> 300 mg 1x3 efter </w:t>
      </w:r>
      <w:proofErr w:type="spellStart"/>
      <w:r w:rsidRPr="006D02CF">
        <w:t>laparoskopisk</w:t>
      </w:r>
      <w:proofErr w:type="spellEnd"/>
      <w:r w:rsidRPr="006D02CF">
        <w:t xml:space="preserve"> rektumamputation.</w:t>
      </w:r>
    </w:p>
    <w:p w14:paraId="367B380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EDA </w:t>
      </w:r>
      <w:proofErr w:type="spellStart"/>
      <w:r w:rsidRPr="006D02CF">
        <w:t>enl</w:t>
      </w:r>
      <w:proofErr w:type="spellEnd"/>
      <w:r w:rsidRPr="006D02CF">
        <w:t xml:space="preserve"> ovan. Vid smärtgenombrott i första hand bolusdos i </w:t>
      </w:r>
      <w:proofErr w:type="spellStart"/>
      <w:r w:rsidRPr="006D02CF">
        <w:t>EDA:n</w:t>
      </w:r>
      <w:proofErr w:type="spellEnd"/>
      <w:r w:rsidRPr="006D02CF">
        <w:t xml:space="preserve">. Överväg kirurgisk komplikation. Överväg att lägga om </w:t>
      </w:r>
      <w:proofErr w:type="spellStart"/>
      <w:r w:rsidRPr="006D02CF">
        <w:t>EDA:n</w:t>
      </w:r>
      <w:proofErr w:type="spellEnd"/>
      <w:r w:rsidRPr="006D02CF">
        <w:t xml:space="preserve">. Överväg </w:t>
      </w:r>
      <w:proofErr w:type="spellStart"/>
      <w:r w:rsidRPr="006D02CF">
        <w:t>inj</w:t>
      </w:r>
      <w:proofErr w:type="spellEnd"/>
      <w:r w:rsidRPr="006D02CF">
        <w:t xml:space="preserve"> Dynastat 40 mg iv.</w:t>
      </w:r>
    </w:p>
    <w:p w14:paraId="30219A7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Nutrition:</w:t>
      </w:r>
      <w:r w:rsidRPr="006D02CF">
        <w:t xml:space="preserve"> Fritt intag per os. Patienterna uppmuntras att äta normalkost. Äta i matsal!! Skall dricka 3 x 200 ml näringsdryck.</w:t>
      </w:r>
    </w:p>
    <w:p w14:paraId="142FC856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Mobilisering:</w:t>
      </w:r>
      <w:r w:rsidRPr="006D02CF">
        <w:t xml:space="preserve"> Ur säng 6 - 8 timmar dagligen i tvåtimmarspass, inklusive gångträning. Sitthjälpmedel till rektumamputerade. </w:t>
      </w:r>
    </w:p>
    <w:p w14:paraId="08253D73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>:</w:t>
      </w:r>
      <w:r w:rsidRPr="006D02CF">
        <w:t xml:space="preserve"> </w:t>
      </w:r>
      <w:proofErr w:type="spellStart"/>
      <w:r w:rsidRPr="006D02CF">
        <w:t>dygnsdiures</w:t>
      </w:r>
      <w:proofErr w:type="spellEnd"/>
      <w:r w:rsidRPr="006D02CF">
        <w:t xml:space="preserve"> ned till 800 ml vid normal njurfunktion accepteras.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cystofix</w:t>
      </w:r>
      <w:proofErr w:type="spellEnd"/>
      <w:r w:rsidRPr="006D02CF">
        <w:t xml:space="preserve"> stängs 0800. Mätning av </w:t>
      </w:r>
      <w:proofErr w:type="spellStart"/>
      <w:r w:rsidRPr="006D02CF">
        <w:t>resurin</w:t>
      </w:r>
      <w:proofErr w:type="spellEnd"/>
      <w:r w:rsidRPr="006D02CF">
        <w:t xml:space="preserve">. </w:t>
      </w:r>
      <w:proofErr w:type="spellStart"/>
      <w:r w:rsidRPr="006D02CF">
        <w:t>Cystofix</w:t>
      </w:r>
      <w:proofErr w:type="spellEnd"/>
      <w:r w:rsidRPr="006D02CF">
        <w:t xml:space="preserve"> kan dras vid </w:t>
      </w:r>
      <w:proofErr w:type="spellStart"/>
      <w:r w:rsidRPr="006D02CF">
        <w:t>resurin</w:t>
      </w:r>
      <w:proofErr w:type="spellEnd"/>
      <w:r w:rsidRPr="006D02CF">
        <w:t xml:space="preserve"> &lt;200 ml vid minst två mättillfällen.</w:t>
      </w:r>
    </w:p>
    <w:p w14:paraId="17B30CB8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Trombosprofylax:</w:t>
      </w:r>
      <w:r w:rsidRPr="006D02CF">
        <w:t xml:space="preserve"> Fragmin 5000 IE </w:t>
      </w:r>
      <w:proofErr w:type="spellStart"/>
      <w:r w:rsidRPr="006D02CF">
        <w:t>sc</w:t>
      </w:r>
      <w:proofErr w:type="spellEnd"/>
      <w:r w:rsidRPr="006D02CF">
        <w:t>. Stickträning.</w:t>
      </w:r>
    </w:p>
    <w:p w14:paraId="4AFB9B3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Vikt:</w:t>
      </w:r>
      <w:r w:rsidRPr="006D02CF">
        <w:t xml:space="preserve"> kontrolleras dagligen i tre dagar. Vid viktuppgång &gt;2 kg ge </w:t>
      </w:r>
      <w:proofErr w:type="spellStart"/>
      <w:r w:rsidRPr="006D02CF">
        <w:t>inj</w:t>
      </w:r>
      <w:proofErr w:type="spellEnd"/>
      <w:r w:rsidRPr="006D02CF">
        <w:t xml:space="preserve"> </w:t>
      </w:r>
      <w:proofErr w:type="spellStart"/>
      <w:r w:rsidRPr="006D02CF">
        <w:t>Furix</w:t>
      </w:r>
      <w:proofErr w:type="spellEnd"/>
      <w:r w:rsidRPr="006D02CF">
        <w:t xml:space="preserve"> 20 – 40 mg iv.</w:t>
      </w:r>
    </w:p>
    <w:p w14:paraId="317DE1C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Tarmfunktion:</w:t>
      </w:r>
      <w:r w:rsidRPr="006D02CF">
        <w:t xml:space="preserve"> T </w:t>
      </w:r>
      <w:proofErr w:type="spellStart"/>
      <w:r w:rsidRPr="006D02CF">
        <w:t>Emgesan</w:t>
      </w:r>
      <w:proofErr w:type="spellEnd"/>
      <w:r w:rsidRPr="006D02CF">
        <w:t xml:space="preserve"> 250 mg 4x2. Fram till hemgång. Sätts bara ut vid besvärande diarré. Ej till patienter med </w:t>
      </w:r>
      <w:proofErr w:type="spellStart"/>
      <w:r w:rsidRPr="006D02CF">
        <w:t>ileostomi</w:t>
      </w:r>
      <w:proofErr w:type="spellEnd"/>
      <w:r w:rsidRPr="006D02CF">
        <w:t xml:space="preserve">. </w:t>
      </w:r>
    </w:p>
    <w:p w14:paraId="454A3DA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Stomi:</w:t>
      </w:r>
      <w:r w:rsidRPr="006D02CF">
        <w:t xml:space="preserve"> Stomiträning påbörjas.</w:t>
      </w:r>
    </w:p>
    <w:p w14:paraId="4C2BB3F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Kontroller:</w:t>
      </w:r>
      <w:r w:rsidRPr="006D02CF">
        <w:t xml:space="preserve"> ERAS-checklista och loggbok fylls i.</w:t>
      </w:r>
    </w:p>
    <w:p w14:paraId="43A2E597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  <w:bCs/>
        </w:rPr>
        <w:t>Perineala</w:t>
      </w:r>
      <w:proofErr w:type="spellEnd"/>
      <w:r w:rsidRPr="006D02CF">
        <w:rPr>
          <w:b/>
          <w:bCs/>
        </w:rPr>
        <w:t xml:space="preserve"> förband:</w:t>
      </w:r>
      <w:r w:rsidRPr="006D02CF">
        <w:t xml:space="preserve"> Sitter så länge det inte lossnar eller fuktar igenom. </w:t>
      </w:r>
    </w:p>
    <w:p w14:paraId="722F3394" w14:textId="36A2A053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Inspekteras/tas av/byts inför hemgång. </w:t>
      </w:r>
    </w:p>
    <w:p w14:paraId="17DAA071" w14:textId="36AA9CC2" w:rsidR="006D02CF" w:rsidRPr="006D02CF" w:rsidRDefault="006D02CF" w:rsidP="0038044D">
      <w:pPr>
        <w:pStyle w:val="Rubrik3"/>
        <w:ind w:left="0"/>
      </w:pPr>
      <w:r w:rsidRPr="006D02CF">
        <w:t>Postoperativ dag 2</w:t>
      </w:r>
    </w:p>
    <w:p w14:paraId="3949C347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 xml:space="preserve">Lab: </w:t>
      </w:r>
      <w:r w:rsidRPr="006D02CF">
        <w:t xml:space="preserve">Hb, LPK, TPK, CRP, Na, K, </w:t>
      </w:r>
      <w:proofErr w:type="spellStart"/>
      <w:r w:rsidRPr="006D02CF">
        <w:t>Krea,Ca,Albumin</w:t>
      </w:r>
      <w:proofErr w:type="spellEnd"/>
      <w:r w:rsidRPr="006D02CF">
        <w:t>.</w:t>
      </w:r>
    </w:p>
    <w:p w14:paraId="5DD5456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Drän:</w:t>
      </w:r>
      <w:r w:rsidRPr="006D02CF">
        <w:t xml:space="preserve"> passivt </w:t>
      </w:r>
      <w:proofErr w:type="spellStart"/>
      <w:r w:rsidRPr="006D02CF">
        <w:t>bukdrän</w:t>
      </w:r>
      <w:proofErr w:type="spellEnd"/>
      <w:r w:rsidRPr="006D02CF">
        <w:t xml:space="preserve"> avvecklas kl 0800 om &lt;200 ml om ej specifik ordination (dränkrea, dränamylas, </w:t>
      </w:r>
      <w:proofErr w:type="spellStart"/>
      <w:r w:rsidRPr="006D02CF">
        <w:t>dränbilirubin</w:t>
      </w:r>
      <w:proofErr w:type="spellEnd"/>
      <w:r w:rsidRPr="006D02CF">
        <w:t xml:space="preserve">, annat) Aktivt drän i </w:t>
      </w:r>
      <w:proofErr w:type="spellStart"/>
      <w:r w:rsidRPr="006D02CF">
        <w:t>perineum</w:t>
      </w:r>
      <w:proofErr w:type="spellEnd"/>
      <w:r w:rsidRPr="006D02CF">
        <w:t xml:space="preserve"> reaktiveras kontinuerligt. Avvecklas i normalfallet dag 3.</w:t>
      </w:r>
    </w:p>
    <w:p w14:paraId="59D516C6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Nutrition, Mobilisering, Tarmfunktion, Trombosprofylax, Vikt, Stomi, Kontroller oförändrat jfr Postoperativ dag 1</w:t>
      </w:r>
    </w:p>
    <w:p w14:paraId="5ED7A243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Smärtlindring</w:t>
      </w:r>
      <w:r w:rsidRPr="006D02CF">
        <w:t>:</w:t>
      </w:r>
    </w:p>
    <w:p w14:paraId="1178D99B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Kolonopererade utan EDA:</w:t>
      </w:r>
    </w:p>
    <w:p w14:paraId="6440CD0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T Alvedon 500 mg 2x4.</w:t>
      </w:r>
    </w:p>
    <w:p w14:paraId="250738FA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samma som dag 1.</w:t>
      </w:r>
    </w:p>
    <w:p w14:paraId="21218CB7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Kolonopererade med EDA:</w:t>
      </w:r>
    </w:p>
    <w:p w14:paraId="1F1FFD4F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Alvedon 500 mg 2x4. </w:t>
      </w:r>
    </w:p>
    <w:p w14:paraId="29457559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Planerad EDA-dragning: </w:t>
      </w:r>
      <w:proofErr w:type="spellStart"/>
      <w:r w:rsidRPr="006D02CF">
        <w:t>Inj</w:t>
      </w:r>
      <w:proofErr w:type="spellEnd"/>
      <w:r w:rsidRPr="006D02CF">
        <w:t xml:space="preserve"> Dynastat 40 mg kl 0730. Ordineras av operatör redan post op. Vid kontraindikation mot NSAID/COX2-hämmare ges K </w:t>
      </w:r>
      <w:proofErr w:type="spellStart"/>
      <w:r w:rsidRPr="006D02CF">
        <w:t>Oxynorm</w:t>
      </w:r>
      <w:proofErr w:type="spellEnd"/>
      <w:r w:rsidRPr="006D02CF">
        <w:t xml:space="preserve"> 5 mg. EDA stängs av 0800. </w:t>
      </w:r>
      <w:proofErr w:type="spellStart"/>
      <w:r w:rsidRPr="006D02CF">
        <w:t>EDA:n</w:t>
      </w:r>
      <w:proofErr w:type="spellEnd"/>
      <w:r w:rsidRPr="006D02CF">
        <w:t xml:space="preserve"> dras 1100. </w:t>
      </w:r>
    </w:p>
    <w:p w14:paraId="68B3B344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0+1+1. Första dos två timmar efter EDA-dragning</w:t>
      </w:r>
      <w:r w:rsidRPr="006D02CF">
        <w:rPr>
          <w:b/>
        </w:rPr>
        <w:t xml:space="preserve">. NSAID får ej ges innan </w:t>
      </w:r>
      <w:proofErr w:type="spellStart"/>
      <w:r w:rsidRPr="006D02CF">
        <w:rPr>
          <w:b/>
        </w:rPr>
        <w:t>EDA:n</w:t>
      </w:r>
      <w:proofErr w:type="spellEnd"/>
      <w:r w:rsidRPr="006D02CF">
        <w:rPr>
          <w:b/>
        </w:rPr>
        <w:t xml:space="preserve"> dras.</w:t>
      </w:r>
    </w:p>
    <w:p w14:paraId="50F13309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Rektumopererade; </w:t>
      </w:r>
    </w:p>
    <w:p w14:paraId="503FB95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T Alvedon 500 mg 2x4.</w:t>
      </w:r>
    </w:p>
    <w:p w14:paraId="37B6D72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lastRenderedPageBreak/>
        <w:t xml:space="preserve">T </w:t>
      </w:r>
      <w:proofErr w:type="spellStart"/>
      <w:r w:rsidRPr="006D02CF">
        <w:t>Ibumetin</w:t>
      </w:r>
      <w:proofErr w:type="spellEnd"/>
      <w:r w:rsidRPr="006D02CF">
        <w:t xml:space="preserve"> 400 mg 1x3. UNDANTAG: EDA, IBD, rektumanastomos. (kontraindikationer </w:t>
      </w:r>
      <w:proofErr w:type="spellStart"/>
      <w:r w:rsidRPr="006D02CF">
        <w:t>enl</w:t>
      </w:r>
      <w:proofErr w:type="spellEnd"/>
      <w:r w:rsidRPr="006D02CF">
        <w:t xml:space="preserve"> FASS) </w:t>
      </w:r>
    </w:p>
    <w:p w14:paraId="7C6835F3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t>Gabapentin</w:t>
      </w:r>
      <w:proofErr w:type="spellEnd"/>
      <w:r w:rsidRPr="006D02CF">
        <w:t xml:space="preserve"> 300 mg 1x3 efter </w:t>
      </w:r>
      <w:proofErr w:type="spellStart"/>
      <w:r w:rsidRPr="006D02CF">
        <w:t>laparoskopisk</w:t>
      </w:r>
      <w:proofErr w:type="spellEnd"/>
      <w:r w:rsidRPr="006D02CF">
        <w:t xml:space="preserve"> rektumamputation. </w:t>
      </w:r>
    </w:p>
    <w:p w14:paraId="44EA9C1F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EDA</w:t>
      </w:r>
      <w:r w:rsidRPr="006D02CF">
        <w:t xml:space="preserve"> kvar till dag 4.</w:t>
      </w:r>
    </w:p>
    <w:p w14:paraId="3C16F39B" w14:textId="0DE9A80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t xml:space="preserve">: fortsatt mätning av </w:t>
      </w:r>
      <w:proofErr w:type="spellStart"/>
      <w:r w:rsidRPr="006D02CF">
        <w:t>diures</w:t>
      </w:r>
      <w:proofErr w:type="spellEnd"/>
      <w:r w:rsidRPr="006D02CF">
        <w:t xml:space="preserve">. KAD dras när EDA dras. Kontroll av </w:t>
      </w:r>
      <w:proofErr w:type="spellStart"/>
      <w:r w:rsidRPr="006D02CF">
        <w:t>resurin</w:t>
      </w:r>
      <w:proofErr w:type="spellEnd"/>
      <w:r w:rsidRPr="006D02CF">
        <w:t xml:space="preserve"> upprepat. </w:t>
      </w:r>
      <w:proofErr w:type="spellStart"/>
      <w:r w:rsidRPr="006D02CF">
        <w:t>Cystofix</w:t>
      </w:r>
      <w:proofErr w:type="spellEnd"/>
      <w:r w:rsidRPr="006D02CF">
        <w:t xml:space="preserve"> dras när </w:t>
      </w:r>
      <w:proofErr w:type="spellStart"/>
      <w:r w:rsidRPr="006D02CF">
        <w:t>resurin</w:t>
      </w:r>
      <w:proofErr w:type="spellEnd"/>
      <w:r w:rsidRPr="006D02CF">
        <w:t xml:space="preserve"> &lt; 200 ml vid minst två mättillfällen.</w:t>
      </w:r>
    </w:p>
    <w:p w14:paraId="578C475E" w14:textId="2EA1C920" w:rsidR="006D02CF" w:rsidRPr="006D02CF" w:rsidRDefault="006D02CF" w:rsidP="0038044D">
      <w:pPr>
        <w:pStyle w:val="Rubrik3"/>
        <w:ind w:left="0"/>
      </w:pPr>
      <w:r w:rsidRPr="006D02CF">
        <w:t>Postoperativ dag 3</w:t>
      </w:r>
    </w:p>
    <w:p w14:paraId="3B9AB49F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Smärtlindring: </w:t>
      </w:r>
    </w:p>
    <w:p w14:paraId="390FF893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Rektumopererade med anastomos; överväg att sätta in </w:t>
      </w:r>
      <w:proofErr w:type="spellStart"/>
      <w:r w:rsidRPr="006D02CF">
        <w:t>Targiniq</w:t>
      </w:r>
      <w:proofErr w:type="spellEnd"/>
      <w:r w:rsidRPr="006D02CF">
        <w:t xml:space="preserve"> 5-10 mg 1x2 med start 2000.</w:t>
      </w:r>
    </w:p>
    <w:p w14:paraId="34BFFDD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Drän:</w:t>
      </w:r>
      <w:r w:rsidRPr="006D02CF">
        <w:t xml:space="preserve"> </w:t>
      </w:r>
      <w:proofErr w:type="gramStart"/>
      <w:r w:rsidRPr="006D02CF">
        <w:t>aktivt  drän</w:t>
      </w:r>
      <w:proofErr w:type="gramEnd"/>
      <w:r w:rsidRPr="006D02CF">
        <w:t xml:space="preserve"> </w:t>
      </w:r>
      <w:proofErr w:type="spellStart"/>
      <w:r w:rsidRPr="006D02CF">
        <w:t>subcutant</w:t>
      </w:r>
      <w:proofErr w:type="spellEnd"/>
      <w:r w:rsidRPr="006D02CF">
        <w:t xml:space="preserve"> i </w:t>
      </w:r>
      <w:proofErr w:type="spellStart"/>
      <w:r w:rsidRPr="006D02CF">
        <w:t>perineum</w:t>
      </w:r>
      <w:proofErr w:type="spellEnd"/>
      <w:r w:rsidRPr="006D02CF">
        <w:t xml:space="preserve"> dras kl. 1500 vid volym &lt; 100 ml.</w:t>
      </w:r>
    </w:p>
    <w:p w14:paraId="4478E94E" w14:textId="77777777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t xml:space="preserve">: </w:t>
      </w:r>
      <w:proofErr w:type="spellStart"/>
      <w:r w:rsidRPr="006D02CF">
        <w:t>cystofix</w:t>
      </w:r>
      <w:proofErr w:type="spellEnd"/>
      <w:r w:rsidRPr="006D02CF">
        <w:t xml:space="preserve"> avvecklas vid </w:t>
      </w:r>
      <w:proofErr w:type="spellStart"/>
      <w:r w:rsidRPr="006D02CF">
        <w:t>resurin</w:t>
      </w:r>
      <w:proofErr w:type="spellEnd"/>
      <w:r w:rsidRPr="006D02CF">
        <w:t xml:space="preserve"> &lt; 200 ml.</w:t>
      </w:r>
    </w:p>
    <w:p w14:paraId="77EEA62D" w14:textId="0860C0DE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Nutrition, Mobilisering, Tarmfunktion, Trombosprofylax, Vikt, Stomi, Kontroller oförändrat jfr Postoperativ dag 1 och 2.</w:t>
      </w:r>
    </w:p>
    <w:p w14:paraId="196A0DE7" w14:textId="57DFC3BF" w:rsidR="006D02CF" w:rsidRPr="006D02CF" w:rsidRDefault="006D02CF" w:rsidP="0038044D">
      <w:pPr>
        <w:pStyle w:val="Rubrik3"/>
        <w:ind w:left="0"/>
      </w:pPr>
      <w:r w:rsidRPr="006D02CF">
        <w:t>Postoperativ dag 4</w:t>
      </w:r>
    </w:p>
    <w:p w14:paraId="14A40CA5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 xml:space="preserve">Rektumopererade med EDA: </w:t>
      </w:r>
    </w:p>
    <w:p w14:paraId="7485D27B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Med rektumanastomos:</w:t>
      </w:r>
      <w:r w:rsidRPr="006D02CF">
        <w:t xml:space="preserve"> T Alvedon 500 mg 2x4. K </w:t>
      </w:r>
      <w:proofErr w:type="spellStart"/>
      <w:r w:rsidRPr="006D02CF">
        <w:t>Oxynorm</w:t>
      </w:r>
      <w:proofErr w:type="spellEnd"/>
      <w:r w:rsidRPr="006D02CF">
        <w:t xml:space="preserve"> 5 mg ges 0730. </w:t>
      </w:r>
      <w:proofErr w:type="spellStart"/>
      <w:r w:rsidRPr="006D02CF">
        <w:t>EDA:n</w:t>
      </w:r>
      <w:proofErr w:type="spellEnd"/>
      <w:r w:rsidRPr="006D02CF">
        <w:t xml:space="preserve"> stängs av kl 0800. </w:t>
      </w:r>
      <w:proofErr w:type="spellStart"/>
      <w:r w:rsidRPr="006D02CF">
        <w:t>EDA:n</w:t>
      </w:r>
      <w:proofErr w:type="spellEnd"/>
      <w:r w:rsidRPr="006D02CF">
        <w:t xml:space="preserve"> dras 1100. Överväg att sätta in </w:t>
      </w:r>
      <w:proofErr w:type="spellStart"/>
      <w:r w:rsidRPr="006D02CF">
        <w:t>Targiniq</w:t>
      </w:r>
      <w:proofErr w:type="spellEnd"/>
      <w:r w:rsidRPr="006D02CF">
        <w:t xml:space="preserve"> 5-10 mg 1x2.</w:t>
      </w:r>
    </w:p>
    <w:p w14:paraId="4CE8AFE5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Utan rektumanastomos:</w:t>
      </w:r>
      <w:r w:rsidRPr="006D02CF">
        <w:t xml:space="preserve"> </w:t>
      </w:r>
      <w:proofErr w:type="spellStart"/>
      <w:r w:rsidRPr="006D02CF">
        <w:t>Inj</w:t>
      </w:r>
      <w:proofErr w:type="spellEnd"/>
      <w:r w:rsidRPr="006D02CF">
        <w:t xml:space="preserve"> Dynastat 40 mg iv ges 0730. Ordineras i </w:t>
      </w:r>
      <w:proofErr w:type="spellStart"/>
      <w:r w:rsidRPr="006D02CF">
        <w:t>melior</w:t>
      </w:r>
      <w:proofErr w:type="spellEnd"/>
      <w:r w:rsidRPr="006D02CF">
        <w:t xml:space="preserve"> av operatör direkt post op. </w:t>
      </w:r>
      <w:proofErr w:type="spellStart"/>
      <w:r w:rsidRPr="006D02CF">
        <w:t>EDA:n</w:t>
      </w:r>
      <w:proofErr w:type="spellEnd"/>
      <w:r w:rsidRPr="006D02CF">
        <w:t xml:space="preserve"> stängs av 0800. </w:t>
      </w:r>
      <w:proofErr w:type="spellStart"/>
      <w:r w:rsidRPr="006D02CF">
        <w:t>EDA:n</w:t>
      </w:r>
      <w:proofErr w:type="spellEnd"/>
      <w:r w:rsidRPr="006D02CF">
        <w:t xml:space="preserve"> dras 1100. </w:t>
      </w:r>
    </w:p>
    <w:p w14:paraId="15B0BDBC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 xml:space="preserve">T </w:t>
      </w:r>
      <w:proofErr w:type="spellStart"/>
      <w:r w:rsidRPr="006D02CF">
        <w:t>Ibumetin</w:t>
      </w:r>
      <w:proofErr w:type="spellEnd"/>
      <w:r w:rsidRPr="006D02CF">
        <w:t xml:space="preserve">  400 mg 0+1+1. Första dos två timmar efter EDA-dragning. </w:t>
      </w:r>
      <w:r w:rsidRPr="006D02CF">
        <w:rPr>
          <w:b/>
        </w:rPr>
        <w:t xml:space="preserve">NSAID får ej ges innan </w:t>
      </w:r>
      <w:proofErr w:type="spellStart"/>
      <w:r w:rsidRPr="006D02CF">
        <w:rPr>
          <w:b/>
        </w:rPr>
        <w:t>EDA:n</w:t>
      </w:r>
      <w:proofErr w:type="spellEnd"/>
      <w:r w:rsidRPr="006D02CF">
        <w:rPr>
          <w:b/>
        </w:rPr>
        <w:t xml:space="preserve"> dras. </w:t>
      </w:r>
      <w:r w:rsidRPr="006D02CF">
        <w:t xml:space="preserve">Undantag IBD. (kontraindikationer </w:t>
      </w:r>
      <w:proofErr w:type="spellStart"/>
      <w:r w:rsidRPr="006D02CF">
        <w:t>enl</w:t>
      </w:r>
      <w:proofErr w:type="spellEnd"/>
      <w:r w:rsidRPr="006D02CF">
        <w:t xml:space="preserve"> FASS)</w:t>
      </w:r>
    </w:p>
    <w:p w14:paraId="10C40198" w14:textId="1EE9F354" w:rsidR="006D02CF" w:rsidRPr="006D02CF" w:rsidRDefault="006D02CF" w:rsidP="006D02CF">
      <w:pPr>
        <w:spacing w:after="0" w:line="240" w:lineRule="auto"/>
        <w:ind w:left="0" w:right="0"/>
      </w:pPr>
      <w:proofErr w:type="spellStart"/>
      <w:r w:rsidRPr="006D02CF">
        <w:rPr>
          <w:b/>
        </w:rPr>
        <w:t>Diures</w:t>
      </w:r>
      <w:proofErr w:type="spellEnd"/>
      <w:r w:rsidRPr="006D02CF">
        <w:rPr>
          <w:b/>
        </w:rPr>
        <w:t xml:space="preserve">: </w:t>
      </w:r>
      <w:r w:rsidRPr="006D02CF">
        <w:t xml:space="preserve">KAD dras när </w:t>
      </w:r>
      <w:proofErr w:type="spellStart"/>
      <w:r w:rsidRPr="006D02CF">
        <w:t>EDA:n</w:t>
      </w:r>
      <w:proofErr w:type="spellEnd"/>
      <w:r w:rsidRPr="006D02CF">
        <w:t xml:space="preserve"> dras. Noggrann kontroll av </w:t>
      </w:r>
      <w:proofErr w:type="spellStart"/>
      <w:r w:rsidRPr="006D02CF">
        <w:t>resurin</w:t>
      </w:r>
      <w:proofErr w:type="spellEnd"/>
      <w:r w:rsidRPr="006D02CF">
        <w:t xml:space="preserve">. </w:t>
      </w:r>
      <w:proofErr w:type="spellStart"/>
      <w:r w:rsidRPr="006D02CF">
        <w:t>Cystofix</w:t>
      </w:r>
      <w:proofErr w:type="spellEnd"/>
      <w:r w:rsidRPr="006D02CF">
        <w:t xml:space="preserve"> dras när </w:t>
      </w:r>
      <w:proofErr w:type="spellStart"/>
      <w:r w:rsidRPr="006D02CF">
        <w:t>resurin</w:t>
      </w:r>
      <w:proofErr w:type="spellEnd"/>
      <w:r w:rsidRPr="006D02CF">
        <w:t>&lt;200 ml.</w:t>
      </w:r>
    </w:p>
    <w:p w14:paraId="4A7DF0F2" w14:textId="02D3A7A5" w:rsidR="006D02CF" w:rsidRPr="006D02CF" w:rsidRDefault="006D02CF" w:rsidP="0038044D">
      <w:pPr>
        <w:pStyle w:val="Rubrik3"/>
        <w:ind w:left="0"/>
      </w:pPr>
      <w:r w:rsidRPr="006D02CF">
        <w:t>Postoperativ dag 2–5</w:t>
      </w:r>
    </w:p>
    <w:p w14:paraId="5C914DC0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rPr>
          <w:b/>
        </w:rPr>
        <w:t>Utskrivning:</w:t>
      </w:r>
      <w:r w:rsidRPr="006D02CF">
        <w:t xml:space="preserve"> Om utskrivningskriterierna är uppfyllda planeras för utskrivning till hemmet alt markeras som medicinskt färdigbehandlad i SAMSA.</w:t>
      </w:r>
    </w:p>
    <w:p w14:paraId="4D60B6C9" w14:textId="77777777" w:rsidR="006D02CF" w:rsidRPr="006D02CF" w:rsidRDefault="006D02CF" w:rsidP="006D02CF">
      <w:pPr>
        <w:spacing w:after="0" w:line="240" w:lineRule="auto"/>
        <w:ind w:left="0" w:right="0"/>
      </w:pPr>
    </w:p>
    <w:p w14:paraId="12511669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 xml:space="preserve">Recept på analgetika, Fragmin,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laxantia</w:t>
      </w:r>
      <w:proofErr w:type="spellEnd"/>
      <w:r w:rsidRPr="006D02CF">
        <w:t xml:space="preserve">, </w:t>
      </w:r>
      <w:proofErr w:type="spellStart"/>
      <w:r w:rsidRPr="006D02CF">
        <w:t>ev</w:t>
      </w:r>
      <w:proofErr w:type="spellEnd"/>
      <w:r w:rsidRPr="006D02CF">
        <w:t xml:space="preserve"> </w:t>
      </w:r>
      <w:proofErr w:type="spellStart"/>
      <w:r w:rsidRPr="006D02CF">
        <w:t>Dimor</w:t>
      </w:r>
      <w:proofErr w:type="spellEnd"/>
      <w:r w:rsidRPr="006D02CF">
        <w:t xml:space="preserve"> och </w:t>
      </w:r>
      <w:proofErr w:type="spellStart"/>
      <w:r w:rsidRPr="006D02CF">
        <w:t>Oralyt</w:t>
      </w:r>
      <w:proofErr w:type="spellEnd"/>
      <w:r w:rsidRPr="006D02CF">
        <w:t xml:space="preserve"> (vid nyanlagd </w:t>
      </w:r>
      <w:proofErr w:type="spellStart"/>
      <w:r w:rsidRPr="006D02CF">
        <w:t>ileostomi</w:t>
      </w:r>
      <w:proofErr w:type="spellEnd"/>
      <w:r w:rsidRPr="006D02CF">
        <w:t>).</w:t>
      </w:r>
    </w:p>
    <w:p w14:paraId="4BD5885F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>Stomiterapeut förskriver stomimateriel.</w:t>
      </w:r>
    </w:p>
    <w:p w14:paraId="59DD7043" w14:textId="77777777" w:rsidR="006D02CF" w:rsidRPr="006D02CF" w:rsidRDefault="006D02CF" w:rsidP="006D02CF">
      <w:pPr>
        <w:numPr>
          <w:ilvl w:val="0"/>
          <w:numId w:val="23"/>
        </w:numPr>
        <w:spacing w:after="0" w:line="240" w:lineRule="auto"/>
        <w:ind w:right="0"/>
        <w:contextualSpacing/>
      </w:pPr>
      <w:r w:rsidRPr="006D02CF">
        <w:t xml:space="preserve">Sjukskrivning. Utskrivningsmeddelande. Detta skall även göras inför helger för att underlätta utskrivning då. </w:t>
      </w:r>
    </w:p>
    <w:p w14:paraId="1F28ACAF" w14:textId="77777777" w:rsidR="006D02CF" w:rsidRPr="006D02CF" w:rsidRDefault="006D02CF" w:rsidP="006D02CF">
      <w:pPr>
        <w:spacing w:after="0" w:line="240" w:lineRule="auto"/>
        <w:ind w:left="720" w:right="0"/>
        <w:contextualSpacing/>
      </w:pPr>
    </w:p>
    <w:p w14:paraId="76757017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Vid utskrivning samlar ansvarig sjuksköterska in patientens loggbok som läggs i röd ERAS-mapp.</w:t>
      </w:r>
    </w:p>
    <w:p w14:paraId="125A1D3E" w14:textId="77777777" w:rsidR="006D02CF" w:rsidRPr="006D02CF" w:rsidRDefault="006D02CF" w:rsidP="006D02CF">
      <w:pPr>
        <w:spacing w:after="0" w:line="240" w:lineRule="auto"/>
        <w:ind w:left="0" w:right="0"/>
      </w:pPr>
      <w:r w:rsidRPr="006D02CF">
        <w:t>Planera telefonuppföljning via inskrivnings/MASK-sjuksköterska 3–6 dagar.</w:t>
      </w:r>
    </w:p>
    <w:p w14:paraId="262082CE" w14:textId="77777777" w:rsidR="006D02CF" w:rsidRPr="006D02CF" w:rsidRDefault="006D02CF" w:rsidP="006D02CF">
      <w:pPr>
        <w:spacing w:after="0" w:line="240" w:lineRule="auto"/>
        <w:ind w:left="0" w:right="0"/>
      </w:pPr>
    </w:p>
    <w:p w14:paraId="4846E3EA" w14:textId="77777777" w:rsidR="006D02CF" w:rsidRPr="006D02CF" w:rsidRDefault="006D02CF" w:rsidP="006D02CF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t>Utskrivningskriterier:</w:t>
      </w:r>
    </w:p>
    <w:p w14:paraId="62A261FF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Kan äta och dricka</w:t>
      </w:r>
    </w:p>
    <w:p w14:paraId="0A965340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 xml:space="preserve">Haft gas- eller </w:t>
      </w:r>
      <w:proofErr w:type="spellStart"/>
      <w:r w:rsidRPr="006D02CF">
        <w:t>faecesavgång</w:t>
      </w:r>
      <w:proofErr w:type="spellEnd"/>
    </w:p>
    <w:p w14:paraId="44046909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 xml:space="preserve">Kan sköta </w:t>
      </w:r>
      <w:proofErr w:type="spellStart"/>
      <w:r w:rsidRPr="006D02CF">
        <w:t>ev</w:t>
      </w:r>
      <w:proofErr w:type="spellEnd"/>
      <w:r w:rsidRPr="006D02CF">
        <w:t xml:space="preserve"> stomi</w:t>
      </w:r>
    </w:p>
    <w:p w14:paraId="783E4D3E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Tillräckligt väl smärtlindrad</w:t>
      </w:r>
    </w:p>
    <w:p w14:paraId="09262E9A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Mobiliserad ur säng och till toalett. Trappgång vid behov.</w:t>
      </w:r>
    </w:p>
    <w:p w14:paraId="18D66CCA" w14:textId="77777777" w:rsidR="006D02CF" w:rsidRPr="006D02CF" w:rsidRDefault="006D02CF" w:rsidP="006D02CF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02CF">
        <w:t>Ingen komplikation som kräver sjukhusvård</w:t>
      </w:r>
    </w:p>
    <w:p w14:paraId="7518469D" w14:textId="77777777" w:rsidR="006D02CF" w:rsidRPr="006D02CF" w:rsidRDefault="006D02CF" w:rsidP="006D02CF">
      <w:pPr>
        <w:spacing w:after="0" w:line="240" w:lineRule="auto"/>
        <w:ind w:left="720" w:right="0"/>
        <w:contextualSpacing/>
      </w:pPr>
    </w:p>
    <w:p w14:paraId="76B9F95B" w14:textId="66DAE8B1" w:rsidR="00536A5A" w:rsidRPr="005B2B55" w:rsidRDefault="006D02CF" w:rsidP="00536A5A">
      <w:pPr>
        <w:spacing w:after="0" w:line="240" w:lineRule="auto"/>
        <w:ind w:left="0" w:right="0"/>
        <w:rPr>
          <w:b/>
        </w:rPr>
      </w:pPr>
      <w:r w:rsidRPr="006D02CF">
        <w:rPr>
          <w:b/>
        </w:rPr>
        <w:lastRenderedPageBreak/>
        <w:t xml:space="preserve">Avsteg </w:t>
      </w:r>
      <w:r w:rsidRPr="006D02CF">
        <w:t>från ovanstående rutiner kan göras av ansvarig kirurg. Exempelvis vid tarmsvikt och ventrikelretention eller andra komplicerande sjukdomstillstånd.</w:t>
      </w:r>
      <w:bookmarkEnd w:id="1"/>
      <w:bookmarkEnd w:id="0"/>
    </w:p>
    <w:sectPr w:rsidR="00536A5A" w:rsidRPr="005B2B55" w:rsidSect="006D0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7F099E"/>
    <w:multiLevelType w:val="hybridMultilevel"/>
    <w:tmpl w:val="64D4B0A4"/>
    <w:lvl w:ilvl="0" w:tplc="8CA2C3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A041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3259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0613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8832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400F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0C87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BC6A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5E32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544D2C"/>
    <w:multiLevelType w:val="hybridMultilevel"/>
    <w:tmpl w:val="BC580FFC"/>
    <w:lvl w:ilvl="0" w:tplc="8166B0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32E7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BC7A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BCE9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1A9B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46EF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90F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4497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CC2E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1172A9"/>
    <w:multiLevelType w:val="hybridMultilevel"/>
    <w:tmpl w:val="1EF28324"/>
    <w:lvl w:ilvl="0" w:tplc="C4382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1A3E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A07F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C74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098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06F8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ACCD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1435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5296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844B8B"/>
    <w:multiLevelType w:val="hybridMultilevel"/>
    <w:tmpl w:val="B2B8C1A8"/>
    <w:lvl w:ilvl="0" w:tplc="90EAE66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85A82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C891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4A07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268C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6AAD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2C80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0A52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12BE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1027626">
    <w:abstractNumId w:val="21"/>
  </w:num>
  <w:num w:numId="2" w16cid:durableId="423646094">
    <w:abstractNumId w:val="16"/>
  </w:num>
  <w:num w:numId="3" w16cid:durableId="2086026426">
    <w:abstractNumId w:val="0"/>
  </w:num>
  <w:num w:numId="4" w16cid:durableId="309139128">
    <w:abstractNumId w:val="6"/>
  </w:num>
  <w:num w:numId="5" w16cid:durableId="1244873830">
    <w:abstractNumId w:val="19"/>
  </w:num>
  <w:num w:numId="6" w16cid:durableId="1197884990">
    <w:abstractNumId w:val="2"/>
  </w:num>
  <w:num w:numId="7" w16cid:durableId="411319457">
    <w:abstractNumId w:val="13"/>
  </w:num>
  <w:num w:numId="8" w16cid:durableId="2009359615">
    <w:abstractNumId w:val="10"/>
  </w:num>
  <w:num w:numId="9" w16cid:durableId="753086735">
    <w:abstractNumId w:val="1"/>
  </w:num>
  <w:num w:numId="10" w16cid:durableId="1921525789">
    <w:abstractNumId w:val="1"/>
  </w:num>
  <w:num w:numId="11" w16cid:durableId="1162545176">
    <w:abstractNumId w:val="3"/>
  </w:num>
  <w:num w:numId="12" w16cid:durableId="1932203767">
    <w:abstractNumId w:val="4"/>
  </w:num>
  <w:num w:numId="13" w16cid:durableId="962926528">
    <w:abstractNumId w:val="15"/>
  </w:num>
  <w:num w:numId="14" w16cid:durableId="58792886">
    <w:abstractNumId w:val="11"/>
  </w:num>
  <w:num w:numId="15" w16cid:durableId="415639628">
    <w:abstractNumId w:val="7"/>
  </w:num>
  <w:num w:numId="16" w16cid:durableId="1272517276">
    <w:abstractNumId w:val="14"/>
  </w:num>
  <w:num w:numId="17" w16cid:durableId="583029900">
    <w:abstractNumId w:val="5"/>
  </w:num>
  <w:num w:numId="18" w16cid:durableId="1250390857">
    <w:abstractNumId w:val="12"/>
  </w:num>
  <w:num w:numId="19" w16cid:durableId="612827914">
    <w:abstractNumId w:val="20"/>
  </w:num>
  <w:num w:numId="20" w16cid:durableId="1695573689">
    <w:abstractNumId w:val="8"/>
  </w:num>
  <w:num w:numId="21" w16cid:durableId="40130077">
    <w:abstractNumId w:val="9"/>
  </w:num>
  <w:num w:numId="22" w16cid:durableId="1869416618">
    <w:abstractNumId w:val="18"/>
  </w:num>
  <w:num w:numId="23" w16cid:durableId="1818630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07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D45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23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44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64D"/>
    <w:rsid w:val="00597E28"/>
    <w:rsid w:val="005A2E3B"/>
    <w:rsid w:val="005A54ED"/>
    <w:rsid w:val="005A5D5B"/>
    <w:rsid w:val="005A6081"/>
    <w:rsid w:val="005A627D"/>
    <w:rsid w:val="005B2B5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2CF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090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339"/>
    <w:rsid w:val="00CE4B73"/>
    <w:rsid w:val="00CF70BB"/>
    <w:rsid w:val="00D0639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C2F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8E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6</Pages>
  <Words>1665</Words>
  <Characters>10819</Characters>
  <Application>Microsoft Office Word</Application>
  <DocSecurity>0</DocSecurity>
  <Lines>90</Lines>
  <Paragraphs>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ERAS vid tunntarms-, tjocktarms- och ändtarmskirurgi</dc:title>
  <dc:subject/>
  <dc:creator>patrik.jens.johansson@vgregion.se</dc:creator>
  <keywords/>
  <lastModifiedBy>Lisa Hermansson</lastModifiedBy>
  <revision>13</revision>
  <lastPrinted>2016-03-31T10:56:00.0000000Z</lastPrinted>
  <dcterms:created xsi:type="dcterms:W3CDTF">2022-05-10T04:26:00.0000000Z</dcterms:created>
  <dcterms:modified xsi:type="dcterms:W3CDTF">2024-02-29T09:15:00.0000000Z</dcterms:modified>
</coreProperties>
</file>