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10C13" w14:textId="4998D838" w:rsidR="00747066" w:rsidRDefault="00F025B4" w:rsidP="00786D0F">
      <w:pPr>
        <w:pStyle w:val="Rubrik1"/>
        <w:ind w:left="0" w:right="-710"/>
      </w:pPr>
      <w:r>
        <w:t>Perioperativ handläggning vid tjocktarms-, tunntarms- eller ändtarmskirurgi på kolorektalsektionen NÄL</w:t>
      </w:r>
    </w:p>
    <w:p w14:paraId="6E3B5240" w14:textId="06E7F4E3" w:rsidR="000A5F53" w:rsidRDefault="00C00CD5" w:rsidP="00786D0F">
      <w:pPr>
        <w:pStyle w:val="Rubrik2"/>
        <w:tabs>
          <w:tab w:val="left" w:pos="8061"/>
        </w:tabs>
        <w:ind w:left="426" w:right="-710" w:hanging="426"/>
      </w:pPr>
      <w:r>
        <w:t>Bakgrund</w:t>
      </w:r>
    </w:p>
    <w:p w14:paraId="61EB2EF4" w14:textId="0E502E94" w:rsidR="008F3220" w:rsidRDefault="008F3220" w:rsidP="00786D0F">
      <w:pPr>
        <w:tabs>
          <w:tab w:val="left" w:pos="8061"/>
        </w:tabs>
        <w:spacing w:line="276" w:lineRule="auto"/>
        <w:ind w:left="0" w:right="-710"/>
      </w:pPr>
      <w:r w:rsidRPr="006D02CF">
        <w:t>Denna rutin gäller alla patienter som genomgår öppen</w:t>
      </w:r>
      <w:r>
        <w:t xml:space="preserve"> eller minimalinvasiv</w:t>
      </w:r>
      <w:r w:rsidRPr="006D02CF">
        <w:t xml:space="preserve"> </w:t>
      </w:r>
      <w:r>
        <w:t xml:space="preserve">elektiv </w:t>
      </w:r>
      <w:r w:rsidRPr="006D02CF">
        <w:t xml:space="preserve">kirurgi på tjocktarm, tunntarm eller ändtarm med </w:t>
      </w:r>
      <w:r w:rsidRPr="006D02CF">
        <w:rPr>
          <w:b/>
        </w:rPr>
        <w:t>okomplicerat</w:t>
      </w:r>
      <w:r w:rsidRPr="006D02CF">
        <w:t xml:space="preserve"> vårdförlopp. Vid </w:t>
      </w:r>
      <w:r w:rsidRPr="006D02CF">
        <w:rPr>
          <w:b/>
        </w:rPr>
        <w:t>komplicerat</w:t>
      </w:r>
      <w:r w:rsidRPr="006D02CF">
        <w:t xml:space="preserve"> vårdförlopp görs </w:t>
      </w:r>
      <w:r w:rsidRPr="006D02CF">
        <w:rPr>
          <w:b/>
        </w:rPr>
        <w:t>avsteg</w:t>
      </w:r>
      <w:r w:rsidRPr="006D02CF">
        <w:t xml:space="preserve"> i samråd med ansvarig kirurg. Rutinen tillämpas på kirurgkliniken inom NU-sjukvården.</w:t>
      </w:r>
    </w:p>
    <w:p w14:paraId="7BBC28AA" w14:textId="0DE34462" w:rsidR="005B17A7" w:rsidRDefault="00ED2984" w:rsidP="00786D0F">
      <w:pPr>
        <w:pStyle w:val="Rubrik2"/>
        <w:tabs>
          <w:tab w:val="left" w:pos="8061"/>
        </w:tabs>
        <w:ind w:left="426" w:right="-710" w:hanging="426"/>
      </w:pPr>
      <w:r>
        <w:t>Arbetsbeskrivning</w:t>
      </w:r>
    </w:p>
    <w:p w14:paraId="7250D900" w14:textId="55C83A38" w:rsidR="005D0761" w:rsidRPr="00B5194A" w:rsidRDefault="005D0761" w:rsidP="00786D0F">
      <w:pPr>
        <w:pStyle w:val="Rubrik3"/>
        <w:tabs>
          <w:tab w:val="left" w:pos="8061"/>
        </w:tabs>
        <w:ind w:left="426" w:right="-710" w:hanging="426"/>
        <w:rPr>
          <w:sz w:val="32"/>
          <w:szCs w:val="32"/>
        </w:rPr>
      </w:pPr>
      <w:r w:rsidRPr="00B5194A">
        <w:rPr>
          <w:sz w:val="32"/>
          <w:szCs w:val="32"/>
        </w:rPr>
        <w:t>Kirurgmottagningen – vid nybesök</w:t>
      </w:r>
    </w:p>
    <w:p w14:paraId="70D4F1E2" w14:textId="5B07918C" w:rsidR="00ED2984" w:rsidRPr="00B5194A" w:rsidRDefault="00324DA4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 w:rsidRPr="00B5194A">
        <w:rPr>
          <w:b w:val="0"/>
          <w:bCs/>
          <w:sz w:val="28"/>
          <w:szCs w:val="28"/>
        </w:rPr>
        <w:t>Kirurg</w:t>
      </w:r>
    </w:p>
    <w:p w14:paraId="7940B11D" w14:textId="77777777" w:rsidR="007C7E56" w:rsidRPr="006D02CF" w:rsidRDefault="007C7E56" w:rsidP="00786D0F">
      <w:pPr>
        <w:pStyle w:val="Normalefterlista"/>
        <w:numPr>
          <w:ilvl w:val="0"/>
          <w:numId w:val="4"/>
        </w:numPr>
        <w:tabs>
          <w:tab w:val="left" w:pos="8061"/>
        </w:tabs>
        <w:spacing w:before="0" w:line="276" w:lineRule="auto"/>
        <w:ind w:left="851" w:right="-710" w:hanging="426"/>
      </w:pPr>
      <w:r>
        <w:t>Tar b</w:t>
      </w:r>
      <w:r w:rsidRPr="006D02CF">
        <w:t xml:space="preserve">eslut om förbehandling och operation </w:t>
      </w:r>
      <w:r>
        <w:t>baserat på rekommendation från MDK,</w:t>
      </w:r>
      <w:r w:rsidRPr="006D02CF">
        <w:t xml:space="preserve"> i samråd med patient.</w:t>
      </w:r>
    </w:p>
    <w:p w14:paraId="188D6BAB" w14:textId="77777777" w:rsidR="00BF5BE4" w:rsidRDefault="00BF5BE4" w:rsidP="00786D0F">
      <w:pPr>
        <w:pStyle w:val="Normalefterlista"/>
        <w:numPr>
          <w:ilvl w:val="0"/>
          <w:numId w:val="4"/>
        </w:numPr>
        <w:tabs>
          <w:tab w:val="left" w:pos="8061"/>
        </w:tabs>
        <w:spacing w:before="0" w:line="276" w:lineRule="auto"/>
        <w:ind w:left="851" w:right="-710" w:hanging="426"/>
      </w:pPr>
      <w:r>
        <w:t xml:space="preserve">Utför och dokumenterar riskvärdering </w:t>
      </w:r>
      <w:r w:rsidRPr="006D02CF">
        <w:t>avseende planerat ingrepp och patientens operationsrisk. Planerad kirurgi kan behöva modifieras. Remiss för medicinsk optimering v</w:t>
      </w:r>
      <w:r>
        <w:t xml:space="preserve">id behov. </w:t>
      </w:r>
    </w:p>
    <w:p w14:paraId="21A267F2" w14:textId="77777777" w:rsidR="00A41659" w:rsidRDefault="00A41659" w:rsidP="00786D0F">
      <w:pPr>
        <w:pStyle w:val="Liststycke"/>
        <w:numPr>
          <w:ilvl w:val="0"/>
          <w:numId w:val="4"/>
        </w:numPr>
        <w:tabs>
          <w:tab w:val="left" w:pos="8061"/>
        </w:tabs>
        <w:spacing w:line="276" w:lineRule="auto"/>
        <w:ind w:left="851" w:right="-710" w:hanging="426"/>
      </w:pPr>
      <w:r>
        <w:t xml:space="preserve">Journalför anamnes gällande rökning och alkoholvanor. </w:t>
      </w:r>
    </w:p>
    <w:p w14:paraId="47B873CC" w14:textId="77519944" w:rsidR="00496601" w:rsidRDefault="00496601" w:rsidP="00786D0F">
      <w:pPr>
        <w:pStyle w:val="Normalefterlista"/>
        <w:numPr>
          <w:ilvl w:val="1"/>
          <w:numId w:val="4"/>
        </w:numPr>
        <w:tabs>
          <w:tab w:val="left" w:pos="8061"/>
        </w:tabs>
        <w:spacing w:before="0" w:line="276" w:lineRule="auto"/>
        <w:ind w:left="1418" w:right="-710" w:hanging="426"/>
      </w:pPr>
      <w:r w:rsidRPr="006D02CF">
        <w:t>Rökare skall ordineras rökstopp. Informera om förhöjda risker. Lämna ut broschyren</w:t>
      </w:r>
      <w:r w:rsidRPr="006D02CF">
        <w:rPr>
          <w:i/>
        </w:rPr>
        <w:t xml:space="preserve"> </w:t>
      </w:r>
      <w:r w:rsidRPr="003D1C66">
        <w:rPr>
          <w:i/>
        </w:rPr>
        <w:t>Tobaksfri i samband med operation.</w:t>
      </w:r>
      <w:r w:rsidRPr="006D02CF">
        <w:rPr>
          <w:i/>
        </w:rPr>
        <w:t xml:space="preserve"> </w:t>
      </w:r>
      <w:r w:rsidRPr="006D02CF">
        <w:t xml:space="preserve">Skriv recept på Champix och nikotinläkemedel. Hänvisa till </w:t>
      </w:r>
      <w:r w:rsidRPr="003D1C66">
        <w:t>rökavvänjnings</w:t>
      </w:r>
      <w:r w:rsidR="00115324">
        <w:t>-</w:t>
      </w:r>
      <w:r w:rsidRPr="003D1C66">
        <w:t>sjuksköterska</w:t>
      </w:r>
      <w:r w:rsidRPr="006D02CF">
        <w:t xml:space="preserve"> på sjukhus eller på vårdcentral.</w:t>
      </w:r>
    </w:p>
    <w:p w14:paraId="2C2B1956" w14:textId="77777777" w:rsidR="00370619" w:rsidRPr="003164B0" w:rsidRDefault="00370619" w:rsidP="00786D0F">
      <w:pPr>
        <w:pStyle w:val="Normalefterlista"/>
        <w:numPr>
          <w:ilvl w:val="1"/>
          <w:numId w:val="4"/>
        </w:numPr>
        <w:tabs>
          <w:tab w:val="left" w:pos="8061"/>
        </w:tabs>
        <w:spacing w:before="0" w:line="276" w:lineRule="auto"/>
        <w:ind w:left="1418" w:right="-710" w:hanging="426"/>
      </w:pPr>
      <w:r w:rsidRPr="006D02CF">
        <w:t>Informera om alkoholkarens sista 4 veckorna inför operation.</w:t>
      </w:r>
    </w:p>
    <w:p w14:paraId="62BEC759" w14:textId="77777777" w:rsidR="006D0C0D" w:rsidRPr="006D02CF" w:rsidRDefault="006D0C0D" w:rsidP="00786D0F">
      <w:pPr>
        <w:pStyle w:val="Normalefterlista"/>
        <w:numPr>
          <w:ilvl w:val="0"/>
          <w:numId w:val="4"/>
        </w:numPr>
        <w:tabs>
          <w:tab w:val="left" w:pos="8061"/>
        </w:tabs>
        <w:spacing w:before="0" w:line="240" w:lineRule="auto"/>
        <w:ind w:left="851" w:right="-710" w:hanging="426"/>
      </w:pPr>
      <w:r>
        <w:t xml:space="preserve">Värdera om det finns medicinska skäl till att patienten inte kan gå direkt till operation (DTO). </w:t>
      </w:r>
    </w:p>
    <w:p w14:paraId="3E40C245" w14:textId="77777777" w:rsidR="00333650" w:rsidRDefault="00333650" w:rsidP="00786D0F">
      <w:pPr>
        <w:pStyle w:val="Normalefterlista"/>
        <w:numPr>
          <w:ilvl w:val="0"/>
          <w:numId w:val="4"/>
        </w:numPr>
        <w:tabs>
          <w:tab w:val="left" w:pos="8061"/>
        </w:tabs>
        <w:spacing w:before="0" w:line="240" w:lineRule="auto"/>
        <w:ind w:left="851" w:right="-710" w:hanging="426"/>
      </w:pPr>
      <w:r>
        <w:lastRenderedPageBreak/>
        <w:t>Granskning av blodprover tagna sedan tidigare: Hb, HbA1c, NT-proBNP. Blodprover tas på mottagningen i de fall patienten inte remitterats via endoskopin.</w:t>
      </w:r>
    </w:p>
    <w:p w14:paraId="6CEB1E1F" w14:textId="77777777" w:rsidR="0008092B" w:rsidRPr="006D02CF" w:rsidRDefault="0008092B" w:rsidP="004301D4">
      <w:pPr>
        <w:pStyle w:val="Normalefterlista"/>
        <w:numPr>
          <w:ilvl w:val="1"/>
          <w:numId w:val="4"/>
        </w:numPr>
        <w:tabs>
          <w:tab w:val="left" w:pos="8061"/>
        </w:tabs>
        <w:spacing w:before="0" w:line="240" w:lineRule="auto"/>
        <w:ind w:left="1418" w:right="-710" w:hanging="426"/>
      </w:pPr>
      <w:r w:rsidRPr="006D02CF">
        <w:t xml:space="preserve">Om Hb &lt;120 ges iv järn enligt styrdokument SVF kolorektal. </w:t>
      </w:r>
    </w:p>
    <w:p w14:paraId="0B1B3108" w14:textId="77777777" w:rsidR="002C5BC6" w:rsidRDefault="002C5BC6" w:rsidP="00786D0F">
      <w:pPr>
        <w:pStyle w:val="Normalefterlista"/>
        <w:numPr>
          <w:ilvl w:val="0"/>
          <w:numId w:val="4"/>
        </w:numPr>
        <w:tabs>
          <w:tab w:val="left" w:pos="8061"/>
        </w:tabs>
        <w:spacing w:before="0" w:line="240" w:lineRule="auto"/>
        <w:ind w:left="851" w:right="-710" w:hanging="426"/>
      </w:pPr>
      <w:r w:rsidRPr="006D02CF">
        <w:t>Diabetiker informeras om extra noggrann sockerkontroll fram till operation. Remiss till diabetesmottagning om</w:t>
      </w:r>
      <w:r>
        <w:t>:</w:t>
      </w:r>
      <w:r w:rsidRPr="006D02CF">
        <w:t xml:space="preserve"> HbA1c&gt;52 hos DM typ I och till vårdcentral om HbA1c&gt;48 hos DM typ II. </w:t>
      </w:r>
    </w:p>
    <w:p w14:paraId="534354E1" w14:textId="77777777" w:rsidR="00F84902" w:rsidRDefault="00F84902" w:rsidP="00786D0F">
      <w:pPr>
        <w:pStyle w:val="Normalefterlista"/>
        <w:numPr>
          <w:ilvl w:val="1"/>
          <w:numId w:val="4"/>
        </w:numPr>
        <w:tabs>
          <w:tab w:val="left" w:pos="8061"/>
        </w:tabs>
        <w:spacing w:line="276" w:lineRule="auto"/>
        <w:ind w:left="1418" w:right="-710" w:hanging="426"/>
      </w:pPr>
      <w:r w:rsidRPr="006D02CF">
        <w:t>Vid HbA1c &gt;55 kan man överväga att skjuta upp en operation för optimering!</w:t>
      </w:r>
    </w:p>
    <w:p w14:paraId="5992733D" w14:textId="77777777" w:rsidR="0009460A" w:rsidRPr="001E6057" w:rsidRDefault="0009460A" w:rsidP="00786D0F">
      <w:pPr>
        <w:pStyle w:val="Normalefterlista"/>
        <w:numPr>
          <w:ilvl w:val="1"/>
          <w:numId w:val="4"/>
        </w:numPr>
        <w:tabs>
          <w:tab w:val="left" w:pos="8061"/>
        </w:tabs>
        <w:spacing w:after="0" w:line="276" w:lineRule="auto"/>
        <w:ind w:left="1418" w:right="-710" w:hanging="426"/>
      </w:pPr>
      <w:r>
        <w:t xml:space="preserve">Vid förhöjt NT-proBNP (&gt; 400), värdera funktionsanamnes och kardiell anamnes och överväg att redan vid nybesöket remittera till UKG och ev kardiologkonsult. Ett sjukhusövergripande PM för preoperativ bedömning inklusive värdering av NT-proBNP kommer att publiceras separat.  </w:t>
      </w:r>
    </w:p>
    <w:p w14:paraId="28A9FC01" w14:textId="77777777" w:rsidR="004301D4" w:rsidRDefault="004301D4" w:rsidP="004301D4">
      <w:pPr>
        <w:pStyle w:val="MellanrubrikVGR"/>
        <w:tabs>
          <w:tab w:val="left" w:pos="8061"/>
        </w:tabs>
        <w:spacing w:before="0"/>
        <w:ind w:left="0" w:right="-710"/>
      </w:pPr>
    </w:p>
    <w:p w14:paraId="42A33CEB" w14:textId="71FA415A" w:rsidR="00A66E0F" w:rsidRPr="00B5194A" w:rsidRDefault="0009460A" w:rsidP="004301D4">
      <w:pPr>
        <w:pStyle w:val="MellanrubrikVGR"/>
        <w:tabs>
          <w:tab w:val="left" w:pos="8061"/>
        </w:tabs>
        <w:spacing w:before="0"/>
        <w:ind w:left="0" w:right="-710"/>
        <w:rPr>
          <w:b w:val="0"/>
          <w:bCs/>
          <w:sz w:val="28"/>
          <w:szCs w:val="28"/>
        </w:rPr>
      </w:pPr>
      <w:r w:rsidRPr="00B5194A">
        <w:rPr>
          <w:b w:val="0"/>
          <w:bCs/>
          <w:sz w:val="28"/>
          <w:szCs w:val="28"/>
        </w:rPr>
        <w:t>Kontak</w:t>
      </w:r>
      <w:r w:rsidR="000B0749" w:rsidRPr="00B5194A">
        <w:rPr>
          <w:b w:val="0"/>
          <w:bCs/>
          <w:sz w:val="28"/>
          <w:szCs w:val="28"/>
        </w:rPr>
        <w:t>tsjuksköterska</w:t>
      </w:r>
    </w:p>
    <w:p w14:paraId="595434A3" w14:textId="77777777" w:rsidR="00A27D35" w:rsidRDefault="00A27D35" w:rsidP="00786D0F">
      <w:pPr>
        <w:pStyle w:val="Normalefterlista"/>
        <w:numPr>
          <w:ilvl w:val="0"/>
          <w:numId w:val="5"/>
        </w:numPr>
        <w:tabs>
          <w:tab w:val="left" w:pos="8061"/>
        </w:tabs>
        <w:spacing w:before="0" w:line="276" w:lineRule="auto"/>
        <w:ind w:left="851" w:right="-710" w:hanging="426"/>
      </w:pPr>
      <w:r>
        <w:t>U</w:t>
      </w:r>
      <w:r w:rsidRPr="006D02CF">
        <w:t xml:space="preserve">tför nutritionsbedömning enligt MNA, vid risk för undernäring: kostråd, utlämnande av broschyr </w:t>
      </w:r>
      <w:r w:rsidRPr="006D02CF">
        <w:rPr>
          <w:i/>
        </w:rPr>
        <w:t xml:space="preserve">Mat för att må bra, </w:t>
      </w:r>
      <w:r w:rsidRPr="006D02CF">
        <w:t>överväga näringsdrycker två dagligen fram till operation</w:t>
      </w:r>
      <w:r>
        <w:t xml:space="preserve"> och dietistremiss</w:t>
      </w:r>
      <w:r w:rsidRPr="006D02CF">
        <w:t>.</w:t>
      </w:r>
    </w:p>
    <w:p w14:paraId="37CF9015" w14:textId="77777777" w:rsidR="003C4E5F" w:rsidRPr="003D1C66" w:rsidRDefault="003C4E5F" w:rsidP="00786D0F">
      <w:pPr>
        <w:pStyle w:val="Normalefterlista"/>
        <w:numPr>
          <w:ilvl w:val="0"/>
          <w:numId w:val="5"/>
        </w:numPr>
        <w:tabs>
          <w:tab w:val="left" w:pos="8061"/>
        </w:tabs>
        <w:spacing w:before="0" w:line="276" w:lineRule="auto"/>
        <w:ind w:left="851" w:right="-710" w:hanging="426"/>
      </w:pPr>
      <w:r>
        <w:t>L</w:t>
      </w:r>
      <w:r w:rsidRPr="006D02CF">
        <w:t xml:space="preserve">ämnar information om </w:t>
      </w:r>
      <w:r>
        <w:t>”</w:t>
      </w:r>
      <w:r w:rsidRPr="003D1C66">
        <w:rPr>
          <w:i/>
          <w:iCs/>
        </w:rPr>
        <w:t xml:space="preserve">Min vårdplan” </w:t>
      </w:r>
      <w:r>
        <w:t xml:space="preserve">på 1177, skriftlig version till de patienter som inte har tillgång till 1177. </w:t>
      </w:r>
    </w:p>
    <w:p w14:paraId="244D6782" w14:textId="77777777" w:rsidR="00BC17CB" w:rsidRDefault="00E905DB" w:rsidP="00786D0F">
      <w:pPr>
        <w:pStyle w:val="Normalefterlista"/>
        <w:numPr>
          <w:ilvl w:val="0"/>
          <w:numId w:val="5"/>
        </w:numPr>
        <w:tabs>
          <w:tab w:val="left" w:pos="8061"/>
        </w:tabs>
        <w:spacing w:before="0" w:line="276" w:lineRule="auto"/>
        <w:ind w:left="851" w:right="-710" w:hanging="426"/>
      </w:pPr>
      <w:r w:rsidRPr="006D02CF">
        <w:t>Information om kuratorsfunktion. Förmedla kontakt v</w:t>
      </w:r>
      <w:r>
        <w:t xml:space="preserve">id </w:t>
      </w:r>
      <w:r w:rsidRPr="006D02CF">
        <w:t>b</w:t>
      </w:r>
      <w:r>
        <w:t>ehov</w:t>
      </w:r>
      <w:r w:rsidRPr="006D02CF">
        <w:t>.</w:t>
      </w:r>
    </w:p>
    <w:p w14:paraId="2CC55623" w14:textId="77777777" w:rsidR="00BC17CB" w:rsidRDefault="00BC17CB" w:rsidP="00786D0F">
      <w:pPr>
        <w:tabs>
          <w:tab w:val="left" w:pos="8061"/>
        </w:tabs>
        <w:spacing w:after="0" w:line="240" w:lineRule="auto"/>
        <w:ind w:left="426" w:right="-710" w:hanging="426"/>
        <w:rPr>
          <w:rFonts w:eastAsia="MS Gothic"/>
        </w:rPr>
      </w:pPr>
      <w:r>
        <w:br w:type="page"/>
      </w:r>
    </w:p>
    <w:p w14:paraId="4234F84C" w14:textId="77777777" w:rsidR="00E905DB" w:rsidRPr="00012D25" w:rsidRDefault="00E905DB" w:rsidP="00786D0F">
      <w:pPr>
        <w:pStyle w:val="Normalefterlista"/>
        <w:tabs>
          <w:tab w:val="left" w:pos="8061"/>
        </w:tabs>
        <w:spacing w:line="240" w:lineRule="auto"/>
        <w:ind w:left="426" w:right="-710" w:hanging="426"/>
      </w:pPr>
    </w:p>
    <w:p w14:paraId="03AD997C" w14:textId="58DB8C8E" w:rsidR="000B0749" w:rsidRPr="00B5194A" w:rsidRDefault="00886099" w:rsidP="00786D0F">
      <w:pPr>
        <w:pStyle w:val="Rubrik3"/>
        <w:tabs>
          <w:tab w:val="left" w:pos="8061"/>
        </w:tabs>
        <w:ind w:left="426" w:right="-710" w:hanging="426"/>
        <w:rPr>
          <w:sz w:val="32"/>
          <w:szCs w:val="32"/>
        </w:rPr>
      </w:pPr>
      <w:r w:rsidRPr="00B5194A">
        <w:rPr>
          <w:sz w:val="32"/>
          <w:szCs w:val="32"/>
        </w:rPr>
        <w:t xml:space="preserve">Kirurgmottagningen </w:t>
      </w:r>
      <w:r w:rsidR="00FE2B7B" w:rsidRPr="00B5194A">
        <w:rPr>
          <w:sz w:val="32"/>
          <w:szCs w:val="32"/>
        </w:rPr>
        <w:t>– inskrivningsdagen</w:t>
      </w:r>
    </w:p>
    <w:p w14:paraId="422E8879" w14:textId="70278A64" w:rsidR="00FE2B7B" w:rsidRPr="00B5194A" w:rsidRDefault="00786D15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 w:rsidRPr="00B5194A">
        <w:rPr>
          <w:b w:val="0"/>
          <w:bCs/>
          <w:sz w:val="28"/>
          <w:szCs w:val="28"/>
        </w:rPr>
        <w:t>Sekreterare</w:t>
      </w:r>
    </w:p>
    <w:p w14:paraId="209CC032" w14:textId="136E822D" w:rsidR="00786D15" w:rsidRDefault="00786D15" w:rsidP="00786D0F">
      <w:pPr>
        <w:pStyle w:val="Liststycke"/>
        <w:numPr>
          <w:ilvl w:val="0"/>
          <w:numId w:val="6"/>
        </w:numPr>
        <w:tabs>
          <w:tab w:val="left" w:pos="8061"/>
        </w:tabs>
        <w:spacing w:line="276" w:lineRule="auto"/>
        <w:ind w:left="851" w:right="-710" w:hanging="426"/>
      </w:pPr>
      <w:r>
        <w:t>Sammanställer ERAS-mapp</w:t>
      </w:r>
      <w:r w:rsidR="008F56BF">
        <w:t>.</w:t>
      </w:r>
    </w:p>
    <w:p w14:paraId="2C1C342B" w14:textId="532FCEB7" w:rsidR="008F56BF" w:rsidRDefault="008F56BF" w:rsidP="00786D0F">
      <w:pPr>
        <w:pStyle w:val="Liststycke"/>
        <w:numPr>
          <w:ilvl w:val="0"/>
          <w:numId w:val="6"/>
        </w:numPr>
        <w:tabs>
          <w:tab w:val="left" w:pos="8061"/>
        </w:tabs>
        <w:spacing w:line="276" w:lineRule="auto"/>
        <w:ind w:left="851" w:right="-710" w:hanging="426"/>
      </w:pPr>
      <w:r>
        <w:t>Skriver ut provtagningsremisser.</w:t>
      </w:r>
    </w:p>
    <w:p w14:paraId="444C7E77" w14:textId="2CC11536" w:rsidR="008F56BF" w:rsidRPr="00B5194A" w:rsidRDefault="008F56BF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 w:rsidRPr="00B5194A">
        <w:rPr>
          <w:b w:val="0"/>
          <w:bCs/>
          <w:sz w:val="28"/>
          <w:szCs w:val="28"/>
        </w:rPr>
        <w:t>MASK-sjuksköterska</w:t>
      </w:r>
    </w:p>
    <w:p w14:paraId="6BE5A2BE" w14:textId="77777777" w:rsidR="00430E9B" w:rsidRDefault="00430E9B" w:rsidP="00786D0F">
      <w:pPr>
        <w:pStyle w:val="Normalefterlista"/>
        <w:numPr>
          <w:ilvl w:val="0"/>
          <w:numId w:val="7"/>
        </w:numPr>
        <w:tabs>
          <w:tab w:val="left" w:pos="8061"/>
        </w:tabs>
        <w:spacing w:before="0" w:line="276" w:lineRule="auto"/>
        <w:ind w:left="851" w:right="-710" w:hanging="426"/>
      </w:pPr>
      <w:r>
        <w:t xml:space="preserve">Ger standardiserad patientundervisning inklusive information om patientens egenansvar för återhämtning, utskrivningskriterier och planerad utskrivningsdag. </w:t>
      </w:r>
    </w:p>
    <w:p w14:paraId="0A2A590B" w14:textId="3D16D9DD" w:rsidR="008F56BF" w:rsidRDefault="00666951" w:rsidP="00786D0F">
      <w:pPr>
        <w:pStyle w:val="Liststycke"/>
        <w:numPr>
          <w:ilvl w:val="0"/>
          <w:numId w:val="7"/>
        </w:numPr>
        <w:tabs>
          <w:tab w:val="left" w:pos="8061"/>
        </w:tabs>
        <w:spacing w:line="276" w:lineRule="auto"/>
        <w:ind w:left="851" w:right="-710" w:hanging="426"/>
      </w:pPr>
      <w:r>
        <w:t>Ger information angående fysioterapi</w:t>
      </w:r>
      <w:r>
        <w:t>.</w:t>
      </w:r>
    </w:p>
    <w:p w14:paraId="172DC3F8" w14:textId="77777777" w:rsidR="00F108DA" w:rsidRDefault="00F108DA" w:rsidP="00786D0F">
      <w:pPr>
        <w:pStyle w:val="Normalefterlista"/>
        <w:numPr>
          <w:ilvl w:val="0"/>
          <w:numId w:val="7"/>
        </w:numPr>
        <w:tabs>
          <w:tab w:val="left" w:pos="8061"/>
        </w:tabs>
        <w:spacing w:before="0" w:line="276" w:lineRule="auto"/>
        <w:ind w:left="851" w:right="-710" w:hanging="426"/>
      </w:pPr>
      <w:r>
        <w:t>Uppföljning av ordinerat rökstopp och alkoholkarens.</w:t>
      </w:r>
    </w:p>
    <w:p w14:paraId="09165750" w14:textId="77777777" w:rsidR="00657C2D" w:rsidRDefault="00657C2D" w:rsidP="00786D0F">
      <w:pPr>
        <w:pStyle w:val="Normalefterlista"/>
        <w:numPr>
          <w:ilvl w:val="0"/>
          <w:numId w:val="7"/>
        </w:numPr>
        <w:tabs>
          <w:tab w:val="left" w:pos="8061"/>
        </w:tabs>
        <w:spacing w:before="0" w:line="276" w:lineRule="auto"/>
        <w:ind w:left="851" w:right="-710" w:hanging="426"/>
      </w:pPr>
      <w:r w:rsidRPr="00F37090">
        <w:t>Kontrollerar blodtryck, puls och pox</w:t>
      </w:r>
      <w:r>
        <w:t>.</w:t>
      </w:r>
    </w:p>
    <w:p w14:paraId="57FE506D" w14:textId="77777777" w:rsidR="006541A4" w:rsidRDefault="006541A4" w:rsidP="00786D0F">
      <w:pPr>
        <w:pStyle w:val="Normalefterlista"/>
        <w:numPr>
          <w:ilvl w:val="0"/>
          <w:numId w:val="7"/>
        </w:numPr>
        <w:tabs>
          <w:tab w:val="left" w:pos="8061"/>
        </w:tabs>
        <w:spacing w:before="0" w:line="276" w:lineRule="auto"/>
        <w:ind w:left="851" w:right="-710" w:hanging="426"/>
      </w:pPr>
      <w:r>
        <w:t>Registrerar längd och vikt.</w:t>
      </w:r>
    </w:p>
    <w:p w14:paraId="01EF20D3" w14:textId="77777777" w:rsidR="00365AA7" w:rsidRPr="00691C19" w:rsidRDefault="00365AA7" w:rsidP="00786D0F">
      <w:pPr>
        <w:pStyle w:val="Liststycke"/>
        <w:numPr>
          <w:ilvl w:val="0"/>
          <w:numId w:val="7"/>
        </w:numPr>
        <w:tabs>
          <w:tab w:val="left" w:pos="8061"/>
        </w:tabs>
        <w:spacing w:line="276" w:lineRule="auto"/>
        <w:ind w:left="851" w:right="-710" w:hanging="426"/>
      </w:pPr>
      <w:r>
        <w:t>Utmätning av stödstrumpor.</w:t>
      </w:r>
    </w:p>
    <w:p w14:paraId="3D7A8541" w14:textId="77777777" w:rsidR="0006532F" w:rsidRPr="00F37090" w:rsidRDefault="0006532F" w:rsidP="00786D0F">
      <w:pPr>
        <w:pStyle w:val="Normalefterlista"/>
        <w:numPr>
          <w:ilvl w:val="0"/>
          <w:numId w:val="7"/>
        </w:numPr>
        <w:tabs>
          <w:tab w:val="left" w:pos="8061"/>
        </w:tabs>
        <w:spacing w:before="0" w:line="276" w:lineRule="auto"/>
        <w:ind w:left="851" w:right="-710" w:hanging="426"/>
      </w:pPr>
      <w:r>
        <w:t>Kontrollerar att patienten tagit EKG.</w:t>
      </w:r>
    </w:p>
    <w:p w14:paraId="3AC69BAC" w14:textId="77777777" w:rsidR="008944C2" w:rsidRDefault="008944C2" w:rsidP="00786D0F">
      <w:pPr>
        <w:pStyle w:val="Normalefterlista"/>
        <w:numPr>
          <w:ilvl w:val="0"/>
          <w:numId w:val="7"/>
        </w:numPr>
        <w:tabs>
          <w:tab w:val="left" w:pos="8061"/>
        </w:tabs>
        <w:spacing w:before="0" w:line="276" w:lineRule="auto"/>
        <w:ind w:left="851" w:right="-710" w:hanging="426"/>
      </w:pPr>
      <w:r w:rsidRPr="00F37090">
        <w:t>Tar blodprover (elstatus, blodstatus, blodgrupp, PK, APTT)</w:t>
      </w:r>
      <w:r>
        <w:t>, CEA vid misstänkt eller bekräftad cancer.</w:t>
      </w:r>
    </w:p>
    <w:p w14:paraId="2A006C8F" w14:textId="6D0590EC" w:rsidR="004D2FC5" w:rsidRPr="00B5194A" w:rsidRDefault="004D2FC5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 w:rsidRPr="00B5194A">
        <w:rPr>
          <w:b w:val="0"/>
          <w:bCs/>
          <w:sz w:val="28"/>
          <w:szCs w:val="28"/>
        </w:rPr>
        <w:t>Vid DTO</w:t>
      </w:r>
    </w:p>
    <w:p w14:paraId="128A7ACF" w14:textId="77777777" w:rsidR="0065224A" w:rsidRDefault="0065224A" w:rsidP="00786D0F">
      <w:pPr>
        <w:pStyle w:val="Normalefterlista"/>
        <w:numPr>
          <w:ilvl w:val="1"/>
          <w:numId w:val="8"/>
        </w:numPr>
        <w:tabs>
          <w:tab w:val="left" w:pos="8061"/>
        </w:tabs>
        <w:spacing w:before="0" w:line="276" w:lineRule="auto"/>
        <w:ind w:left="851" w:right="-710" w:hanging="426"/>
      </w:pPr>
      <w:r>
        <w:t>Patienten får skriftlig information angående förberedelser i hemmet.</w:t>
      </w:r>
    </w:p>
    <w:p w14:paraId="33F303A2" w14:textId="77777777" w:rsidR="00C35CB6" w:rsidRDefault="00137C85" w:rsidP="00786D0F">
      <w:pPr>
        <w:pStyle w:val="Normalefterlista"/>
        <w:numPr>
          <w:ilvl w:val="1"/>
          <w:numId w:val="8"/>
        </w:numPr>
        <w:tabs>
          <w:tab w:val="left" w:pos="8061"/>
        </w:tabs>
        <w:spacing w:before="0" w:line="276" w:lineRule="auto"/>
        <w:ind w:left="851" w:right="-710" w:hanging="426"/>
      </w:pPr>
      <w:r>
        <w:t>Följande skickas med patienten, och markeras på ”</w:t>
      </w:r>
      <w:r w:rsidRPr="003D1C66">
        <w:rPr>
          <w:i/>
          <w:iCs/>
        </w:rPr>
        <w:t>Checklista DTO</w:t>
      </w:r>
      <w:r>
        <w:t>”:</w:t>
      </w:r>
    </w:p>
    <w:p w14:paraId="5289EE9A" w14:textId="539F4EAE" w:rsidR="00C35CB6" w:rsidRDefault="00821F73" w:rsidP="00786D0F">
      <w:pPr>
        <w:pStyle w:val="Liststycke"/>
        <w:numPr>
          <w:ilvl w:val="0"/>
          <w:numId w:val="9"/>
        </w:numPr>
        <w:tabs>
          <w:tab w:val="left" w:pos="8061"/>
        </w:tabs>
        <w:spacing w:after="0" w:line="276" w:lineRule="auto"/>
        <w:ind w:left="1418" w:right="-710" w:hanging="426"/>
      </w:pPr>
      <w:r>
        <w:t xml:space="preserve">Vid rektal laxering; </w:t>
      </w:r>
      <w:r w:rsidR="00363C09">
        <w:t xml:space="preserve">2 klyx 240 </w:t>
      </w:r>
      <w:r w:rsidR="00EE2DB8">
        <w:t>ml.</w:t>
      </w:r>
    </w:p>
    <w:p w14:paraId="37B48841" w14:textId="3E88CB67" w:rsidR="00EE2DB8" w:rsidRDefault="00E85423" w:rsidP="00786D0F">
      <w:pPr>
        <w:pStyle w:val="Liststycke"/>
        <w:numPr>
          <w:ilvl w:val="0"/>
          <w:numId w:val="9"/>
        </w:numPr>
        <w:tabs>
          <w:tab w:val="left" w:pos="8061"/>
        </w:tabs>
        <w:spacing w:after="0" w:line="276" w:lineRule="auto"/>
        <w:ind w:left="1418" w:right="-710" w:hanging="426"/>
      </w:pPr>
      <w:r>
        <w:t xml:space="preserve">3 st </w:t>
      </w:r>
      <w:r w:rsidR="00D4227A">
        <w:t xml:space="preserve">preoperativ dryck (ej till diabetiker, patienter med reflux, </w:t>
      </w:r>
      <w:r w:rsidR="00C9222D">
        <w:t xml:space="preserve">obesitas eller som medicinerar med </w:t>
      </w:r>
      <w:r w:rsidR="008B6F24">
        <w:t>GLP1</w:t>
      </w:r>
      <w:r w:rsidR="00171E0B">
        <w:t>-analog).</w:t>
      </w:r>
    </w:p>
    <w:p w14:paraId="70282C2A" w14:textId="61564D6C" w:rsidR="00351F8B" w:rsidRDefault="00C13477" w:rsidP="00786D0F">
      <w:pPr>
        <w:pStyle w:val="Liststycke"/>
        <w:numPr>
          <w:ilvl w:val="0"/>
          <w:numId w:val="9"/>
        </w:numPr>
        <w:tabs>
          <w:tab w:val="left" w:pos="8061"/>
        </w:tabs>
        <w:spacing w:after="0" w:line="276" w:lineRule="auto"/>
        <w:ind w:left="1418" w:right="-710" w:hanging="426"/>
      </w:pPr>
      <w:r>
        <w:t xml:space="preserve">1 st Fragmin </w:t>
      </w:r>
      <w:r w:rsidR="00473368">
        <w:t>5000 IE</w:t>
      </w:r>
      <w:r w:rsidR="0088574E">
        <w:t xml:space="preserve"> </w:t>
      </w:r>
      <w:r w:rsidR="001D4DC7">
        <w:t xml:space="preserve">(2500 IE om vikt &lt; </w:t>
      </w:r>
      <w:r w:rsidR="001A3CDF">
        <w:t>45 kg)</w:t>
      </w:r>
      <w:r w:rsidR="00AF12AC">
        <w:t>.</w:t>
      </w:r>
    </w:p>
    <w:p w14:paraId="5D1236CD" w14:textId="15C8FC56" w:rsidR="00FE189B" w:rsidRDefault="00992BB6" w:rsidP="00786D0F">
      <w:pPr>
        <w:pStyle w:val="Liststycke"/>
        <w:numPr>
          <w:ilvl w:val="0"/>
          <w:numId w:val="9"/>
        </w:numPr>
        <w:tabs>
          <w:tab w:val="left" w:pos="8061"/>
        </w:tabs>
        <w:spacing w:after="0" w:line="276" w:lineRule="auto"/>
        <w:ind w:left="1418" w:right="-710" w:hanging="426"/>
      </w:pPr>
      <w:r>
        <w:t xml:space="preserve">Remiss för bastest </w:t>
      </w:r>
      <w:r w:rsidR="00415824">
        <w:t xml:space="preserve">och eventuella kompletterande </w:t>
      </w:r>
      <w:r w:rsidR="00286E67">
        <w:t xml:space="preserve">prover </w:t>
      </w:r>
      <w:r w:rsidR="00252BDB">
        <w:t xml:space="preserve">som önskats </w:t>
      </w:r>
      <w:r w:rsidR="00223B37">
        <w:t>via narkosbedömningen, tas p</w:t>
      </w:r>
      <w:r w:rsidR="007847A5">
        <w:t>å</w:t>
      </w:r>
      <w:r w:rsidR="00223B37">
        <w:t xml:space="preserve"> VC innan operationen.</w:t>
      </w:r>
    </w:p>
    <w:p w14:paraId="23F75D2B" w14:textId="77777777" w:rsidR="002C63E3" w:rsidRPr="00C35CB6" w:rsidRDefault="002C63E3" w:rsidP="00786D0F">
      <w:pPr>
        <w:tabs>
          <w:tab w:val="left" w:pos="8061"/>
        </w:tabs>
        <w:spacing w:line="276" w:lineRule="auto"/>
        <w:ind w:left="426" w:right="-710" w:hanging="426"/>
      </w:pPr>
    </w:p>
    <w:p w14:paraId="08DFA021" w14:textId="5886DCDF" w:rsidR="00666951" w:rsidRPr="00B5194A" w:rsidRDefault="007847A5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 w:rsidRPr="00B5194A">
        <w:rPr>
          <w:b w:val="0"/>
          <w:bCs/>
          <w:sz w:val="28"/>
          <w:szCs w:val="28"/>
        </w:rPr>
        <w:t>Apotekare</w:t>
      </w:r>
    </w:p>
    <w:p w14:paraId="39DD1272" w14:textId="77777777" w:rsidR="003627AD" w:rsidRDefault="003627AD" w:rsidP="00786D0F">
      <w:pPr>
        <w:pStyle w:val="Normalefterlista"/>
        <w:numPr>
          <w:ilvl w:val="0"/>
          <w:numId w:val="10"/>
        </w:numPr>
        <w:tabs>
          <w:tab w:val="left" w:pos="8061"/>
        </w:tabs>
        <w:spacing w:before="0" w:line="276" w:lineRule="auto"/>
        <w:ind w:left="851" w:right="-710" w:hanging="426"/>
      </w:pPr>
      <w:r>
        <w:t>Gör läkemedelsgenomgång, frågar och dokumenterar eventuella läkemedelsallergier.</w:t>
      </w:r>
    </w:p>
    <w:p w14:paraId="3E9527A6" w14:textId="1296A887" w:rsidR="008B10C4" w:rsidRDefault="008B10C4" w:rsidP="00786D0F">
      <w:pPr>
        <w:pStyle w:val="Normalefterlista"/>
        <w:numPr>
          <w:ilvl w:val="0"/>
          <w:numId w:val="10"/>
        </w:numPr>
        <w:tabs>
          <w:tab w:val="left" w:pos="8061"/>
        </w:tabs>
        <w:spacing w:before="0" w:line="276" w:lineRule="auto"/>
        <w:ind w:left="851" w:right="-710" w:hanging="426"/>
      </w:pPr>
      <w:r>
        <w:t>Ger muntlig och skriftlig information om utsättning av DOAK enl PM SSTH, efter samråd med kirurg vid beh</w:t>
      </w:r>
      <w:r>
        <w:t>ov.</w:t>
      </w:r>
    </w:p>
    <w:p w14:paraId="1DF4B26B" w14:textId="77777777" w:rsidR="00E32CBC" w:rsidRPr="008F004D" w:rsidRDefault="00E32CBC" w:rsidP="00786D0F">
      <w:pPr>
        <w:pStyle w:val="Liststycke"/>
        <w:numPr>
          <w:ilvl w:val="1"/>
          <w:numId w:val="10"/>
        </w:numPr>
        <w:tabs>
          <w:tab w:val="left" w:pos="8061"/>
        </w:tabs>
        <w:spacing w:line="276" w:lineRule="auto"/>
        <w:ind w:left="1418" w:right="-710" w:hanging="426"/>
      </w:pPr>
      <w:r>
        <w:t>Om apotekare inte är tillgänglig vid inskrivningen görs dessa moment av inskrivande kirurg.</w:t>
      </w:r>
    </w:p>
    <w:p w14:paraId="7C8E21A3" w14:textId="77777777" w:rsidR="00772D60" w:rsidRDefault="00772D60" w:rsidP="00786D0F">
      <w:pPr>
        <w:pStyle w:val="MellanrubrikVGR"/>
        <w:tabs>
          <w:tab w:val="left" w:pos="8061"/>
        </w:tabs>
        <w:spacing w:line="240" w:lineRule="auto"/>
        <w:ind w:left="426" w:right="-710" w:hanging="426"/>
      </w:pPr>
    </w:p>
    <w:p w14:paraId="02FC86A8" w14:textId="6CFB3787" w:rsidR="008B10C4" w:rsidRPr="00160986" w:rsidRDefault="000C4436" w:rsidP="00786D0F">
      <w:pPr>
        <w:pStyle w:val="MellanrubrikVGR"/>
        <w:tabs>
          <w:tab w:val="left" w:pos="8061"/>
        </w:tabs>
        <w:spacing w:before="0"/>
        <w:ind w:left="426" w:right="-710" w:hanging="426"/>
        <w:rPr>
          <w:b w:val="0"/>
          <w:bCs/>
          <w:sz w:val="28"/>
          <w:szCs w:val="28"/>
        </w:rPr>
      </w:pPr>
      <w:r w:rsidRPr="00160986">
        <w:rPr>
          <w:b w:val="0"/>
          <w:bCs/>
          <w:sz w:val="28"/>
          <w:szCs w:val="28"/>
        </w:rPr>
        <w:t>Stomiterapeut</w:t>
      </w:r>
    </w:p>
    <w:p w14:paraId="77BB4BA7" w14:textId="77777777" w:rsidR="00CD1A09" w:rsidRPr="00F37090" w:rsidRDefault="00CD1A09" w:rsidP="00786D0F">
      <w:pPr>
        <w:pStyle w:val="Normalefterlista"/>
        <w:numPr>
          <w:ilvl w:val="0"/>
          <w:numId w:val="11"/>
        </w:numPr>
        <w:tabs>
          <w:tab w:val="left" w:pos="8061"/>
        </w:tabs>
        <w:spacing w:before="0" w:line="276" w:lineRule="auto"/>
        <w:ind w:left="851" w:right="-710" w:hanging="426"/>
        <w:rPr>
          <w:b/>
          <w:bCs/>
        </w:rPr>
      </w:pPr>
      <w:r>
        <w:t>Undervisar om stomier.</w:t>
      </w:r>
    </w:p>
    <w:p w14:paraId="698AD5B5" w14:textId="77777777" w:rsidR="00243185" w:rsidRPr="00F37090" w:rsidRDefault="00243185" w:rsidP="00786D0F">
      <w:pPr>
        <w:pStyle w:val="Normalefterlista"/>
        <w:numPr>
          <w:ilvl w:val="0"/>
          <w:numId w:val="11"/>
        </w:numPr>
        <w:tabs>
          <w:tab w:val="left" w:pos="8061"/>
        </w:tabs>
        <w:spacing w:before="0" w:line="276" w:lineRule="auto"/>
        <w:ind w:left="851" w:right="-710" w:hanging="426"/>
        <w:rPr>
          <w:b/>
          <w:bCs/>
        </w:rPr>
      </w:pPr>
      <w:r>
        <w:t>Stomimarkering.</w:t>
      </w:r>
    </w:p>
    <w:p w14:paraId="30FE2D13" w14:textId="77777777" w:rsidR="00C73B09" w:rsidRPr="00F37090" w:rsidRDefault="00C73B09" w:rsidP="00786D0F">
      <w:pPr>
        <w:pStyle w:val="Normalefterlista"/>
        <w:numPr>
          <w:ilvl w:val="0"/>
          <w:numId w:val="11"/>
        </w:numPr>
        <w:tabs>
          <w:tab w:val="left" w:pos="8061"/>
        </w:tabs>
        <w:spacing w:before="0" w:line="276" w:lineRule="auto"/>
        <w:ind w:left="851" w:right="-710" w:hanging="426"/>
        <w:rPr>
          <w:b/>
          <w:bCs/>
        </w:rPr>
      </w:pPr>
      <w:r>
        <w:t>Delar ut kit för stomiträning i hemmet.</w:t>
      </w:r>
    </w:p>
    <w:p w14:paraId="4A86BCA3" w14:textId="77777777" w:rsidR="00AC3958" w:rsidRDefault="00AC3958" w:rsidP="00786D0F">
      <w:pPr>
        <w:pStyle w:val="MellanrubrikVGR"/>
        <w:tabs>
          <w:tab w:val="left" w:pos="8061"/>
        </w:tabs>
        <w:spacing w:line="240" w:lineRule="auto"/>
        <w:ind w:left="426" w:right="-710" w:hanging="426"/>
      </w:pPr>
    </w:p>
    <w:p w14:paraId="73135554" w14:textId="48F718FF" w:rsidR="000C4436" w:rsidRPr="00160986" w:rsidRDefault="00C73B09" w:rsidP="00786D0F">
      <w:pPr>
        <w:pStyle w:val="MellanrubrikVGR"/>
        <w:tabs>
          <w:tab w:val="left" w:pos="8061"/>
        </w:tabs>
        <w:spacing w:before="0"/>
        <w:ind w:left="426" w:right="-710" w:hanging="426"/>
        <w:rPr>
          <w:b w:val="0"/>
          <w:bCs/>
          <w:sz w:val="28"/>
          <w:szCs w:val="28"/>
        </w:rPr>
      </w:pPr>
      <w:r w:rsidRPr="00160986">
        <w:rPr>
          <w:b w:val="0"/>
          <w:bCs/>
          <w:sz w:val="28"/>
          <w:szCs w:val="28"/>
        </w:rPr>
        <w:t>Kirurg</w:t>
      </w:r>
    </w:p>
    <w:p w14:paraId="258A188F" w14:textId="77777777" w:rsidR="00B01A52" w:rsidRDefault="00B01A52" w:rsidP="00786D0F">
      <w:pPr>
        <w:pStyle w:val="Normalefterlista"/>
        <w:numPr>
          <w:ilvl w:val="0"/>
          <w:numId w:val="12"/>
        </w:numPr>
        <w:tabs>
          <w:tab w:val="left" w:pos="8061"/>
        </w:tabs>
        <w:spacing w:before="0" w:line="276" w:lineRule="auto"/>
        <w:ind w:left="851" w:right="-710" w:hanging="426"/>
      </w:pPr>
      <w:r>
        <w:t>Sammanfattande inskrivningsanteckning. Dokumentera hjärt-/lungstatus, bukpalpation.</w:t>
      </w:r>
    </w:p>
    <w:p w14:paraId="2E6AA3A3" w14:textId="1AB51519" w:rsidR="000F6A0E" w:rsidRPr="00F37090" w:rsidRDefault="000F6A0E" w:rsidP="00786D0F">
      <w:pPr>
        <w:pStyle w:val="Normalefterlista"/>
        <w:numPr>
          <w:ilvl w:val="0"/>
          <w:numId w:val="12"/>
        </w:numPr>
        <w:tabs>
          <w:tab w:val="left" w:pos="8061"/>
        </w:tabs>
        <w:spacing w:before="0" w:line="276" w:lineRule="auto"/>
        <w:ind w:left="851" w:right="-710" w:hanging="426"/>
      </w:pPr>
      <w:r>
        <w:t>Fyll</w:t>
      </w:r>
      <w:r w:rsidR="00EE33A6">
        <w:t>er</w:t>
      </w:r>
      <w:r>
        <w:t xml:space="preserve"> i checklista ”</w:t>
      </w:r>
      <w:r w:rsidRPr="00241FB4">
        <w:rPr>
          <w:i/>
          <w:iCs/>
        </w:rPr>
        <w:t>P</w:t>
      </w:r>
      <w:r>
        <w:rPr>
          <w:i/>
          <w:iCs/>
        </w:rPr>
        <w:t>lanerade operationer kolorektalsektionen”.</w:t>
      </w:r>
    </w:p>
    <w:p w14:paraId="37366735" w14:textId="77777777" w:rsidR="00EE33A6" w:rsidRDefault="00EE33A6" w:rsidP="00786D0F">
      <w:pPr>
        <w:pStyle w:val="Normalefterlista"/>
        <w:numPr>
          <w:ilvl w:val="0"/>
          <w:numId w:val="12"/>
        </w:numPr>
        <w:tabs>
          <w:tab w:val="left" w:pos="8061"/>
        </w:tabs>
        <w:spacing w:before="0" w:line="276" w:lineRule="auto"/>
        <w:ind w:left="851" w:right="-710" w:hanging="426"/>
      </w:pPr>
      <w:r>
        <w:t>Informerar om egenansvar för återhämtning, utskrivningskriterier, preliminärt utskrivningsdatum.</w:t>
      </w:r>
    </w:p>
    <w:p w14:paraId="546E37C0" w14:textId="77777777" w:rsidR="003B501B" w:rsidRDefault="003B501B" w:rsidP="00786D0F">
      <w:pPr>
        <w:pStyle w:val="Normalefterlista"/>
        <w:numPr>
          <w:ilvl w:val="0"/>
          <w:numId w:val="12"/>
        </w:numPr>
        <w:tabs>
          <w:tab w:val="left" w:pos="8061"/>
        </w:tabs>
        <w:spacing w:before="0" w:line="276" w:lineRule="auto"/>
        <w:ind w:left="851" w:right="-710" w:hanging="426"/>
      </w:pPr>
      <w:r>
        <w:t>Ordinerar preoperativa läkemedel och laxering i läkemedelsmodul enligt ordinationsmallar ”</w:t>
      </w:r>
      <w:r w:rsidRPr="0029375A">
        <w:rPr>
          <w:i/>
          <w:iCs/>
        </w:rPr>
        <w:t>Preop antibiotika</w:t>
      </w:r>
      <w:r>
        <w:t>”, ”</w:t>
      </w:r>
      <w:r w:rsidRPr="0029375A">
        <w:rPr>
          <w:i/>
          <w:iCs/>
        </w:rPr>
        <w:t>Preop Fragmin</w:t>
      </w:r>
      <w:r>
        <w:t>”, ”</w:t>
      </w:r>
      <w:r w:rsidRPr="0029375A">
        <w:rPr>
          <w:i/>
          <w:iCs/>
        </w:rPr>
        <w:t>Preop klyx</w:t>
      </w:r>
      <w:r>
        <w:t>”, ”</w:t>
      </w:r>
      <w:r>
        <w:rPr>
          <w:i/>
          <w:iCs/>
        </w:rPr>
        <w:t>Plenvu dos 1 + dos 2”</w:t>
      </w:r>
      <w:r>
        <w:t>. Samt sätter in patientens ordinarie läkemedel i läkemedelsmodulen.</w:t>
      </w:r>
    </w:p>
    <w:p w14:paraId="04B97EF0" w14:textId="77777777" w:rsidR="00EF159E" w:rsidRDefault="00EF159E" w:rsidP="00786D0F">
      <w:pPr>
        <w:pStyle w:val="Normalefterlista"/>
        <w:numPr>
          <w:ilvl w:val="0"/>
          <w:numId w:val="12"/>
        </w:numPr>
        <w:tabs>
          <w:tab w:val="left" w:pos="8061"/>
        </w:tabs>
        <w:spacing w:before="0" w:line="276" w:lineRule="auto"/>
        <w:ind w:left="851" w:right="-710" w:hanging="426"/>
      </w:pPr>
      <w:r>
        <w:t xml:space="preserve">Om patienten ordineras Plenvu och går direkt till operation (DTO) skrivs recept. </w:t>
      </w:r>
    </w:p>
    <w:p w14:paraId="6B725F2A" w14:textId="77777777" w:rsidR="00772D60" w:rsidRDefault="00772D60" w:rsidP="00786D0F">
      <w:pPr>
        <w:pStyle w:val="Normalefterlista"/>
        <w:numPr>
          <w:ilvl w:val="0"/>
          <w:numId w:val="12"/>
        </w:numPr>
        <w:tabs>
          <w:tab w:val="left" w:pos="8061"/>
        </w:tabs>
        <w:spacing w:before="0" w:line="276" w:lineRule="auto"/>
        <w:ind w:left="851" w:right="-710" w:hanging="426"/>
      </w:pPr>
      <w:r>
        <w:t>Postoperativ smärtlindring ordineras postoperativt av operatör.</w:t>
      </w:r>
    </w:p>
    <w:p w14:paraId="3CC98AFB" w14:textId="77777777" w:rsidR="00C73B09" w:rsidRDefault="00C73B09" w:rsidP="00786D0F">
      <w:pPr>
        <w:tabs>
          <w:tab w:val="left" w:pos="8061"/>
        </w:tabs>
        <w:ind w:left="426" w:right="-710" w:hanging="426"/>
      </w:pPr>
    </w:p>
    <w:p w14:paraId="19D973A6" w14:textId="3B1D726E" w:rsidR="00AC3958" w:rsidRPr="00160986" w:rsidRDefault="00C83A6F" w:rsidP="00786D0F">
      <w:pPr>
        <w:pStyle w:val="MellanrubrikVGR"/>
        <w:tabs>
          <w:tab w:val="left" w:pos="8061"/>
        </w:tabs>
        <w:spacing w:before="0"/>
        <w:ind w:left="426" w:right="-710" w:hanging="426"/>
        <w:rPr>
          <w:b w:val="0"/>
          <w:bCs/>
          <w:sz w:val="28"/>
          <w:szCs w:val="28"/>
        </w:rPr>
      </w:pPr>
      <w:r w:rsidRPr="00160986">
        <w:rPr>
          <w:b w:val="0"/>
          <w:bCs/>
          <w:sz w:val="28"/>
          <w:szCs w:val="28"/>
        </w:rPr>
        <w:t>Anestesiolog</w:t>
      </w:r>
    </w:p>
    <w:p w14:paraId="058EA394" w14:textId="3B7F5609" w:rsidR="00C80F63" w:rsidRDefault="00162F78" w:rsidP="00786D0F">
      <w:pPr>
        <w:pStyle w:val="Liststycke"/>
        <w:numPr>
          <w:ilvl w:val="0"/>
          <w:numId w:val="13"/>
        </w:numPr>
        <w:tabs>
          <w:tab w:val="left" w:pos="8061"/>
        </w:tabs>
        <w:spacing w:line="276" w:lineRule="auto"/>
        <w:ind w:left="851" w:right="-710" w:hanging="426"/>
      </w:pPr>
      <w:r>
        <w:t>Anestesibedömning samt information om planerad anestesi.</w:t>
      </w:r>
    </w:p>
    <w:p w14:paraId="1F14663F" w14:textId="77777777" w:rsidR="00C80F63" w:rsidRDefault="00C80F63" w:rsidP="00786D0F">
      <w:pPr>
        <w:tabs>
          <w:tab w:val="left" w:pos="8061"/>
        </w:tabs>
        <w:spacing w:after="0" w:line="240" w:lineRule="auto"/>
        <w:ind w:left="426" w:right="-710" w:hanging="426"/>
      </w:pPr>
      <w:r>
        <w:br w:type="page"/>
      </w:r>
    </w:p>
    <w:p w14:paraId="4ED4243F" w14:textId="0746378B" w:rsidR="00C83A6F" w:rsidRPr="00160986" w:rsidRDefault="000379AA" w:rsidP="00786D0F">
      <w:pPr>
        <w:pStyle w:val="Rubrik3"/>
        <w:tabs>
          <w:tab w:val="left" w:pos="8061"/>
        </w:tabs>
        <w:ind w:left="426" w:right="-710" w:hanging="426"/>
        <w:rPr>
          <w:sz w:val="32"/>
          <w:szCs w:val="32"/>
        </w:rPr>
      </w:pPr>
      <w:r w:rsidRPr="00160986">
        <w:rPr>
          <w:sz w:val="32"/>
          <w:szCs w:val="32"/>
        </w:rPr>
        <w:lastRenderedPageBreak/>
        <w:t>Operationsdagen – direkt till operation (DTO)</w:t>
      </w:r>
    </w:p>
    <w:p w14:paraId="089BDFCF" w14:textId="25AB6DE1" w:rsidR="000379AA" w:rsidRPr="00160986" w:rsidRDefault="005A6A70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 w:rsidRPr="00160986">
        <w:rPr>
          <w:b w:val="0"/>
          <w:bCs/>
          <w:sz w:val="28"/>
          <w:szCs w:val="28"/>
        </w:rPr>
        <w:t>Förberedelser i hemmet</w:t>
      </w:r>
    </w:p>
    <w:p w14:paraId="4CE1F496" w14:textId="57032D45" w:rsidR="00F602BF" w:rsidRPr="00452CA1" w:rsidRDefault="00F602BF" w:rsidP="00786D0F">
      <w:pPr>
        <w:pStyle w:val="Normalefterlista"/>
        <w:numPr>
          <w:ilvl w:val="0"/>
          <w:numId w:val="13"/>
        </w:numPr>
        <w:tabs>
          <w:tab w:val="left" w:pos="8061"/>
        </w:tabs>
        <w:spacing w:before="0" w:line="276" w:lineRule="auto"/>
        <w:ind w:left="851" w:right="-710" w:hanging="426"/>
      </w:pPr>
      <w:r>
        <w:t>Fragmin 5000 IE sc 20.00 kvällen före operation (Fragmin 2500 IE om vikt</w:t>
      </w:r>
      <w:r w:rsidR="00601B0C">
        <w:t xml:space="preserve"> </w:t>
      </w:r>
      <w:r>
        <w:t>&lt; 45 kg).</w:t>
      </w:r>
    </w:p>
    <w:p w14:paraId="218FC332" w14:textId="77777777" w:rsidR="00B248B8" w:rsidRPr="00241FB4" w:rsidRDefault="00B248B8" w:rsidP="00786D0F">
      <w:pPr>
        <w:pStyle w:val="Normalefterlista"/>
        <w:numPr>
          <w:ilvl w:val="0"/>
          <w:numId w:val="13"/>
        </w:numPr>
        <w:tabs>
          <w:tab w:val="left" w:pos="8061"/>
        </w:tabs>
        <w:spacing w:before="0" w:line="276" w:lineRule="auto"/>
        <w:ind w:left="851" w:right="-710" w:hanging="426"/>
        <w:rPr>
          <w:rFonts w:asciiTheme="majorHAnsi" w:hAnsiTheme="majorHAnsi" w:cstheme="majorHAnsi"/>
          <w:b/>
          <w:sz w:val="28"/>
          <w:szCs w:val="28"/>
        </w:rPr>
      </w:pPr>
      <w:r w:rsidRPr="00241FB4">
        <w:rPr>
          <w:szCs w:val="20"/>
        </w:rPr>
        <w:t>Klyx kvällen före och på operationsdagens morgon (i hemmet)</w:t>
      </w:r>
      <w:r>
        <w:rPr>
          <w:szCs w:val="20"/>
        </w:rPr>
        <w:t>.</w:t>
      </w:r>
    </w:p>
    <w:p w14:paraId="5D8BBAD3" w14:textId="77777777" w:rsidR="00C4281D" w:rsidRDefault="00C4281D" w:rsidP="00786D0F">
      <w:pPr>
        <w:pStyle w:val="Normalefterlista"/>
        <w:numPr>
          <w:ilvl w:val="0"/>
          <w:numId w:val="13"/>
        </w:numPr>
        <w:tabs>
          <w:tab w:val="left" w:pos="8061"/>
        </w:tabs>
        <w:spacing w:before="0" w:line="276" w:lineRule="auto"/>
        <w:ind w:left="851" w:right="-710" w:hanging="426"/>
        <w:rPr>
          <w:szCs w:val="20"/>
        </w:rPr>
      </w:pPr>
      <w:r>
        <w:rPr>
          <w:szCs w:val="20"/>
        </w:rPr>
        <w:t>Plenvu enligt skriftlig ordination dagen före operation.</w:t>
      </w:r>
    </w:p>
    <w:p w14:paraId="3E6BBDF1" w14:textId="77777777" w:rsidR="00CE1C7E" w:rsidRPr="0029375A" w:rsidRDefault="00CE1C7E" w:rsidP="00786D0F">
      <w:pPr>
        <w:pStyle w:val="Liststycke"/>
        <w:numPr>
          <w:ilvl w:val="0"/>
          <w:numId w:val="13"/>
        </w:numPr>
        <w:tabs>
          <w:tab w:val="left" w:pos="8061"/>
        </w:tabs>
        <w:spacing w:line="276" w:lineRule="auto"/>
        <w:ind w:left="851" w:right="-710" w:hanging="426"/>
      </w:pPr>
      <w:r>
        <w:t>Två preoperativa drycker kvällen före operation.</w:t>
      </w:r>
    </w:p>
    <w:p w14:paraId="5E4DCFFA" w14:textId="77777777" w:rsidR="00AE404F" w:rsidRDefault="00AE404F" w:rsidP="00786D0F">
      <w:pPr>
        <w:pStyle w:val="Normalefterlista"/>
        <w:numPr>
          <w:ilvl w:val="0"/>
          <w:numId w:val="13"/>
        </w:numPr>
        <w:tabs>
          <w:tab w:val="left" w:pos="8061"/>
        </w:tabs>
        <w:spacing w:before="0" w:line="276" w:lineRule="auto"/>
        <w:ind w:left="851" w:right="-710" w:hanging="426"/>
        <w:rPr>
          <w:szCs w:val="20"/>
        </w:rPr>
      </w:pPr>
      <w:r>
        <w:rPr>
          <w:szCs w:val="20"/>
        </w:rPr>
        <w:t xml:space="preserve">En preoperativ dryck på operationsdagens morgon (05 vid tidig operation, 08 vid sen operation). </w:t>
      </w:r>
      <w:r w:rsidRPr="00241FB4">
        <w:rPr>
          <w:szCs w:val="20"/>
        </w:rPr>
        <w:t xml:space="preserve">Klara drycker tillåtet fram till två timmar innan operation. </w:t>
      </w:r>
    </w:p>
    <w:p w14:paraId="48AB0BAE" w14:textId="77777777" w:rsidR="00FB44B3" w:rsidRPr="007259ED" w:rsidRDefault="00FB44B3" w:rsidP="00786D0F">
      <w:pPr>
        <w:pStyle w:val="Normalefterlista"/>
        <w:numPr>
          <w:ilvl w:val="0"/>
          <w:numId w:val="13"/>
        </w:numPr>
        <w:tabs>
          <w:tab w:val="left" w:pos="8061"/>
        </w:tabs>
        <w:spacing w:before="0" w:line="276" w:lineRule="auto"/>
        <w:ind w:left="851" w:right="-710" w:hanging="426"/>
        <w:rPr>
          <w:szCs w:val="20"/>
        </w:rPr>
      </w:pPr>
      <w:r w:rsidRPr="007259ED">
        <w:rPr>
          <w:szCs w:val="20"/>
        </w:rPr>
        <w:t>Dusch</w:t>
      </w:r>
      <w:r>
        <w:rPr>
          <w:szCs w:val="20"/>
        </w:rPr>
        <w:t xml:space="preserve"> enligt instruktion (Hibiscrub endast om patienten ska genomgå rektumamputation eller implantation av främmande material).</w:t>
      </w:r>
    </w:p>
    <w:p w14:paraId="59304A33" w14:textId="178522F6" w:rsidR="005A6A70" w:rsidRPr="00160986" w:rsidRDefault="00FB44B3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 w:rsidRPr="00160986">
        <w:rPr>
          <w:b w:val="0"/>
          <w:bCs/>
          <w:sz w:val="28"/>
          <w:szCs w:val="28"/>
        </w:rPr>
        <w:t>På UVA</w:t>
      </w:r>
    </w:p>
    <w:p w14:paraId="0F281EA3" w14:textId="77777777" w:rsidR="00E0793D" w:rsidRDefault="00E0793D" w:rsidP="00786D0F">
      <w:pPr>
        <w:pStyle w:val="Normalefterlista"/>
        <w:numPr>
          <w:ilvl w:val="0"/>
          <w:numId w:val="14"/>
        </w:numPr>
        <w:tabs>
          <w:tab w:val="left" w:pos="8061"/>
        </w:tabs>
        <w:spacing w:before="0" w:line="276" w:lineRule="auto"/>
        <w:ind w:left="851" w:right="-710" w:hanging="426"/>
      </w:pPr>
      <w:r>
        <w:t xml:space="preserve">Patienten kommer till UVA kl 06 vid tidig operation, kl 09.30 vid sen operation.  </w:t>
      </w:r>
    </w:p>
    <w:p w14:paraId="42DD48AD" w14:textId="77777777" w:rsidR="00BA0BF6" w:rsidRPr="00241FB4" w:rsidRDefault="00BA0BF6" w:rsidP="00786D0F">
      <w:pPr>
        <w:pStyle w:val="Normalefterlista"/>
        <w:numPr>
          <w:ilvl w:val="0"/>
          <w:numId w:val="14"/>
        </w:numPr>
        <w:tabs>
          <w:tab w:val="left" w:pos="8061"/>
        </w:tabs>
        <w:spacing w:before="0" w:line="276" w:lineRule="auto"/>
        <w:ind w:left="851" w:right="-710" w:hanging="426"/>
      </w:pPr>
      <w:r>
        <w:rPr>
          <w:szCs w:val="20"/>
        </w:rPr>
        <w:t>P</w:t>
      </w:r>
      <w:r w:rsidRPr="00241FB4">
        <w:rPr>
          <w:szCs w:val="20"/>
        </w:rPr>
        <w:t xml:space="preserve">atienten tar med sig </w:t>
      </w:r>
      <w:r>
        <w:rPr>
          <w:szCs w:val="20"/>
        </w:rPr>
        <w:t xml:space="preserve">ordinarie </w:t>
      </w:r>
      <w:r w:rsidRPr="00241FB4">
        <w:rPr>
          <w:szCs w:val="20"/>
        </w:rPr>
        <w:t>läkemedel</w:t>
      </w:r>
      <w:r>
        <w:rPr>
          <w:szCs w:val="20"/>
        </w:rPr>
        <w:t xml:space="preserve"> i helförpackning</w:t>
      </w:r>
      <w:r w:rsidRPr="00241FB4">
        <w:rPr>
          <w:szCs w:val="20"/>
        </w:rPr>
        <w:t xml:space="preserve"> från hemmet</w:t>
      </w:r>
      <w:r>
        <w:rPr>
          <w:szCs w:val="20"/>
        </w:rPr>
        <w:t>, läkemedel delas av sjuksköterska på UVA enligt ordination i Orbit.</w:t>
      </w:r>
    </w:p>
    <w:p w14:paraId="13457DEE" w14:textId="77777777" w:rsidR="00936824" w:rsidRDefault="00936824" w:rsidP="00786D0F">
      <w:pPr>
        <w:pStyle w:val="Normalefterlista"/>
        <w:numPr>
          <w:ilvl w:val="0"/>
          <w:numId w:val="14"/>
        </w:numPr>
        <w:tabs>
          <w:tab w:val="left" w:pos="8061"/>
        </w:tabs>
        <w:spacing w:before="0" w:line="276" w:lineRule="auto"/>
        <w:ind w:left="851" w:right="-710" w:hanging="426"/>
        <w:rPr>
          <w:szCs w:val="20"/>
        </w:rPr>
      </w:pPr>
      <w:r>
        <w:rPr>
          <w:szCs w:val="20"/>
        </w:rPr>
        <w:t xml:space="preserve">Antibiotikaprofylax - </w:t>
      </w:r>
      <w:r w:rsidRPr="00241FB4">
        <w:rPr>
          <w:szCs w:val="20"/>
        </w:rPr>
        <w:t xml:space="preserve">Eusaprim 10 ml iv och Metronidazole 1,5 g iv, </w:t>
      </w:r>
      <w:r>
        <w:rPr>
          <w:szCs w:val="20"/>
        </w:rPr>
        <w:t xml:space="preserve">ges enligt ordination i Melior, vid ankomst till UVA. Om &gt; 7 h har förflutit sedan antibiotikan administrerades och operationen fortsatt pågår - överväg att upprepa dosen peroperativt. </w:t>
      </w:r>
    </w:p>
    <w:p w14:paraId="766CBAEF" w14:textId="67DE2B52" w:rsidR="00FB44B3" w:rsidRDefault="003D4318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Sekreterare</w:t>
      </w:r>
    </w:p>
    <w:p w14:paraId="5A228411" w14:textId="4A2F093D" w:rsidR="003D4318" w:rsidRPr="003D4318" w:rsidRDefault="00F80588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</w:pPr>
      <w:r w:rsidRPr="006B49A0">
        <w:rPr>
          <w:szCs w:val="20"/>
        </w:rPr>
        <w:t>Flytta vårdtillfället fr</w:t>
      </w:r>
      <w:r>
        <w:rPr>
          <w:szCs w:val="20"/>
        </w:rPr>
        <w:t>ån</w:t>
      </w:r>
      <w:r w:rsidRPr="006B49A0">
        <w:rPr>
          <w:szCs w:val="20"/>
        </w:rPr>
        <w:t xml:space="preserve"> inskrivningen</w:t>
      </w:r>
      <w:r>
        <w:rPr>
          <w:szCs w:val="20"/>
        </w:rPr>
        <w:t>.</w:t>
      </w:r>
      <w:r w:rsidRPr="006B49A0">
        <w:rPr>
          <w:szCs w:val="20"/>
        </w:rPr>
        <w:t xml:space="preserve"> </w:t>
      </w:r>
    </w:p>
    <w:p w14:paraId="1311C274" w14:textId="41AD3064" w:rsidR="00F80588" w:rsidRDefault="00F80588" w:rsidP="00786D0F">
      <w:pPr>
        <w:tabs>
          <w:tab w:val="left" w:pos="8061"/>
        </w:tabs>
        <w:spacing w:after="0" w:line="240" w:lineRule="auto"/>
        <w:ind w:left="426" w:right="-710" w:hanging="426"/>
      </w:pPr>
      <w:r>
        <w:br w:type="page"/>
      </w:r>
    </w:p>
    <w:p w14:paraId="2C2640D9" w14:textId="7656586A" w:rsidR="007847A5" w:rsidRDefault="003C2E02" w:rsidP="00786D0F">
      <w:pPr>
        <w:pStyle w:val="Rubrik3"/>
        <w:tabs>
          <w:tab w:val="left" w:pos="8061"/>
        </w:tabs>
        <w:ind w:left="426" w:right="-710" w:hanging="426"/>
        <w:rPr>
          <w:sz w:val="32"/>
          <w:szCs w:val="32"/>
        </w:rPr>
      </w:pPr>
      <w:r>
        <w:rPr>
          <w:sz w:val="32"/>
          <w:szCs w:val="32"/>
        </w:rPr>
        <w:lastRenderedPageBreak/>
        <w:t>Inläggningsdagen – ej DTO</w:t>
      </w:r>
    </w:p>
    <w:p w14:paraId="0C578813" w14:textId="10639C22" w:rsidR="003C2E02" w:rsidRDefault="00001183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Sekreterare</w:t>
      </w:r>
    </w:p>
    <w:p w14:paraId="643A6E40" w14:textId="024F0FAD" w:rsidR="00001183" w:rsidRDefault="00361CA5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</w:pPr>
      <w:r>
        <w:t>F</w:t>
      </w:r>
      <w:r w:rsidRPr="00452CA1">
        <w:t xml:space="preserve">lyttar över journalföring och läkemedel från fiktivt till verkligt vårdtillfälle. </w:t>
      </w:r>
    </w:p>
    <w:p w14:paraId="5A9C12B3" w14:textId="0588E5F8" w:rsidR="00361CA5" w:rsidRDefault="00361CA5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Avdelningssjuksköterska</w:t>
      </w:r>
    </w:p>
    <w:p w14:paraId="1D03A65B" w14:textId="77777777" w:rsidR="00F54E85" w:rsidRPr="00E1791D" w:rsidRDefault="00F54E85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  <w:rPr>
          <w:b/>
        </w:rPr>
      </w:pPr>
      <w:r w:rsidRPr="00452CA1">
        <w:t>Ev</w:t>
      </w:r>
      <w:r>
        <w:t xml:space="preserve">entuell </w:t>
      </w:r>
      <w:r w:rsidRPr="00452CA1">
        <w:t xml:space="preserve">extra provtagning enl. Orbit. </w:t>
      </w:r>
    </w:p>
    <w:p w14:paraId="153BB1F6" w14:textId="77777777" w:rsidR="000254E5" w:rsidRPr="00E1791D" w:rsidRDefault="000254E5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  <w:rPr>
          <w:b/>
        </w:rPr>
      </w:pPr>
      <w:r w:rsidRPr="00452CA1">
        <w:t xml:space="preserve">Slussa för SAMSA i tillämpliga fall. </w:t>
      </w:r>
    </w:p>
    <w:p w14:paraId="4453A251" w14:textId="77777777" w:rsidR="00C50275" w:rsidRPr="00E1791D" w:rsidRDefault="00C50275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  <w:rPr>
          <w:b/>
        </w:rPr>
      </w:pPr>
      <w:r w:rsidRPr="00452CA1">
        <w:t xml:space="preserve">Dela ut och förklara om loggbok. </w:t>
      </w:r>
    </w:p>
    <w:p w14:paraId="114A2F36" w14:textId="77777777" w:rsidR="00273A34" w:rsidRPr="00452CA1" w:rsidRDefault="00273A34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  <w:rPr>
          <w:b/>
        </w:rPr>
      </w:pPr>
      <w:r w:rsidRPr="00452CA1">
        <w:t>Kontrollera att bladderscan och vikt tagits.</w:t>
      </w:r>
    </w:p>
    <w:p w14:paraId="66AA5CB0" w14:textId="77777777" w:rsidR="006269B3" w:rsidRPr="001A2DEC" w:rsidRDefault="006269B3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</w:pPr>
      <w:r w:rsidRPr="00452CA1">
        <w:t>Fast föda får intas fram till midnatt dagen före operation. Ej vid laxering med Plenvu</w:t>
      </w:r>
      <w:r>
        <w:t>,</w:t>
      </w:r>
      <w:r w:rsidRPr="00452CA1">
        <w:t xml:space="preserve"> då endast flytande föda</w:t>
      </w:r>
      <w:r>
        <w:t>.</w:t>
      </w:r>
    </w:p>
    <w:p w14:paraId="1D80C0B4" w14:textId="77777777" w:rsidR="007A5D25" w:rsidRPr="00452CA1" w:rsidRDefault="007A5D25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  <w:rPr>
          <w:b/>
        </w:rPr>
      </w:pPr>
      <w:r w:rsidRPr="00452CA1">
        <w:t xml:space="preserve">Patienten skall dricka två kompletta näringsdrycker under kvällen. </w:t>
      </w:r>
    </w:p>
    <w:p w14:paraId="3206DFB5" w14:textId="77777777" w:rsidR="008A268D" w:rsidRPr="00452CA1" w:rsidRDefault="008A268D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  <w:rPr>
          <w:b/>
          <w:bCs/>
        </w:rPr>
      </w:pPr>
      <w:r>
        <w:t>Fragmin 5000 IE s.c. fr.o.m. kvällen före operation t.o.m. 28 dagar postoperativt (Fragmin 2500 IE om vikt &lt; 45 kg). Påbörja stickträning.</w:t>
      </w:r>
    </w:p>
    <w:p w14:paraId="26B34071" w14:textId="77777777" w:rsidR="00CF6DEA" w:rsidRPr="00452CA1" w:rsidRDefault="00CF6DEA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  <w:rPr>
          <w:b/>
        </w:rPr>
      </w:pPr>
      <w:r w:rsidRPr="00452CA1">
        <w:t xml:space="preserve">Klyx </w:t>
      </w:r>
      <w:r>
        <w:t xml:space="preserve">om ordinerat på checklistan och/eller i Melior. </w:t>
      </w:r>
    </w:p>
    <w:p w14:paraId="49A41579" w14:textId="77777777" w:rsidR="00576217" w:rsidRPr="00452CA1" w:rsidRDefault="00576217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  <w:rPr>
          <w:b/>
        </w:rPr>
      </w:pPr>
      <w:r>
        <w:t>Plenvu om ordinerat på checklistan och/eller i Melior.</w:t>
      </w:r>
    </w:p>
    <w:p w14:paraId="494419D8" w14:textId="77777777" w:rsidR="00AF0834" w:rsidRDefault="00AF0834" w:rsidP="00786D0F">
      <w:pPr>
        <w:pStyle w:val="Normalefterlista"/>
        <w:numPr>
          <w:ilvl w:val="0"/>
          <w:numId w:val="15"/>
        </w:numPr>
        <w:tabs>
          <w:tab w:val="left" w:pos="8061"/>
        </w:tabs>
        <w:spacing w:before="0" w:line="276" w:lineRule="auto"/>
        <w:ind w:left="851" w:right="-710" w:hanging="426"/>
      </w:pPr>
      <w:r>
        <w:t>D</w:t>
      </w:r>
      <w:r w:rsidRPr="00452CA1">
        <w:t xml:space="preserve">usch </w:t>
      </w:r>
      <w:r>
        <w:t>med tvål och schampo dagen före operation eller på operationsdagens morgon.</w:t>
      </w:r>
    </w:p>
    <w:p w14:paraId="21727FC4" w14:textId="77777777" w:rsidR="003459EA" w:rsidRPr="00E1791D" w:rsidRDefault="003459EA" w:rsidP="00786D0F">
      <w:pPr>
        <w:pStyle w:val="Liststycke"/>
        <w:numPr>
          <w:ilvl w:val="1"/>
          <w:numId w:val="15"/>
        </w:numPr>
        <w:tabs>
          <w:tab w:val="left" w:pos="8061"/>
        </w:tabs>
        <w:spacing w:line="276" w:lineRule="auto"/>
        <w:ind w:left="1418" w:right="-710" w:hanging="426"/>
      </w:pPr>
      <w:r>
        <w:t>Dusch med Hibiscrub endast om det är ordinerat från inskrivningen (vid rektumamputation eller planerad inläggning av nät eller andra främmande material).</w:t>
      </w:r>
    </w:p>
    <w:p w14:paraId="29893278" w14:textId="3FCD1F2F" w:rsidR="00361CA5" w:rsidRDefault="00AD6DA5" w:rsidP="00786D0F">
      <w:pPr>
        <w:pStyle w:val="Rubrik3"/>
        <w:tabs>
          <w:tab w:val="left" w:pos="8061"/>
        </w:tabs>
        <w:ind w:left="426" w:right="-710" w:hanging="426"/>
        <w:rPr>
          <w:sz w:val="32"/>
          <w:szCs w:val="32"/>
        </w:rPr>
      </w:pPr>
      <w:r>
        <w:rPr>
          <w:sz w:val="32"/>
          <w:szCs w:val="32"/>
        </w:rPr>
        <w:t>Operationsdagen – på avdelning – ej DTO</w:t>
      </w:r>
    </w:p>
    <w:p w14:paraId="77461591" w14:textId="77777777" w:rsidR="000C5124" w:rsidRPr="00452CA1" w:rsidRDefault="000C5124" w:rsidP="00786D0F">
      <w:pPr>
        <w:pStyle w:val="Normalefterlista"/>
        <w:numPr>
          <w:ilvl w:val="0"/>
          <w:numId w:val="16"/>
        </w:numPr>
        <w:tabs>
          <w:tab w:val="left" w:pos="8061"/>
        </w:tabs>
        <w:spacing w:line="276" w:lineRule="auto"/>
        <w:ind w:left="851" w:right="-710" w:hanging="426"/>
      </w:pPr>
      <w:r>
        <w:t>K</w:t>
      </w:r>
      <w:r w:rsidRPr="00452CA1">
        <w:t>lara drycker tillåtet fram till två timmar innan operation. Patienten skall dricka särskild preoperativ dryck operationsdagens morgon</w:t>
      </w:r>
      <w:r>
        <w:t xml:space="preserve">, kl </w:t>
      </w:r>
      <w:r>
        <w:rPr>
          <w:szCs w:val="20"/>
        </w:rPr>
        <w:t>05 vid tidig operation, kl 08 vid sen operation.</w:t>
      </w:r>
    </w:p>
    <w:p w14:paraId="153FA31E" w14:textId="77777777" w:rsidR="00B93CCE" w:rsidRPr="00452CA1" w:rsidRDefault="00B93CCE" w:rsidP="00786D0F">
      <w:pPr>
        <w:pStyle w:val="Normalefterlista"/>
        <w:numPr>
          <w:ilvl w:val="0"/>
          <w:numId w:val="16"/>
        </w:numPr>
        <w:tabs>
          <w:tab w:val="left" w:pos="8061"/>
        </w:tabs>
        <w:spacing w:line="276" w:lineRule="auto"/>
        <w:ind w:left="851" w:right="-710" w:hanging="426"/>
      </w:pPr>
      <w:r w:rsidRPr="00452CA1">
        <w:t xml:space="preserve">Klyx </w:t>
      </w:r>
      <w:r>
        <w:t xml:space="preserve">om ordinerat, kl </w:t>
      </w:r>
      <w:r>
        <w:rPr>
          <w:szCs w:val="20"/>
        </w:rPr>
        <w:t>05 vid tidig operation, kl 08 vid sen operation.</w:t>
      </w:r>
    </w:p>
    <w:p w14:paraId="716E6A5F" w14:textId="77777777" w:rsidR="00015579" w:rsidRPr="00452CA1" w:rsidRDefault="00015579" w:rsidP="00786D0F">
      <w:pPr>
        <w:pStyle w:val="Normalefterlista"/>
        <w:numPr>
          <w:ilvl w:val="0"/>
          <w:numId w:val="16"/>
        </w:numPr>
        <w:tabs>
          <w:tab w:val="left" w:pos="8061"/>
        </w:tabs>
        <w:spacing w:line="276" w:lineRule="auto"/>
        <w:ind w:left="851" w:right="-710" w:hanging="426"/>
      </w:pPr>
      <w:r w:rsidRPr="00452CA1">
        <w:rPr>
          <w:bCs/>
        </w:rPr>
        <w:t>Premedicinering</w:t>
      </w:r>
      <w:r>
        <w:rPr>
          <w:b/>
        </w:rPr>
        <w:t xml:space="preserve"> </w:t>
      </w:r>
      <w:r w:rsidRPr="00452CA1">
        <w:t xml:space="preserve">enligt ordination i Orbit. </w:t>
      </w:r>
    </w:p>
    <w:p w14:paraId="1CC71E32" w14:textId="77777777" w:rsidR="00EC6CBA" w:rsidRPr="00452CA1" w:rsidRDefault="00EC6CBA" w:rsidP="00786D0F">
      <w:pPr>
        <w:pStyle w:val="Normalefterlista"/>
        <w:numPr>
          <w:ilvl w:val="0"/>
          <w:numId w:val="16"/>
        </w:numPr>
        <w:tabs>
          <w:tab w:val="left" w:pos="8061"/>
        </w:tabs>
        <w:spacing w:line="276" w:lineRule="auto"/>
        <w:ind w:left="851" w:right="-710" w:hanging="426"/>
      </w:pPr>
      <w:r>
        <w:rPr>
          <w:szCs w:val="20"/>
        </w:rPr>
        <w:t xml:space="preserve">Antibiotikaprofylax - </w:t>
      </w:r>
      <w:r w:rsidRPr="00241FB4">
        <w:rPr>
          <w:szCs w:val="20"/>
        </w:rPr>
        <w:t xml:space="preserve">Eusaprim 10 ml iv och Metronidazole 1,5 g iv, </w:t>
      </w:r>
      <w:r>
        <w:rPr>
          <w:szCs w:val="20"/>
        </w:rPr>
        <w:t xml:space="preserve">ges enligt ordination i Melior, </w:t>
      </w:r>
      <w:r w:rsidRPr="00452CA1">
        <w:t xml:space="preserve">ges kl 06 vid tidig operation och kl 08 vid sen operation. </w:t>
      </w:r>
    </w:p>
    <w:p w14:paraId="0B4C6F0D" w14:textId="1AF880B1" w:rsidR="00AD6DA5" w:rsidRDefault="00EC6CBA" w:rsidP="00786D0F">
      <w:pPr>
        <w:pStyle w:val="Rubrik3"/>
        <w:tabs>
          <w:tab w:val="left" w:pos="8061"/>
        </w:tabs>
        <w:ind w:left="426" w:right="-710" w:hanging="426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Operationsdagen </w:t>
      </w:r>
      <w:r w:rsidR="00936B51">
        <w:rPr>
          <w:sz w:val="32"/>
          <w:szCs w:val="32"/>
        </w:rPr>
        <w:t>– på operation</w:t>
      </w:r>
    </w:p>
    <w:p w14:paraId="70A41950" w14:textId="3BDBEBE5" w:rsidR="00936B51" w:rsidRDefault="00936B51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Anestesi- och operationspersonal</w:t>
      </w:r>
    </w:p>
    <w:p w14:paraId="49BD79DA" w14:textId="77777777" w:rsidR="005221BE" w:rsidRDefault="005221BE" w:rsidP="00786D0F">
      <w:pPr>
        <w:pStyle w:val="Normalefterlista"/>
        <w:numPr>
          <w:ilvl w:val="0"/>
          <w:numId w:val="17"/>
        </w:numPr>
        <w:tabs>
          <w:tab w:val="left" w:pos="8061"/>
        </w:tabs>
        <w:spacing w:before="0" w:line="276" w:lineRule="auto"/>
        <w:ind w:left="851" w:right="-710" w:hanging="426"/>
      </w:pPr>
      <w:r>
        <w:t>Patienten får lårhöga stödstrumpor och uppmanas att ha på sig dessa under hela vårdtiden.</w:t>
      </w:r>
    </w:p>
    <w:p w14:paraId="6D2A90FE" w14:textId="77777777" w:rsidR="006140B4" w:rsidRPr="001A2DEC" w:rsidRDefault="006140B4" w:rsidP="00786D0F">
      <w:pPr>
        <w:pStyle w:val="Liststycke"/>
        <w:numPr>
          <w:ilvl w:val="0"/>
          <w:numId w:val="17"/>
        </w:numPr>
        <w:tabs>
          <w:tab w:val="left" w:pos="8061"/>
        </w:tabs>
        <w:spacing w:line="276" w:lineRule="auto"/>
        <w:ind w:left="851" w:right="-710" w:hanging="426"/>
      </w:pPr>
      <w:r>
        <w:t>Narkossköterska kontrollerar att antibiotikaprofylax är givet, om inte ges detta så snart som möjligt på operationssalen.</w:t>
      </w:r>
    </w:p>
    <w:p w14:paraId="61D4E382" w14:textId="77777777" w:rsidR="008925F9" w:rsidRPr="00452CA1" w:rsidRDefault="008925F9" w:rsidP="00786D0F">
      <w:pPr>
        <w:pStyle w:val="Normalefterlista"/>
        <w:numPr>
          <w:ilvl w:val="0"/>
          <w:numId w:val="17"/>
        </w:numPr>
        <w:tabs>
          <w:tab w:val="left" w:pos="8061"/>
        </w:tabs>
        <w:spacing w:before="0" w:line="276" w:lineRule="auto"/>
        <w:ind w:left="851" w:right="-710" w:hanging="426"/>
        <w:rPr>
          <w:b/>
          <w:bCs/>
        </w:rPr>
      </w:pPr>
      <w:r w:rsidRPr="006153E8">
        <w:rPr>
          <w:bCs/>
          <w:szCs w:val="20"/>
        </w:rPr>
        <w:t>Sövning och smärtlindring</w:t>
      </w:r>
      <w:r w:rsidRPr="00452CA1">
        <w:rPr>
          <w:szCs w:val="20"/>
        </w:rPr>
        <w:t xml:space="preserve"> enligt </w:t>
      </w:r>
      <w:r>
        <w:rPr>
          <w:szCs w:val="20"/>
        </w:rPr>
        <w:t xml:space="preserve">PM </w:t>
      </w:r>
      <w:hyperlink r:id="rId11" w:history="1">
        <w:r w:rsidRPr="007F7C6C">
          <w:rPr>
            <w:rStyle w:val="Hyperlnk"/>
            <w:szCs w:val="20"/>
          </w:rPr>
          <w:t>Kolorektal kirurgi, laparoskopisk kirurgi inklusive robotassisterad kirurgi.pdf</w:t>
        </w:r>
      </w:hyperlink>
      <w:r w:rsidRPr="00452CA1">
        <w:rPr>
          <w:szCs w:val="20"/>
        </w:rPr>
        <w:t xml:space="preserve"> </w:t>
      </w:r>
    </w:p>
    <w:p w14:paraId="2DD11A2A" w14:textId="07695A89" w:rsidR="00936B51" w:rsidRDefault="008925F9" w:rsidP="00786D0F">
      <w:pPr>
        <w:pStyle w:val="Liststycke"/>
        <w:numPr>
          <w:ilvl w:val="0"/>
          <w:numId w:val="17"/>
        </w:numPr>
        <w:tabs>
          <w:tab w:val="left" w:pos="8061"/>
        </w:tabs>
        <w:spacing w:line="276" w:lineRule="auto"/>
        <w:ind w:left="851" w:right="-710" w:hanging="426"/>
      </w:pPr>
      <w:r>
        <w:t>EDA vid</w:t>
      </w:r>
    </w:p>
    <w:p w14:paraId="5D6581C7" w14:textId="77777777" w:rsidR="008753F4" w:rsidRDefault="008753F4" w:rsidP="00786D0F">
      <w:pPr>
        <w:pStyle w:val="Normalefterlista"/>
        <w:numPr>
          <w:ilvl w:val="1"/>
          <w:numId w:val="17"/>
        </w:numPr>
        <w:tabs>
          <w:tab w:val="left" w:pos="8061"/>
        </w:tabs>
        <w:spacing w:before="0" w:line="276" w:lineRule="auto"/>
        <w:ind w:left="1418" w:right="-710" w:hanging="426"/>
      </w:pPr>
      <w:r>
        <w:t>Ö</w:t>
      </w:r>
      <w:r w:rsidRPr="006D02CF">
        <w:t>ppen kirurgi</w:t>
      </w:r>
      <w:r>
        <w:t>.</w:t>
      </w:r>
    </w:p>
    <w:p w14:paraId="2BCE3AAA" w14:textId="77777777" w:rsidR="00682525" w:rsidRDefault="00682525" w:rsidP="00786D0F">
      <w:pPr>
        <w:pStyle w:val="Normalefterlista"/>
        <w:numPr>
          <w:ilvl w:val="1"/>
          <w:numId w:val="17"/>
        </w:numPr>
        <w:tabs>
          <w:tab w:val="left" w:pos="8061"/>
        </w:tabs>
        <w:spacing w:before="0" w:line="276" w:lineRule="auto"/>
        <w:ind w:left="1418" w:right="-710" w:hanging="426"/>
      </w:pPr>
      <w:r>
        <w:t>L</w:t>
      </w:r>
      <w:r w:rsidRPr="006D02CF">
        <w:t>aparoskopisk sigmoideumresektion med divertikulit som indikation</w:t>
      </w:r>
      <w:r>
        <w:t>.</w:t>
      </w:r>
    </w:p>
    <w:p w14:paraId="23C98C74" w14:textId="77777777" w:rsidR="00713DFF" w:rsidRDefault="00713DFF" w:rsidP="00786D0F">
      <w:pPr>
        <w:pStyle w:val="Normalefterlista"/>
        <w:numPr>
          <w:ilvl w:val="1"/>
          <w:numId w:val="17"/>
        </w:numPr>
        <w:tabs>
          <w:tab w:val="left" w:pos="8061"/>
        </w:tabs>
        <w:spacing w:before="0" w:line="276" w:lineRule="auto"/>
        <w:ind w:left="1418" w:right="-710" w:hanging="426"/>
      </w:pPr>
      <w:r>
        <w:t>Hög förmodad konverteringsrisk.</w:t>
      </w:r>
    </w:p>
    <w:p w14:paraId="3416823B" w14:textId="3E3D5646" w:rsidR="00713DFF" w:rsidRDefault="00713DFF" w:rsidP="00786D0F">
      <w:pPr>
        <w:pStyle w:val="Liststycke"/>
        <w:numPr>
          <w:ilvl w:val="0"/>
          <w:numId w:val="18"/>
        </w:numPr>
        <w:tabs>
          <w:tab w:val="left" w:pos="8061"/>
        </w:tabs>
        <w:ind w:left="851" w:right="-710" w:hanging="426"/>
      </w:pPr>
      <w:r>
        <w:t>Morfinspinal vid</w:t>
      </w:r>
    </w:p>
    <w:p w14:paraId="3902D6AC" w14:textId="357530FA" w:rsidR="008C1C84" w:rsidRDefault="008C1C84" w:rsidP="00786D0F">
      <w:pPr>
        <w:pStyle w:val="Liststycke"/>
        <w:numPr>
          <w:ilvl w:val="0"/>
          <w:numId w:val="19"/>
        </w:numPr>
        <w:tabs>
          <w:tab w:val="left" w:pos="8061"/>
        </w:tabs>
        <w:spacing w:line="276" w:lineRule="auto"/>
        <w:ind w:left="1418" w:right="-710" w:hanging="426"/>
      </w:pPr>
      <w:r>
        <w:t>Rektumresektion.</w:t>
      </w:r>
    </w:p>
    <w:p w14:paraId="3FC5FBD4" w14:textId="1AF96B00" w:rsidR="008C1C84" w:rsidRDefault="00EF7A5E" w:rsidP="00786D0F">
      <w:pPr>
        <w:pStyle w:val="Liststycke"/>
        <w:numPr>
          <w:ilvl w:val="0"/>
          <w:numId w:val="19"/>
        </w:numPr>
        <w:tabs>
          <w:tab w:val="left" w:pos="8061"/>
        </w:tabs>
        <w:ind w:left="1418" w:right="-710" w:hanging="426"/>
      </w:pPr>
      <w:r>
        <w:t>Rektumamputation.</w:t>
      </w:r>
    </w:p>
    <w:p w14:paraId="7744CDF2" w14:textId="1BE9FB2D" w:rsidR="00EF7A5E" w:rsidRDefault="0082097A" w:rsidP="00786D0F">
      <w:pPr>
        <w:pStyle w:val="Liststycke"/>
        <w:numPr>
          <w:ilvl w:val="0"/>
          <w:numId w:val="18"/>
        </w:numPr>
        <w:tabs>
          <w:tab w:val="left" w:pos="8061"/>
        </w:tabs>
        <w:spacing w:before="240"/>
        <w:ind w:left="851" w:right="-710" w:hanging="426"/>
      </w:pPr>
      <w:r>
        <w:t>Dynastat 40 mg iv ges till patienter utan EDA.</w:t>
      </w:r>
    </w:p>
    <w:p w14:paraId="1E11FD28" w14:textId="07B6AFAA" w:rsidR="005C55C2" w:rsidRDefault="007A0D3E" w:rsidP="00786D0F">
      <w:pPr>
        <w:pStyle w:val="Liststycke"/>
        <w:numPr>
          <w:ilvl w:val="0"/>
          <w:numId w:val="20"/>
        </w:numPr>
        <w:tabs>
          <w:tab w:val="left" w:pos="8061"/>
        </w:tabs>
        <w:spacing w:line="276" w:lineRule="auto"/>
        <w:ind w:left="1418" w:right="-710" w:hanging="426"/>
      </w:pPr>
      <w:r>
        <w:t xml:space="preserve">Undantag: Rektumanastomos, IBD eller andra kontraindikationer enligt </w:t>
      </w:r>
      <w:r w:rsidR="00857CA8">
        <w:t>FASS.</w:t>
      </w:r>
    </w:p>
    <w:p w14:paraId="0A7E0357" w14:textId="77BBD6FB" w:rsidR="00857CA8" w:rsidRDefault="00857CA8" w:rsidP="00786D0F">
      <w:pPr>
        <w:pStyle w:val="Liststycke"/>
        <w:numPr>
          <w:ilvl w:val="0"/>
          <w:numId w:val="18"/>
        </w:numPr>
        <w:tabs>
          <w:tab w:val="left" w:pos="8061"/>
        </w:tabs>
        <w:spacing w:before="240" w:line="276" w:lineRule="auto"/>
        <w:ind w:left="851" w:right="-710" w:hanging="426"/>
      </w:pPr>
      <w:r>
        <w:t>KAD sätts sterilt på alla patienter efter sövning.</w:t>
      </w:r>
    </w:p>
    <w:p w14:paraId="5942D6EA" w14:textId="3B6F63DA" w:rsidR="00857CA8" w:rsidRPr="00936B51" w:rsidRDefault="00857CA8" w:rsidP="00786D0F">
      <w:pPr>
        <w:pStyle w:val="Liststycke"/>
        <w:numPr>
          <w:ilvl w:val="0"/>
          <w:numId w:val="20"/>
        </w:numPr>
        <w:tabs>
          <w:tab w:val="left" w:pos="8061"/>
        </w:tabs>
        <w:ind w:left="1418" w:right="-710" w:hanging="426"/>
      </w:pPr>
      <w:r>
        <w:t xml:space="preserve">Undantag: </w:t>
      </w:r>
      <w:r w:rsidR="00EA5862">
        <w:t>Nedläggning av loopileostomi.</w:t>
      </w:r>
    </w:p>
    <w:p w14:paraId="741A4675" w14:textId="319AF3A2" w:rsidR="000B0749" w:rsidRPr="000B0749" w:rsidRDefault="0094122A" w:rsidP="00786D0F">
      <w:pPr>
        <w:pStyle w:val="Liststycke"/>
        <w:numPr>
          <w:ilvl w:val="0"/>
          <w:numId w:val="18"/>
        </w:numPr>
        <w:tabs>
          <w:tab w:val="left" w:pos="8061"/>
        </w:tabs>
        <w:spacing w:before="240" w:line="276" w:lineRule="auto"/>
        <w:ind w:left="851" w:right="-710" w:hanging="426"/>
      </w:pPr>
      <w:r>
        <w:t xml:space="preserve">Ventrikelsond sätts på </w:t>
      </w:r>
      <w:r w:rsidR="00A85ED2">
        <w:t xml:space="preserve">samtliga patienter vid sövning och avlägsnas innan väckning i normalfallet. </w:t>
      </w:r>
    </w:p>
    <w:p w14:paraId="1FC7330C" w14:textId="2D2178BE" w:rsidR="00C00CD5" w:rsidRDefault="006116A6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Kirurg</w:t>
      </w:r>
    </w:p>
    <w:p w14:paraId="45BDCEAB" w14:textId="08960399" w:rsidR="006116A6" w:rsidRDefault="00947366" w:rsidP="00786D0F">
      <w:pPr>
        <w:pStyle w:val="Liststycke"/>
        <w:numPr>
          <w:ilvl w:val="0"/>
          <w:numId w:val="18"/>
        </w:numPr>
        <w:tabs>
          <w:tab w:val="left" w:pos="8061"/>
        </w:tabs>
        <w:spacing w:after="0" w:line="276" w:lineRule="auto"/>
        <w:ind w:left="851" w:right="-710" w:hanging="426"/>
      </w:pPr>
      <w:r>
        <w:t>Vid laparoskopi</w:t>
      </w:r>
    </w:p>
    <w:p w14:paraId="7A1FBD8D" w14:textId="5456964A" w:rsidR="00947366" w:rsidRDefault="00947366" w:rsidP="00786D0F">
      <w:pPr>
        <w:pStyle w:val="Liststycke"/>
        <w:numPr>
          <w:ilvl w:val="0"/>
          <w:numId w:val="20"/>
        </w:numPr>
        <w:tabs>
          <w:tab w:val="left" w:pos="8061"/>
        </w:tabs>
        <w:spacing w:after="0" w:line="276" w:lineRule="auto"/>
        <w:ind w:left="1418" w:right="-710" w:hanging="426"/>
      </w:pPr>
      <w:r>
        <w:t>20 ml Marcain 2,5 mg/ml vid portsättning</w:t>
      </w:r>
      <w:r w:rsidR="00C31EC9">
        <w:t xml:space="preserve"> och minilaparotomi. </w:t>
      </w:r>
    </w:p>
    <w:p w14:paraId="1333D2D8" w14:textId="170BFADB" w:rsidR="00C31EC9" w:rsidRDefault="00D7094E" w:rsidP="00786D0F">
      <w:pPr>
        <w:pStyle w:val="Liststycke"/>
        <w:numPr>
          <w:ilvl w:val="0"/>
          <w:numId w:val="20"/>
        </w:numPr>
        <w:tabs>
          <w:tab w:val="left" w:pos="8061"/>
        </w:tabs>
        <w:spacing w:after="0" w:line="276" w:lineRule="auto"/>
        <w:ind w:left="1418" w:right="-710" w:hanging="426"/>
      </w:pPr>
      <w:r>
        <w:t xml:space="preserve">Vid </w:t>
      </w:r>
      <w:r w:rsidRPr="006D02CF">
        <w:t>avslutad operation injiceras ytterligare 20 ml Marcain 2,5 mg/ml i operationssåren</w:t>
      </w:r>
      <w:r>
        <w:t>.</w:t>
      </w:r>
    </w:p>
    <w:p w14:paraId="5C60EEB1" w14:textId="77777777" w:rsidR="00F75993" w:rsidRDefault="00F75993" w:rsidP="00786D0F">
      <w:pPr>
        <w:pStyle w:val="Liststycke"/>
        <w:numPr>
          <w:ilvl w:val="0"/>
          <w:numId w:val="0"/>
        </w:numPr>
        <w:tabs>
          <w:tab w:val="left" w:pos="8061"/>
        </w:tabs>
        <w:spacing w:after="0" w:line="276" w:lineRule="auto"/>
        <w:ind w:left="426" w:right="-710" w:hanging="426"/>
      </w:pPr>
    </w:p>
    <w:p w14:paraId="3A46C666" w14:textId="1D86C323" w:rsidR="00D7094E" w:rsidRDefault="00FC2547" w:rsidP="00786D0F">
      <w:pPr>
        <w:pStyle w:val="Liststycke"/>
        <w:numPr>
          <w:ilvl w:val="0"/>
          <w:numId w:val="18"/>
        </w:numPr>
        <w:tabs>
          <w:tab w:val="left" w:pos="8061"/>
        </w:tabs>
        <w:spacing w:after="0" w:line="276" w:lineRule="auto"/>
        <w:ind w:left="851" w:right="-710" w:hanging="426"/>
      </w:pPr>
      <w:r>
        <w:t xml:space="preserve">Drän </w:t>
      </w:r>
      <w:r>
        <w:t>anläggs i normalfallet enbart vid rektumamputation</w:t>
      </w:r>
      <w:r w:rsidR="00366101">
        <w:t>,</w:t>
      </w:r>
    </w:p>
    <w:p w14:paraId="332F330A" w14:textId="72D37DF4" w:rsidR="00FC2547" w:rsidRDefault="00FC2547" w:rsidP="00786D0F">
      <w:pPr>
        <w:pStyle w:val="Liststycke"/>
        <w:numPr>
          <w:ilvl w:val="0"/>
          <w:numId w:val="21"/>
        </w:numPr>
        <w:tabs>
          <w:tab w:val="left" w:pos="8061"/>
        </w:tabs>
        <w:spacing w:after="0" w:line="276" w:lineRule="auto"/>
        <w:ind w:left="1418" w:right="-710" w:hanging="426"/>
      </w:pPr>
      <w:r>
        <w:t>Passivt drän i bukhålan och</w:t>
      </w:r>
    </w:p>
    <w:p w14:paraId="64E1F0DA" w14:textId="418E6A2D" w:rsidR="00FC2547" w:rsidRDefault="00FC2547" w:rsidP="00786D0F">
      <w:pPr>
        <w:pStyle w:val="Liststycke"/>
        <w:numPr>
          <w:ilvl w:val="0"/>
          <w:numId w:val="21"/>
        </w:numPr>
        <w:tabs>
          <w:tab w:val="left" w:pos="8061"/>
        </w:tabs>
        <w:spacing w:after="0" w:line="276" w:lineRule="auto"/>
        <w:ind w:left="1418" w:right="-710" w:hanging="426"/>
      </w:pPr>
      <w:r>
        <w:t xml:space="preserve">Aktivt drän </w:t>
      </w:r>
      <w:r w:rsidR="004D1A72">
        <w:t>subcutant i perineum.</w:t>
      </w:r>
    </w:p>
    <w:p w14:paraId="7EE34189" w14:textId="77777777" w:rsidR="00F75993" w:rsidRDefault="00F75993" w:rsidP="00786D0F">
      <w:pPr>
        <w:pStyle w:val="Liststycke"/>
        <w:numPr>
          <w:ilvl w:val="0"/>
          <w:numId w:val="0"/>
        </w:numPr>
        <w:tabs>
          <w:tab w:val="left" w:pos="8061"/>
        </w:tabs>
        <w:spacing w:after="0" w:line="276" w:lineRule="auto"/>
        <w:ind w:left="426" w:right="-710" w:hanging="426"/>
      </w:pPr>
    </w:p>
    <w:p w14:paraId="09A239F9" w14:textId="71B66930" w:rsidR="004D1A72" w:rsidRDefault="00366101" w:rsidP="00786D0F">
      <w:pPr>
        <w:pStyle w:val="Liststycke"/>
        <w:numPr>
          <w:ilvl w:val="0"/>
          <w:numId w:val="18"/>
        </w:numPr>
        <w:tabs>
          <w:tab w:val="left" w:pos="8061"/>
        </w:tabs>
        <w:spacing w:line="276" w:lineRule="auto"/>
        <w:ind w:left="851" w:right="-710" w:hanging="426"/>
      </w:pPr>
      <w:r>
        <w:t>KAD</w:t>
      </w:r>
    </w:p>
    <w:p w14:paraId="3BE33EE0" w14:textId="423CA7A1" w:rsidR="00366101" w:rsidRDefault="00856481" w:rsidP="00786D0F">
      <w:pPr>
        <w:pStyle w:val="Liststycke"/>
        <w:numPr>
          <w:ilvl w:val="0"/>
          <w:numId w:val="22"/>
        </w:numPr>
        <w:tabs>
          <w:tab w:val="left" w:pos="8061"/>
        </w:tabs>
        <w:spacing w:line="276" w:lineRule="auto"/>
        <w:ind w:left="1418" w:right="-710" w:hanging="426"/>
      </w:pPr>
      <w:r>
        <w:t xml:space="preserve">Avvecklas </w:t>
      </w:r>
      <w:r w:rsidR="002611ED">
        <w:t xml:space="preserve">vid operationens slut </w:t>
      </w:r>
      <w:r w:rsidR="002611ED" w:rsidRPr="006D02CF">
        <w:t>vid laparoskopisk kirurgi utan EDA</w:t>
      </w:r>
      <w:r w:rsidR="002611ED">
        <w:t>.</w:t>
      </w:r>
    </w:p>
    <w:p w14:paraId="56A83806" w14:textId="5F65F8CC" w:rsidR="002611ED" w:rsidRDefault="002611ED" w:rsidP="00786D0F">
      <w:pPr>
        <w:pStyle w:val="Liststycke"/>
        <w:numPr>
          <w:ilvl w:val="0"/>
          <w:numId w:val="22"/>
        </w:numPr>
        <w:tabs>
          <w:tab w:val="left" w:pos="8061"/>
        </w:tabs>
        <w:spacing w:line="276" w:lineRule="auto"/>
        <w:ind w:left="1418" w:right="-710" w:hanging="426"/>
      </w:pPr>
      <w:r>
        <w:t xml:space="preserve">Lämnas </w:t>
      </w:r>
      <w:r w:rsidR="0089283A" w:rsidRPr="006D02CF">
        <w:t>om EDA</w:t>
      </w:r>
      <w:r w:rsidR="0089283A">
        <w:t xml:space="preserve"> och vid rektumkirurgi (även utan EDA)</w:t>
      </w:r>
      <w:r w:rsidR="0089283A">
        <w:t>.</w:t>
      </w:r>
    </w:p>
    <w:p w14:paraId="261A2F42" w14:textId="7345F503" w:rsidR="0089283A" w:rsidRDefault="009042AC" w:rsidP="00786D0F">
      <w:pPr>
        <w:pStyle w:val="Liststycke"/>
        <w:numPr>
          <w:ilvl w:val="0"/>
          <w:numId w:val="22"/>
        </w:numPr>
        <w:tabs>
          <w:tab w:val="left" w:pos="8061"/>
        </w:tabs>
        <w:spacing w:line="276" w:lineRule="auto"/>
        <w:ind w:left="1418" w:right="-710" w:hanging="426"/>
      </w:pPr>
      <w:r>
        <w:t xml:space="preserve">Suprapubisk kateter ej rutinmässigt vid rektumkirurgi </w:t>
      </w:r>
      <w:r>
        <w:fldChar w:fldCharType="begin"/>
      </w:r>
      <w:r>
        <w:instrText xml:space="preserve"> ADDIN EN.CITE &lt;EndNote&gt;&lt;Cite&gt;&lt;Author&gt;Gustafsson&lt;/Author&gt;&lt;Year&gt;2025&lt;/Year&gt;&lt;RecNum&gt;324&lt;/RecNum&gt;&lt;DisplayText&gt;(1)&lt;/DisplayText&gt;&lt;record&gt;&lt;rec-number&gt;324&lt;/rec-number&gt;&lt;foreign-keys&gt;&lt;key app="EN" db-id="azsvtfaarvwv5peftz0xeds6rvwpvdxzperr" timestamp="1787421258"&gt;324&lt;/key&gt;&lt;/foreign-keys&gt;&lt;ref-type name="Journal Article"&gt;17&lt;/ref-type&gt;&lt;contributors&gt;&lt;authors&gt;&lt;author&gt;Gustafsson, Ulf O.&lt;/author&gt;&lt;author&gt;Rockall, Tim A.&lt;/author&gt;&lt;author&gt;Wexner, Steven&lt;/author&gt;&lt;author&gt;How, Kwang Yeong&lt;/author&gt;&lt;author&gt;Emile, Sameh&lt;/author&gt;&lt;author&gt;Marchuk, Allison&lt;/author&gt;&lt;author&gt;Fawcett, William J.&lt;/author&gt;&lt;author&gt;Sioson, Marianna&lt;/author&gt;&lt;author&gt;Riedel, Bernhard&lt;/author&gt;&lt;author&gt;Chahal, Rani&lt;/author&gt;&lt;author&gt;Balfour, Angie&lt;/author&gt;&lt;author&gt;Baldini, Gabriele&lt;/author&gt;&lt;author&gt;de Groof, E. Joline&lt;/author&gt;&lt;author&gt;Romagnoli, Stefano&lt;/author&gt;&lt;author&gt;Coca-Martinez, Miquel&lt;/author&gt;&lt;author&gt;Grass, Fabian&lt;/author&gt;&lt;author&gt;Brindle, Mary&lt;/author&gt;&lt;author&gt;Hubner, Martin&lt;/author&gt;&lt;/authors&gt;&lt;/contributors&gt;&lt;titles&gt;&lt;title&gt;Guidelines for perioperative care in elective colorectal surgery: Enhanced Recovery After Surgery (ERAS) Society recommendations 2025&lt;/title&gt;&lt;secondary-title&gt;Surgery&lt;/secondary-title&gt;&lt;/titles&gt;&lt;periodical&gt;&lt;full-title&gt;Surgery&lt;/full-title&gt;&lt;abbr-1&gt;Surgery&lt;/abbr-1&gt;&lt;abbr-2&gt;Surgery&lt;/abbr-2&gt;&lt;/periodical&gt;&lt;pages&gt;109397&lt;/pages&gt;&lt;volume&gt;184&lt;/volume&gt;&lt;dates&gt;&lt;year&gt;2025&lt;/year&gt;&lt;pub-dates&gt;&lt;date&gt;2025/08/01/&lt;/date&gt;&lt;/pub-dates&gt;&lt;/dates&gt;&lt;isbn&gt;0039-6060&lt;/isbn&gt;&lt;urls&gt;&lt;related-urls&gt;&lt;url&gt;https://www.sciencedirect.com/science/article/pii/S0039606025002491&lt;/url&gt;&lt;/related-urls&gt;&lt;/urls&gt;&lt;electronic-resource-num&gt;https://doi.org/10.1016/j.surg.2025.109397&lt;/electronic-resource-num&gt;&lt;/record&gt;&lt;/Cite&gt;&lt;/EndNote&gt;</w:instrText>
      </w:r>
      <w:r>
        <w:fldChar w:fldCharType="separate"/>
      </w:r>
      <w:r>
        <w:rPr>
          <w:noProof/>
        </w:rPr>
        <w:t>(1)</w:t>
      </w:r>
      <w:r>
        <w:fldChar w:fldCharType="end"/>
      </w:r>
      <w:r>
        <w:t>.</w:t>
      </w:r>
    </w:p>
    <w:p w14:paraId="53AA9AAC" w14:textId="77777777" w:rsidR="00F75993" w:rsidRDefault="00F75993" w:rsidP="00786D0F">
      <w:pPr>
        <w:pStyle w:val="Liststycke"/>
        <w:numPr>
          <w:ilvl w:val="0"/>
          <w:numId w:val="0"/>
        </w:numPr>
        <w:tabs>
          <w:tab w:val="left" w:pos="8061"/>
        </w:tabs>
        <w:spacing w:line="276" w:lineRule="auto"/>
        <w:ind w:left="426" w:right="-710" w:hanging="426"/>
      </w:pPr>
    </w:p>
    <w:p w14:paraId="41326D0B" w14:textId="4C8A52B1" w:rsidR="00F75993" w:rsidRDefault="009042AC" w:rsidP="00786D0F">
      <w:pPr>
        <w:pStyle w:val="Liststycke"/>
        <w:numPr>
          <w:ilvl w:val="0"/>
          <w:numId w:val="18"/>
        </w:numPr>
        <w:tabs>
          <w:tab w:val="left" w:pos="8061"/>
        </w:tabs>
        <w:ind w:left="709" w:right="-710" w:hanging="426"/>
      </w:pPr>
      <w:r>
        <w:lastRenderedPageBreak/>
        <w:t>ERAS-checklista kirurgi fylls i.</w:t>
      </w:r>
    </w:p>
    <w:p w14:paraId="18196B25" w14:textId="0E2909B8" w:rsidR="009042AC" w:rsidRDefault="00566ADF" w:rsidP="00786D0F">
      <w:pPr>
        <w:pStyle w:val="Liststycke"/>
        <w:numPr>
          <w:ilvl w:val="0"/>
          <w:numId w:val="18"/>
        </w:numPr>
        <w:tabs>
          <w:tab w:val="left" w:pos="8061"/>
        </w:tabs>
        <w:spacing w:before="240"/>
        <w:ind w:left="709" w:right="-710" w:hanging="426"/>
      </w:pPr>
      <w:r>
        <w:t>Vid kirurgi för cancer – fyll i INCA registerformulär.</w:t>
      </w:r>
    </w:p>
    <w:p w14:paraId="25F9B2E0" w14:textId="7E97D37D" w:rsidR="00114C9B" w:rsidRDefault="00114C9B" w:rsidP="00786D0F">
      <w:pPr>
        <w:tabs>
          <w:tab w:val="left" w:pos="8061"/>
        </w:tabs>
        <w:spacing w:after="0" w:line="240" w:lineRule="auto"/>
        <w:ind w:left="426" w:right="-710" w:hanging="426"/>
      </w:pPr>
      <w:r>
        <w:br w:type="page"/>
      </w:r>
    </w:p>
    <w:p w14:paraId="21995667" w14:textId="176B0633" w:rsidR="00FA785E" w:rsidRDefault="009D3FA1" w:rsidP="00786D0F">
      <w:pPr>
        <w:pStyle w:val="Rubrik3"/>
        <w:tabs>
          <w:tab w:val="left" w:pos="8061"/>
        </w:tabs>
        <w:spacing w:line="276" w:lineRule="auto"/>
        <w:ind w:left="426" w:right="-710" w:hanging="426"/>
        <w:rPr>
          <w:sz w:val="32"/>
          <w:szCs w:val="32"/>
        </w:rPr>
      </w:pPr>
      <w:r>
        <w:rPr>
          <w:sz w:val="32"/>
          <w:szCs w:val="32"/>
        </w:rPr>
        <w:lastRenderedPageBreak/>
        <w:t>Operationsdagen – efter operation</w:t>
      </w:r>
    </w:p>
    <w:p w14:paraId="622E38AB" w14:textId="04AD343A" w:rsidR="000E2005" w:rsidRDefault="00F33D21" w:rsidP="00786D0F">
      <w:pPr>
        <w:tabs>
          <w:tab w:val="left" w:pos="8061"/>
        </w:tabs>
        <w:spacing w:before="240" w:line="276" w:lineRule="auto"/>
        <w:ind w:left="426" w:right="-710" w:hanging="426"/>
      </w:pPr>
      <w:r>
        <w:t xml:space="preserve">Operatör </w:t>
      </w:r>
      <w:r w:rsidRPr="006D02CF">
        <w:t>ordinerar postop</w:t>
      </w:r>
      <w:r>
        <w:t>erativ</w:t>
      </w:r>
      <w:r w:rsidRPr="006D02CF">
        <w:t xml:space="preserve"> </w:t>
      </w:r>
      <w:r>
        <w:t>smärtlindring</w:t>
      </w:r>
      <w:r w:rsidRPr="006D02CF">
        <w:t xml:space="preserve"> i Melior direkt post</w:t>
      </w:r>
      <w:r>
        <w:t>operativt.</w:t>
      </w:r>
    </w:p>
    <w:p w14:paraId="641B6358" w14:textId="3E200B8C" w:rsidR="00F33D21" w:rsidRDefault="00F33D21" w:rsidP="00786D0F">
      <w:pPr>
        <w:pStyle w:val="MellanrubrikVGR"/>
        <w:tabs>
          <w:tab w:val="left" w:pos="8061"/>
        </w:tabs>
        <w:ind w:left="426" w:right="-710" w:hanging="426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Smärtlindring</w:t>
      </w:r>
    </w:p>
    <w:p w14:paraId="1E684044" w14:textId="307107B7" w:rsidR="00F33D21" w:rsidRDefault="00B8201C" w:rsidP="00786D0F">
      <w:pPr>
        <w:pStyle w:val="Liststycke"/>
        <w:numPr>
          <w:ilvl w:val="0"/>
          <w:numId w:val="23"/>
        </w:numPr>
        <w:tabs>
          <w:tab w:val="left" w:pos="8061"/>
        </w:tabs>
        <w:ind w:left="709" w:right="-710" w:hanging="426"/>
      </w:pPr>
      <w:r>
        <w:t xml:space="preserve">T. </w:t>
      </w:r>
      <w:r w:rsidRPr="00F71540">
        <w:rPr>
          <w:i/>
          <w:iCs/>
        </w:rPr>
        <w:t>Alvedon</w:t>
      </w:r>
      <w:r>
        <w:t xml:space="preserve"> 2 x 500 mg på kvällen till alla patienter.</w:t>
      </w:r>
    </w:p>
    <w:p w14:paraId="27E83E60" w14:textId="7B25FC19" w:rsidR="00B8201C" w:rsidRDefault="00B8201C" w:rsidP="00786D0F">
      <w:pPr>
        <w:pStyle w:val="Liststycke"/>
        <w:numPr>
          <w:ilvl w:val="0"/>
          <w:numId w:val="23"/>
        </w:numPr>
        <w:tabs>
          <w:tab w:val="left" w:pos="8061"/>
        </w:tabs>
        <w:ind w:left="709" w:right="-710" w:hanging="426"/>
      </w:pPr>
      <w:r>
        <w:t>Om ej EDA:</w:t>
      </w:r>
    </w:p>
    <w:p w14:paraId="295B043E" w14:textId="0E9F5B65" w:rsidR="00B8201C" w:rsidRDefault="00B8201C" w:rsidP="00786D0F">
      <w:pPr>
        <w:pStyle w:val="Liststycke"/>
        <w:numPr>
          <w:ilvl w:val="0"/>
          <w:numId w:val="24"/>
        </w:numPr>
        <w:tabs>
          <w:tab w:val="left" w:pos="8061"/>
        </w:tabs>
        <w:ind w:left="1418" w:right="-710" w:hanging="426"/>
      </w:pPr>
      <w:r>
        <w:t>Vid rektumkirurgi</w:t>
      </w:r>
      <w:r w:rsidR="007F28B1">
        <w:t xml:space="preserve">: T. </w:t>
      </w:r>
      <w:r w:rsidR="007F28B1" w:rsidRPr="00F71540">
        <w:rPr>
          <w:i/>
          <w:iCs/>
        </w:rPr>
        <w:t>Targiniq</w:t>
      </w:r>
      <w:r w:rsidR="007F28B1">
        <w:t xml:space="preserve"> 10 mg på kvällen.</w:t>
      </w:r>
    </w:p>
    <w:p w14:paraId="1AE2C413" w14:textId="1E4FC90A" w:rsidR="007F28B1" w:rsidRDefault="007F28B1" w:rsidP="00786D0F">
      <w:pPr>
        <w:pStyle w:val="Liststycke"/>
        <w:numPr>
          <w:ilvl w:val="0"/>
          <w:numId w:val="24"/>
        </w:numPr>
        <w:tabs>
          <w:tab w:val="left" w:pos="8061"/>
        </w:tabs>
        <w:ind w:left="1418" w:right="-710" w:hanging="426"/>
      </w:pPr>
      <w:r>
        <w:t xml:space="preserve">Vid kolonkirurgi: T. </w:t>
      </w:r>
      <w:r w:rsidRPr="00F71540">
        <w:rPr>
          <w:i/>
          <w:iCs/>
        </w:rPr>
        <w:t>Targiniq</w:t>
      </w:r>
      <w:r>
        <w:t xml:space="preserve"> 5 mg på kvällen.</w:t>
      </w:r>
    </w:p>
    <w:p w14:paraId="3798A78A" w14:textId="39033978" w:rsidR="007F28B1" w:rsidRPr="004151F9" w:rsidRDefault="004151F9" w:rsidP="004D3DE0">
      <w:pPr>
        <w:pStyle w:val="MellanrubrikVGR"/>
        <w:tabs>
          <w:tab w:val="left" w:pos="8061"/>
        </w:tabs>
        <w:spacing w:line="276" w:lineRule="auto"/>
        <w:ind w:left="426" w:right="-710" w:hanging="426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Elimination</w:t>
      </w:r>
    </w:p>
    <w:p w14:paraId="7A46F5E1" w14:textId="77777777" w:rsidR="00827F7B" w:rsidRDefault="00827F7B" w:rsidP="00EA54E6">
      <w:pPr>
        <w:pStyle w:val="Normalefterlista"/>
        <w:numPr>
          <w:ilvl w:val="0"/>
          <w:numId w:val="25"/>
        </w:numPr>
        <w:spacing w:before="0" w:line="276" w:lineRule="auto"/>
        <w:ind w:left="567"/>
      </w:pPr>
      <w:r>
        <w:t>U</w:t>
      </w:r>
      <w:r w:rsidRPr="006D02CF">
        <w:t xml:space="preserve">rinmängd ned till 800 ml operationsdygnet accepteras. </w:t>
      </w:r>
    </w:p>
    <w:p w14:paraId="0F53C3BC" w14:textId="77777777" w:rsidR="00827F7B" w:rsidRPr="006D02CF" w:rsidRDefault="00827F7B" w:rsidP="00EA54E6">
      <w:pPr>
        <w:pStyle w:val="Normalefterlista"/>
        <w:numPr>
          <w:ilvl w:val="0"/>
          <w:numId w:val="25"/>
        </w:numPr>
        <w:spacing w:before="0" w:line="276" w:lineRule="auto"/>
        <w:ind w:left="567"/>
      </w:pPr>
      <w:r>
        <w:t xml:space="preserve">T. </w:t>
      </w:r>
      <w:r w:rsidRPr="006153E8">
        <w:rPr>
          <w:i/>
          <w:iCs/>
        </w:rPr>
        <w:t>Magnesium</w:t>
      </w:r>
      <w:r>
        <w:t xml:space="preserve"> 4 x 250 mg på kvällen till samtliga patienter. Undantag – ileostomi. </w:t>
      </w:r>
    </w:p>
    <w:p w14:paraId="328CC447" w14:textId="77777777" w:rsidR="00835783" w:rsidRPr="00835783" w:rsidRDefault="00835783" w:rsidP="004D3DE0">
      <w:pPr>
        <w:pStyle w:val="MellanrubrikVGR"/>
        <w:spacing w:line="276" w:lineRule="auto"/>
        <w:ind w:left="0"/>
        <w:rPr>
          <w:b w:val="0"/>
          <w:bCs/>
          <w:sz w:val="28"/>
          <w:szCs w:val="28"/>
        </w:rPr>
      </w:pPr>
      <w:r w:rsidRPr="00835783">
        <w:rPr>
          <w:b w:val="0"/>
          <w:bCs/>
          <w:sz w:val="28"/>
          <w:szCs w:val="28"/>
        </w:rPr>
        <w:t>Vätskebehandling/Nutrition</w:t>
      </w:r>
    </w:p>
    <w:p w14:paraId="5D52AC16" w14:textId="77777777" w:rsidR="00835783" w:rsidRDefault="00835783" w:rsidP="00EA54E6">
      <w:pPr>
        <w:pStyle w:val="Normalefterlista"/>
        <w:numPr>
          <w:ilvl w:val="0"/>
          <w:numId w:val="26"/>
        </w:numPr>
        <w:spacing w:before="0" w:line="276" w:lineRule="auto"/>
        <w:ind w:left="567"/>
      </w:pPr>
      <w:r>
        <w:t>Fri dryck redan på UVA. Ska dricka över en liter, inklusive två näringsdrycker. Får äta när patienten bedöms tillräckligt vaken.</w:t>
      </w:r>
    </w:p>
    <w:p w14:paraId="47A0AF18" w14:textId="77777777" w:rsidR="00835783" w:rsidRPr="006D02CF" w:rsidRDefault="00835783" w:rsidP="00EA54E6">
      <w:pPr>
        <w:pStyle w:val="Normalefterlista"/>
        <w:numPr>
          <w:ilvl w:val="0"/>
          <w:numId w:val="26"/>
        </w:numPr>
        <w:spacing w:before="0" w:line="276" w:lineRule="auto"/>
        <w:ind w:left="567"/>
      </w:pPr>
      <w:r>
        <w:t>Intravenös vätska restriktivt och endast vid behov (som regel max 500 ml)</w:t>
      </w:r>
    </w:p>
    <w:p w14:paraId="7A6A0328" w14:textId="77777777" w:rsidR="00835783" w:rsidRPr="00EA54E6" w:rsidRDefault="00835783" w:rsidP="00835783">
      <w:pPr>
        <w:pStyle w:val="MellanrubrikVGR"/>
        <w:spacing w:line="276" w:lineRule="auto"/>
        <w:ind w:left="0"/>
        <w:rPr>
          <w:b w:val="0"/>
          <w:bCs/>
          <w:sz w:val="28"/>
          <w:szCs w:val="28"/>
        </w:rPr>
      </w:pPr>
      <w:r w:rsidRPr="00EA54E6">
        <w:rPr>
          <w:b w:val="0"/>
          <w:bCs/>
          <w:sz w:val="28"/>
          <w:szCs w:val="28"/>
        </w:rPr>
        <w:t xml:space="preserve">Mobilisering </w:t>
      </w:r>
    </w:p>
    <w:p w14:paraId="500814C2" w14:textId="77777777" w:rsidR="00835783" w:rsidRDefault="00835783" w:rsidP="00F71540">
      <w:pPr>
        <w:pStyle w:val="Normalefterlista"/>
        <w:numPr>
          <w:ilvl w:val="0"/>
          <w:numId w:val="27"/>
        </w:numPr>
        <w:spacing w:before="0" w:line="276" w:lineRule="auto"/>
        <w:ind w:left="567"/>
      </w:pPr>
      <w:r w:rsidRPr="006D02CF">
        <w:t>Sitta i fåtölj, sitta på sängkant, stå</w:t>
      </w:r>
      <w:r>
        <w:t xml:space="preserve"> i s</w:t>
      </w:r>
      <w:r w:rsidRPr="006D02CF">
        <w:t xml:space="preserve">ammanlagt två timmar. </w:t>
      </w:r>
    </w:p>
    <w:p w14:paraId="611140CC" w14:textId="77777777" w:rsidR="00835783" w:rsidRPr="006D02CF" w:rsidRDefault="00835783" w:rsidP="00F71540">
      <w:pPr>
        <w:pStyle w:val="Normalefterlista"/>
        <w:numPr>
          <w:ilvl w:val="0"/>
          <w:numId w:val="27"/>
        </w:numPr>
        <w:spacing w:line="276" w:lineRule="auto"/>
        <w:ind w:left="567"/>
      </w:pPr>
      <w:r>
        <w:t>Sittdyna</w:t>
      </w:r>
      <w:r w:rsidRPr="006D02CF">
        <w:t xml:space="preserve"> till rektumamputerade.</w:t>
      </w:r>
    </w:p>
    <w:p w14:paraId="6DEFC8A5" w14:textId="77777777" w:rsidR="00835783" w:rsidRPr="00EA54E6" w:rsidRDefault="00835783" w:rsidP="00835783">
      <w:pPr>
        <w:pStyle w:val="MellanrubrikVGR"/>
        <w:spacing w:line="276" w:lineRule="auto"/>
        <w:ind w:left="0"/>
        <w:rPr>
          <w:b w:val="0"/>
          <w:bCs/>
          <w:sz w:val="28"/>
          <w:szCs w:val="28"/>
        </w:rPr>
      </w:pPr>
      <w:r w:rsidRPr="00EA54E6">
        <w:rPr>
          <w:b w:val="0"/>
          <w:bCs/>
          <w:sz w:val="28"/>
          <w:szCs w:val="28"/>
        </w:rPr>
        <w:t xml:space="preserve">Trombosprofylax </w:t>
      </w:r>
    </w:p>
    <w:p w14:paraId="22F1496B" w14:textId="77777777" w:rsidR="00835783" w:rsidRPr="006D02CF" w:rsidRDefault="00835783" w:rsidP="00F71540">
      <w:pPr>
        <w:pStyle w:val="Normalefterlista"/>
        <w:numPr>
          <w:ilvl w:val="0"/>
          <w:numId w:val="28"/>
        </w:numPr>
        <w:spacing w:before="0" w:line="276" w:lineRule="auto"/>
        <w:ind w:left="567"/>
      </w:pPr>
      <w:r w:rsidRPr="006D02CF">
        <w:t>Fragmin 5000 IE sc</w:t>
      </w:r>
      <w:r>
        <w:t xml:space="preserve"> (2500 IE om vikt &lt;45 kg)</w:t>
      </w:r>
      <w:r w:rsidRPr="006D02CF">
        <w:t>. Stickträning.</w:t>
      </w:r>
    </w:p>
    <w:p w14:paraId="1D9A61DE" w14:textId="77777777" w:rsidR="00835783" w:rsidRDefault="00835783" w:rsidP="00835783">
      <w:pPr>
        <w:spacing w:after="0" w:line="276" w:lineRule="auto"/>
        <w:ind w:left="0" w:right="0"/>
        <w:rPr>
          <w:rFonts w:asciiTheme="majorHAnsi" w:eastAsiaTheme="majorEastAsia" w:hAnsiTheme="majorHAnsi" w:cstheme="majorBidi"/>
          <w:b/>
          <w:color w:val="000000" w:themeColor="text1"/>
          <w:sz w:val="36"/>
        </w:rPr>
      </w:pPr>
      <w:r>
        <w:rPr>
          <w:b/>
          <w:bCs/>
        </w:rPr>
        <w:br w:type="page"/>
      </w:r>
    </w:p>
    <w:p w14:paraId="46A94CE0" w14:textId="77777777" w:rsidR="00835783" w:rsidRPr="00EA54E6" w:rsidRDefault="00835783" w:rsidP="007B0000">
      <w:pPr>
        <w:pStyle w:val="Rubrik3"/>
        <w:spacing w:line="276" w:lineRule="auto"/>
        <w:ind w:left="0" w:right="-852"/>
        <w:rPr>
          <w:sz w:val="32"/>
          <w:szCs w:val="32"/>
        </w:rPr>
      </w:pPr>
      <w:r w:rsidRPr="00EA54E6">
        <w:rPr>
          <w:sz w:val="32"/>
          <w:szCs w:val="32"/>
        </w:rPr>
        <w:lastRenderedPageBreak/>
        <w:t>Postoperativ dag 1</w:t>
      </w:r>
    </w:p>
    <w:p w14:paraId="67F7154C" w14:textId="3458F4F7" w:rsidR="00835783" w:rsidRPr="00EA54E6" w:rsidRDefault="00835783" w:rsidP="007B0000">
      <w:pPr>
        <w:pStyle w:val="MellanrubrikVGR"/>
        <w:spacing w:line="276" w:lineRule="auto"/>
        <w:ind w:left="0" w:right="-852"/>
        <w:rPr>
          <w:b w:val="0"/>
          <w:bCs/>
          <w:sz w:val="28"/>
          <w:szCs w:val="28"/>
        </w:rPr>
      </w:pPr>
      <w:r w:rsidRPr="00EA54E6">
        <w:rPr>
          <w:b w:val="0"/>
          <w:bCs/>
          <w:sz w:val="28"/>
          <w:szCs w:val="28"/>
        </w:rPr>
        <w:t>Smärtlindring</w:t>
      </w:r>
    </w:p>
    <w:p w14:paraId="0CF90258" w14:textId="1FD11AFF" w:rsidR="00835783" w:rsidRDefault="00835783" w:rsidP="007B0000">
      <w:pPr>
        <w:pStyle w:val="Normalefterlista"/>
        <w:numPr>
          <w:ilvl w:val="0"/>
          <w:numId w:val="28"/>
        </w:numPr>
        <w:spacing w:before="0" w:line="276" w:lineRule="auto"/>
        <w:ind w:left="851" w:right="-852"/>
      </w:pPr>
      <w:r w:rsidRPr="006D02CF">
        <w:t>T</w:t>
      </w:r>
      <w:r>
        <w:t>.</w:t>
      </w:r>
      <w:r w:rsidRPr="006D02CF">
        <w:t xml:space="preserve"> </w:t>
      </w:r>
      <w:r w:rsidRPr="006153E8">
        <w:rPr>
          <w:i/>
          <w:iCs/>
        </w:rPr>
        <w:t>Alvedon</w:t>
      </w:r>
      <w:r w:rsidRPr="006D02CF">
        <w:t xml:space="preserve"> 500 mg 2</w:t>
      </w:r>
      <w:r>
        <w:t xml:space="preserve"> </w:t>
      </w:r>
      <w:r w:rsidRPr="006D02CF">
        <w:t>x</w:t>
      </w:r>
      <w:r>
        <w:t xml:space="preserve"> </w:t>
      </w:r>
      <w:r w:rsidRPr="006D02CF">
        <w:t>4</w:t>
      </w:r>
      <w:r>
        <w:t xml:space="preserve"> (kl 06, 11, 17, 22) till alla</w:t>
      </w:r>
      <w:r w:rsidR="007B0000">
        <w:t>.</w:t>
      </w:r>
    </w:p>
    <w:p w14:paraId="47DB9580" w14:textId="50C4D4CA" w:rsidR="00835783" w:rsidRPr="00894764" w:rsidRDefault="00835783" w:rsidP="007B0000">
      <w:pPr>
        <w:pStyle w:val="Normalefterlista"/>
        <w:numPr>
          <w:ilvl w:val="0"/>
          <w:numId w:val="28"/>
        </w:numPr>
        <w:spacing w:before="0" w:line="276" w:lineRule="auto"/>
        <w:ind w:left="851" w:right="-852"/>
      </w:pPr>
      <w:r w:rsidRPr="00894764">
        <w:t xml:space="preserve">T. </w:t>
      </w:r>
      <w:r w:rsidRPr="006153E8">
        <w:rPr>
          <w:i/>
          <w:iCs/>
        </w:rPr>
        <w:t>Targiniq</w:t>
      </w:r>
      <w:r w:rsidRPr="00894764">
        <w:t xml:space="preserve"> 10 mg </w:t>
      </w:r>
      <w:r>
        <w:t>0 + 0 + 1 vid öppen kirurgi med EDA</w:t>
      </w:r>
      <w:r w:rsidR="007B0000">
        <w:t>.</w:t>
      </w:r>
    </w:p>
    <w:p w14:paraId="4E033DCB" w14:textId="77777777" w:rsidR="00835783" w:rsidRDefault="00835783" w:rsidP="007B0000">
      <w:pPr>
        <w:pStyle w:val="Normalefterlista"/>
        <w:numPr>
          <w:ilvl w:val="0"/>
          <w:numId w:val="28"/>
        </w:numPr>
        <w:spacing w:before="0" w:line="276" w:lineRule="auto"/>
        <w:ind w:left="851" w:right="-852"/>
      </w:pPr>
      <w:r w:rsidRPr="00894764">
        <w:t xml:space="preserve">T. </w:t>
      </w:r>
      <w:r w:rsidRPr="006153E8">
        <w:rPr>
          <w:i/>
          <w:iCs/>
        </w:rPr>
        <w:t>Arcoxia</w:t>
      </w:r>
      <w:r w:rsidRPr="00894764">
        <w:t xml:space="preserve"> 90 mg 1 x 1 – ej </w:t>
      </w:r>
      <w:r>
        <w:t xml:space="preserve">om </w:t>
      </w:r>
      <w:r w:rsidRPr="00DB6DF8">
        <w:rPr>
          <w:b/>
          <w:bCs/>
        </w:rPr>
        <w:t>rektumanastomos</w:t>
      </w:r>
      <w:r>
        <w:rPr>
          <w:b/>
          <w:bCs/>
        </w:rPr>
        <w:t xml:space="preserve"> eller kontraindikationer enl FASS</w:t>
      </w:r>
      <w:r>
        <w:t>!</w:t>
      </w:r>
    </w:p>
    <w:p w14:paraId="6D667CF8" w14:textId="3A5269D9" w:rsidR="00835783" w:rsidRPr="000A3D92" w:rsidRDefault="00835783" w:rsidP="007B0000">
      <w:pPr>
        <w:pStyle w:val="Normalefterlista"/>
        <w:numPr>
          <w:ilvl w:val="1"/>
          <w:numId w:val="28"/>
        </w:numPr>
        <w:spacing w:before="0" w:line="276" w:lineRule="auto"/>
        <w:ind w:left="1418" w:right="-852"/>
      </w:pPr>
      <w:r w:rsidRPr="00894764">
        <w:t xml:space="preserve">T. </w:t>
      </w:r>
      <w:r w:rsidRPr="006153E8">
        <w:rPr>
          <w:i/>
          <w:iCs/>
        </w:rPr>
        <w:t>Targiniq</w:t>
      </w:r>
      <w:r w:rsidRPr="00894764">
        <w:t xml:space="preserve"> </w:t>
      </w:r>
      <w:r>
        <w:t>5</w:t>
      </w:r>
      <w:r w:rsidRPr="00894764">
        <w:t xml:space="preserve"> mg 1 x 2 </w:t>
      </w:r>
      <w:r>
        <w:t xml:space="preserve">till patienter som inte ges </w:t>
      </w:r>
      <w:r w:rsidRPr="000A3D92">
        <w:rPr>
          <w:i/>
          <w:iCs/>
        </w:rPr>
        <w:t>Arcoxi</w:t>
      </w:r>
      <w:r w:rsidR="00EA54E6">
        <w:rPr>
          <w:i/>
          <w:iCs/>
        </w:rPr>
        <w:t>a.</w:t>
      </w:r>
    </w:p>
    <w:p w14:paraId="0FD52956" w14:textId="77777777" w:rsidR="00835783" w:rsidRPr="007B0000" w:rsidRDefault="00835783" w:rsidP="007B0000">
      <w:pPr>
        <w:pStyle w:val="MellanrubrikVGR"/>
        <w:spacing w:line="276" w:lineRule="auto"/>
        <w:ind w:left="0" w:right="-852"/>
        <w:rPr>
          <w:b w:val="0"/>
          <w:bCs/>
          <w:sz w:val="28"/>
          <w:szCs w:val="28"/>
        </w:rPr>
      </w:pPr>
      <w:r w:rsidRPr="007B0000">
        <w:rPr>
          <w:b w:val="0"/>
          <w:bCs/>
          <w:sz w:val="28"/>
          <w:szCs w:val="28"/>
        </w:rPr>
        <w:t>Elimination</w:t>
      </w:r>
    </w:p>
    <w:p w14:paraId="7F9F89CD" w14:textId="2652256E" w:rsidR="00835783" w:rsidRDefault="00835783" w:rsidP="007B0000">
      <w:pPr>
        <w:pStyle w:val="Normalefterlista"/>
        <w:numPr>
          <w:ilvl w:val="0"/>
          <w:numId w:val="29"/>
        </w:numPr>
        <w:spacing w:before="0" w:line="276" w:lineRule="auto"/>
        <w:ind w:left="851" w:right="-852"/>
      </w:pPr>
      <w:r>
        <w:t>Dygnsdiures mäts, ned till 800 ml accepteras vid normal njurfunktion</w:t>
      </w:r>
      <w:r w:rsidR="000E1E79">
        <w:t>.</w:t>
      </w:r>
    </w:p>
    <w:p w14:paraId="26767B34" w14:textId="77777777" w:rsidR="00835783" w:rsidRPr="004F5DAE" w:rsidRDefault="00835783" w:rsidP="007B0000">
      <w:pPr>
        <w:pStyle w:val="Normalefterlista"/>
        <w:numPr>
          <w:ilvl w:val="0"/>
          <w:numId w:val="29"/>
        </w:numPr>
        <w:spacing w:before="0" w:line="276" w:lineRule="auto"/>
        <w:ind w:left="851" w:right="-852"/>
      </w:pPr>
      <w:r>
        <w:t xml:space="preserve">T. </w:t>
      </w:r>
      <w:r w:rsidRPr="006153E8">
        <w:rPr>
          <w:i/>
          <w:iCs/>
        </w:rPr>
        <w:t>Magnesium</w:t>
      </w:r>
      <w:r>
        <w:t xml:space="preserve"> 250 mg, 4 x 2 till samtliga patienter (ej ileostomi). </w:t>
      </w:r>
      <w:r w:rsidRPr="006D02CF">
        <w:t>Fram till hemgång</w:t>
      </w:r>
      <w:r>
        <w:t>, s</w:t>
      </w:r>
      <w:r w:rsidRPr="006D02CF">
        <w:t>ätts bara ut vid besvärande diarré</w:t>
      </w:r>
      <w:r>
        <w:t xml:space="preserve">. </w:t>
      </w:r>
    </w:p>
    <w:p w14:paraId="2A614BF0" w14:textId="77777777" w:rsidR="00835783" w:rsidRPr="007B0000" w:rsidRDefault="00835783" w:rsidP="007B0000">
      <w:pPr>
        <w:pStyle w:val="MellanrubrikVGR"/>
        <w:spacing w:line="276" w:lineRule="auto"/>
        <w:ind w:left="0" w:right="-852"/>
        <w:rPr>
          <w:b w:val="0"/>
          <w:bCs/>
          <w:sz w:val="28"/>
          <w:szCs w:val="28"/>
        </w:rPr>
      </w:pPr>
      <w:r w:rsidRPr="007B0000">
        <w:rPr>
          <w:b w:val="0"/>
          <w:bCs/>
          <w:sz w:val="28"/>
          <w:szCs w:val="28"/>
        </w:rPr>
        <w:t>Nutrition</w:t>
      </w:r>
    </w:p>
    <w:p w14:paraId="71AB0C0D" w14:textId="77777777" w:rsidR="00835783" w:rsidRDefault="00835783" w:rsidP="007B0000">
      <w:pPr>
        <w:pStyle w:val="Normalefterlista"/>
        <w:numPr>
          <w:ilvl w:val="0"/>
          <w:numId w:val="31"/>
        </w:numPr>
        <w:spacing w:before="0" w:line="276" w:lineRule="auto"/>
        <w:ind w:left="851" w:right="-852"/>
      </w:pPr>
      <w:r w:rsidRPr="006D02CF">
        <w:t>Fritt intag per os</w:t>
      </w:r>
      <w:r>
        <w:t>, s</w:t>
      </w:r>
      <w:r w:rsidRPr="006D02CF">
        <w:t>kall dricka 3 x 200 ml näringsdryck.</w:t>
      </w:r>
    </w:p>
    <w:p w14:paraId="49FA5512" w14:textId="77777777" w:rsidR="00835783" w:rsidRPr="007B0000" w:rsidRDefault="00835783" w:rsidP="007B0000">
      <w:pPr>
        <w:pStyle w:val="MellanrubrikVGR"/>
        <w:spacing w:line="276" w:lineRule="auto"/>
        <w:ind w:left="0" w:right="-852"/>
        <w:rPr>
          <w:b w:val="0"/>
          <w:bCs/>
          <w:sz w:val="28"/>
          <w:szCs w:val="28"/>
        </w:rPr>
      </w:pPr>
      <w:r w:rsidRPr="007B0000">
        <w:rPr>
          <w:b w:val="0"/>
          <w:bCs/>
          <w:sz w:val="28"/>
          <w:szCs w:val="28"/>
        </w:rPr>
        <w:t>Vikt</w:t>
      </w:r>
    </w:p>
    <w:p w14:paraId="239E613E" w14:textId="77777777" w:rsidR="00835783" w:rsidRPr="004F5DAE" w:rsidRDefault="00835783" w:rsidP="007B0000">
      <w:pPr>
        <w:pStyle w:val="Normalefterlista"/>
        <w:numPr>
          <w:ilvl w:val="0"/>
          <w:numId w:val="31"/>
        </w:numPr>
        <w:spacing w:before="0" w:line="276" w:lineRule="auto"/>
        <w:ind w:left="851" w:right="-852"/>
      </w:pPr>
      <w:r>
        <w:t xml:space="preserve">Daglig vikt tills patientens är utskrivningsklar, vid viktuppgång över 2 kg överväg Inj </w:t>
      </w:r>
      <w:r w:rsidRPr="004F5DAE">
        <w:rPr>
          <w:i/>
          <w:iCs/>
        </w:rPr>
        <w:t>Furix</w:t>
      </w:r>
      <w:r>
        <w:t xml:space="preserve"> 20 mg iv. </w:t>
      </w:r>
    </w:p>
    <w:p w14:paraId="0E0548DD" w14:textId="77777777" w:rsidR="00835783" w:rsidRPr="007B0000" w:rsidRDefault="00835783" w:rsidP="007B0000">
      <w:pPr>
        <w:pStyle w:val="MellanrubrikVGR"/>
        <w:spacing w:line="276" w:lineRule="auto"/>
        <w:ind w:left="0" w:right="-852"/>
        <w:rPr>
          <w:b w:val="0"/>
          <w:bCs/>
          <w:sz w:val="28"/>
          <w:szCs w:val="28"/>
        </w:rPr>
      </w:pPr>
      <w:r w:rsidRPr="007B0000">
        <w:rPr>
          <w:b w:val="0"/>
          <w:bCs/>
          <w:sz w:val="28"/>
          <w:szCs w:val="28"/>
        </w:rPr>
        <w:t xml:space="preserve">Stomi och sår </w:t>
      </w:r>
    </w:p>
    <w:p w14:paraId="7BC908BE" w14:textId="20DAD65A" w:rsidR="00835783" w:rsidRDefault="00835783" w:rsidP="000E1E79">
      <w:pPr>
        <w:pStyle w:val="Normalefterlista"/>
        <w:numPr>
          <w:ilvl w:val="0"/>
          <w:numId w:val="33"/>
        </w:numPr>
        <w:spacing w:before="0" w:line="276" w:lineRule="auto"/>
        <w:ind w:left="851" w:right="-852"/>
      </w:pPr>
      <w:r>
        <w:t>Stomiträning påbörjas</w:t>
      </w:r>
      <w:r w:rsidR="000E1E79">
        <w:t>.</w:t>
      </w:r>
    </w:p>
    <w:p w14:paraId="6A6165A5" w14:textId="065E076D" w:rsidR="00835783" w:rsidRDefault="00835783" w:rsidP="000E1E79">
      <w:pPr>
        <w:pStyle w:val="Liststycke"/>
        <w:numPr>
          <w:ilvl w:val="0"/>
          <w:numId w:val="33"/>
        </w:numPr>
        <w:spacing w:line="276" w:lineRule="auto"/>
        <w:ind w:left="851" w:right="-852"/>
      </w:pPr>
      <w:r>
        <w:t>Operationsförbanden inspekteras men ska inte bytas förrän efter tre dygn</w:t>
      </w:r>
      <w:r w:rsidR="000E1E79">
        <w:t>.</w:t>
      </w:r>
    </w:p>
    <w:p w14:paraId="35855843" w14:textId="67F06E92" w:rsidR="00835783" w:rsidRPr="00B950B7" w:rsidRDefault="00835783" w:rsidP="000E1E79">
      <w:pPr>
        <w:pStyle w:val="Liststycke"/>
        <w:numPr>
          <w:ilvl w:val="0"/>
          <w:numId w:val="33"/>
        </w:numPr>
        <w:spacing w:line="276" w:lineRule="auto"/>
        <w:ind w:left="851" w:right="-852"/>
      </w:pPr>
      <w:r>
        <w:t>Daglig inspektion av perinealt sår efter rektumamputation</w:t>
      </w:r>
      <w:r w:rsidR="000E1E79">
        <w:t>.</w:t>
      </w:r>
    </w:p>
    <w:p w14:paraId="5797DCB4" w14:textId="77777777" w:rsidR="00835783" w:rsidRPr="007B0000" w:rsidRDefault="00835783" w:rsidP="007B0000">
      <w:pPr>
        <w:pStyle w:val="MellanrubrikVGR"/>
        <w:spacing w:line="276" w:lineRule="auto"/>
        <w:ind w:left="0" w:right="-852"/>
        <w:rPr>
          <w:b w:val="0"/>
          <w:bCs/>
          <w:sz w:val="28"/>
          <w:szCs w:val="28"/>
        </w:rPr>
      </w:pPr>
      <w:r w:rsidRPr="007B0000">
        <w:rPr>
          <w:b w:val="0"/>
          <w:bCs/>
          <w:sz w:val="28"/>
          <w:szCs w:val="28"/>
        </w:rPr>
        <w:t>Mobilisering</w:t>
      </w:r>
    </w:p>
    <w:p w14:paraId="77FAC179" w14:textId="77777777" w:rsidR="00835783" w:rsidRDefault="00835783" w:rsidP="007B0000">
      <w:pPr>
        <w:pStyle w:val="Normalefterlista"/>
        <w:numPr>
          <w:ilvl w:val="0"/>
          <w:numId w:val="31"/>
        </w:numPr>
        <w:spacing w:before="0" w:line="276" w:lineRule="auto"/>
        <w:ind w:left="851" w:right="-852"/>
      </w:pPr>
      <w:r w:rsidRPr="006D02CF">
        <w:t>Ur säng 6 - 8 timmar dagligen i pass</w:t>
      </w:r>
      <w:r>
        <w:t xml:space="preserve"> om 1–2 timmar</w:t>
      </w:r>
      <w:r w:rsidRPr="006D02CF">
        <w:t>, inklusive gångträning.</w:t>
      </w:r>
    </w:p>
    <w:p w14:paraId="69DD4839" w14:textId="77777777" w:rsidR="00835783" w:rsidRPr="00D61E6C" w:rsidRDefault="00835783" w:rsidP="007B0000">
      <w:pPr>
        <w:pStyle w:val="Normalefterlista"/>
        <w:numPr>
          <w:ilvl w:val="0"/>
          <w:numId w:val="31"/>
        </w:numPr>
        <w:spacing w:before="0" w:line="276" w:lineRule="auto"/>
        <w:ind w:left="851" w:right="-852"/>
      </w:pPr>
      <w:r w:rsidRPr="006D02CF">
        <w:t>Sitthjälpmedel till rektumamputerade.</w:t>
      </w:r>
    </w:p>
    <w:p w14:paraId="6928A9EA" w14:textId="77777777" w:rsidR="00835783" w:rsidRDefault="00835783" w:rsidP="00835783">
      <w:pPr>
        <w:spacing w:after="0" w:line="276" w:lineRule="auto"/>
        <w:ind w:left="0" w:right="0"/>
        <w:rPr>
          <w:rFonts w:asciiTheme="majorHAnsi" w:eastAsiaTheme="majorEastAsia" w:hAnsiTheme="majorHAnsi" w:cstheme="majorBidi"/>
          <w:b/>
          <w:color w:val="000000" w:themeColor="text1"/>
          <w:sz w:val="36"/>
        </w:rPr>
      </w:pPr>
      <w:r>
        <w:rPr>
          <w:b/>
          <w:bCs/>
        </w:rPr>
        <w:br w:type="page"/>
      </w:r>
    </w:p>
    <w:p w14:paraId="580B75D6" w14:textId="77777777" w:rsidR="00835783" w:rsidRPr="000E1E79" w:rsidRDefault="00835783" w:rsidP="001B5A11">
      <w:pPr>
        <w:pStyle w:val="Rubrik3"/>
        <w:tabs>
          <w:tab w:val="left" w:pos="7655"/>
        </w:tabs>
        <w:spacing w:line="276" w:lineRule="auto"/>
        <w:ind w:left="0" w:right="-994"/>
        <w:rPr>
          <w:sz w:val="32"/>
          <w:szCs w:val="32"/>
        </w:rPr>
      </w:pPr>
      <w:r w:rsidRPr="000E1E79">
        <w:rPr>
          <w:sz w:val="32"/>
          <w:szCs w:val="32"/>
        </w:rPr>
        <w:lastRenderedPageBreak/>
        <w:t>Postoperativ dag 2</w:t>
      </w:r>
    </w:p>
    <w:p w14:paraId="4AB467EF" w14:textId="77777777" w:rsidR="00835783" w:rsidRPr="000E1E79" w:rsidRDefault="00835783" w:rsidP="001B5A11">
      <w:pPr>
        <w:pStyle w:val="MellanrubrikVGR"/>
        <w:tabs>
          <w:tab w:val="left" w:pos="7655"/>
        </w:tabs>
        <w:spacing w:line="276" w:lineRule="auto"/>
        <w:ind w:left="0" w:right="-994"/>
        <w:rPr>
          <w:b w:val="0"/>
          <w:bCs/>
          <w:sz w:val="28"/>
          <w:szCs w:val="28"/>
        </w:rPr>
      </w:pPr>
      <w:r w:rsidRPr="000E1E79">
        <w:rPr>
          <w:b w:val="0"/>
          <w:bCs/>
          <w:sz w:val="28"/>
          <w:szCs w:val="28"/>
        </w:rPr>
        <w:t xml:space="preserve">Smärtlindring </w:t>
      </w:r>
    </w:p>
    <w:p w14:paraId="060429D3" w14:textId="07081E75" w:rsidR="00835783" w:rsidRDefault="00835783" w:rsidP="00B224BE">
      <w:pPr>
        <w:pStyle w:val="Normalefterlista"/>
        <w:numPr>
          <w:ilvl w:val="0"/>
          <w:numId w:val="32"/>
        </w:numPr>
        <w:tabs>
          <w:tab w:val="left" w:pos="7655"/>
        </w:tabs>
        <w:spacing w:before="0" w:line="276" w:lineRule="auto"/>
        <w:ind w:left="851" w:right="-994"/>
      </w:pPr>
      <w:r w:rsidRPr="006D02CF">
        <w:t>T</w:t>
      </w:r>
      <w:r>
        <w:t>.</w:t>
      </w:r>
      <w:r w:rsidRPr="006D02CF">
        <w:t xml:space="preserve"> </w:t>
      </w:r>
      <w:r w:rsidRPr="001E45F9">
        <w:rPr>
          <w:i/>
          <w:iCs/>
        </w:rPr>
        <w:t>Alvedon</w:t>
      </w:r>
      <w:r w:rsidRPr="006D02CF">
        <w:t xml:space="preserve"> 500 mg 2</w:t>
      </w:r>
      <w:r>
        <w:t xml:space="preserve"> </w:t>
      </w:r>
      <w:r w:rsidRPr="006D02CF">
        <w:t>x</w:t>
      </w:r>
      <w:r>
        <w:t xml:space="preserve"> </w:t>
      </w:r>
      <w:r w:rsidRPr="006D02CF">
        <w:t>4</w:t>
      </w:r>
      <w:r>
        <w:t xml:space="preserve"> (kl 06, 11, 17, 22) till alla</w:t>
      </w:r>
      <w:r w:rsidR="000E1E79">
        <w:t>.</w:t>
      </w:r>
    </w:p>
    <w:p w14:paraId="68C529A4" w14:textId="5D8528DF" w:rsidR="00835783" w:rsidRDefault="00835783" w:rsidP="00B224BE">
      <w:pPr>
        <w:pStyle w:val="Normalefterlista"/>
        <w:numPr>
          <w:ilvl w:val="0"/>
          <w:numId w:val="32"/>
        </w:numPr>
        <w:tabs>
          <w:tab w:val="left" w:pos="7655"/>
        </w:tabs>
        <w:spacing w:line="276" w:lineRule="auto"/>
        <w:ind w:left="851" w:right="-994"/>
      </w:pPr>
      <w:r>
        <w:t>EDA avvecklas postoperativ dag 2 vid kolonkirurgi</w:t>
      </w:r>
      <w:r w:rsidR="000E1E79">
        <w:t>.</w:t>
      </w:r>
    </w:p>
    <w:p w14:paraId="6EDB55F0" w14:textId="587DDFF5" w:rsidR="00835783" w:rsidRDefault="00835783" w:rsidP="00B224BE">
      <w:pPr>
        <w:pStyle w:val="Liststycke"/>
        <w:numPr>
          <w:ilvl w:val="1"/>
          <w:numId w:val="32"/>
        </w:numPr>
        <w:tabs>
          <w:tab w:val="left" w:pos="7655"/>
        </w:tabs>
        <w:spacing w:line="276" w:lineRule="auto"/>
        <w:ind w:left="1418" w:right="-994"/>
      </w:pPr>
      <w:r>
        <w:t>EDA stängs kl 08, avvecklas kl 11</w:t>
      </w:r>
      <w:r w:rsidR="000E1E79">
        <w:t>.</w:t>
      </w:r>
    </w:p>
    <w:p w14:paraId="6F7CBE76" w14:textId="21A0D029" w:rsidR="00835783" w:rsidRPr="00894764" w:rsidRDefault="00835783" w:rsidP="00B224BE">
      <w:pPr>
        <w:pStyle w:val="Normalefterlista"/>
        <w:numPr>
          <w:ilvl w:val="0"/>
          <w:numId w:val="32"/>
        </w:numPr>
        <w:tabs>
          <w:tab w:val="left" w:pos="7655"/>
        </w:tabs>
        <w:spacing w:line="276" w:lineRule="auto"/>
        <w:ind w:left="851" w:right="-994"/>
      </w:pPr>
      <w:r w:rsidRPr="00894764">
        <w:t xml:space="preserve">T. </w:t>
      </w:r>
      <w:r w:rsidRPr="00155552">
        <w:rPr>
          <w:i/>
          <w:iCs/>
        </w:rPr>
        <w:t>Targiniq</w:t>
      </w:r>
      <w:r w:rsidRPr="00894764">
        <w:t xml:space="preserve"> 10 mg 1 x 2 vi</w:t>
      </w:r>
      <w:r>
        <w:t>d öppen kirurgi</w:t>
      </w:r>
      <w:r w:rsidR="000E1E79">
        <w:t>.</w:t>
      </w:r>
    </w:p>
    <w:p w14:paraId="1FA3B2D3" w14:textId="77777777" w:rsidR="00835783" w:rsidRDefault="00835783" w:rsidP="00B224BE">
      <w:pPr>
        <w:pStyle w:val="Normalefterlista"/>
        <w:numPr>
          <w:ilvl w:val="0"/>
          <w:numId w:val="32"/>
        </w:numPr>
        <w:tabs>
          <w:tab w:val="left" w:pos="7655"/>
        </w:tabs>
        <w:spacing w:line="276" w:lineRule="auto"/>
        <w:ind w:left="851" w:right="-994"/>
      </w:pPr>
      <w:r w:rsidRPr="00894764">
        <w:t xml:space="preserve">T. </w:t>
      </w:r>
      <w:r w:rsidRPr="00155552">
        <w:rPr>
          <w:i/>
          <w:iCs/>
        </w:rPr>
        <w:t>Arcoxia</w:t>
      </w:r>
      <w:r w:rsidRPr="00894764">
        <w:t xml:space="preserve"> 90 mg 1 x 1 – ej </w:t>
      </w:r>
      <w:r>
        <w:t xml:space="preserve">om </w:t>
      </w:r>
      <w:r w:rsidRPr="00175840">
        <w:rPr>
          <w:b/>
          <w:bCs/>
        </w:rPr>
        <w:t>rektumanastomos</w:t>
      </w:r>
      <w:r>
        <w:rPr>
          <w:b/>
          <w:bCs/>
        </w:rPr>
        <w:t xml:space="preserve"> eller kontraindikationer enl FASS</w:t>
      </w:r>
      <w:r>
        <w:t>!</w:t>
      </w:r>
    </w:p>
    <w:p w14:paraId="6610092A" w14:textId="0EEAC9C6" w:rsidR="00835783" w:rsidRPr="00957A18" w:rsidRDefault="00835783" w:rsidP="00B224BE">
      <w:pPr>
        <w:pStyle w:val="Normalefterlista"/>
        <w:numPr>
          <w:ilvl w:val="1"/>
          <w:numId w:val="32"/>
        </w:numPr>
        <w:tabs>
          <w:tab w:val="left" w:pos="7655"/>
        </w:tabs>
        <w:spacing w:line="276" w:lineRule="auto"/>
        <w:ind w:left="1418" w:right="-994"/>
      </w:pPr>
      <w:r w:rsidRPr="00894764">
        <w:t xml:space="preserve">T. </w:t>
      </w:r>
      <w:r w:rsidRPr="00155552">
        <w:rPr>
          <w:i/>
          <w:iCs/>
        </w:rPr>
        <w:t>Targiniq</w:t>
      </w:r>
      <w:r w:rsidRPr="00894764">
        <w:t xml:space="preserve"> 5 mg 1 x 2 </w:t>
      </w:r>
      <w:r>
        <w:t>till patienter som genomgått laparoskopisk kirurgi och inte ges Arcoxia</w:t>
      </w:r>
      <w:r w:rsidR="000E1E79">
        <w:t>.</w:t>
      </w:r>
    </w:p>
    <w:p w14:paraId="103C7929" w14:textId="77777777" w:rsidR="00835783" w:rsidRPr="000E1E79" w:rsidRDefault="00835783" w:rsidP="001B5A11">
      <w:pPr>
        <w:pStyle w:val="MellanrubrikVGR"/>
        <w:tabs>
          <w:tab w:val="left" w:pos="7655"/>
        </w:tabs>
        <w:spacing w:line="276" w:lineRule="auto"/>
        <w:ind w:left="0" w:right="-994"/>
        <w:rPr>
          <w:b w:val="0"/>
          <w:bCs/>
          <w:sz w:val="28"/>
          <w:szCs w:val="28"/>
        </w:rPr>
      </w:pPr>
      <w:r w:rsidRPr="000E1E79">
        <w:rPr>
          <w:b w:val="0"/>
          <w:bCs/>
          <w:sz w:val="28"/>
          <w:szCs w:val="28"/>
        </w:rPr>
        <w:t>Lab</w:t>
      </w:r>
    </w:p>
    <w:p w14:paraId="7B00D8C2" w14:textId="77777777" w:rsidR="00835783" w:rsidRDefault="00835783" w:rsidP="001B5A11">
      <w:pPr>
        <w:pStyle w:val="Normalefterlista"/>
        <w:numPr>
          <w:ilvl w:val="0"/>
          <w:numId w:val="33"/>
        </w:numPr>
        <w:tabs>
          <w:tab w:val="left" w:pos="7655"/>
        </w:tabs>
        <w:spacing w:before="0" w:line="276" w:lineRule="auto"/>
        <w:ind w:right="-994"/>
      </w:pPr>
      <w:r w:rsidRPr="006D02CF">
        <w:t>Hb, LPK, TPK, CRP, Na, K, Krea,</w:t>
      </w:r>
      <w:r>
        <w:t xml:space="preserve"> </w:t>
      </w:r>
      <w:r w:rsidRPr="006D02CF">
        <w:t>Ca,</w:t>
      </w:r>
      <w:r>
        <w:t xml:space="preserve"> </w:t>
      </w:r>
      <w:r w:rsidRPr="006D02CF">
        <w:t>Albumin.</w:t>
      </w:r>
    </w:p>
    <w:p w14:paraId="6A887386" w14:textId="77777777" w:rsidR="00835783" w:rsidRPr="000E1E79" w:rsidRDefault="00835783" w:rsidP="001B5A11">
      <w:pPr>
        <w:pStyle w:val="MellanrubrikVGR"/>
        <w:tabs>
          <w:tab w:val="left" w:pos="7655"/>
        </w:tabs>
        <w:spacing w:line="276" w:lineRule="auto"/>
        <w:ind w:left="0" w:right="-994"/>
        <w:rPr>
          <w:b w:val="0"/>
          <w:bCs/>
          <w:sz w:val="28"/>
          <w:szCs w:val="28"/>
        </w:rPr>
      </w:pPr>
      <w:r w:rsidRPr="000E1E79">
        <w:rPr>
          <w:b w:val="0"/>
          <w:bCs/>
          <w:sz w:val="28"/>
          <w:szCs w:val="28"/>
        </w:rPr>
        <w:t>Dränage</w:t>
      </w:r>
    </w:p>
    <w:p w14:paraId="0FC4CEFF" w14:textId="457A90EC" w:rsidR="00835783" w:rsidRDefault="00835783" w:rsidP="001B5A11">
      <w:pPr>
        <w:pStyle w:val="Normalefterlista"/>
        <w:numPr>
          <w:ilvl w:val="0"/>
          <w:numId w:val="30"/>
        </w:numPr>
        <w:tabs>
          <w:tab w:val="left" w:pos="7655"/>
        </w:tabs>
        <w:spacing w:before="0" w:line="276" w:lineRule="auto"/>
        <w:ind w:left="851" w:right="-994"/>
      </w:pPr>
      <w:r>
        <w:t>Passivt drän: avvecklas om dygnsvolym &lt;200 ml eller i samråd med operatör</w:t>
      </w:r>
      <w:r w:rsidR="000E1E79">
        <w:t>.</w:t>
      </w:r>
    </w:p>
    <w:p w14:paraId="0C45D505" w14:textId="1C536FFA" w:rsidR="00835783" w:rsidRDefault="00835783" w:rsidP="001B5A11">
      <w:pPr>
        <w:pStyle w:val="Normalefterlista"/>
        <w:numPr>
          <w:ilvl w:val="0"/>
          <w:numId w:val="30"/>
        </w:numPr>
        <w:tabs>
          <w:tab w:val="left" w:pos="7655"/>
        </w:tabs>
        <w:spacing w:line="276" w:lineRule="auto"/>
        <w:ind w:left="851" w:right="-994"/>
      </w:pPr>
      <w:r>
        <w:t>Aktivt drän: avvecklas om dygnsvolym är &lt;30 ml eller i samråd med operatör</w:t>
      </w:r>
      <w:r w:rsidR="000E1E79">
        <w:t>.</w:t>
      </w:r>
    </w:p>
    <w:p w14:paraId="6E09E61F" w14:textId="1544E6D2" w:rsidR="00835783" w:rsidRPr="00F75036" w:rsidRDefault="00835783" w:rsidP="001B5A11">
      <w:pPr>
        <w:pStyle w:val="Liststycke"/>
        <w:numPr>
          <w:ilvl w:val="0"/>
          <w:numId w:val="30"/>
        </w:numPr>
        <w:tabs>
          <w:tab w:val="left" w:pos="7655"/>
        </w:tabs>
        <w:spacing w:line="276" w:lineRule="auto"/>
        <w:ind w:left="851" w:right="-994"/>
      </w:pPr>
      <w:r>
        <w:t>KAD efter rektumresektioner avvecklas 24-48 h postoperativt</w:t>
      </w:r>
      <w:r w:rsidR="000E1E79">
        <w:t>.</w:t>
      </w:r>
    </w:p>
    <w:p w14:paraId="0CCE3424" w14:textId="77777777" w:rsidR="00835783" w:rsidRDefault="00835783" w:rsidP="00835783">
      <w:pPr>
        <w:spacing w:after="0" w:line="276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5DB30CBD" w14:textId="77777777" w:rsidR="00835783" w:rsidRPr="00A45A6E" w:rsidRDefault="00835783" w:rsidP="001B5A11">
      <w:pPr>
        <w:pStyle w:val="Rubrik3"/>
        <w:spacing w:line="276" w:lineRule="auto"/>
        <w:ind w:left="0" w:right="-994"/>
        <w:rPr>
          <w:sz w:val="32"/>
          <w:szCs w:val="32"/>
        </w:rPr>
      </w:pPr>
      <w:r w:rsidRPr="00A45A6E">
        <w:rPr>
          <w:sz w:val="32"/>
          <w:szCs w:val="32"/>
        </w:rPr>
        <w:lastRenderedPageBreak/>
        <w:t>Postoperativ dag 3-5</w:t>
      </w:r>
    </w:p>
    <w:p w14:paraId="38FC8953" w14:textId="04C42124" w:rsidR="00835783" w:rsidRPr="001B5A11" w:rsidRDefault="00835783" w:rsidP="001B5A11">
      <w:pPr>
        <w:pStyle w:val="MellanrubrikVGR"/>
        <w:spacing w:line="276" w:lineRule="auto"/>
        <w:ind w:left="0" w:right="-994"/>
        <w:rPr>
          <w:b w:val="0"/>
          <w:bCs/>
          <w:sz w:val="28"/>
          <w:szCs w:val="28"/>
        </w:rPr>
      </w:pPr>
      <w:r w:rsidRPr="001B5A11">
        <w:rPr>
          <w:b w:val="0"/>
          <w:bCs/>
          <w:sz w:val="28"/>
          <w:szCs w:val="28"/>
        </w:rPr>
        <w:t>Smärtlindring</w:t>
      </w:r>
    </w:p>
    <w:p w14:paraId="4B2D06C0" w14:textId="7338121B" w:rsidR="00835783" w:rsidRDefault="00835783" w:rsidP="007137F4">
      <w:pPr>
        <w:pStyle w:val="Normalefterlista"/>
        <w:numPr>
          <w:ilvl w:val="0"/>
          <w:numId w:val="32"/>
        </w:numPr>
        <w:spacing w:line="276" w:lineRule="auto"/>
        <w:ind w:left="851" w:right="-994"/>
      </w:pPr>
      <w:r w:rsidRPr="006D02CF">
        <w:t>T</w:t>
      </w:r>
      <w:r>
        <w:t>.</w:t>
      </w:r>
      <w:r w:rsidRPr="006D02CF">
        <w:t xml:space="preserve"> </w:t>
      </w:r>
      <w:r w:rsidRPr="001E45F9">
        <w:rPr>
          <w:i/>
          <w:iCs/>
        </w:rPr>
        <w:t>Alvedon</w:t>
      </w:r>
      <w:r w:rsidRPr="006D02CF">
        <w:t xml:space="preserve"> 500 mg 2</w:t>
      </w:r>
      <w:r>
        <w:t xml:space="preserve"> </w:t>
      </w:r>
      <w:r w:rsidRPr="006D02CF">
        <w:t>x</w:t>
      </w:r>
      <w:r>
        <w:t xml:space="preserve"> </w:t>
      </w:r>
      <w:r w:rsidRPr="006D02CF">
        <w:t>4</w:t>
      </w:r>
      <w:r>
        <w:t xml:space="preserve"> till alla</w:t>
      </w:r>
      <w:r w:rsidR="001B5A11">
        <w:t>.</w:t>
      </w:r>
    </w:p>
    <w:p w14:paraId="1968C62C" w14:textId="77777777" w:rsidR="00835783" w:rsidRDefault="00835783" w:rsidP="007137F4">
      <w:pPr>
        <w:pStyle w:val="Normalefterlista"/>
        <w:numPr>
          <w:ilvl w:val="0"/>
          <w:numId w:val="32"/>
        </w:numPr>
        <w:spacing w:line="276" w:lineRule="auto"/>
        <w:ind w:left="851" w:right="-994"/>
      </w:pPr>
      <w:r>
        <w:t>EDA avvecklas postoperativ dag 3 vid rektumkirurgi. Överväg att ge en engångsdos Oxynorm 5 mg kl 07.30.</w:t>
      </w:r>
    </w:p>
    <w:p w14:paraId="63875854" w14:textId="3F124865" w:rsidR="00835783" w:rsidRDefault="00835783" w:rsidP="007137F4">
      <w:pPr>
        <w:pStyle w:val="Normalefterlista"/>
        <w:numPr>
          <w:ilvl w:val="1"/>
          <w:numId w:val="32"/>
        </w:numPr>
        <w:spacing w:line="276" w:lineRule="auto"/>
        <w:ind w:left="1418" w:right="-994"/>
      </w:pPr>
      <w:r>
        <w:t>EDA stängs kl 08, avvecklas kl 11</w:t>
      </w:r>
      <w:r w:rsidR="001B5A11">
        <w:t>.</w:t>
      </w:r>
    </w:p>
    <w:p w14:paraId="5A548041" w14:textId="77777777" w:rsidR="00835783" w:rsidRDefault="00835783" w:rsidP="007137F4">
      <w:pPr>
        <w:pStyle w:val="Normalefterlista"/>
        <w:spacing w:line="276" w:lineRule="auto"/>
        <w:ind w:left="1418" w:right="-994"/>
      </w:pPr>
      <w:r>
        <w:t xml:space="preserve">Om </w:t>
      </w:r>
      <w:r w:rsidRPr="000830FE">
        <w:rPr>
          <w:b/>
          <w:bCs/>
        </w:rPr>
        <w:t>rektumanastomos</w:t>
      </w:r>
      <w:r>
        <w:t>:</w:t>
      </w:r>
    </w:p>
    <w:p w14:paraId="76C93379" w14:textId="3B702E0C" w:rsidR="00835783" w:rsidRPr="001E45F9" w:rsidRDefault="00835783" w:rsidP="007137F4">
      <w:pPr>
        <w:pStyle w:val="Normalefterlista"/>
        <w:numPr>
          <w:ilvl w:val="1"/>
          <w:numId w:val="32"/>
        </w:numPr>
        <w:spacing w:line="276" w:lineRule="auto"/>
        <w:ind w:left="1418" w:right="-994"/>
      </w:pPr>
      <w:r>
        <w:t>EDA stängs kl 08, avvecklas kl 11</w:t>
      </w:r>
      <w:r w:rsidR="001B5A11">
        <w:t>.</w:t>
      </w:r>
    </w:p>
    <w:p w14:paraId="1FC89E72" w14:textId="6A402BC4" w:rsidR="00835783" w:rsidRPr="000830FE" w:rsidRDefault="00835783" w:rsidP="001B5A11">
      <w:pPr>
        <w:pStyle w:val="Normalefterlista"/>
        <w:numPr>
          <w:ilvl w:val="0"/>
          <w:numId w:val="32"/>
        </w:numPr>
        <w:spacing w:line="276" w:lineRule="auto"/>
        <w:ind w:right="-994"/>
      </w:pPr>
      <w:r>
        <w:t>Övriga ordinationer samma som dag 2</w:t>
      </w:r>
      <w:r w:rsidR="001B5A11">
        <w:t>.</w:t>
      </w:r>
    </w:p>
    <w:p w14:paraId="6E734E0F" w14:textId="77777777" w:rsidR="00835783" w:rsidRPr="007137F4" w:rsidRDefault="00835783" w:rsidP="001B5A11">
      <w:pPr>
        <w:pStyle w:val="MellanrubrikVGR"/>
        <w:spacing w:line="276" w:lineRule="auto"/>
        <w:ind w:left="0" w:right="-994"/>
        <w:rPr>
          <w:rFonts w:ascii="Georgia" w:eastAsia="MS Gothic" w:hAnsi="Georgia"/>
          <w:b w:val="0"/>
          <w:color w:val="auto"/>
          <w:szCs w:val="24"/>
        </w:rPr>
      </w:pPr>
      <w:r w:rsidRPr="007137F4">
        <w:rPr>
          <w:b w:val="0"/>
          <w:bCs/>
          <w:sz w:val="28"/>
          <w:szCs w:val="28"/>
        </w:rPr>
        <w:t>Utskrivning</w:t>
      </w:r>
      <w:r w:rsidRPr="007137F4">
        <w:rPr>
          <w:rFonts w:ascii="Georgia" w:eastAsia="MS Gothic" w:hAnsi="Georgia"/>
          <w:b w:val="0"/>
          <w:color w:val="auto"/>
          <w:szCs w:val="24"/>
        </w:rPr>
        <w:t xml:space="preserve"> </w:t>
      </w:r>
    </w:p>
    <w:p w14:paraId="58867CB3" w14:textId="3ADBFC02" w:rsidR="00835783" w:rsidRDefault="00835783" w:rsidP="007137F4">
      <w:pPr>
        <w:pStyle w:val="Normalefterlista"/>
        <w:numPr>
          <w:ilvl w:val="0"/>
          <w:numId w:val="34"/>
        </w:numPr>
        <w:spacing w:before="0" w:line="276" w:lineRule="auto"/>
        <w:ind w:left="851" w:right="-994"/>
      </w:pPr>
      <w:r w:rsidRPr="006D02CF">
        <w:t>Om utskrivningskriterierna är uppfyllda planeras för utskrivning till hemmet alt</w:t>
      </w:r>
      <w:r>
        <w:t>ernativt</w:t>
      </w:r>
      <w:r w:rsidRPr="006D02CF">
        <w:t xml:space="preserve"> markeras som </w:t>
      </w:r>
      <w:r>
        <w:t>utskrivningsklar</w:t>
      </w:r>
      <w:r w:rsidRPr="006D02CF">
        <w:t xml:space="preserve"> i SAMSA</w:t>
      </w:r>
      <w:r w:rsidR="001B5A11">
        <w:t>.</w:t>
      </w:r>
    </w:p>
    <w:p w14:paraId="3A6AC48E" w14:textId="0E54E1C1" w:rsidR="00835783" w:rsidRPr="000830FE" w:rsidRDefault="00835783" w:rsidP="007137F4">
      <w:pPr>
        <w:pStyle w:val="Liststycke"/>
        <w:numPr>
          <w:ilvl w:val="1"/>
          <w:numId w:val="34"/>
        </w:numPr>
        <w:spacing w:line="276" w:lineRule="auto"/>
        <w:ind w:left="1418" w:right="-994"/>
      </w:pPr>
      <w:r>
        <w:t xml:space="preserve">Följ utskrivningsprocessen </w:t>
      </w:r>
      <w:r>
        <w:rPr>
          <w:rFonts w:ascii="Wingdings" w:eastAsia="Wingdings" w:hAnsi="Wingdings" w:cs="Wingdings"/>
        </w:rPr>
        <w:t>à</w:t>
      </w:r>
      <w:r>
        <w:t xml:space="preserve"> epikris, utskrivningsmeddelande, recept alternativt uppdaterad apodos måste vara färdigt när patienten markeras som utskrivningsklar i SAMSA</w:t>
      </w:r>
      <w:r w:rsidR="007137F4">
        <w:t>.</w:t>
      </w:r>
    </w:p>
    <w:p w14:paraId="2D035A26" w14:textId="77777777" w:rsidR="00835783" w:rsidRDefault="00835783" w:rsidP="007137F4">
      <w:pPr>
        <w:pStyle w:val="Normalefterlista"/>
        <w:numPr>
          <w:ilvl w:val="0"/>
          <w:numId w:val="34"/>
        </w:numPr>
        <w:spacing w:line="276" w:lineRule="auto"/>
        <w:ind w:left="851" w:right="-994"/>
      </w:pPr>
      <w:r w:rsidRPr="006D02CF">
        <w:t>Recept</w:t>
      </w:r>
      <w:r>
        <w:t>:</w:t>
      </w:r>
    </w:p>
    <w:p w14:paraId="74A6201E" w14:textId="77777777" w:rsidR="00835783" w:rsidRDefault="00835783" w:rsidP="007137F4">
      <w:pPr>
        <w:pStyle w:val="Normalefterlista"/>
        <w:numPr>
          <w:ilvl w:val="1"/>
          <w:numId w:val="34"/>
        </w:numPr>
        <w:spacing w:line="276" w:lineRule="auto"/>
        <w:ind w:left="1418" w:right="-994"/>
      </w:pPr>
      <w:r>
        <w:t>A</w:t>
      </w:r>
      <w:r w:rsidRPr="006D02CF">
        <w:t>nalgetika</w:t>
      </w:r>
      <w:r>
        <w:t xml:space="preserve">, i normalfallet: </w:t>
      </w:r>
    </w:p>
    <w:p w14:paraId="242B2792" w14:textId="245FB198" w:rsidR="00835783" w:rsidRDefault="00835783" w:rsidP="001D3C8F">
      <w:pPr>
        <w:pStyle w:val="Normalefterlista"/>
        <w:numPr>
          <w:ilvl w:val="2"/>
          <w:numId w:val="34"/>
        </w:numPr>
        <w:spacing w:before="0" w:line="276" w:lineRule="auto"/>
        <w:ind w:left="1985" w:right="-994"/>
      </w:pPr>
      <w:r w:rsidRPr="000830FE">
        <w:rPr>
          <w:i/>
          <w:iCs/>
        </w:rPr>
        <w:t>Alvedon</w:t>
      </w:r>
      <w:r>
        <w:t xml:space="preserve"> regelbundet i 10–14 dagar, därefter vid behov</w:t>
      </w:r>
      <w:r w:rsidR="001B5A11">
        <w:t>.</w:t>
      </w:r>
    </w:p>
    <w:p w14:paraId="2699CB81" w14:textId="77777777" w:rsidR="00835783" w:rsidRDefault="00835783" w:rsidP="001D3C8F">
      <w:pPr>
        <w:pStyle w:val="Normalefterlista"/>
        <w:numPr>
          <w:ilvl w:val="2"/>
          <w:numId w:val="34"/>
        </w:numPr>
        <w:spacing w:before="0" w:line="276" w:lineRule="auto"/>
        <w:ind w:left="1985" w:right="-994"/>
      </w:pPr>
      <w:r w:rsidRPr="000830FE">
        <w:rPr>
          <w:i/>
          <w:iCs/>
        </w:rPr>
        <w:t>Arcoxia</w:t>
      </w:r>
      <w:r>
        <w:t xml:space="preserve"> i 5-7 dagar, avslutas därefter. </w:t>
      </w:r>
    </w:p>
    <w:p w14:paraId="7520E7EE" w14:textId="01686D26" w:rsidR="00835783" w:rsidRDefault="00835783" w:rsidP="001D3C8F">
      <w:pPr>
        <w:pStyle w:val="Normalefterlista"/>
        <w:numPr>
          <w:ilvl w:val="2"/>
          <w:numId w:val="34"/>
        </w:numPr>
        <w:spacing w:before="0" w:line="276" w:lineRule="auto"/>
        <w:ind w:left="1985" w:right="-994"/>
      </w:pPr>
      <w:r w:rsidRPr="000830FE">
        <w:rPr>
          <w:i/>
          <w:iCs/>
        </w:rPr>
        <w:t>Targiniq</w:t>
      </w:r>
      <w:r>
        <w:t xml:space="preserve"> i nedtrappning var 5-7:e dag</w:t>
      </w:r>
      <w:r w:rsidR="001B5A11">
        <w:t>.</w:t>
      </w:r>
    </w:p>
    <w:p w14:paraId="0A6E8E06" w14:textId="1E2FEDCC" w:rsidR="00835783" w:rsidRDefault="00835783" w:rsidP="007137F4">
      <w:pPr>
        <w:pStyle w:val="Normalefterlista"/>
        <w:numPr>
          <w:ilvl w:val="1"/>
          <w:numId w:val="34"/>
        </w:numPr>
        <w:spacing w:line="276" w:lineRule="auto"/>
        <w:ind w:left="1418" w:right="-994"/>
      </w:pPr>
      <w:r>
        <w:t xml:space="preserve"> </w:t>
      </w:r>
      <w:r w:rsidRPr="000830FE">
        <w:rPr>
          <w:i/>
          <w:iCs/>
        </w:rPr>
        <w:t>Fragmin</w:t>
      </w:r>
      <w:r>
        <w:t xml:space="preserve"> 5000 IE, en förpackning om 25 förifyllda sprutor</w:t>
      </w:r>
      <w:r w:rsidR="001B5A11">
        <w:t>.</w:t>
      </w:r>
    </w:p>
    <w:p w14:paraId="4E4B39B2" w14:textId="31645DED" w:rsidR="00835783" w:rsidRDefault="00835783" w:rsidP="007137F4">
      <w:pPr>
        <w:pStyle w:val="Liststycke"/>
        <w:numPr>
          <w:ilvl w:val="2"/>
          <w:numId w:val="34"/>
        </w:numPr>
        <w:spacing w:line="276" w:lineRule="auto"/>
        <w:ind w:left="1985" w:right="-994"/>
      </w:pPr>
      <w:r>
        <w:t>Dosreducering till 2500 IE om vikt &lt;</w:t>
      </w:r>
      <w:r w:rsidR="008A6982">
        <w:t xml:space="preserve"> </w:t>
      </w:r>
      <w:r>
        <w:t>45 kg</w:t>
      </w:r>
      <w:r w:rsidR="008A6982">
        <w:t>.</w:t>
      </w:r>
    </w:p>
    <w:p w14:paraId="36F14060" w14:textId="537366F6" w:rsidR="00835783" w:rsidRPr="009F6FD8" w:rsidRDefault="00835783" w:rsidP="007137F4">
      <w:pPr>
        <w:pStyle w:val="Liststycke"/>
        <w:numPr>
          <w:ilvl w:val="2"/>
          <w:numId w:val="34"/>
        </w:numPr>
        <w:spacing w:line="276" w:lineRule="auto"/>
        <w:ind w:left="1985" w:right="-994"/>
      </w:pPr>
      <w:r>
        <w:t>Om patienten står på NOAK sedan tidigare kan detta i normalfallet återinsättas i samband med utskrivning</w:t>
      </w:r>
      <w:r w:rsidR="001B5A11">
        <w:t>.</w:t>
      </w:r>
    </w:p>
    <w:p w14:paraId="603F6D21" w14:textId="77777777" w:rsidR="00835783" w:rsidRPr="006D02CF" w:rsidRDefault="00835783" w:rsidP="007137F4">
      <w:pPr>
        <w:pStyle w:val="Normalefterlista"/>
        <w:numPr>
          <w:ilvl w:val="1"/>
          <w:numId w:val="34"/>
        </w:numPr>
        <w:spacing w:line="276" w:lineRule="auto"/>
        <w:ind w:left="1418" w:right="-994"/>
      </w:pPr>
      <w:r w:rsidRPr="000830FE">
        <w:rPr>
          <w:i/>
          <w:iCs/>
        </w:rPr>
        <w:t>Dimor</w:t>
      </w:r>
      <w:r w:rsidRPr="006D02CF">
        <w:t xml:space="preserve"> och </w:t>
      </w:r>
      <w:r w:rsidRPr="000830FE">
        <w:rPr>
          <w:i/>
          <w:iCs/>
        </w:rPr>
        <w:t>Oralyt</w:t>
      </w:r>
      <w:r w:rsidRPr="006D02CF">
        <w:t xml:space="preserve"> (vid nyanlagd ileostomi</w:t>
      </w:r>
      <w:r>
        <w:t>, receptfall finns i Melior</w:t>
      </w:r>
      <w:r w:rsidRPr="006D02CF">
        <w:t>).</w:t>
      </w:r>
    </w:p>
    <w:p w14:paraId="7C4A650C" w14:textId="77777777" w:rsidR="00835783" w:rsidRPr="006D02CF" w:rsidRDefault="00835783" w:rsidP="007137F4">
      <w:pPr>
        <w:pStyle w:val="Normalefterlista"/>
        <w:numPr>
          <w:ilvl w:val="0"/>
          <w:numId w:val="34"/>
        </w:numPr>
        <w:spacing w:line="276" w:lineRule="auto"/>
        <w:ind w:left="851" w:right="-994"/>
      </w:pPr>
      <w:r w:rsidRPr="006D02CF">
        <w:t>Stomiterapeut förskriver stomimateriel.</w:t>
      </w:r>
    </w:p>
    <w:p w14:paraId="4D138A4D" w14:textId="77777777" w:rsidR="00835783" w:rsidRPr="001D3C8F" w:rsidRDefault="00835783" w:rsidP="001B5A11">
      <w:pPr>
        <w:pStyle w:val="MellanrubrikVGR"/>
        <w:spacing w:line="276" w:lineRule="auto"/>
        <w:ind w:left="0" w:right="-994"/>
        <w:rPr>
          <w:b w:val="0"/>
          <w:bCs/>
          <w:sz w:val="28"/>
          <w:szCs w:val="28"/>
        </w:rPr>
      </w:pPr>
      <w:r w:rsidRPr="001D3C8F">
        <w:rPr>
          <w:b w:val="0"/>
          <w:bCs/>
          <w:sz w:val="28"/>
          <w:szCs w:val="28"/>
        </w:rPr>
        <w:t>Utskrivningskriterier</w:t>
      </w:r>
    </w:p>
    <w:p w14:paraId="01AD7914" w14:textId="701DDCB9" w:rsidR="00835783" w:rsidRPr="006D02CF" w:rsidRDefault="00835783" w:rsidP="001D3C8F">
      <w:pPr>
        <w:pStyle w:val="Normalefterlista"/>
        <w:numPr>
          <w:ilvl w:val="0"/>
          <w:numId w:val="35"/>
        </w:numPr>
        <w:spacing w:before="0" w:line="276" w:lineRule="auto"/>
        <w:ind w:left="851" w:right="-994"/>
      </w:pPr>
      <w:r w:rsidRPr="006D02CF">
        <w:t>Kan äta och dricka</w:t>
      </w:r>
      <w:r w:rsidR="001D3C8F">
        <w:t>.</w:t>
      </w:r>
    </w:p>
    <w:p w14:paraId="770AA437" w14:textId="44A9AB54" w:rsidR="00835783" w:rsidRPr="006D02CF" w:rsidRDefault="00835783" w:rsidP="001D3C8F">
      <w:pPr>
        <w:pStyle w:val="Normalefterlista"/>
        <w:numPr>
          <w:ilvl w:val="0"/>
          <w:numId w:val="35"/>
        </w:numPr>
        <w:spacing w:line="276" w:lineRule="auto"/>
        <w:ind w:left="851" w:right="-994"/>
      </w:pPr>
      <w:r w:rsidRPr="006D02CF">
        <w:t>Haft gas- eller faecesavgång</w:t>
      </w:r>
      <w:r w:rsidR="001D3C8F">
        <w:t>.</w:t>
      </w:r>
    </w:p>
    <w:p w14:paraId="6E4ADBC6" w14:textId="3C1E94C0" w:rsidR="00835783" w:rsidRPr="006D02CF" w:rsidRDefault="00835783" w:rsidP="001D3C8F">
      <w:pPr>
        <w:pStyle w:val="Normalefterlista"/>
        <w:numPr>
          <w:ilvl w:val="0"/>
          <w:numId w:val="35"/>
        </w:numPr>
        <w:spacing w:line="276" w:lineRule="auto"/>
        <w:ind w:left="851" w:right="-994"/>
      </w:pPr>
      <w:r w:rsidRPr="006D02CF">
        <w:t>Kan sköta ev</w:t>
      </w:r>
      <w:r>
        <w:t>entuell</w:t>
      </w:r>
      <w:r w:rsidRPr="006D02CF">
        <w:t xml:space="preserve"> stomi</w:t>
      </w:r>
      <w:r w:rsidR="001D3C8F">
        <w:t>.</w:t>
      </w:r>
    </w:p>
    <w:p w14:paraId="48DE2D32" w14:textId="7C3D5E6A" w:rsidR="00835783" w:rsidRPr="006D02CF" w:rsidRDefault="00835783" w:rsidP="001D3C8F">
      <w:pPr>
        <w:pStyle w:val="Normalefterlista"/>
        <w:numPr>
          <w:ilvl w:val="0"/>
          <w:numId w:val="35"/>
        </w:numPr>
        <w:spacing w:line="276" w:lineRule="auto"/>
        <w:ind w:left="851" w:right="-994"/>
      </w:pPr>
      <w:r w:rsidRPr="006D02CF">
        <w:lastRenderedPageBreak/>
        <w:t>Tillräckligt väl smärtlindrad</w:t>
      </w:r>
      <w:r w:rsidR="001D3C8F">
        <w:t>.</w:t>
      </w:r>
    </w:p>
    <w:p w14:paraId="0E78B128" w14:textId="77777777" w:rsidR="00835783" w:rsidRPr="006D02CF" w:rsidRDefault="00835783" w:rsidP="001D3C8F">
      <w:pPr>
        <w:pStyle w:val="Normalefterlista"/>
        <w:numPr>
          <w:ilvl w:val="0"/>
          <w:numId w:val="35"/>
        </w:numPr>
        <w:spacing w:line="276" w:lineRule="auto"/>
        <w:ind w:left="851" w:right="-994"/>
      </w:pPr>
      <w:r w:rsidRPr="006D02CF">
        <w:t>Mobiliserad ur säng och till toalett. Trappgång vid behov.</w:t>
      </w:r>
    </w:p>
    <w:p w14:paraId="473104C7" w14:textId="3C3446DE" w:rsidR="00835783" w:rsidRPr="006D02CF" w:rsidRDefault="00835783" w:rsidP="001D3C8F">
      <w:pPr>
        <w:pStyle w:val="Normalefterlista"/>
        <w:numPr>
          <w:ilvl w:val="0"/>
          <w:numId w:val="35"/>
        </w:numPr>
        <w:spacing w:line="276" w:lineRule="auto"/>
        <w:ind w:left="851" w:right="-994"/>
      </w:pPr>
      <w:r w:rsidRPr="006D02CF">
        <w:t>Ingen komplikation som kräver sjukhusvård</w:t>
      </w:r>
      <w:r w:rsidR="001D3C8F">
        <w:t>.</w:t>
      </w:r>
    </w:p>
    <w:p w14:paraId="3E911771" w14:textId="77777777" w:rsidR="00835783" w:rsidRDefault="00835783" w:rsidP="00835783">
      <w:pPr>
        <w:spacing w:after="0" w:line="276" w:lineRule="auto"/>
        <w:ind w:left="0" w:right="0"/>
        <w:rPr>
          <w:b/>
        </w:rPr>
      </w:pPr>
    </w:p>
    <w:p w14:paraId="5F3D1906" w14:textId="77777777" w:rsidR="00835783" w:rsidRDefault="00835783" w:rsidP="00835783">
      <w:pPr>
        <w:spacing w:after="0" w:line="276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40"/>
          <w:szCs w:val="26"/>
        </w:rPr>
      </w:pPr>
      <w:r>
        <w:br w:type="page"/>
      </w:r>
    </w:p>
    <w:p w14:paraId="45F5E641" w14:textId="77777777" w:rsidR="00835783" w:rsidRPr="00A45A6E" w:rsidRDefault="00835783" w:rsidP="00A45A6E">
      <w:pPr>
        <w:pStyle w:val="Rubrik2"/>
        <w:spacing w:line="276" w:lineRule="auto"/>
        <w:ind w:left="0" w:right="-1136"/>
        <w:rPr>
          <w:sz w:val="32"/>
          <w:szCs w:val="32"/>
        </w:rPr>
      </w:pPr>
      <w:r w:rsidRPr="00A45A6E">
        <w:rPr>
          <w:sz w:val="32"/>
          <w:szCs w:val="32"/>
        </w:rPr>
        <w:lastRenderedPageBreak/>
        <w:t>Postoperativa läkemedelsmallar</w:t>
      </w:r>
    </w:p>
    <w:p w14:paraId="058F14BF" w14:textId="77777777" w:rsidR="00835783" w:rsidRPr="0053563F" w:rsidRDefault="00835783" w:rsidP="00A45A6E">
      <w:pPr>
        <w:spacing w:line="276" w:lineRule="auto"/>
        <w:ind w:left="0" w:right="-1136"/>
      </w:pPr>
      <w:r>
        <w:t xml:space="preserve">Följande mallar finns som färdig ordinationsmall i Melior och ordineras postoperativt av operatören. Vid kontraindikationer mot COX-2 hämmare finns mallar för laparoskopisk kolonkirurgi och öppen kirurgi utan COX-2.  </w:t>
      </w:r>
    </w:p>
    <w:p w14:paraId="5D1BA1A7" w14:textId="77777777" w:rsidR="00835783" w:rsidRPr="00A45A6E" w:rsidRDefault="00835783" w:rsidP="00A45A6E">
      <w:pPr>
        <w:pStyle w:val="MellanrubrikVGR"/>
        <w:spacing w:line="276" w:lineRule="auto"/>
        <w:ind w:left="0" w:right="-1136"/>
        <w:rPr>
          <w:b w:val="0"/>
          <w:bCs/>
          <w:sz w:val="28"/>
          <w:szCs w:val="28"/>
        </w:rPr>
      </w:pPr>
      <w:r w:rsidRPr="00A45A6E">
        <w:rPr>
          <w:b w:val="0"/>
          <w:bCs/>
          <w:sz w:val="28"/>
          <w:szCs w:val="28"/>
        </w:rPr>
        <w:t>Laparoskopisk kolonkirurgi</w:t>
      </w:r>
    </w:p>
    <w:p w14:paraId="08155B56" w14:textId="77777777" w:rsidR="00835783" w:rsidRPr="005E24EF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5E24EF">
        <w:rPr>
          <w:i/>
          <w:iCs/>
        </w:rPr>
        <w:t>T. Alvedon</w:t>
      </w:r>
      <w:r w:rsidRPr="005E24EF">
        <w:t xml:space="preserve"> 500 mg 2 x 4, fr.o.m. operationsdagens kväll </w:t>
      </w:r>
      <w:r w:rsidRPr="005E24EF">
        <w:rPr>
          <w:rFonts w:eastAsia="Wingdings" w:cs="Wingdings"/>
        </w:rPr>
        <w:t>à</w:t>
      </w:r>
      <w:r w:rsidRPr="005E24EF">
        <w:t xml:space="preserve"> 10-14 dagar postoperativt.</w:t>
      </w:r>
    </w:p>
    <w:p w14:paraId="365DB9A6" w14:textId="1185C9EE" w:rsidR="00835783" w:rsidRPr="005E24EF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5E24EF">
        <w:rPr>
          <w:i/>
          <w:iCs/>
        </w:rPr>
        <w:t>T. Arcoxia</w:t>
      </w:r>
      <w:r w:rsidRPr="005E24EF">
        <w:t xml:space="preserve"> 90 mg 1 x 1, postoperativ dag 1 </w:t>
      </w:r>
      <w:r w:rsidRPr="005E24EF">
        <w:rPr>
          <w:rFonts w:eastAsia="Wingdings" w:cs="Wingdings"/>
        </w:rPr>
        <w:t>à</w:t>
      </w:r>
      <w:r w:rsidRPr="005E24EF">
        <w:t xml:space="preserve"> postoperativ dag 5-7</w:t>
      </w:r>
      <w:r w:rsidR="005E24EF" w:rsidRPr="005E24EF">
        <w:t>.</w:t>
      </w:r>
    </w:p>
    <w:p w14:paraId="44A7F31D" w14:textId="54A06E40" w:rsidR="00835783" w:rsidRPr="005E24EF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5E24EF">
        <w:rPr>
          <w:i/>
          <w:iCs/>
        </w:rPr>
        <w:t>T. Magnesium</w:t>
      </w:r>
      <w:r w:rsidRPr="005E24EF">
        <w:t xml:space="preserve"> 250 mg 4 x 2, dag 1 </w:t>
      </w:r>
      <w:r w:rsidRPr="005E24EF">
        <w:rPr>
          <w:rFonts w:eastAsia="Wingdings" w:cs="Wingdings"/>
        </w:rPr>
        <w:t>à</w:t>
      </w:r>
      <w:r w:rsidRPr="005E24EF">
        <w:t xml:space="preserve"> utskrivningsklar</w:t>
      </w:r>
      <w:r w:rsidR="005E24EF" w:rsidRPr="005E24EF">
        <w:t>.</w:t>
      </w:r>
    </w:p>
    <w:p w14:paraId="7A268941" w14:textId="77777777" w:rsidR="00835783" w:rsidRPr="00BD45EA" w:rsidRDefault="00835783" w:rsidP="00A45A6E">
      <w:pPr>
        <w:pStyle w:val="MellanrubrikVGR"/>
        <w:spacing w:line="276" w:lineRule="auto"/>
        <w:ind w:left="0" w:right="-1136"/>
        <w:rPr>
          <w:b w:val="0"/>
          <w:bCs/>
          <w:sz w:val="28"/>
          <w:szCs w:val="28"/>
        </w:rPr>
      </w:pPr>
      <w:r w:rsidRPr="00BD45EA">
        <w:rPr>
          <w:b w:val="0"/>
          <w:bCs/>
          <w:sz w:val="28"/>
          <w:szCs w:val="28"/>
        </w:rPr>
        <w:t>Laparoskopisk kolonkirurgi – ej COX-2</w:t>
      </w:r>
    </w:p>
    <w:p w14:paraId="336C8E22" w14:textId="77777777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BD45EA">
        <w:rPr>
          <w:i/>
          <w:iCs/>
        </w:rPr>
        <w:t>T. Alvedon</w:t>
      </w:r>
      <w:r w:rsidRPr="00BD45EA">
        <w:t xml:space="preserve"> 500 mg 2 x 4,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10-14 dagar postoperativt.</w:t>
      </w:r>
    </w:p>
    <w:p w14:paraId="66956A38" w14:textId="77777777" w:rsidR="00835783" w:rsidRPr="00BD45EA" w:rsidRDefault="00835783" w:rsidP="00BD45EA">
      <w:pPr>
        <w:pStyle w:val="Liststycke"/>
        <w:numPr>
          <w:ilvl w:val="0"/>
          <w:numId w:val="36"/>
        </w:numPr>
        <w:spacing w:line="276" w:lineRule="auto"/>
        <w:ind w:left="851" w:right="-1136"/>
      </w:pPr>
      <w:r w:rsidRPr="00BD45EA">
        <w:rPr>
          <w:i/>
          <w:iCs/>
        </w:rPr>
        <w:t xml:space="preserve">T. Targiniq </w:t>
      </w:r>
      <w:r w:rsidRPr="00BD45EA">
        <w:t xml:space="preserve">5 mg 1 x 2, fr.o.m. operationsdagens kväll </w:t>
      </w:r>
      <w:r w:rsidRPr="00BD45EA">
        <w:rPr>
          <w:lang w:val="en-GB"/>
        </w:rPr>
        <w:sym w:font="Wingdings" w:char="F0E0"/>
      </w:r>
      <w:r w:rsidRPr="00BD45EA">
        <w:t xml:space="preserve"> 5-7 dagar postoperativt. </w:t>
      </w:r>
    </w:p>
    <w:p w14:paraId="0D18C535" w14:textId="56A59FDA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BD45EA">
        <w:rPr>
          <w:i/>
          <w:iCs/>
        </w:rPr>
        <w:t>T. Magnesium</w:t>
      </w:r>
      <w:r w:rsidRPr="00BD45EA">
        <w:t xml:space="preserve"> 250 mg 4 x 2, dag 1 </w:t>
      </w:r>
      <w:r w:rsidRPr="00BD45EA">
        <w:rPr>
          <w:rFonts w:eastAsia="Wingdings" w:cs="Wingdings"/>
        </w:rPr>
        <w:t>à</w:t>
      </w:r>
      <w:r w:rsidRPr="00BD45EA">
        <w:t xml:space="preserve"> utskrivningsklar</w:t>
      </w:r>
      <w:r w:rsidR="00BD45EA" w:rsidRPr="00BD45EA">
        <w:t>.</w:t>
      </w:r>
    </w:p>
    <w:p w14:paraId="0A523416" w14:textId="77777777" w:rsidR="00835783" w:rsidRPr="00BD45EA" w:rsidRDefault="00835783" w:rsidP="00A45A6E">
      <w:pPr>
        <w:pStyle w:val="MellanrubrikVGR"/>
        <w:spacing w:line="276" w:lineRule="auto"/>
        <w:ind w:left="0" w:right="-1136"/>
        <w:rPr>
          <w:b w:val="0"/>
          <w:bCs/>
          <w:sz w:val="28"/>
          <w:szCs w:val="28"/>
        </w:rPr>
      </w:pPr>
      <w:r w:rsidRPr="00BD45EA">
        <w:rPr>
          <w:b w:val="0"/>
          <w:bCs/>
          <w:sz w:val="28"/>
          <w:szCs w:val="28"/>
        </w:rPr>
        <w:t xml:space="preserve">Laparoskopisk rektumkirurgi </w:t>
      </w:r>
      <w:r w:rsidRPr="00BD45EA">
        <w:rPr>
          <w:b w:val="0"/>
          <w:bCs/>
          <w:i/>
          <w:iCs/>
          <w:sz w:val="28"/>
          <w:szCs w:val="28"/>
        </w:rPr>
        <w:t>utan</w:t>
      </w:r>
      <w:r w:rsidRPr="00BD45EA">
        <w:rPr>
          <w:b w:val="0"/>
          <w:bCs/>
          <w:sz w:val="28"/>
          <w:szCs w:val="28"/>
        </w:rPr>
        <w:t xml:space="preserve"> anastomos </w:t>
      </w:r>
    </w:p>
    <w:p w14:paraId="0EA4DB74" w14:textId="4D825A72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  <w:rPr>
          <w:b/>
        </w:rPr>
      </w:pPr>
      <w:r w:rsidRPr="00BD45EA">
        <w:rPr>
          <w:i/>
          <w:iCs/>
        </w:rPr>
        <w:t>T. Alvedon</w:t>
      </w:r>
      <w:r w:rsidRPr="00BD45EA">
        <w:t xml:space="preserve"> 500 mg 2 x 4,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10-14 dagar postoperativt</w:t>
      </w:r>
      <w:r w:rsidR="00BD45EA" w:rsidRPr="00BD45EA">
        <w:t>.</w:t>
      </w:r>
    </w:p>
    <w:p w14:paraId="6583B21A" w14:textId="7DEB78B3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BD45EA">
        <w:rPr>
          <w:i/>
          <w:iCs/>
        </w:rPr>
        <w:t>T. Arcoxia</w:t>
      </w:r>
      <w:r w:rsidRPr="00BD45EA">
        <w:t xml:space="preserve"> 90 mg 1 x 1, postoperativ dag 1 </w:t>
      </w:r>
      <w:r w:rsidRPr="00BD45EA">
        <w:rPr>
          <w:rFonts w:eastAsia="Wingdings" w:cs="Wingdings"/>
        </w:rPr>
        <w:t>à</w:t>
      </w:r>
      <w:r w:rsidRPr="00BD45EA">
        <w:t>postoperativ dag 5-7</w:t>
      </w:r>
      <w:r w:rsidR="00BD45EA" w:rsidRPr="00BD45EA">
        <w:t>.</w:t>
      </w:r>
    </w:p>
    <w:p w14:paraId="08547BCC" w14:textId="40EFC656" w:rsidR="00835783" w:rsidRPr="00BD45EA" w:rsidRDefault="00835783" w:rsidP="00BD45EA">
      <w:pPr>
        <w:pStyle w:val="Liststycke"/>
        <w:numPr>
          <w:ilvl w:val="1"/>
          <w:numId w:val="36"/>
        </w:numPr>
        <w:spacing w:line="276" w:lineRule="auto"/>
        <w:ind w:left="1418" w:right="-1136"/>
      </w:pPr>
      <w:r w:rsidRPr="00BD45EA">
        <w:rPr>
          <w:i/>
          <w:iCs/>
        </w:rPr>
        <w:t xml:space="preserve">T. Targiniq </w:t>
      </w:r>
      <w:r w:rsidRPr="00BD45EA">
        <w:t xml:space="preserve">5 mg 1 x 2, fr.o.m. operationsdagens kväll om ej </w:t>
      </w:r>
      <w:r w:rsidRPr="00BD45EA">
        <w:rPr>
          <w:i/>
          <w:iCs/>
        </w:rPr>
        <w:t>Arcoxia</w:t>
      </w:r>
      <w:r w:rsidR="00BD45EA" w:rsidRPr="00BD45EA">
        <w:t>.</w:t>
      </w:r>
    </w:p>
    <w:p w14:paraId="2C1DE740" w14:textId="35A89A82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  <w:rPr>
          <w:b/>
        </w:rPr>
      </w:pPr>
      <w:r w:rsidRPr="00BD45EA">
        <w:rPr>
          <w:i/>
          <w:iCs/>
        </w:rPr>
        <w:t>T. Magnesium</w:t>
      </w:r>
      <w:r w:rsidRPr="00BD45EA">
        <w:t xml:space="preserve"> 250 mg 4 x 2, dag 1 </w:t>
      </w:r>
      <w:r w:rsidRPr="00BD45EA">
        <w:rPr>
          <w:rFonts w:eastAsia="Wingdings" w:cs="Wingdings"/>
        </w:rPr>
        <w:t>à</w:t>
      </w:r>
      <w:r w:rsidRPr="00BD45EA">
        <w:t xml:space="preserve"> utskrivningsklar</w:t>
      </w:r>
      <w:r w:rsidR="00BD45EA" w:rsidRPr="00BD45EA">
        <w:t>.</w:t>
      </w:r>
    </w:p>
    <w:p w14:paraId="123D4730" w14:textId="77777777" w:rsidR="00835783" w:rsidRPr="00BD45EA" w:rsidRDefault="00835783" w:rsidP="00A45A6E">
      <w:pPr>
        <w:pStyle w:val="MellanrubrikVGR"/>
        <w:spacing w:line="276" w:lineRule="auto"/>
        <w:ind w:left="0" w:right="-1136"/>
        <w:rPr>
          <w:b w:val="0"/>
          <w:bCs/>
          <w:sz w:val="28"/>
          <w:szCs w:val="28"/>
        </w:rPr>
      </w:pPr>
      <w:r w:rsidRPr="00BD45EA">
        <w:rPr>
          <w:b w:val="0"/>
          <w:bCs/>
          <w:sz w:val="28"/>
          <w:szCs w:val="28"/>
        </w:rPr>
        <w:t>Laparoskopisk rektumkirurgi med anastomos</w:t>
      </w:r>
    </w:p>
    <w:p w14:paraId="53E0B41C" w14:textId="516F4B27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  <w:rPr>
          <w:b/>
        </w:rPr>
      </w:pPr>
      <w:r w:rsidRPr="00BD45EA">
        <w:rPr>
          <w:i/>
          <w:iCs/>
        </w:rPr>
        <w:t>T. Alvedon</w:t>
      </w:r>
      <w:r w:rsidRPr="00BD45EA">
        <w:t xml:space="preserve"> 500 mg 2 x 4,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10-14 dagar postoperativt</w:t>
      </w:r>
      <w:r w:rsidR="00BD45EA" w:rsidRPr="00BD45EA">
        <w:t>.</w:t>
      </w:r>
    </w:p>
    <w:p w14:paraId="6E6A6E6F" w14:textId="77777777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BD45EA">
        <w:rPr>
          <w:i/>
          <w:iCs/>
        </w:rPr>
        <w:t>T. Targiniq</w:t>
      </w:r>
      <w:r w:rsidRPr="00BD45EA">
        <w:t xml:space="preserve"> 10 mg 1 x 2,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nedtrappning till 5 mg 1 x 2 dag 5 postoperativt, avslutas efter ytterligare 5-7 dagar. </w:t>
      </w:r>
    </w:p>
    <w:p w14:paraId="041B977B" w14:textId="35A2F3C8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  <w:rPr>
          <w:b/>
        </w:rPr>
      </w:pPr>
      <w:r w:rsidRPr="00BD45EA">
        <w:rPr>
          <w:i/>
          <w:iCs/>
        </w:rPr>
        <w:t>T. Magnesium</w:t>
      </w:r>
      <w:r w:rsidRPr="00BD45EA">
        <w:t xml:space="preserve"> 250 mg 4 x 2 – ej om ileostomi (!)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utskrivningsklar</w:t>
      </w:r>
      <w:r w:rsidR="00BD45EA" w:rsidRPr="00BD45EA">
        <w:t>.</w:t>
      </w:r>
    </w:p>
    <w:p w14:paraId="318F069A" w14:textId="77777777" w:rsidR="00835783" w:rsidRPr="00BD45EA" w:rsidRDefault="00835783" w:rsidP="00A45A6E">
      <w:pPr>
        <w:pStyle w:val="MellanrubrikVGR"/>
        <w:spacing w:line="276" w:lineRule="auto"/>
        <w:ind w:left="0" w:right="-1136"/>
        <w:rPr>
          <w:b w:val="0"/>
          <w:bCs/>
          <w:sz w:val="28"/>
          <w:szCs w:val="28"/>
        </w:rPr>
      </w:pPr>
      <w:r w:rsidRPr="00BD45EA">
        <w:rPr>
          <w:b w:val="0"/>
          <w:bCs/>
          <w:sz w:val="28"/>
          <w:szCs w:val="28"/>
        </w:rPr>
        <w:t>Öppen kirurgi</w:t>
      </w:r>
    </w:p>
    <w:p w14:paraId="56FD0F45" w14:textId="1AAD114F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  <w:rPr>
          <w:b/>
        </w:rPr>
      </w:pPr>
      <w:r w:rsidRPr="00BD45EA">
        <w:rPr>
          <w:i/>
          <w:iCs/>
        </w:rPr>
        <w:t>T. Alvedon</w:t>
      </w:r>
      <w:r w:rsidRPr="00BD45EA">
        <w:t xml:space="preserve"> 500 mg 2 x 4,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10-14 dagar postoperativt</w:t>
      </w:r>
      <w:r w:rsidR="00BD45EA" w:rsidRPr="00BD45EA">
        <w:t>.</w:t>
      </w:r>
    </w:p>
    <w:p w14:paraId="453FB54A" w14:textId="0013D210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  <w:rPr>
          <w:b/>
        </w:rPr>
      </w:pPr>
      <w:r w:rsidRPr="00BD45EA">
        <w:rPr>
          <w:i/>
          <w:iCs/>
        </w:rPr>
        <w:t>T. Arcoxia</w:t>
      </w:r>
      <w:r w:rsidRPr="00BD45EA">
        <w:t xml:space="preserve"> 90 mg 1 x 1, postoperativ dag 1 </w:t>
      </w:r>
      <w:r w:rsidRPr="00BD45EA">
        <w:rPr>
          <w:rFonts w:eastAsia="Wingdings" w:cs="Wingdings"/>
        </w:rPr>
        <w:t>à</w:t>
      </w:r>
      <w:r w:rsidRPr="00BD45EA">
        <w:t xml:space="preserve"> postoperativ dag 7</w:t>
      </w:r>
      <w:r w:rsidR="00BD45EA" w:rsidRPr="00BD45EA">
        <w:t>.</w:t>
      </w:r>
    </w:p>
    <w:p w14:paraId="381AAEF3" w14:textId="136E6D2F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BD45EA">
        <w:rPr>
          <w:i/>
          <w:iCs/>
        </w:rPr>
        <w:t>T. Magnesium</w:t>
      </w:r>
      <w:r w:rsidRPr="00BD45EA">
        <w:t xml:space="preserve"> 250 mg 4 x 2 – ej om ileostomi (!)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utskrivningsklar</w:t>
      </w:r>
      <w:r w:rsidR="00BD45EA" w:rsidRPr="00BD45EA">
        <w:t>.</w:t>
      </w:r>
    </w:p>
    <w:p w14:paraId="72B67CA9" w14:textId="77777777" w:rsidR="00835783" w:rsidRPr="00BD45EA" w:rsidRDefault="00835783" w:rsidP="00A45A6E">
      <w:pPr>
        <w:pStyle w:val="MellanrubrikVGR"/>
        <w:spacing w:line="276" w:lineRule="auto"/>
        <w:ind w:left="0" w:right="-1136"/>
        <w:rPr>
          <w:b w:val="0"/>
          <w:bCs/>
          <w:sz w:val="28"/>
          <w:szCs w:val="28"/>
        </w:rPr>
      </w:pPr>
      <w:r w:rsidRPr="00BD45EA">
        <w:rPr>
          <w:b w:val="0"/>
          <w:bCs/>
          <w:sz w:val="28"/>
          <w:szCs w:val="28"/>
        </w:rPr>
        <w:t xml:space="preserve">Öppen kirurgi – ej COX-2 </w:t>
      </w:r>
    </w:p>
    <w:p w14:paraId="5DD95E2C" w14:textId="014BEE02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  <w:rPr>
          <w:b/>
        </w:rPr>
      </w:pPr>
      <w:r w:rsidRPr="00BD45EA">
        <w:rPr>
          <w:i/>
          <w:iCs/>
        </w:rPr>
        <w:t>T. Alvedon</w:t>
      </w:r>
      <w:r w:rsidRPr="00BD45EA">
        <w:t xml:space="preserve"> 500 mg 2 x 4,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10-14 dagar postoperativt</w:t>
      </w:r>
      <w:r w:rsidR="00BD45EA" w:rsidRPr="00BD45EA">
        <w:t>.</w:t>
      </w:r>
    </w:p>
    <w:p w14:paraId="76FEA4B5" w14:textId="77777777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BD45EA">
        <w:rPr>
          <w:i/>
          <w:iCs/>
        </w:rPr>
        <w:t>T. Targiniq</w:t>
      </w:r>
      <w:r w:rsidRPr="00BD45EA">
        <w:t xml:space="preserve"> 10 mg 1 x 2,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nedtrappning till 5 mg 1 x 2 dag 5-7 postoperativt, avslutas efter ytterligare 5-7 dagar. </w:t>
      </w:r>
    </w:p>
    <w:p w14:paraId="2201B515" w14:textId="58F67C58" w:rsidR="00835783" w:rsidRPr="00BD45EA" w:rsidRDefault="00835783" w:rsidP="00BD45EA">
      <w:pPr>
        <w:pStyle w:val="Normalefterlista"/>
        <w:numPr>
          <w:ilvl w:val="0"/>
          <w:numId w:val="36"/>
        </w:numPr>
        <w:spacing w:before="0" w:line="276" w:lineRule="auto"/>
        <w:ind w:left="851" w:right="-1136"/>
      </w:pPr>
      <w:r w:rsidRPr="00BD45EA">
        <w:rPr>
          <w:i/>
          <w:iCs/>
        </w:rPr>
        <w:lastRenderedPageBreak/>
        <w:t>T. Magnesium</w:t>
      </w:r>
      <w:r w:rsidRPr="00BD45EA">
        <w:t xml:space="preserve"> 250 mg 4 x 2 – ej om ileostomi (!) fr.o.m. operationsdagens kväll </w:t>
      </w:r>
      <w:r w:rsidRPr="00BD45EA">
        <w:rPr>
          <w:rFonts w:eastAsia="Wingdings" w:cs="Wingdings"/>
        </w:rPr>
        <w:t>à</w:t>
      </w:r>
      <w:r w:rsidRPr="00BD45EA">
        <w:t xml:space="preserve"> utskrivningsklar</w:t>
      </w:r>
      <w:r w:rsidR="00BD45EA" w:rsidRPr="00BD45EA">
        <w:t>.</w:t>
      </w:r>
    </w:p>
    <w:p w14:paraId="368CADE3" w14:textId="77777777" w:rsidR="00835783" w:rsidRDefault="00835783" w:rsidP="00A45A6E">
      <w:pPr>
        <w:spacing w:after="0" w:line="276" w:lineRule="auto"/>
        <w:ind w:left="0" w:right="-1136"/>
        <w:rPr>
          <w:bCs/>
        </w:rPr>
      </w:pPr>
      <w:r>
        <w:rPr>
          <w:bCs/>
        </w:rPr>
        <w:br w:type="page"/>
      </w:r>
    </w:p>
    <w:p w14:paraId="4DF7AD56" w14:textId="77777777" w:rsidR="00835783" w:rsidRPr="007F5F6D" w:rsidRDefault="00835783" w:rsidP="00EB4A74">
      <w:pPr>
        <w:pStyle w:val="Rubrik3"/>
        <w:ind w:left="0"/>
      </w:pPr>
      <w:r w:rsidRPr="007F5F6D">
        <w:lastRenderedPageBreak/>
        <w:t xml:space="preserve">Övriga rutiner: </w:t>
      </w:r>
    </w:p>
    <w:p w14:paraId="31C1AE36" w14:textId="77777777" w:rsidR="00835783" w:rsidRPr="007F5F6D" w:rsidRDefault="00835783" w:rsidP="00A45A6E">
      <w:pPr>
        <w:spacing w:after="0" w:line="276" w:lineRule="auto"/>
        <w:ind w:left="0" w:right="-1136"/>
        <w:rPr>
          <w:bCs/>
        </w:rPr>
      </w:pPr>
      <w:hyperlink r:id="rId12" w:history="1">
        <w:r w:rsidRPr="007F5F6D">
          <w:rPr>
            <w:rStyle w:val="Hyperlnk"/>
            <w:bCs/>
          </w:rPr>
          <w:t>Etoricoxib – grundrutin för premedicinering och perioperativt bruk</w:t>
        </w:r>
      </w:hyperlink>
    </w:p>
    <w:p w14:paraId="6E450BA8" w14:textId="77777777" w:rsidR="00835783" w:rsidRDefault="00835783" w:rsidP="00A45A6E">
      <w:pPr>
        <w:spacing w:after="0" w:line="276" w:lineRule="auto"/>
        <w:ind w:left="0" w:right="-1136"/>
      </w:pPr>
    </w:p>
    <w:p w14:paraId="69DD1527" w14:textId="77777777" w:rsidR="00835783" w:rsidRPr="007F5F6D" w:rsidRDefault="00835783" w:rsidP="00A45A6E">
      <w:pPr>
        <w:spacing w:after="0" w:line="276" w:lineRule="auto"/>
        <w:ind w:left="0" w:right="-1136"/>
        <w:rPr>
          <w:bCs/>
          <w:lang w:val="en-GB"/>
        </w:rPr>
      </w:pPr>
      <w:hyperlink r:id="rId13" w:history="1">
        <w:r w:rsidRPr="007F5F6D">
          <w:rPr>
            <w:rStyle w:val="Hyperlnk"/>
            <w:bCs/>
            <w:lang w:val="en-GB"/>
          </w:rPr>
          <w:t>Höga flöden i tunntarmsstomi</w:t>
        </w:r>
      </w:hyperlink>
    </w:p>
    <w:p w14:paraId="61817360" w14:textId="77777777" w:rsidR="00835783" w:rsidRPr="001E6057" w:rsidRDefault="00835783" w:rsidP="00A45A6E">
      <w:pPr>
        <w:spacing w:after="0" w:line="276" w:lineRule="auto"/>
        <w:ind w:left="0" w:right="-1136"/>
        <w:rPr>
          <w:bCs/>
          <w:lang w:val="en-GB"/>
        </w:rPr>
      </w:pPr>
    </w:p>
    <w:p w14:paraId="3E340D88" w14:textId="77777777" w:rsidR="00835783" w:rsidRPr="001E6057" w:rsidRDefault="00835783" w:rsidP="00A45A6E">
      <w:pPr>
        <w:spacing w:after="0" w:line="276" w:lineRule="auto"/>
        <w:ind w:left="0" w:right="-1136"/>
        <w:rPr>
          <w:bCs/>
          <w:lang w:val="en-GB"/>
        </w:rPr>
      </w:pPr>
    </w:p>
    <w:p w14:paraId="6DF7E435" w14:textId="35D85448" w:rsidR="00835783" w:rsidRPr="009B4CE2" w:rsidRDefault="00835783" w:rsidP="00A45A6E">
      <w:pPr>
        <w:pStyle w:val="EndNoteBibliography"/>
        <w:spacing w:line="276" w:lineRule="auto"/>
        <w:ind w:left="0" w:right="-1136"/>
      </w:pPr>
      <w:r>
        <w:rPr>
          <w:bCs/>
        </w:rPr>
        <w:fldChar w:fldCharType="begin"/>
      </w:r>
      <w:r w:rsidRPr="001E6057">
        <w:rPr>
          <w:bCs/>
          <w:lang w:val="en-GB"/>
        </w:rPr>
        <w:instrText xml:space="preserve"> ADDIN EN.REFLIST </w:instrText>
      </w:r>
      <w:r>
        <w:rPr>
          <w:bCs/>
        </w:rPr>
        <w:fldChar w:fldCharType="separate"/>
      </w:r>
      <w:r w:rsidRPr="001E6057">
        <w:rPr>
          <w:lang w:val="en-GB"/>
        </w:rPr>
        <w:t>1.</w:t>
      </w:r>
      <w:r w:rsidR="00EB4A74">
        <w:rPr>
          <w:lang w:val="en-GB"/>
        </w:rPr>
        <w:t xml:space="preserve"> </w:t>
      </w:r>
      <w:r w:rsidRPr="001E6057">
        <w:rPr>
          <w:lang w:val="en-GB"/>
        </w:rPr>
        <w:t xml:space="preserve">Gustafsson UO, Rockall TA, Wexner S, How KY, Emile S, Marchuk A, et al. Guidelines for perioperative care in elective colorectal surgery: Enhanced Recovery After Surgery (ERAS) Society recommendations 2025. </w:t>
      </w:r>
      <w:r w:rsidRPr="009B4CE2">
        <w:t>Surgery. 2025;184:109397.</w:t>
      </w:r>
    </w:p>
    <w:p w14:paraId="1426B886" w14:textId="4A63236A" w:rsidR="00566ADF" w:rsidRPr="00A45A6E" w:rsidRDefault="00835783" w:rsidP="00A45A6E">
      <w:pPr>
        <w:spacing w:after="0" w:line="276" w:lineRule="auto"/>
        <w:ind w:left="0" w:right="-1136"/>
        <w:rPr>
          <w:bCs/>
        </w:rPr>
      </w:pPr>
      <w:r>
        <w:rPr>
          <w:bCs/>
        </w:rPr>
        <w:fldChar w:fldCharType="end"/>
      </w:r>
    </w:p>
    <w:sectPr w:rsidR="00566ADF" w:rsidRPr="00A45A6E" w:rsidSect="00330F6A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2AEDE" w14:textId="77777777" w:rsidR="008166CD" w:rsidRDefault="008166CD">
      <w:r>
        <w:separator/>
      </w:r>
    </w:p>
  </w:endnote>
  <w:endnote w:type="continuationSeparator" w:id="0">
    <w:p w14:paraId="35CB3E8D" w14:textId="77777777" w:rsidR="008166CD" w:rsidRDefault="008166CD">
      <w:r>
        <w:continuationSeparator/>
      </w:r>
    </w:p>
  </w:endnote>
  <w:endnote w:type="continuationNotice" w:id="1">
    <w:p w14:paraId="092EE097" w14:textId="77777777" w:rsidR="008166CD" w:rsidRDefault="008166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F64E0" w:rsidRDefault="008166CD" w:rsidP="00EC0A68">
    <w:pPr>
      <w:pStyle w:val="Sidfot"/>
      <w:rPr>
        <w:rFonts w:ascii="Georgia" w:hAnsi="Georgia"/>
        <w:sz w:val="24"/>
        <w:szCs w:val="24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rFonts w:ascii="Georgia" w:hAnsi="Georgia"/>
          <w:sz w:val="24"/>
          <w:szCs w:val="24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F64E0">
          <w:rPr>
            <w:rFonts w:ascii="Georgia" w:hAnsi="Georgia"/>
            <w:sz w:val="24"/>
            <w:szCs w:val="24"/>
          </w:rPr>
          <w:fldChar w:fldCharType="begin"/>
        </w:r>
        <w:r w:rsidR="00EC0A68" w:rsidRPr="00EF64E0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EF64E0">
          <w:rPr>
            <w:rFonts w:ascii="Georgia" w:hAnsi="Georgia"/>
            <w:sz w:val="24"/>
            <w:szCs w:val="24"/>
          </w:rPr>
          <w:fldChar w:fldCharType="separate"/>
        </w:r>
        <w:r w:rsidR="00EC0A68" w:rsidRPr="00EF64E0">
          <w:rPr>
            <w:rFonts w:ascii="Georgia" w:hAnsi="Georgia"/>
            <w:sz w:val="24"/>
            <w:szCs w:val="24"/>
          </w:rPr>
          <w:t>2</w:t>
        </w:r>
        <w:r w:rsidR="00EC0A68" w:rsidRPr="00EF64E0">
          <w:rPr>
            <w:rFonts w:ascii="Georgia" w:hAnsi="Georgia"/>
            <w:sz w:val="24"/>
            <w:szCs w:val="24"/>
          </w:rPr>
          <w:fldChar w:fldCharType="end"/>
        </w:r>
      </w:sdtContent>
    </w:sdt>
    <w:r w:rsidR="005E541E" w:rsidRPr="00EF64E0">
      <w:rPr>
        <w:rFonts w:ascii="Georgia" w:hAnsi="Georgia"/>
        <w:sz w:val="24"/>
        <w:szCs w:val="24"/>
      </w:rPr>
      <w:t xml:space="preserve"> (</w:t>
    </w:r>
    <w:r w:rsidR="005E541E" w:rsidRPr="00EF64E0">
      <w:rPr>
        <w:rFonts w:ascii="Georgia" w:hAnsi="Georgia"/>
        <w:sz w:val="24"/>
        <w:szCs w:val="24"/>
      </w:rPr>
      <w:fldChar w:fldCharType="begin"/>
    </w:r>
    <w:r w:rsidR="005E541E" w:rsidRPr="00EF64E0">
      <w:rPr>
        <w:rFonts w:ascii="Georgia" w:hAnsi="Georgia"/>
        <w:sz w:val="24"/>
        <w:szCs w:val="24"/>
      </w:rPr>
      <w:instrText xml:space="preserve"> NUMPAGES   \* MERGEFORMAT </w:instrText>
    </w:r>
    <w:r w:rsidR="005E541E" w:rsidRPr="00EF64E0">
      <w:rPr>
        <w:rFonts w:ascii="Georgia" w:hAnsi="Georgia"/>
        <w:sz w:val="24"/>
        <w:szCs w:val="24"/>
      </w:rPr>
      <w:fldChar w:fldCharType="separate"/>
    </w:r>
    <w:r w:rsidR="005E541E" w:rsidRPr="00EF64E0">
      <w:rPr>
        <w:rFonts w:ascii="Georgia" w:hAnsi="Georgia"/>
        <w:noProof/>
        <w:sz w:val="24"/>
        <w:szCs w:val="24"/>
      </w:rPr>
      <w:t>3</w:t>
    </w:r>
    <w:r w:rsidR="005E541E" w:rsidRPr="00EF64E0">
      <w:rPr>
        <w:rFonts w:ascii="Georgia" w:hAnsi="Georgia"/>
        <w:sz w:val="24"/>
        <w:szCs w:val="24"/>
      </w:rPr>
      <w:fldChar w:fldCharType="end"/>
    </w:r>
    <w:r w:rsidR="005E541E" w:rsidRPr="00EF64E0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1330CEF9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CF2ED" w14:textId="77777777" w:rsidR="008166CD" w:rsidRDefault="008166CD"/>
  </w:footnote>
  <w:footnote w:type="continuationSeparator" w:id="0">
    <w:p w14:paraId="141D5495" w14:textId="77777777" w:rsidR="008166CD" w:rsidRDefault="008166CD">
      <w:r>
        <w:continuationSeparator/>
      </w:r>
    </w:p>
  </w:footnote>
  <w:footnote w:type="continuationNotice" w:id="1">
    <w:p w14:paraId="48E6DFFD" w14:textId="77777777" w:rsidR="008166CD" w:rsidRDefault="008166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7FCD22BD" w:rsidR="005E541E" w:rsidRDefault="005E541E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6BA92B" wp14:editId="7BBAB39A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2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E5153"/>
    <w:multiLevelType w:val="hybridMultilevel"/>
    <w:tmpl w:val="DAA6A94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7A13C4"/>
    <w:multiLevelType w:val="hybridMultilevel"/>
    <w:tmpl w:val="4ECC452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897F00"/>
    <w:multiLevelType w:val="hybridMultilevel"/>
    <w:tmpl w:val="7BDC16E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" w15:restartNumberingAfterBreak="0">
    <w:nsid w:val="11A47E45"/>
    <w:multiLevelType w:val="hybridMultilevel"/>
    <w:tmpl w:val="D98A3EE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" w15:restartNumberingAfterBreak="0">
    <w:nsid w:val="11F7661B"/>
    <w:multiLevelType w:val="hybridMultilevel"/>
    <w:tmpl w:val="58D8D1C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 w15:restartNumberingAfterBreak="0">
    <w:nsid w:val="1314175A"/>
    <w:multiLevelType w:val="hybridMultilevel"/>
    <w:tmpl w:val="F3D6E15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482617D"/>
    <w:multiLevelType w:val="hybridMultilevel"/>
    <w:tmpl w:val="6D0E45FE"/>
    <w:lvl w:ilvl="0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7" w15:restartNumberingAfterBreak="0">
    <w:nsid w:val="156035F4"/>
    <w:multiLevelType w:val="hybridMultilevel"/>
    <w:tmpl w:val="5D96A65E"/>
    <w:lvl w:ilvl="0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8" w15:restartNumberingAfterBreak="0">
    <w:nsid w:val="160F7C37"/>
    <w:multiLevelType w:val="hybridMultilevel"/>
    <w:tmpl w:val="339EBDF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8051E9"/>
    <w:multiLevelType w:val="hybridMultilevel"/>
    <w:tmpl w:val="3B1C3190"/>
    <w:lvl w:ilvl="0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10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80D3FF4"/>
    <w:multiLevelType w:val="hybridMultilevel"/>
    <w:tmpl w:val="5C92DAE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286F56B5"/>
    <w:multiLevelType w:val="hybridMultilevel"/>
    <w:tmpl w:val="3E00EE0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2F5B6E4F"/>
    <w:multiLevelType w:val="hybridMultilevel"/>
    <w:tmpl w:val="0B4E247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8232B3"/>
    <w:multiLevelType w:val="hybridMultilevel"/>
    <w:tmpl w:val="8D78B706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DB58AB"/>
    <w:multiLevelType w:val="hybridMultilevel"/>
    <w:tmpl w:val="B8CE393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7A787F"/>
    <w:multiLevelType w:val="hybridMultilevel"/>
    <w:tmpl w:val="C690FE98"/>
    <w:lvl w:ilvl="0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17" w15:restartNumberingAfterBreak="0">
    <w:nsid w:val="386C4F57"/>
    <w:multiLevelType w:val="hybridMultilevel"/>
    <w:tmpl w:val="BE484B5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38B95901"/>
    <w:multiLevelType w:val="hybridMultilevel"/>
    <w:tmpl w:val="92E62DD2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3E4A6481"/>
    <w:multiLevelType w:val="hybridMultilevel"/>
    <w:tmpl w:val="3CEEECA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9A03F4"/>
    <w:multiLevelType w:val="hybridMultilevel"/>
    <w:tmpl w:val="A6E649D4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41CE4726"/>
    <w:multiLevelType w:val="hybridMultilevel"/>
    <w:tmpl w:val="0546AEB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5876CF"/>
    <w:multiLevelType w:val="hybridMultilevel"/>
    <w:tmpl w:val="BCB01FF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2F14A99"/>
    <w:multiLevelType w:val="hybridMultilevel"/>
    <w:tmpl w:val="028282C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DAA323F"/>
    <w:multiLevelType w:val="hybridMultilevel"/>
    <w:tmpl w:val="C0D0776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6" w15:restartNumberingAfterBreak="0">
    <w:nsid w:val="4DF56C80"/>
    <w:multiLevelType w:val="hybridMultilevel"/>
    <w:tmpl w:val="6060BA0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7" w15:restartNumberingAfterBreak="0">
    <w:nsid w:val="4F7C136B"/>
    <w:multiLevelType w:val="hybridMultilevel"/>
    <w:tmpl w:val="4A2CE80C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1E5554"/>
    <w:multiLevelType w:val="hybridMultilevel"/>
    <w:tmpl w:val="8E9EEB68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7E2F66"/>
    <w:multiLevelType w:val="hybridMultilevel"/>
    <w:tmpl w:val="21B8E682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1" w15:restartNumberingAfterBreak="0">
    <w:nsid w:val="646668D5"/>
    <w:multiLevelType w:val="hybridMultilevel"/>
    <w:tmpl w:val="20ACEF96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2" w15:restartNumberingAfterBreak="0">
    <w:nsid w:val="6A157BD3"/>
    <w:multiLevelType w:val="hybridMultilevel"/>
    <w:tmpl w:val="5E58CDCE"/>
    <w:lvl w:ilvl="0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abstractNum w:abstractNumId="33" w15:restartNumberingAfterBreak="0">
    <w:nsid w:val="71121D12"/>
    <w:multiLevelType w:val="hybridMultilevel"/>
    <w:tmpl w:val="282C81E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4" w15:restartNumberingAfterBreak="0">
    <w:nsid w:val="76C41CCB"/>
    <w:multiLevelType w:val="hybridMultilevel"/>
    <w:tmpl w:val="4106EBE6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2" w:tplc="041D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35" w15:restartNumberingAfterBreak="0">
    <w:nsid w:val="7C715CD5"/>
    <w:multiLevelType w:val="hybridMultilevel"/>
    <w:tmpl w:val="4704E222"/>
    <w:lvl w:ilvl="0" w:tplc="041D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315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87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59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31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03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75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47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192" w:hanging="360"/>
      </w:pPr>
      <w:rPr>
        <w:rFonts w:ascii="Wingdings" w:hAnsi="Wingdings" w:hint="default"/>
      </w:rPr>
    </w:lvl>
  </w:abstractNum>
  <w:num w:numId="1" w16cid:durableId="1816144419">
    <w:abstractNumId w:val="10"/>
  </w:num>
  <w:num w:numId="2" w16cid:durableId="1657802124">
    <w:abstractNumId w:val="28"/>
  </w:num>
  <w:num w:numId="3" w16cid:durableId="1621447758">
    <w:abstractNumId w:val="19"/>
  </w:num>
  <w:num w:numId="4" w16cid:durableId="410322748">
    <w:abstractNumId w:val="12"/>
  </w:num>
  <w:num w:numId="5" w16cid:durableId="582682874">
    <w:abstractNumId w:val="3"/>
  </w:num>
  <w:num w:numId="6" w16cid:durableId="617755825">
    <w:abstractNumId w:val="11"/>
  </w:num>
  <w:num w:numId="7" w16cid:durableId="767431314">
    <w:abstractNumId w:val="5"/>
  </w:num>
  <w:num w:numId="8" w16cid:durableId="1066344379">
    <w:abstractNumId w:val="34"/>
  </w:num>
  <w:num w:numId="9" w16cid:durableId="1243879381">
    <w:abstractNumId w:val="32"/>
  </w:num>
  <w:num w:numId="10" w16cid:durableId="819737416">
    <w:abstractNumId w:val="4"/>
  </w:num>
  <w:num w:numId="11" w16cid:durableId="418912102">
    <w:abstractNumId w:val="31"/>
  </w:num>
  <w:num w:numId="12" w16cid:durableId="28917863">
    <w:abstractNumId w:val="30"/>
  </w:num>
  <w:num w:numId="13" w16cid:durableId="1494755288">
    <w:abstractNumId w:val="17"/>
  </w:num>
  <w:num w:numId="14" w16cid:durableId="367415943">
    <w:abstractNumId w:val="21"/>
  </w:num>
  <w:num w:numId="15" w16cid:durableId="765659229">
    <w:abstractNumId w:val="2"/>
  </w:num>
  <w:num w:numId="16" w16cid:durableId="1924488613">
    <w:abstractNumId w:val="26"/>
  </w:num>
  <w:num w:numId="17" w16cid:durableId="1717926998">
    <w:abstractNumId w:val="25"/>
  </w:num>
  <w:num w:numId="18" w16cid:durableId="1140342633">
    <w:abstractNumId w:val="33"/>
  </w:num>
  <w:num w:numId="19" w16cid:durableId="311833239">
    <w:abstractNumId w:val="6"/>
  </w:num>
  <w:num w:numId="20" w16cid:durableId="1437359473">
    <w:abstractNumId w:val="7"/>
  </w:num>
  <w:num w:numId="21" w16cid:durableId="1607731727">
    <w:abstractNumId w:val="9"/>
  </w:num>
  <w:num w:numId="22" w16cid:durableId="1454984990">
    <w:abstractNumId w:val="35"/>
  </w:num>
  <w:num w:numId="23" w16cid:durableId="450133782">
    <w:abstractNumId w:val="18"/>
  </w:num>
  <w:num w:numId="24" w16cid:durableId="375661270">
    <w:abstractNumId w:val="16"/>
  </w:num>
  <w:num w:numId="25" w16cid:durableId="948970806">
    <w:abstractNumId w:val="24"/>
  </w:num>
  <w:num w:numId="26" w16cid:durableId="673262652">
    <w:abstractNumId w:val="14"/>
  </w:num>
  <w:num w:numId="27" w16cid:durableId="1628510096">
    <w:abstractNumId w:val="8"/>
  </w:num>
  <w:num w:numId="28" w16cid:durableId="356540970">
    <w:abstractNumId w:val="20"/>
  </w:num>
  <w:num w:numId="29" w16cid:durableId="424614812">
    <w:abstractNumId w:val="29"/>
  </w:num>
  <w:num w:numId="30" w16cid:durableId="1168206806">
    <w:abstractNumId w:val="22"/>
  </w:num>
  <w:num w:numId="31" w16cid:durableId="1921022844">
    <w:abstractNumId w:val="0"/>
  </w:num>
  <w:num w:numId="32" w16cid:durableId="1133401920">
    <w:abstractNumId w:val="1"/>
  </w:num>
  <w:num w:numId="33" w16cid:durableId="930047040">
    <w:abstractNumId w:val="13"/>
  </w:num>
  <w:num w:numId="34" w16cid:durableId="1286734151">
    <w:abstractNumId w:val="23"/>
  </w:num>
  <w:num w:numId="35" w16cid:durableId="197205678">
    <w:abstractNumId w:val="15"/>
  </w:num>
  <w:num w:numId="36" w16cid:durableId="241914286">
    <w:abstractNumId w:val="2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1183"/>
    <w:rsid w:val="0000454E"/>
    <w:rsid w:val="000051D5"/>
    <w:rsid w:val="00006D2A"/>
    <w:rsid w:val="00010D47"/>
    <w:rsid w:val="00015579"/>
    <w:rsid w:val="00015827"/>
    <w:rsid w:val="00016CF0"/>
    <w:rsid w:val="00020C64"/>
    <w:rsid w:val="0002327F"/>
    <w:rsid w:val="000254E5"/>
    <w:rsid w:val="00030DDD"/>
    <w:rsid w:val="000313BB"/>
    <w:rsid w:val="00033ED5"/>
    <w:rsid w:val="000379AA"/>
    <w:rsid w:val="00050500"/>
    <w:rsid w:val="00050943"/>
    <w:rsid w:val="00052E3B"/>
    <w:rsid w:val="0005691C"/>
    <w:rsid w:val="00056ECB"/>
    <w:rsid w:val="00056ED5"/>
    <w:rsid w:val="0006532F"/>
    <w:rsid w:val="000655CC"/>
    <w:rsid w:val="000700AE"/>
    <w:rsid w:val="00071B93"/>
    <w:rsid w:val="00073B30"/>
    <w:rsid w:val="00073E20"/>
    <w:rsid w:val="00075C59"/>
    <w:rsid w:val="0008092B"/>
    <w:rsid w:val="00084024"/>
    <w:rsid w:val="0009062C"/>
    <w:rsid w:val="00090B1E"/>
    <w:rsid w:val="0009460A"/>
    <w:rsid w:val="00095368"/>
    <w:rsid w:val="000954C4"/>
    <w:rsid w:val="000977BC"/>
    <w:rsid w:val="000A3E6A"/>
    <w:rsid w:val="000A5F53"/>
    <w:rsid w:val="000A611A"/>
    <w:rsid w:val="000B0749"/>
    <w:rsid w:val="000B12D9"/>
    <w:rsid w:val="000B4536"/>
    <w:rsid w:val="000B5DEC"/>
    <w:rsid w:val="000B7715"/>
    <w:rsid w:val="000B7966"/>
    <w:rsid w:val="000C160A"/>
    <w:rsid w:val="000C219A"/>
    <w:rsid w:val="000C4436"/>
    <w:rsid w:val="000C5124"/>
    <w:rsid w:val="000E1E79"/>
    <w:rsid w:val="000E2005"/>
    <w:rsid w:val="000E3AFF"/>
    <w:rsid w:val="000E45D2"/>
    <w:rsid w:val="000E463B"/>
    <w:rsid w:val="000E5A7E"/>
    <w:rsid w:val="000E5F1B"/>
    <w:rsid w:val="000E6DFD"/>
    <w:rsid w:val="000F312F"/>
    <w:rsid w:val="000F3434"/>
    <w:rsid w:val="000F38C2"/>
    <w:rsid w:val="000F43A3"/>
    <w:rsid w:val="000F59FD"/>
    <w:rsid w:val="000F680F"/>
    <w:rsid w:val="000F6A0E"/>
    <w:rsid w:val="000F7681"/>
    <w:rsid w:val="00103031"/>
    <w:rsid w:val="001044FE"/>
    <w:rsid w:val="001139D4"/>
    <w:rsid w:val="00114175"/>
    <w:rsid w:val="00114C9B"/>
    <w:rsid w:val="00115324"/>
    <w:rsid w:val="00125274"/>
    <w:rsid w:val="00131B08"/>
    <w:rsid w:val="00132A59"/>
    <w:rsid w:val="00133337"/>
    <w:rsid w:val="00133A0F"/>
    <w:rsid w:val="00134541"/>
    <w:rsid w:val="0013580F"/>
    <w:rsid w:val="0013592E"/>
    <w:rsid w:val="00136321"/>
    <w:rsid w:val="00137B6D"/>
    <w:rsid w:val="00137C85"/>
    <w:rsid w:val="0014070B"/>
    <w:rsid w:val="00141D60"/>
    <w:rsid w:val="001422C1"/>
    <w:rsid w:val="001522AE"/>
    <w:rsid w:val="00157D5B"/>
    <w:rsid w:val="00160370"/>
    <w:rsid w:val="00160986"/>
    <w:rsid w:val="00161FE6"/>
    <w:rsid w:val="00162F78"/>
    <w:rsid w:val="00164752"/>
    <w:rsid w:val="00164C3D"/>
    <w:rsid w:val="001657F1"/>
    <w:rsid w:val="00166D3A"/>
    <w:rsid w:val="00167376"/>
    <w:rsid w:val="00167FCA"/>
    <w:rsid w:val="00171E0B"/>
    <w:rsid w:val="00174FCE"/>
    <w:rsid w:val="00181FDC"/>
    <w:rsid w:val="00184167"/>
    <w:rsid w:val="001846F9"/>
    <w:rsid w:val="001860B9"/>
    <w:rsid w:val="00186F2B"/>
    <w:rsid w:val="001874D6"/>
    <w:rsid w:val="001934BA"/>
    <w:rsid w:val="00195C6D"/>
    <w:rsid w:val="0019632A"/>
    <w:rsid w:val="00197231"/>
    <w:rsid w:val="001A115B"/>
    <w:rsid w:val="001A3CDF"/>
    <w:rsid w:val="001A4E7C"/>
    <w:rsid w:val="001B25FD"/>
    <w:rsid w:val="001B5A11"/>
    <w:rsid w:val="001B762C"/>
    <w:rsid w:val="001B7808"/>
    <w:rsid w:val="001C23B3"/>
    <w:rsid w:val="001C4D0A"/>
    <w:rsid w:val="001C5FEF"/>
    <w:rsid w:val="001D23C0"/>
    <w:rsid w:val="001D3C8F"/>
    <w:rsid w:val="001D4768"/>
    <w:rsid w:val="001D4DC7"/>
    <w:rsid w:val="001E2AE3"/>
    <w:rsid w:val="001F6F57"/>
    <w:rsid w:val="002017A0"/>
    <w:rsid w:val="00211487"/>
    <w:rsid w:val="00211D91"/>
    <w:rsid w:val="00217DEC"/>
    <w:rsid w:val="00222D82"/>
    <w:rsid w:val="00223B37"/>
    <w:rsid w:val="0022678E"/>
    <w:rsid w:val="00232F9B"/>
    <w:rsid w:val="002347FF"/>
    <w:rsid w:val="00235B57"/>
    <w:rsid w:val="0023731D"/>
    <w:rsid w:val="00243185"/>
    <w:rsid w:val="00250B2D"/>
    <w:rsid w:val="00250F24"/>
    <w:rsid w:val="002523C5"/>
    <w:rsid w:val="00252BDB"/>
    <w:rsid w:val="0025380B"/>
    <w:rsid w:val="00253BA2"/>
    <w:rsid w:val="002544D6"/>
    <w:rsid w:val="0025703A"/>
    <w:rsid w:val="0026095A"/>
    <w:rsid w:val="002611ED"/>
    <w:rsid w:val="00262F3D"/>
    <w:rsid w:val="00263281"/>
    <w:rsid w:val="002651D6"/>
    <w:rsid w:val="0026551F"/>
    <w:rsid w:val="00265946"/>
    <w:rsid w:val="00272153"/>
    <w:rsid w:val="00273A34"/>
    <w:rsid w:val="00280A85"/>
    <w:rsid w:val="0028400B"/>
    <w:rsid w:val="00284119"/>
    <w:rsid w:val="00286E67"/>
    <w:rsid w:val="00290B5C"/>
    <w:rsid w:val="00294791"/>
    <w:rsid w:val="002A1C4F"/>
    <w:rsid w:val="002A7450"/>
    <w:rsid w:val="002B04DB"/>
    <w:rsid w:val="002B0B30"/>
    <w:rsid w:val="002B0C78"/>
    <w:rsid w:val="002B15A1"/>
    <w:rsid w:val="002C0C02"/>
    <w:rsid w:val="002C1277"/>
    <w:rsid w:val="002C5BC6"/>
    <w:rsid w:val="002C5C3E"/>
    <w:rsid w:val="002C60AD"/>
    <w:rsid w:val="002C63E3"/>
    <w:rsid w:val="002C655E"/>
    <w:rsid w:val="002D0E0E"/>
    <w:rsid w:val="002D357B"/>
    <w:rsid w:val="002D6023"/>
    <w:rsid w:val="002E263F"/>
    <w:rsid w:val="002E6702"/>
    <w:rsid w:val="002E6DEE"/>
    <w:rsid w:val="002E6F81"/>
    <w:rsid w:val="002F08BA"/>
    <w:rsid w:val="002F2CFF"/>
    <w:rsid w:val="002F568B"/>
    <w:rsid w:val="002F7818"/>
    <w:rsid w:val="003039F9"/>
    <w:rsid w:val="00304B83"/>
    <w:rsid w:val="00305734"/>
    <w:rsid w:val="003066D0"/>
    <w:rsid w:val="00311401"/>
    <w:rsid w:val="003203D7"/>
    <w:rsid w:val="00320F86"/>
    <w:rsid w:val="00322ECB"/>
    <w:rsid w:val="00324171"/>
    <w:rsid w:val="00324DA4"/>
    <w:rsid w:val="00326651"/>
    <w:rsid w:val="00326C24"/>
    <w:rsid w:val="00330F6A"/>
    <w:rsid w:val="00333650"/>
    <w:rsid w:val="003362B2"/>
    <w:rsid w:val="00337F99"/>
    <w:rsid w:val="003410BD"/>
    <w:rsid w:val="00342C24"/>
    <w:rsid w:val="0034307B"/>
    <w:rsid w:val="00344086"/>
    <w:rsid w:val="003459EA"/>
    <w:rsid w:val="00345EB1"/>
    <w:rsid w:val="003467C6"/>
    <w:rsid w:val="0034797B"/>
    <w:rsid w:val="00350CC4"/>
    <w:rsid w:val="00351CB7"/>
    <w:rsid w:val="00351F8B"/>
    <w:rsid w:val="00360E0D"/>
    <w:rsid w:val="00361CA5"/>
    <w:rsid w:val="003627AD"/>
    <w:rsid w:val="0036357D"/>
    <w:rsid w:val="00363C09"/>
    <w:rsid w:val="0036594C"/>
    <w:rsid w:val="00365AA7"/>
    <w:rsid w:val="00366101"/>
    <w:rsid w:val="00367D19"/>
    <w:rsid w:val="00370619"/>
    <w:rsid w:val="0037177A"/>
    <w:rsid w:val="00371BED"/>
    <w:rsid w:val="0037219E"/>
    <w:rsid w:val="003769CA"/>
    <w:rsid w:val="00377F7B"/>
    <w:rsid w:val="00381259"/>
    <w:rsid w:val="00384019"/>
    <w:rsid w:val="003854F1"/>
    <w:rsid w:val="0039118E"/>
    <w:rsid w:val="00397F54"/>
    <w:rsid w:val="003A0D43"/>
    <w:rsid w:val="003A4B7D"/>
    <w:rsid w:val="003B2A4B"/>
    <w:rsid w:val="003B501B"/>
    <w:rsid w:val="003B50FC"/>
    <w:rsid w:val="003C2E02"/>
    <w:rsid w:val="003C4E5F"/>
    <w:rsid w:val="003D099E"/>
    <w:rsid w:val="003D1CFC"/>
    <w:rsid w:val="003D1E17"/>
    <w:rsid w:val="003D21A2"/>
    <w:rsid w:val="003D29D2"/>
    <w:rsid w:val="003D2C1D"/>
    <w:rsid w:val="003D4318"/>
    <w:rsid w:val="003D5684"/>
    <w:rsid w:val="003D6DF1"/>
    <w:rsid w:val="003E0705"/>
    <w:rsid w:val="003E2FF7"/>
    <w:rsid w:val="003F1013"/>
    <w:rsid w:val="003F1ACF"/>
    <w:rsid w:val="00402CEC"/>
    <w:rsid w:val="00404948"/>
    <w:rsid w:val="00406BEA"/>
    <w:rsid w:val="00413A60"/>
    <w:rsid w:val="004151F9"/>
    <w:rsid w:val="00415824"/>
    <w:rsid w:val="00415F42"/>
    <w:rsid w:val="00416455"/>
    <w:rsid w:val="00416DFE"/>
    <w:rsid w:val="004230F7"/>
    <w:rsid w:val="0042351B"/>
    <w:rsid w:val="004301D4"/>
    <w:rsid w:val="00430E9B"/>
    <w:rsid w:val="0043167E"/>
    <w:rsid w:val="0043409A"/>
    <w:rsid w:val="00441F28"/>
    <w:rsid w:val="00443E8C"/>
    <w:rsid w:val="00446255"/>
    <w:rsid w:val="00450A22"/>
    <w:rsid w:val="00451935"/>
    <w:rsid w:val="00451FDE"/>
    <w:rsid w:val="004539E6"/>
    <w:rsid w:val="004563A4"/>
    <w:rsid w:val="00460953"/>
    <w:rsid w:val="00460ED0"/>
    <w:rsid w:val="004636B5"/>
    <w:rsid w:val="004641AE"/>
    <w:rsid w:val="00465651"/>
    <w:rsid w:val="00466654"/>
    <w:rsid w:val="00470CE7"/>
    <w:rsid w:val="00470F4F"/>
    <w:rsid w:val="00472482"/>
    <w:rsid w:val="00473368"/>
    <w:rsid w:val="004746CA"/>
    <w:rsid w:val="00480DC7"/>
    <w:rsid w:val="0048136F"/>
    <w:rsid w:val="00483F51"/>
    <w:rsid w:val="004876F6"/>
    <w:rsid w:val="00490578"/>
    <w:rsid w:val="0049236A"/>
    <w:rsid w:val="00492718"/>
    <w:rsid w:val="00492860"/>
    <w:rsid w:val="00494D07"/>
    <w:rsid w:val="00496601"/>
    <w:rsid w:val="004A00CA"/>
    <w:rsid w:val="004A355D"/>
    <w:rsid w:val="004A4970"/>
    <w:rsid w:val="004A66E2"/>
    <w:rsid w:val="004A6939"/>
    <w:rsid w:val="004B2183"/>
    <w:rsid w:val="004B2A01"/>
    <w:rsid w:val="004B674A"/>
    <w:rsid w:val="004C34CA"/>
    <w:rsid w:val="004C3536"/>
    <w:rsid w:val="004C56D9"/>
    <w:rsid w:val="004D1A72"/>
    <w:rsid w:val="004D2FC5"/>
    <w:rsid w:val="004D3DE0"/>
    <w:rsid w:val="004D4C2B"/>
    <w:rsid w:val="004D7BA3"/>
    <w:rsid w:val="004E1804"/>
    <w:rsid w:val="004F4518"/>
    <w:rsid w:val="004F4C62"/>
    <w:rsid w:val="00501433"/>
    <w:rsid w:val="00506150"/>
    <w:rsid w:val="00511CC4"/>
    <w:rsid w:val="0051384A"/>
    <w:rsid w:val="005221BE"/>
    <w:rsid w:val="00530CA5"/>
    <w:rsid w:val="00531E60"/>
    <w:rsid w:val="00541D07"/>
    <w:rsid w:val="00544BAB"/>
    <w:rsid w:val="00545F31"/>
    <w:rsid w:val="005578FA"/>
    <w:rsid w:val="00565129"/>
    <w:rsid w:val="00565CD0"/>
    <w:rsid w:val="00566ADF"/>
    <w:rsid w:val="00567820"/>
    <w:rsid w:val="0057203B"/>
    <w:rsid w:val="00576217"/>
    <w:rsid w:val="005770AD"/>
    <w:rsid w:val="00581414"/>
    <w:rsid w:val="00582490"/>
    <w:rsid w:val="005859E1"/>
    <w:rsid w:val="00591B60"/>
    <w:rsid w:val="005957A9"/>
    <w:rsid w:val="005973E0"/>
    <w:rsid w:val="00597E28"/>
    <w:rsid w:val="005A0EE9"/>
    <w:rsid w:val="005A513A"/>
    <w:rsid w:val="005A54ED"/>
    <w:rsid w:val="005A5D5B"/>
    <w:rsid w:val="005A6081"/>
    <w:rsid w:val="005A627D"/>
    <w:rsid w:val="005A6A70"/>
    <w:rsid w:val="005B17A7"/>
    <w:rsid w:val="005B3A33"/>
    <w:rsid w:val="005B3FC2"/>
    <w:rsid w:val="005C0045"/>
    <w:rsid w:val="005C084E"/>
    <w:rsid w:val="005C4606"/>
    <w:rsid w:val="005C55C2"/>
    <w:rsid w:val="005D0761"/>
    <w:rsid w:val="005D0893"/>
    <w:rsid w:val="005D0B0C"/>
    <w:rsid w:val="005E02B3"/>
    <w:rsid w:val="005E1337"/>
    <w:rsid w:val="005E1E24"/>
    <w:rsid w:val="005E24EF"/>
    <w:rsid w:val="005E541E"/>
    <w:rsid w:val="005E6EBB"/>
    <w:rsid w:val="00601B0C"/>
    <w:rsid w:val="0060596B"/>
    <w:rsid w:val="00606D97"/>
    <w:rsid w:val="006116A6"/>
    <w:rsid w:val="006140B4"/>
    <w:rsid w:val="00614E64"/>
    <w:rsid w:val="00616689"/>
    <w:rsid w:val="00617710"/>
    <w:rsid w:val="00617EE6"/>
    <w:rsid w:val="0062184C"/>
    <w:rsid w:val="00623724"/>
    <w:rsid w:val="006269B3"/>
    <w:rsid w:val="00627BEA"/>
    <w:rsid w:val="006311A0"/>
    <w:rsid w:val="006319DB"/>
    <w:rsid w:val="006429FA"/>
    <w:rsid w:val="0065182E"/>
    <w:rsid w:val="0065224A"/>
    <w:rsid w:val="0065271D"/>
    <w:rsid w:val="006541A4"/>
    <w:rsid w:val="00655159"/>
    <w:rsid w:val="0065595B"/>
    <w:rsid w:val="00656DCD"/>
    <w:rsid w:val="00657C2D"/>
    <w:rsid w:val="00660269"/>
    <w:rsid w:val="006648D8"/>
    <w:rsid w:val="00665F89"/>
    <w:rsid w:val="00666951"/>
    <w:rsid w:val="00672129"/>
    <w:rsid w:val="006723FC"/>
    <w:rsid w:val="00673C92"/>
    <w:rsid w:val="006753EC"/>
    <w:rsid w:val="006769DA"/>
    <w:rsid w:val="00682525"/>
    <w:rsid w:val="00683182"/>
    <w:rsid w:val="00685193"/>
    <w:rsid w:val="006904C6"/>
    <w:rsid w:val="00690CFD"/>
    <w:rsid w:val="00691BF3"/>
    <w:rsid w:val="00694E06"/>
    <w:rsid w:val="00696C38"/>
    <w:rsid w:val="00697B34"/>
    <w:rsid w:val="006A2789"/>
    <w:rsid w:val="006A4978"/>
    <w:rsid w:val="006A7261"/>
    <w:rsid w:val="006B0D29"/>
    <w:rsid w:val="006B1819"/>
    <w:rsid w:val="006B266D"/>
    <w:rsid w:val="006B3141"/>
    <w:rsid w:val="006B5ED4"/>
    <w:rsid w:val="006C5048"/>
    <w:rsid w:val="006C6A4B"/>
    <w:rsid w:val="006C779F"/>
    <w:rsid w:val="006D01F5"/>
    <w:rsid w:val="006D0C0D"/>
    <w:rsid w:val="006D0CFB"/>
    <w:rsid w:val="006D1252"/>
    <w:rsid w:val="006D30C0"/>
    <w:rsid w:val="006D35CB"/>
    <w:rsid w:val="006D3731"/>
    <w:rsid w:val="006D7535"/>
    <w:rsid w:val="006E2443"/>
    <w:rsid w:val="006E2C8C"/>
    <w:rsid w:val="006E450B"/>
    <w:rsid w:val="006E607B"/>
    <w:rsid w:val="006F0D7E"/>
    <w:rsid w:val="006F33CF"/>
    <w:rsid w:val="007064C6"/>
    <w:rsid w:val="00710B77"/>
    <w:rsid w:val="00710C3E"/>
    <w:rsid w:val="007137F4"/>
    <w:rsid w:val="00713DFF"/>
    <w:rsid w:val="007155D5"/>
    <w:rsid w:val="0072075B"/>
    <w:rsid w:val="00721C7B"/>
    <w:rsid w:val="007221C2"/>
    <w:rsid w:val="0072471E"/>
    <w:rsid w:val="00726FFC"/>
    <w:rsid w:val="00727047"/>
    <w:rsid w:val="00730955"/>
    <w:rsid w:val="00733A9C"/>
    <w:rsid w:val="00733BB2"/>
    <w:rsid w:val="00736574"/>
    <w:rsid w:val="007367E0"/>
    <w:rsid w:val="00737215"/>
    <w:rsid w:val="00745BF9"/>
    <w:rsid w:val="00747066"/>
    <w:rsid w:val="00754905"/>
    <w:rsid w:val="00760038"/>
    <w:rsid w:val="00761203"/>
    <w:rsid w:val="00762EE0"/>
    <w:rsid w:val="00765C41"/>
    <w:rsid w:val="007710BF"/>
    <w:rsid w:val="00771100"/>
    <w:rsid w:val="00772D60"/>
    <w:rsid w:val="007759DD"/>
    <w:rsid w:val="00775BA0"/>
    <w:rsid w:val="00777CF7"/>
    <w:rsid w:val="007847A5"/>
    <w:rsid w:val="0078609F"/>
    <w:rsid w:val="00786D0F"/>
    <w:rsid w:val="00786D15"/>
    <w:rsid w:val="00787F74"/>
    <w:rsid w:val="007917BA"/>
    <w:rsid w:val="00796130"/>
    <w:rsid w:val="007A0D3E"/>
    <w:rsid w:val="007A47C6"/>
    <w:rsid w:val="007A5C6F"/>
    <w:rsid w:val="007A5D25"/>
    <w:rsid w:val="007A76DE"/>
    <w:rsid w:val="007B0000"/>
    <w:rsid w:val="007B1E29"/>
    <w:rsid w:val="007B44D3"/>
    <w:rsid w:val="007B5205"/>
    <w:rsid w:val="007C1C39"/>
    <w:rsid w:val="007C7E56"/>
    <w:rsid w:val="007D08B5"/>
    <w:rsid w:val="007D142F"/>
    <w:rsid w:val="007D246E"/>
    <w:rsid w:val="007D4241"/>
    <w:rsid w:val="007D4317"/>
    <w:rsid w:val="007D493F"/>
    <w:rsid w:val="007D4EA3"/>
    <w:rsid w:val="007E20C5"/>
    <w:rsid w:val="007E26DC"/>
    <w:rsid w:val="007E5571"/>
    <w:rsid w:val="007F1CFF"/>
    <w:rsid w:val="007F23C7"/>
    <w:rsid w:val="007F28B1"/>
    <w:rsid w:val="007F2FD8"/>
    <w:rsid w:val="007F5DD5"/>
    <w:rsid w:val="00800D67"/>
    <w:rsid w:val="00801463"/>
    <w:rsid w:val="0080444F"/>
    <w:rsid w:val="008150A8"/>
    <w:rsid w:val="008166CD"/>
    <w:rsid w:val="0082097A"/>
    <w:rsid w:val="00821A1B"/>
    <w:rsid w:val="00821F73"/>
    <w:rsid w:val="00825945"/>
    <w:rsid w:val="008262E9"/>
    <w:rsid w:val="00827E69"/>
    <w:rsid w:val="00827F7B"/>
    <w:rsid w:val="00833FEC"/>
    <w:rsid w:val="00834228"/>
    <w:rsid w:val="00835783"/>
    <w:rsid w:val="00835C4D"/>
    <w:rsid w:val="00843A9B"/>
    <w:rsid w:val="00843F48"/>
    <w:rsid w:val="00851423"/>
    <w:rsid w:val="00856481"/>
    <w:rsid w:val="008564CD"/>
    <w:rsid w:val="008569C6"/>
    <w:rsid w:val="00857848"/>
    <w:rsid w:val="00857CA8"/>
    <w:rsid w:val="008654B6"/>
    <w:rsid w:val="0087139C"/>
    <w:rsid w:val="00873770"/>
    <w:rsid w:val="00873B1C"/>
    <w:rsid w:val="008753F4"/>
    <w:rsid w:val="00880E83"/>
    <w:rsid w:val="00881BF1"/>
    <w:rsid w:val="0088574E"/>
    <w:rsid w:val="00886099"/>
    <w:rsid w:val="00891F62"/>
    <w:rsid w:val="008925F9"/>
    <w:rsid w:val="0089283A"/>
    <w:rsid w:val="008928FB"/>
    <w:rsid w:val="00892F28"/>
    <w:rsid w:val="008944C2"/>
    <w:rsid w:val="00895523"/>
    <w:rsid w:val="00897BCF"/>
    <w:rsid w:val="008A0C5F"/>
    <w:rsid w:val="008A268D"/>
    <w:rsid w:val="008A3DEA"/>
    <w:rsid w:val="008A4EB9"/>
    <w:rsid w:val="008A6982"/>
    <w:rsid w:val="008A74C0"/>
    <w:rsid w:val="008A7638"/>
    <w:rsid w:val="008B10C4"/>
    <w:rsid w:val="008B1694"/>
    <w:rsid w:val="008B1B27"/>
    <w:rsid w:val="008B23F3"/>
    <w:rsid w:val="008B5735"/>
    <w:rsid w:val="008B58C9"/>
    <w:rsid w:val="008B6F24"/>
    <w:rsid w:val="008C1C84"/>
    <w:rsid w:val="008C4B27"/>
    <w:rsid w:val="008C7F2A"/>
    <w:rsid w:val="008E1A35"/>
    <w:rsid w:val="008E36F8"/>
    <w:rsid w:val="008E46B2"/>
    <w:rsid w:val="008E682C"/>
    <w:rsid w:val="008E78A1"/>
    <w:rsid w:val="008F3220"/>
    <w:rsid w:val="008F3378"/>
    <w:rsid w:val="008F56BF"/>
    <w:rsid w:val="008F589F"/>
    <w:rsid w:val="008F70F3"/>
    <w:rsid w:val="00901F9D"/>
    <w:rsid w:val="009042AC"/>
    <w:rsid w:val="00906238"/>
    <w:rsid w:val="00907EF9"/>
    <w:rsid w:val="00911231"/>
    <w:rsid w:val="0091295C"/>
    <w:rsid w:val="00914D58"/>
    <w:rsid w:val="009160AF"/>
    <w:rsid w:val="00920301"/>
    <w:rsid w:val="00921F47"/>
    <w:rsid w:val="009228AB"/>
    <w:rsid w:val="00922993"/>
    <w:rsid w:val="00927EA2"/>
    <w:rsid w:val="0093085B"/>
    <w:rsid w:val="00931C57"/>
    <w:rsid w:val="009347A5"/>
    <w:rsid w:val="00936824"/>
    <w:rsid w:val="00936B51"/>
    <w:rsid w:val="0094122A"/>
    <w:rsid w:val="00942257"/>
    <w:rsid w:val="009471BF"/>
    <w:rsid w:val="00947366"/>
    <w:rsid w:val="00950E4E"/>
    <w:rsid w:val="009529BD"/>
    <w:rsid w:val="009533B4"/>
    <w:rsid w:val="00953B98"/>
    <w:rsid w:val="00954159"/>
    <w:rsid w:val="00955859"/>
    <w:rsid w:val="00955AD2"/>
    <w:rsid w:val="0095636D"/>
    <w:rsid w:val="00957D35"/>
    <w:rsid w:val="00962E8B"/>
    <w:rsid w:val="00971D93"/>
    <w:rsid w:val="00985D13"/>
    <w:rsid w:val="00992BB6"/>
    <w:rsid w:val="00992F8D"/>
    <w:rsid w:val="00996CE1"/>
    <w:rsid w:val="009A5088"/>
    <w:rsid w:val="009A54AD"/>
    <w:rsid w:val="009A599A"/>
    <w:rsid w:val="009A780A"/>
    <w:rsid w:val="009B1F6B"/>
    <w:rsid w:val="009B4EC6"/>
    <w:rsid w:val="009B7639"/>
    <w:rsid w:val="009B7D53"/>
    <w:rsid w:val="009C0D12"/>
    <w:rsid w:val="009C192E"/>
    <w:rsid w:val="009C2E3E"/>
    <w:rsid w:val="009C608D"/>
    <w:rsid w:val="009C69F9"/>
    <w:rsid w:val="009C781E"/>
    <w:rsid w:val="009D3EB7"/>
    <w:rsid w:val="009D3FA1"/>
    <w:rsid w:val="009D6819"/>
    <w:rsid w:val="009D6D1C"/>
    <w:rsid w:val="009E0CF9"/>
    <w:rsid w:val="009E531B"/>
    <w:rsid w:val="009E6C56"/>
    <w:rsid w:val="009E7DCF"/>
    <w:rsid w:val="009F2EE7"/>
    <w:rsid w:val="009F4A56"/>
    <w:rsid w:val="009F4E65"/>
    <w:rsid w:val="00A006A5"/>
    <w:rsid w:val="00A05942"/>
    <w:rsid w:val="00A07BEC"/>
    <w:rsid w:val="00A117B2"/>
    <w:rsid w:val="00A17FD1"/>
    <w:rsid w:val="00A264BE"/>
    <w:rsid w:val="00A272CA"/>
    <w:rsid w:val="00A27D35"/>
    <w:rsid w:val="00A33051"/>
    <w:rsid w:val="00A37634"/>
    <w:rsid w:val="00A37677"/>
    <w:rsid w:val="00A407AD"/>
    <w:rsid w:val="00A40923"/>
    <w:rsid w:val="00A41659"/>
    <w:rsid w:val="00A41C05"/>
    <w:rsid w:val="00A42426"/>
    <w:rsid w:val="00A45A6E"/>
    <w:rsid w:val="00A5097E"/>
    <w:rsid w:val="00A514B7"/>
    <w:rsid w:val="00A54944"/>
    <w:rsid w:val="00A54A0B"/>
    <w:rsid w:val="00A5757B"/>
    <w:rsid w:val="00A625F4"/>
    <w:rsid w:val="00A65FD4"/>
    <w:rsid w:val="00A66E0F"/>
    <w:rsid w:val="00A737B5"/>
    <w:rsid w:val="00A806D1"/>
    <w:rsid w:val="00A81198"/>
    <w:rsid w:val="00A81E48"/>
    <w:rsid w:val="00A82035"/>
    <w:rsid w:val="00A8386A"/>
    <w:rsid w:val="00A85ED2"/>
    <w:rsid w:val="00A90D77"/>
    <w:rsid w:val="00A92E07"/>
    <w:rsid w:val="00A9470D"/>
    <w:rsid w:val="00AA0B3A"/>
    <w:rsid w:val="00AA66DF"/>
    <w:rsid w:val="00AA6EB4"/>
    <w:rsid w:val="00AA767D"/>
    <w:rsid w:val="00AB0CC9"/>
    <w:rsid w:val="00AB26B9"/>
    <w:rsid w:val="00AB7B90"/>
    <w:rsid w:val="00AC26D2"/>
    <w:rsid w:val="00AC3958"/>
    <w:rsid w:val="00AC3FF6"/>
    <w:rsid w:val="00AC50EB"/>
    <w:rsid w:val="00AC65D3"/>
    <w:rsid w:val="00AD3D29"/>
    <w:rsid w:val="00AD566C"/>
    <w:rsid w:val="00AD6DA5"/>
    <w:rsid w:val="00AD73EC"/>
    <w:rsid w:val="00AD7AD5"/>
    <w:rsid w:val="00AE3045"/>
    <w:rsid w:val="00AE404F"/>
    <w:rsid w:val="00AE571F"/>
    <w:rsid w:val="00AE5BC7"/>
    <w:rsid w:val="00AE744B"/>
    <w:rsid w:val="00AF0834"/>
    <w:rsid w:val="00AF12AC"/>
    <w:rsid w:val="00AF1F30"/>
    <w:rsid w:val="00AF5AAF"/>
    <w:rsid w:val="00B0148D"/>
    <w:rsid w:val="00B01A52"/>
    <w:rsid w:val="00B01D9D"/>
    <w:rsid w:val="00B046D8"/>
    <w:rsid w:val="00B053D2"/>
    <w:rsid w:val="00B06BC5"/>
    <w:rsid w:val="00B13F4C"/>
    <w:rsid w:val="00B16219"/>
    <w:rsid w:val="00B16C59"/>
    <w:rsid w:val="00B224BE"/>
    <w:rsid w:val="00B248B8"/>
    <w:rsid w:val="00B33FDD"/>
    <w:rsid w:val="00B3469D"/>
    <w:rsid w:val="00B34869"/>
    <w:rsid w:val="00B359CC"/>
    <w:rsid w:val="00B36107"/>
    <w:rsid w:val="00B41478"/>
    <w:rsid w:val="00B41789"/>
    <w:rsid w:val="00B46C03"/>
    <w:rsid w:val="00B5194A"/>
    <w:rsid w:val="00B52135"/>
    <w:rsid w:val="00B52862"/>
    <w:rsid w:val="00B5573F"/>
    <w:rsid w:val="00B60C6C"/>
    <w:rsid w:val="00B619A9"/>
    <w:rsid w:val="00B65A9D"/>
    <w:rsid w:val="00B66D60"/>
    <w:rsid w:val="00B708DD"/>
    <w:rsid w:val="00B75EDE"/>
    <w:rsid w:val="00B77D88"/>
    <w:rsid w:val="00B77FAF"/>
    <w:rsid w:val="00B8201C"/>
    <w:rsid w:val="00B84336"/>
    <w:rsid w:val="00B851B9"/>
    <w:rsid w:val="00B86453"/>
    <w:rsid w:val="00B90054"/>
    <w:rsid w:val="00B92C14"/>
    <w:rsid w:val="00B93CCE"/>
    <w:rsid w:val="00BA0066"/>
    <w:rsid w:val="00BA0BF6"/>
    <w:rsid w:val="00BB69DB"/>
    <w:rsid w:val="00BB773A"/>
    <w:rsid w:val="00BC17CB"/>
    <w:rsid w:val="00BC322E"/>
    <w:rsid w:val="00BC44CD"/>
    <w:rsid w:val="00BC48A6"/>
    <w:rsid w:val="00BD1B50"/>
    <w:rsid w:val="00BD36E6"/>
    <w:rsid w:val="00BD45EA"/>
    <w:rsid w:val="00BE7978"/>
    <w:rsid w:val="00BF235E"/>
    <w:rsid w:val="00BF28B7"/>
    <w:rsid w:val="00BF2EFE"/>
    <w:rsid w:val="00BF47F6"/>
    <w:rsid w:val="00BF5065"/>
    <w:rsid w:val="00BF5BE4"/>
    <w:rsid w:val="00BF7855"/>
    <w:rsid w:val="00C00CD5"/>
    <w:rsid w:val="00C01F0D"/>
    <w:rsid w:val="00C07DDB"/>
    <w:rsid w:val="00C13477"/>
    <w:rsid w:val="00C1371C"/>
    <w:rsid w:val="00C233C3"/>
    <w:rsid w:val="00C31EC9"/>
    <w:rsid w:val="00C34247"/>
    <w:rsid w:val="00C35CB6"/>
    <w:rsid w:val="00C36BAB"/>
    <w:rsid w:val="00C4115D"/>
    <w:rsid w:val="00C4281D"/>
    <w:rsid w:val="00C43BDD"/>
    <w:rsid w:val="00C4746B"/>
    <w:rsid w:val="00C47778"/>
    <w:rsid w:val="00C5011E"/>
    <w:rsid w:val="00C50275"/>
    <w:rsid w:val="00C50EE5"/>
    <w:rsid w:val="00C5240A"/>
    <w:rsid w:val="00C5398F"/>
    <w:rsid w:val="00C556F5"/>
    <w:rsid w:val="00C60128"/>
    <w:rsid w:val="00C70E19"/>
    <w:rsid w:val="00C713B7"/>
    <w:rsid w:val="00C72574"/>
    <w:rsid w:val="00C73B09"/>
    <w:rsid w:val="00C7430C"/>
    <w:rsid w:val="00C80F63"/>
    <w:rsid w:val="00C83A6F"/>
    <w:rsid w:val="00C85DA1"/>
    <w:rsid w:val="00C9071C"/>
    <w:rsid w:val="00C908FF"/>
    <w:rsid w:val="00C91BCB"/>
    <w:rsid w:val="00C9222D"/>
    <w:rsid w:val="00C97BD3"/>
    <w:rsid w:val="00CA39EF"/>
    <w:rsid w:val="00CA416C"/>
    <w:rsid w:val="00CA521F"/>
    <w:rsid w:val="00CB0493"/>
    <w:rsid w:val="00CB17FF"/>
    <w:rsid w:val="00CB1ED7"/>
    <w:rsid w:val="00CB21A4"/>
    <w:rsid w:val="00CB2F4A"/>
    <w:rsid w:val="00CC167C"/>
    <w:rsid w:val="00CC2886"/>
    <w:rsid w:val="00CC4B53"/>
    <w:rsid w:val="00CC52D9"/>
    <w:rsid w:val="00CD1A09"/>
    <w:rsid w:val="00CD23D7"/>
    <w:rsid w:val="00CD2D16"/>
    <w:rsid w:val="00CD4B1D"/>
    <w:rsid w:val="00CD6647"/>
    <w:rsid w:val="00CE1C7E"/>
    <w:rsid w:val="00CE4B73"/>
    <w:rsid w:val="00CF2879"/>
    <w:rsid w:val="00CF6DEA"/>
    <w:rsid w:val="00CF70BB"/>
    <w:rsid w:val="00D00BD7"/>
    <w:rsid w:val="00D027F7"/>
    <w:rsid w:val="00D061FA"/>
    <w:rsid w:val="00D074DB"/>
    <w:rsid w:val="00D139CF"/>
    <w:rsid w:val="00D13AD0"/>
    <w:rsid w:val="00D16800"/>
    <w:rsid w:val="00D225C2"/>
    <w:rsid w:val="00D23962"/>
    <w:rsid w:val="00D26E74"/>
    <w:rsid w:val="00D30D45"/>
    <w:rsid w:val="00D32666"/>
    <w:rsid w:val="00D37E7F"/>
    <w:rsid w:val="00D4227A"/>
    <w:rsid w:val="00D4715C"/>
    <w:rsid w:val="00D47281"/>
    <w:rsid w:val="00D47AD7"/>
    <w:rsid w:val="00D51529"/>
    <w:rsid w:val="00D67C34"/>
    <w:rsid w:val="00D7094E"/>
    <w:rsid w:val="00D73C3E"/>
    <w:rsid w:val="00D74C09"/>
    <w:rsid w:val="00D75A57"/>
    <w:rsid w:val="00D76960"/>
    <w:rsid w:val="00D85218"/>
    <w:rsid w:val="00D90C70"/>
    <w:rsid w:val="00D915B1"/>
    <w:rsid w:val="00DA2067"/>
    <w:rsid w:val="00DA299D"/>
    <w:rsid w:val="00DA65C4"/>
    <w:rsid w:val="00DA7912"/>
    <w:rsid w:val="00DB07FF"/>
    <w:rsid w:val="00DB1F75"/>
    <w:rsid w:val="00DB5243"/>
    <w:rsid w:val="00DD21A4"/>
    <w:rsid w:val="00DD3461"/>
    <w:rsid w:val="00DD7B53"/>
    <w:rsid w:val="00DE3D46"/>
    <w:rsid w:val="00DE4447"/>
    <w:rsid w:val="00DE5DA2"/>
    <w:rsid w:val="00DF0033"/>
    <w:rsid w:val="00E026BF"/>
    <w:rsid w:val="00E031F3"/>
    <w:rsid w:val="00E0793D"/>
    <w:rsid w:val="00E07B1B"/>
    <w:rsid w:val="00E115C2"/>
    <w:rsid w:val="00E11853"/>
    <w:rsid w:val="00E23073"/>
    <w:rsid w:val="00E32A67"/>
    <w:rsid w:val="00E32CBC"/>
    <w:rsid w:val="00E3363E"/>
    <w:rsid w:val="00E467E0"/>
    <w:rsid w:val="00E4681C"/>
    <w:rsid w:val="00E52A86"/>
    <w:rsid w:val="00E53CC2"/>
    <w:rsid w:val="00E54B47"/>
    <w:rsid w:val="00E553BF"/>
    <w:rsid w:val="00E55D93"/>
    <w:rsid w:val="00E61294"/>
    <w:rsid w:val="00E64B68"/>
    <w:rsid w:val="00E7237C"/>
    <w:rsid w:val="00E76AFD"/>
    <w:rsid w:val="00E77C46"/>
    <w:rsid w:val="00E80C1E"/>
    <w:rsid w:val="00E85423"/>
    <w:rsid w:val="00E86A77"/>
    <w:rsid w:val="00E86CE8"/>
    <w:rsid w:val="00E86EED"/>
    <w:rsid w:val="00E8750C"/>
    <w:rsid w:val="00E905DB"/>
    <w:rsid w:val="00E90E82"/>
    <w:rsid w:val="00E95981"/>
    <w:rsid w:val="00EA00CB"/>
    <w:rsid w:val="00EA1BAA"/>
    <w:rsid w:val="00EA3FCD"/>
    <w:rsid w:val="00EA42A0"/>
    <w:rsid w:val="00EA4DA3"/>
    <w:rsid w:val="00EA54E6"/>
    <w:rsid w:val="00EA5862"/>
    <w:rsid w:val="00EA5DBE"/>
    <w:rsid w:val="00EB4A74"/>
    <w:rsid w:val="00EB6714"/>
    <w:rsid w:val="00EC0A68"/>
    <w:rsid w:val="00EC1C1B"/>
    <w:rsid w:val="00EC3C32"/>
    <w:rsid w:val="00EC5006"/>
    <w:rsid w:val="00EC6CBA"/>
    <w:rsid w:val="00ED2984"/>
    <w:rsid w:val="00ED49C3"/>
    <w:rsid w:val="00ED5726"/>
    <w:rsid w:val="00ED6CE8"/>
    <w:rsid w:val="00ED7AA6"/>
    <w:rsid w:val="00EE1C21"/>
    <w:rsid w:val="00EE2A56"/>
    <w:rsid w:val="00EE2DB8"/>
    <w:rsid w:val="00EE33A6"/>
    <w:rsid w:val="00EE3818"/>
    <w:rsid w:val="00EF159E"/>
    <w:rsid w:val="00EF525A"/>
    <w:rsid w:val="00EF64E0"/>
    <w:rsid w:val="00EF6B75"/>
    <w:rsid w:val="00EF7A5E"/>
    <w:rsid w:val="00F025B4"/>
    <w:rsid w:val="00F108DA"/>
    <w:rsid w:val="00F11E8E"/>
    <w:rsid w:val="00F22264"/>
    <w:rsid w:val="00F2564D"/>
    <w:rsid w:val="00F2784F"/>
    <w:rsid w:val="00F31C07"/>
    <w:rsid w:val="00F33D21"/>
    <w:rsid w:val="00F35B05"/>
    <w:rsid w:val="00F35BE0"/>
    <w:rsid w:val="00F362F5"/>
    <w:rsid w:val="00F413D9"/>
    <w:rsid w:val="00F5135F"/>
    <w:rsid w:val="00F51F78"/>
    <w:rsid w:val="00F5289A"/>
    <w:rsid w:val="00F54E85"/>
    <w:rsid w:val="00F602BF"/>
    <w:rsid w:val="00F624A4"/>
    <w:rsid w:val="00F62555"/>
    <w:rsid w:val="00F71540"/>
    <w:rsid w:val="00F75993"/>
    <w:rsid w:val="00F80588"/>
    <w:rsid w:val="00F84902"/>
    <w:rsid w:val="00F86F47"/>
    <w:rsid w:val="00F90807"/>
    <w:rsid w:val="00F90B64"/>
    <w:rsid w:val="00F96FBD"/>
    <w:rsid w:val="00FA4898"/>
    <w:rsid w:val="00FA785E"/>
    <w:rsid w:val="00FB0C78"/>
    <w:rsid w:val="00FB2F0F"/>
    <w:rsid w:val="00FB44B3"/>
    <w:rsid w:val="00FB5086"/>
    <w:rsid w:val="00FB5411"/>
    <w:rsid w:val="00FB6392"/>
    <w:rsid w:val="00FC16A5"/>
    <w:rsid w:val="00FC2547"/>
    <w:rsid w:val="00FC2A3C"/>
    <w:rsid w:val="00FC3073"/>
    <w:rsid w:val="00FC41E1"/>
    <w:rsid w:val="00FC4F36"/>
    <w:rsid w:val="00FD3C70"/>
    <w:rsid w:val="00FD537B"/>
    <w:rsid w:val="00FD6820"/>
    <w:rsid w:val="00FE12D8"/>
    <w:rsid w:val="00FE189B"/>
    <w:rsid w:val="00FE1984"/>
    <w:rsid w:val="00FE2B7B"/>
    <w:rsid w:val="00FE5DBE"/>
    <w:rsid w:val="00FF6169"/>
    <w:rsid w:val="00FF732A"/>
    <w:rsid w:val="00FF7C02"/>
    <w:rsid w:val="024801E3"/>
    <w:rsid w:val="1492EC97"/>
    <w:rsid w:val="3B47626B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7A2B2BF1-459E-41B4-8B3E-987EA913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4E0"/>
    <w:pPr>
      <w:spacing w:after="120" w:line="360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494D07"/>
    <w:pPr>
      <w:keepNext/>
      <w:spacing w:after="240" w:line="288" w:lineRule="auto"/>
      <w:ind w:left="992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134541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134541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494D07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1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134541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134541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2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link w:val="NormalefterlistaChar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4641AE"/>
    <w:pPr>
      <w:contextualSpacing/>
    </w:pPr>
    <w:rPr>
      <w:rFonts w:ascii="Verdana" w:hAnsi="Verdana"/>
      <w:sz w:val="36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4641AE"/>
    <w:rPr>
      <w:rFonts w:ascii="Verdana" w:hAnsi="Verdana"/>
      <w:sz w:val="36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134541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4641AE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3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paragraph" w:styleId="Underrubrik">
    <w:name w:val="Subtitle"/>
    <w:basedOn w:val="Normal"/>
    <w:next w:val="Normal"/>
    <w:link w:val="UnderrubrikChar"/>
    <w:qFormat/>
    <w:rsid w:val="004641AE"/>
    <w:pPr>
      <w:numPr>
        <w:ilvl w:val="1"/>
      </w:numPr>
      <w:spacing w:after="160"/>
      <w:ind w:left="992"/>
    </w:pPr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rsid w:val="004641AE"/>
    <w:rPr>
      <w:rFonts w:ascii="Verdana" w:eastAsiaTheme="minorEastAsia" w:hAnsi="Verdana" w:cstheme="minorBidi"/>
      <w:color w:val="5A5A5A" w:themeColor="text1" w:themeTint="A5"/>
      <w:spacing w:val="15"/>
      <w:sz w:val="22"/>
      <w:szCs w:val="22"/>
    </w:rPr>
  </w:style>
  <w:style w:type="character" w:customStyle="1" w:styleId="NormalefterlistaChar">
    <w:name w:val="Normal efter lista Char"/>
    <w:basedOn w:val="Standardstycketeckensnitt"/>
    <w:link w:val="Normalefterlista"/>
    <w:uiPriority w:val="3"/>
    <w:rsid w:val="008F3220"/>
    <w:rPr>
      <w:rFonts w:ascii="Georgia" w:eastAsia="MS Gothic" w:hAnsi="Georgia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8C1C84"/>
    <w:pPr>
      <w:spacing w:line="240" w:lineRule="auto"/>
    </w:pPr>
    <w:rPr>
      <w:rFonts w:eastAsia="MS Gothic"/>
      <w:noProof/>
    </w:rPr>
  </w:style>
  <w:style w:type="character" w:customStyle="1" w:styleId="EndNoteBibliographyChar">
    <w:name w:val="EndNote Bibliography Char"/>
    <w:basedOn w:val="NormalefterlistaChar"/>
    <w:link w:val="EndNoteBibliography"/>
    <w:rsid w:val="008C1C84"/>
    <w:rPr>
      <w:rFonts w:ascii="Georgia" w:eastAsia="MS Gothic" w:hAnsi="Georgia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mellanarkiv-offentlig.vgregion.se/alfresco/s/archive/stream/public/v1/source/available/sofia/nu10087-2061947641-168/surrogate/H%c3%b6ga%20fl%c3%b6den%20i%20tunntarmsstomi.pdf" TargetMode="External" Id="rId13" /><Relationship Type="http://schemas.openxmlformats.org/officeDocument/2006/relationships/footer" Target="footer3.xml" Id="rId18" /><Relationship Type="http://schemas.openxmlformats.org/officeDocument/2006/relationships/settings" Target="settings.xml" Id="rId7" /><Relationship Type="http://schemas.openxmlformats.org/officeDocument/2006/relationships/hyperlink" Target="https://mellanarkiv-offentlig.vgregion.se/alfresco/s/archive/stream/public/v1/source/available/sofia/nu10093-1252922689-123/surrogate/Etoricoxib%20%e2%80%93%20grundrutin%20f%c3%b6r%20premedicinering%20och%20perioperativt%20bruk.pdf" TargetMode="External" Id="rId12" /><Relationship Type="http://schemas.openxmlformats.org/officeDocument/2006/relationships/header" Target="header2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styles" Target="styles.xml" Id="rId6" /><Relationship Type="http://schemas.openxmlformats.org/officeDocument/2006/relationships/hyperlink" Target="https://mellanarkiv-offentlig.vgregion.se/alfresco/s/archive/stream/public/v1/source/available/sofia/nu10093-1252922689-111/surrogate/Kolorektal%20kirurgi%2c%20laparoskopisk%20kirurgi%20inklusive%20robotassisterad%20kirurgi.pdf" TargetMode="External" Id="rId11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footnotes" Target="footnotes.xml" Id="rId9" /><Relationship Type="http://schemas.openxmlformats.org/officeDocument/2006/relationships/header" Target="header1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16</Pages>
  <Words>2723</Words>
  <Characters>14435</Characters>
  <Application>Microsoft Office Word</Application>
  <DocSecurity>0</DocSecurity>
  <Lines>120</Lines>
  <Paragraphs>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17124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Perioperativ handläggning vid tjocktarms-, tunntarms- eller ändtarmskirurgi på kolorektalsektionen</dc:title>
  <dc:subject/>
  <dc:creator/>
  <keywords/>
  <lastModifiedBy>Lisa Hermansson</lastModifiedBy>
  <revision>254</revision>
  <dcterms:created xsi:type="dcterms:W3CDTF">2026-10-06T06:50:00.0000000Z</dcterms:created>
  <dcterms:modified xsi:type="dcterms:W3CDTF">2026-10-06T09:27:00.0000000Z</dcterms:modified>
</coreProperties>
</file>