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0323A" w:rsidRPr="00640DBA" w14:paraId="61813486" w14:textId="777777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AD6E7A3" w14:textId="77777777" w:rsidR="0020323A" w:rsidRPr="00640DBA" w:rsidRDefault="0020323A">
            <w:pPr>
              <w:pStyle w:val="Heading1"/>
              <w:rPr>
                <w:noProof/>
              </w:rPr>
            </w:pPr>
            <w:r w:rsidRPr="00640DBA">
              <w:rPr>
                <w:noProof/>
              </w:rPr>
              <w:t>Barn Andnings- och cirkulationsstillestånd</w:t>
            </w:r>
          </w:p>
        </w:tc>
      </w:tr>
    </w:tbl>
    <w:p w14:paraId="34C8F07E" w14:textId="77777777" w:rsidR="0020323A" w:rsidRDefault="0020323A" w:rsidP="0020323A">
      <w:pPr>
        <w:keepNext/>
        <w:spacing w:after="0" w:line="240" w:lineRule="auto"/>
        <w:ind w:left="284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1BBED643" w14:textId="77777777" w:rsidR="0020323A" w:rsidRDefault="0020323A" w:rsidP="0020323A">
      <w:pPr>
        <w:pStyle w:val="Heading2"/>
      </w:pPr>
      <w:r>
        <w:t>Revidering i denna rutin</w:t>
      </w:r>
      <w:r>
        <w:tab/>
      </w:r>
    </w:p>
    <w:p w14:paraId="032E7C92" w14:textId="478BC8E0" w:rsidR="0020323A" w:rsidRPr="003313CA" w:rsidRDefault="7D83487B" w:rsidP="0020323A">
      <w:r>
        <w:t xml:space="preserve">Uppdaterad i giltighetstid. </w:t>
      </w:r>
      <w:r w:rsidR="0020323A">
        <w:t xml:space="preserve"> </w:t>
      </w:r>
    </w:p>
    <w:p w14:paraId="296D914E" w14:textId="77777777" w:rsidR="0020323A" w:rsidRPr="00640DBA" w:rsidRDefault="0020323A" w:rsidP="0020323A">
      <w:pPr>
        <w:pStyle w:val="Heading2"/>
      </w:pPr>
      <w:r w:rsidRPr="00640DBA">
        <w:t>Bakgrund</w:t>
      </w:r>
    </w:p>
    <w:p w14:paraId="6B6C33E1" w14:textId="77777777" w:rsidR="0020323A" w:rsidRDefault="0020323A" w:rsidP="0020323A">
      <w:pPr>
        <w:spacing w:after="0" w:line="240" w:lineRule="auto"/>
        <w:ind w:right="0"/>
        <w:rPr>
          <w:szCs w:val="20"/>
        </w:rPr>
      </w:pPr>
      <w:r w:rsidRPr="00640DBA">
        <w:rPr>
          <w:szCs w:val="20"/>
        </w:rPr>
        <w:t xml:space="preserve">Att tydliggöra handhavandet för en god och säker vård </w:t>
      </w:r>
      <w:r>
        <w:rPr>
          <w:szCs w:val="20"/>
        </w:rPr>
        <w:t xml:space="preserve">vid andnings- och cirkulationsstillestånd. </w:t>
      </w:r>
    </w:p>
    <w:p w14:paraId="310F27B7" w14:textId="77777777" w:rsidR="0020323A" w:rsidRDefault="0020323A" w:rsidP="0020323A">
      <w:pPr>
        <w:pStyle w:val="Heading2"/>
      </w:pPr>
      <w:r>
        <w:t>Rutin</w:t>
      </w:r>
    </w:p>
    <w:p w14:paraId="2D735D64" w14:textId="77777777" w:rsidR="0020323A" w:rsidRDefault="0020323A" w:rsidP="0020323A">
      <w:pPr>
        <w:spacing w:after="0" w:line="240" w:lineRule="auto"/>
        <w:ind w:right="0"/>
        <w:rPr>
          <w:szCs w:val="20"/>
        </w:rPr>
      </w:pPr>
      <w:r w:rsidRPr="003313CA">
        <w:rPr>
          <w:b/>
          <w:bCs/>
          <w:szCs w:val="20"/>
        </w:rPr>
        <w:t>LARMA ALLTID 2222 När ett barn får hjärtstopp uppge hjärtlarm barn, vilket sjukhus, plats och rum. Då larmas även barnläkarna</w:t>
      </w:r>
      <w:r>
        <w:rPr>
          <w:szCs w:val="20"/>
        </w:rPr>
        <w:t>.</w:t>
      </w:r>
    </w:p>
    <w:p w14:paraId="3DD28ADD" w14:textId="77777777" w:rsidR="0020323A" w:rsidRDefault="0020323A" w:rsidP="0020323A">
      <w:pPr>
        <w:spacing w:after="0" w:line="240" w:lineRule="auto"/>
        <w:ind w:right="849"/>
        <w:rPr>
          <w:szCs w:val="20"/>
        </w:rPr>
      </w:pPr>
    </w:p>
    <w:p w14:paraId="51260957" w14:textId="77777777" w:rsidR="0020323A" w:rsidRDefault="0020323A" w:rsidP="0020323A">
      <w:pPr>
        <w:spacing w:after="0" w:line="240" w:lineRule="auto"/>
        <w:ind w:right="0"/>
        <w:rPr>
          <w:szCs w:val="20"/>
        </w:rPr>
      </w:pPr>
      <w:r w:rsidRPr="003313CA">
        <w:rPr>
          <w:b/>
          <w:bCs/>
          <w:szCs w:val="20"/>
        </w:rPr>
        <w:t>PM</w:t>
      </w:r>
      <w:r>
        <w:rPr>
          <w:b/>
          <w:bCs/>
          <w:szCs w:val="20"/>
        </w:rPr>
        <w:t xml:space="preserve"> </w:t>
      </w:r>
      <w:r>
        <w:rPr>
          <w:szCs w:val="20"/>
        </w:rPr>
        <w:t>på medicindoser och defibrillering samt A-HLR för barn finns på barnakutvagnen.</w:t>
      </w:r>
    </w:p>
    <w:p w14:paraId="3B412C44" w14:textId="77777777" w:rsidR="0020323A" w:rsidRDefault="0020323A" w:rsidP="0020323A">
      <w:pPr>
        <w:spacing w:after="0" w:line="240" w:lineRule="auto"/>
        <w:ind w:right="0"/>
        <w:rPr>
          <w:szCs w:val="20"/>
        </w:rPr>
      </w:pPr>
    </w:p>
    <w:p w14:paraId="4E4C087D" w14:textId="77777777" w:rsidR="0020323A" w:rsidRDefault="0020323A" w:rsidP="0020323A">
      <w:pPr>
        <w:spacing w:after="0" w:line="240" w:lineRule="auto"/>
        <w:ind w:right="0"/>
        <w:rPr>
          <w:b/>
          <w:bCs/>
          <w:szCs w:val="20"/>
        </w:rPr>
      </w:pPr>
      <w:proofErr w:type="spellStart"/>
      <w:r>
        <w:rPr>
          <w:b/>
          <w:bCs/>
          <w:szCs w:val="20"/>
        </w:rPr>
        <w:t>Hypoxi</w:t>
      </w:r>
      <w:proofErr w:type="spellEnd"/>
      <w:r>
        <w:rPr>
          <w:b/>
          <w:bCs/>
          <w:szCs w:val="20"/>
        </w:rPr>
        <w:t xml:space="preserve"> är den största orsaken till hjärtstopp hos barn, syrgastillförseln är mycket viktig. </w:t>
      </w:r>
    </w:p>
    <w:p w14:paraId="55EE90CE" w14:textId="77777777" w:rsidR="0020323A" w:rsidRDefault="0020323A" w:rsidP="0020323A">
      <w:pPr>
        <w:spacing w:after="0" w:line="240" w:lineRule="auto"/>
        <w:ind w:right="0"/>
        <w:rPr>
          <w:b/>
          <w:bCs/>
          <w:szCs w:val="20"/>
        </w:rPr>
      </w:pPr>
    </w:p>
    <w:p w14:paraId="3C36102B" w14:textId="77777777" w:rsidR="0020323A" w:rsidRDefault="0020323A" w:rsidP="0020323A">
      <w:pPr>
        <w:spacing w:after="0" w:line="240" w:lineRule="auto"/>
        <w:ind w:right="0"/>
        <w:rPr>
          <w:b/>
          <w:bCs/>
          <w:szCs w:val="20"/>
        </w:rPr>
      </w:pPr>
      <w:r>
        <w:rPr>
          <w:b/>
          <w:bCs/>
          <w:szCs w:val="20"/>
        </w:rPr>
        <w:t>Känn efter pulsar</w:t>
      </w:r>
    </w:p>
    <w:p w14:paraId="01171997" w14:textId="77777777" w:rsidR="0020323A" w:rsidRDefault="0020323A" w:rsidP="0020323A">
      <w:pPr>
        <w:spacing w:after="0" w:line="240" w:lineRule="auto"/>
        <w:ind w:right="0"/>
        <w:rPr>
          <w:szCs w:val="20"/>
        </w:rPr>
      </w:pPr>
      <w:r>
        <w:rPr>
          <w:szCs w:val="20"/>
        </w:rPr>
        <w:t>På spädbarn:</w:t>
      </w:r>
      <w:r>
        <w:rPr>
          <w:szCs w:val="20"/>
        </w:rPr>
        <w:tab/>
      </w:r>
      <w:proofErr w:type="spellStart"/>
      <w:r>
        <w:rPr>
          <w:szCs w:val="20"/>
        </w:rPr>
        <w:t>Brachialis</w:t>
      </w:r>
      <w:proofErr w:type="spellEnd"/>
      <w:r>
        <w:rPr>
          <w:szCs w:val="20"/>
        </w:rPr>
        <w:t xml:space="preserve"> eller </w:t>
      </w:r>
      <w:proofErr w:type="spellStart"/>
      <w:r>
        <w:rPr>
          <w:szCs w:val="20"/>
        </w:rPr>
        <w:t>femoralispulsar</w:t>
      </w:r>
      <w:proofErr w:type="spellEnd"/>
    </w:p>
    <w:p w14:paraId="6E3D72C5" w14:textId="77777777" w:rsidR="0020323A" w:rsidRDefault="0020323A" w:rsidP="0020323A">
      <w:p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Äldre barn: </w:t>
      </w:r>
      <w:r>
        <w:rPr>
          <w:szCs w:val="20"/>
        </w:rPr>
        <w:tab/>
      </w:r>
      <w:proofErr w:type="spellStart"/>
      <w:r>
        <w:rPr>
          <w:szCs w:val="20"/>
        </w:rPr>
        <w:t>Carotispulsar</w:t>
      </w:r>
      <w:proofErr w:type="spellEnd"/>
    </w:p>
    <w:p w14:paraId="4668E342" w14:textId="77777777" w:rsidR="0020323A" w:rsidRDefault="0020323A" w:rsidP="0020323A">
      <w:pPr>
        <w:spacing w:after="0" w:line="240" w:lineRule="auto"/>
        <w:ind w:right="0"/>
        <w:rPr>
          <w:szCs w:val="20"/>
        </w:rPr>
      </w:pPr>
    </w:p>
    <w:p w14:paraId="40E32B60" w14:textId="2FA90178" w:rsidR="0020323A" w:rsidRDefault="0020323A" w:rsidP="0020323A">
      <w:p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Övergången till som fodrar akut återupplivning kan vara lite flytande. Hjärtkompressioner kan behövas trots at det finns en viss spontan aktivitet. </w:t>
      </w:r>
      <w:r w:rsidR="00F95852">
        <w:rPr>
          <w:szCs w:val="20"/>
        </w:rPr>
        <w:br/>
      </w:r>
      <w:proofErr w:type="spellStart"/>
      <w:r>
        <w:rPr>
          <w:szCs w:val="20"/>
        </w:rPr>
        <w:t>Bradycardi</w:t>
      </w:r>
      <w:proofErr w:type="spellEnd"/>
      <w:r>
        <w:rPr>
          <w:szCs w:val="20"/>
        </w:rPr>
        <w:t xml:space="preserve"> &lt;60. Påbörja HLR – kontroll av vitala parametrar.</w:t>
      </w:r>
    </w:p>
    <w:p w14:paraId="6603D7E4" w14:textId="77777777" w:rsidR="0020323A" w:rsidRDefault="0020323A" w:rsidP="0020323A">
      <w:pPr>
        <w:spacing w:after="0" w:line="240" w:lineRule="auto"/>
        <w:ind w:right="0"/>
        <w:rPr>
          <w:szCs w:val="20"/>
        </w:rPr>
      </w:pPr>
    </w:p>
    <w:p w14:paraId="3C7E33C0" w14:textId="77777777" w:rsidR="0020323A" w:rsidRDefault="0020323A" w:rsidP="0020323A">
      <w:pPr>
        <w:spacing w:after="0" w:line="240" w:lineRule="auto"/>
        <w:ind w:right="0"/>
        <w:rPr>
          <w:szCs w:val="20"/>
        </w:rPr>
      </w:pPr>
      <w:r>
        <w:rPr>
          <w:szCs w:val="20"/>
        </w:rPr>
        <w:t>Defibrilleringselektroder/-plattor för barn &lt;10 kg finns i korgen på defibrilleringsvagnen.</w:t>
      </w:r>
      <w:r>
        <w:rPr>
          <w:szCs w:val="20"/>
        </w:rPr>
        <w:br/>
        <w:t>Barnspatlarna siter under vuxenspatlarna på defibrillatorn.</w:t>
      </w:r>
    </w:p>
    <w:p w14:paraId="50941222" w14:textId="77777777" w:rsidR="0020323A" w:rsidRDefault="0020323A" w:rsidP="0020323A">
      <w:p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Det måste finnas ett mellanrum på 2,5 cm mellan plattor/spatlar. </w:t>
      </w:r>
    </w:p>
    <w:p w14:paraId="5B8883D5" w14:textId="77777777" w:rsidR="0020323A" w:rsidRDefault="0020323A" w:rsidP="0020323A">
      <w:pPr>
        <w:spacing w:after="0" w:line="240" w:lineRule="auto"/>
        <w:ind w:right="0"/>
        <w:rPr>
          <w:szCs w:val="20"/>
        </w:rPr>
      </w:pPr>
    </w:p>
    <w:p w14:paraId="1F366849" w14:textId="77777777" w:rsidR="0020323A" w:rsidRDefault="0020323A" w:rsidP="0020323A">
      <w:pPr>
        <w:spacing w:after="0" w:line="240" w:lineRule="auto"/>
        <w:ind w:right="0"/>
        <w:rPr>
          <w:b/>
          <w:bCs/>
          <w:szCs w:val="20"/>
        </w:rPr>
      </w:pPr>
      <w:r>
        <w:rPr>
          <w:b/>
          <w:bCs/>
          <w:szCs w:val="20"/>
        </w:rPr>
        <w:t>Använd i första hand manuellt läge (ej AED).</w:t>
      </w:r>
    </w:p>
    <w:p w14:paraId="054B6D33" w14:textId="77777777" w:rsidR="0020323A" w:rsidRDefault="0020323A" w:rsidP="0020323A">
      <w:pPr>
        <w:spacing w:after="0" w:line="240" w:lineRule="auto"/>
        <w:ind w:right="0"/>
        <w:rPr>
          <w:b/>
          <w:bCs/>
          <w:szCs w:val="20"/>
        </w:rPr>
      </w:pPr>
    </w:p>
    <w:p w14:paraId="39A8E53D" w14:textId="77777777" w:rsidR="0020323A" w:rsidRDefault="0020323A" w:rsidP="0020323A">
      <w:pPr>
        <w:spacing w:after="0" w:line="240" w:lineRule="auto"/>
        <w:ind w:right="0"/>
        <w:rPr>
          <w:b/>
          <w:bCs/>
          <w:szCs w:val="20"/>
        </w:rPr>
      </w:pPr>
      <w:r>
        <w:rPr>
          <w:b/>
          <w:bCs/>
          <w:szCs w:val="20"/>
        </w:rPr>
        <w:t xml:space="preserve">Alla </w:t>
      </w:r>
      <w:proofErr w:type="spellStart"/>
      <w:r>
        <w:rPr>
          <w:b/>
          <w:bCs/>
          <w:szCs w:val="20"/>
        </w:rPr>
        <w:t>debibrilleringar</w:t>
      </w:r>
      <w:proofErr w:type="spellEnd"/>
      <w:r>
        <w:rPr>
          <w:b/>
          <w:bCs/>
          <w:szCs w:val="20"/>
        </w:rPr>
        <w:t xml:space="preserve"> 4J/KG.</w:t>
      </w:r>
    </w:p>
    <w:p w14:paraId="1F6F3957" w14:textId="77777777" w:rsidR="0020323A" w:rsidRDefault="0020323A" w:rsidP="0020323A">
      <w:pPr>
        <w:spacing w:after="0" w:line="240" w:lineRule="auto"/>
        <w:ind w:right="0"/>
        <w:rPr>
          <w:b/>
          <w:bCs/>
          <w:szCs w:val="20"/>
        </w:rPr>
      </w:pPr>
    </w:p>
    <w:p w14:paraId="08F792D4" w14:textId="77777777" w:rsidR="0020323A" w:rsidRDefault="0020323A" w:rsidP="0020323A">
      <w:pPr>
        <w:spacing w:after="0" w:line="240" w:lineRule="auto"/>
        <w:ind w:right="0"/>
        <w:rPr>
          <w:szCs w:val="20"/>
        </w:rPr>
      </w:pPr>
      <w:r w:rsidRPr="003313CA">
        <w:rPr>
          <w:szCs w:val="20"/>
        </w:rPr>
        <w:t xml:space="preserve">Avrunda alltid uppåt </w:t>
      </w:r>
      <w:r>
        <w:rPr>
          <w:szCs w:val="20"/>
        </w:rPr>
        <w:t>om önskvärd energimängd ej går att ställa in.</w:t>
      </w:r>
    </w:p>
    <w:p w14:paraId="1CC888CA" w14:textId="77777777" w:rsidR="0020323A" w:rsidRDefault="0020323A" w:rsidP="0020323A">
      <w:pPr>
        <w:spacing w:after="0" w:line="240" w:lineRule="auto"/>
        <w:ind w:right="0"/>
        <w:rPr>
          <w:szCs w:val="20"/>
        </w:rPr>
      </w:pPr>
    </w:p>
    <w:p w14:paraId="54346295" w14:textId="77777777" w:rsidR="0020323A" w:rsidRDefault="0020323A" w:rsidP="0020323A">
      <w:p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Till mycket små bröstkorgar, barn under 1 år kan plattor/spadar behöva placeras </w:t>
      </w:r>
      <w:proofErr w:type="spellStart"/>
      <w:r>
        <w:rPr>
          <w:szCs w:val="20"/>
        </w:rPr>
        <w:t>anterior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posterior</w:t>
      </w:r>
      <w:proofErr w:type="spellEnd"/>
      <w:r>
        <w:rPr>
          <w:szCs w:val="20"/>
        </w:rPr>
        <w:t xml:space="preserve">, bröstkorg-rygg. </w:t>
      </w:r>
    </w:p>
    <w:p w14:paraId="78B6C69E" w14:textId="77777777" w:rsidR="0020323A" w:rsidRDefault="0020323A" w:rsidP="0020323A">
      <w:pPr>
        <w:spacing w:after="0" w:line="240" w:lineRule="auto"/>
        <w:ind w:right="0"/>
        <w:rPr>
          <w:szCs w:val="20"/>
        </w:rPr>
      </w:pPr>
    </w:p>
    <w:p w14:paraId="16EE8919" w14:textId="77777777" w:rsidR="0020323A" w:rsidRDefault="0020323A" w:rsidP="0020323A">
      <w:pPr>
        <w:spacing w:after="0" w:line="240" w:lineRule="auto"/>
        <w:ind w:right="0"/>
        <w:rPr>
          <w:szCs w:val="20"/>
        </w:rPr>
      </w:pPr>
      <w:proofErr w:type="spellStart"/>
      <w:r>
        <w:rPr>
          <w:szCs w:val="20"/>
        </w:rPr>
        <w:t>Defib</w:t>
      </w:r>
      <w:proofErr w:type="spellEnd"/>
      <w:r>
        <w:rPr>
          <w:szCs w:val="20"/>
        </w:rPr>
        <w:t xml:space="preserve"> </w:t>
      </w:r>
      <w:proofErr w:type="spellStart"/>
      <w:r>
        <w:rPr>
          <w:szCs w:val="20"/>
        </w:rPr>
        <w:t>pads</w:t>
      </w:r>
      <w:proofErr w:type="spellEnd"/>
      <w:r>
        <w:rPr>
          <w:szCs w:val="20"/>
        </w:rPr>
        <w:t xml:space="preserve"> (gelplattor) till spadarna används samma som till vuxna, klipp till storlek efter behov.</w:t>
      </w:r>
    </w:p>
    <w:p w14:paraId="580E348F" w14:textId="77777777" w:rsidR="0020323A" w:rsidRDefault="0020323A" w:rsidP="0020323A">
      <w:pPr>
        <w:pStyle w:val="ListParagraph"/>
        <w:numPr>
          <w:ilvl w:val="0"/>
          <w:numId w:val="20"/>
        </w:numPr>
        <w:spacing w:after="0" w:line="240" w:lineRule="auto"/>
        <w:ind w:left="567" w:right="0"/>
        <w:rPr>
          <w:szCs w:val="20"/>
        </w:rPr>
      </w:pPr>
      <w:r>
        <w:rPr>
          <w:szCs w:val="20"/>
        </w:rPr>
        <w:t>Klipp ej i debibrilleringsplattorna.</w:t>
      </w:r>
    </w:p>
    <w:p w14:paraId="34033FCC" w14:textId="77777777" w:rsidR="0020323A" w:rsidRDefault="0020323A" w:rsidP="0020323A">
      <w:pPr>
        <w:spacing w:after="0" w:line="240" w:lineRule="auto"/>
        <w:ind w:right="0"/>
        <w:rPr>
          <w:szCs w:val="20"/>
        </w:rPr>
      </w:pPr>
    </w:p>
    <w:p w14:paraId="7BB33385" w14:textId="77777777" w:rsidR="0020323A" w:rsidRDefault="0020323A" w:rsidP="0020323A">
      <w:pPr>
        <w:spacing w:after="0" w:line="240" w:lineRule="auto"/>
        <w:ind w:right="0"/>
        <w:rPr>
          <w:szCs w:val="20"/>
        </w:rPr>
      </w:pPr>
      <w:proofErr w:type="spellStart"/>
      <w:r>
        <w:rPr>
          <w:szCs w:val="20"/>
        </w:rPr>
        <w:t>Hypovolemi</w:t>
      </w:r>
      <w:proofErr w:type="spellEnd"/>
      <w:r>
        <w:rPr>
          <w:szCs w:val="20"/>
        </w:rPr>
        <w:t xml:space="preserve"> är vanligt vid cirkulationssvikt hos barn. Överväg </w:t>
      </w:r>
      <w:proofErr w:type="spellStart"/>
      <w:r>
        <w:rPr>
          <w:szCs w:val="20"/>
        </w:rPr>
        <w:t>Ringeracetat</w:t>
      </w:r>
      <w:proofErr w:type="spellEnd"/>
      <w:r>
        <w:rPr>
          <w:szCs w:val="20"/>
        </w:rPr>
        <w:t xml:space="preserve"> 10 ml/kg beroende på tillstånd och orsak. </w:t>
      </w:r>
    </w:p>
    <w:p w14:paraId="24CC8149" w14:textId="77777777" w:rsidR="0020323A" w:rsidRDefault="0020323A" w:rsidP="0020323A">
      <w:pPr>
        <w:spacing w:after="0" w:line="240" w:lineRule="auto"/>
        <w:ind w:right="0"/>
        <w:rPr>
          <w:szCs w:val="20"/>
        </w:rPr>
      </w:pPr>
    </w:p>
    <w:p w14:paraId="54888CAF" w14:textId="77777777" w:rsidR="0020323A" w:rsidRDefault="0020323A" w:rsidP="0020323A">
      <w:pPr>
        <w:spacing w:after="0" w:line="240" w:lineRule="auto"/>
        <w:ind w:right="0"/>
        <w:rPr>
          <w:szCs w:val="20"/>
        </w:rPr>
      </w:pPr>
      <w:proofErr w:type="spellStart"/>
      <w:r>
        <w:rPr>
          <w:szCs w:val="20"/>
        </w:rPr>
        <w:t>Glucostillförsel</w:t>
      </w:r>
      <w:proofErr w:type="spellEnd"/>
      <w:r>
        <w:rPr>
          <w:szCs w:val="20"/>
        </w:rPr>
        <w:t xml:space="preserve"> bara om barnet har lågt B-</w:t>
      </w:r>
      <w:proofErr w:type="spellStart"/>
      <w:r>
        <w:rPr>
          <w:szCs w:val="20"/>
        </w:rPr>
        <w:t>glucos</w:t>
      </w:r>
      <w:proofErr w:type="spellEnd"/>
      <w:r>
        <w:rPr>
          <w:szCs w:val="20"/>
        </w:rPr>
        <w:t>.</w:t>
      </w:r>
    </w:p>
    <w:p w14:paraId="1589F423" w14:textId="77777777" w:rsidR="0020323A" w:rsidRDefault="0020323A" w:rsidP="0020323A">
      <w:pPr>
        <w:spacing w:after="0" w:line="240" w:lineRule="auto"/>
        <w:ind w:right="0"/>
        <w:rPr>
          <w:szCs w:val="20"/>
        </w:rPr>
      </w:pPr>
    </w:p>
    <w:p w14:paraId="68679F08" w14:textId="77777777" w:rsidR="0020323A" w:rsidRDefault="0020323A" w:rsidP="0020323A">
      <w:p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Barn hjärtan är mycket beroende av Calcium för god kontraktionsförmåga, svarar oftast bra på att tillföra Calcium i v.  </w:t>
      </w:r>
    </w:p>
    <w:p w14:paraId="6A4CD836" w14:textId="77777777" w:rsidR="0020323A" w:rsidRPr="00420274" w:rsidRDefault="0020323A" w:rsidP="0020323A">
      <w:pPr>
        <w:spacing w:after="0" w:line="240" w:lineRule="auto"/>
        <w:ind w:right="0"/>
        <w:rPr>
          <w:szCs w:val="20"/>
        </w:rPr>
      </w:pPr>
    </w:p>
    <w:p w14:paraId="210F7572" w14:textId="77777777" w:rsidR="0020323A" w:rsidRPr="00420274" w:rsidRDefault="0020323A" w:rsidP="0020323A">
      <w:pPr>
        <w:spacing w:after="0" w:line="240" w:lineRule="auto"/>
        <w:ind w:right="0"/>
        <w:rPr>
          <w:szCs w:val="20"/>
        </w:rPr>
      </w:pPr>
    </w:p>
    <w:p w14:paraId="434C33C9" w14:textId="69E8A1B7" w:rsidR="009C6C0C" w:rsidRDefault="009C6C0C" w:rsidP="0020323A">
      <w:pPr>
        <w:pStyle w:val="TOC2"/>
        <w:rPr>
          <w:rFonts w:eastAsia="MS Gothic"/>
        </w:rPr>
      </w:pPr>
    </w:p>
    <w:sectPr w:rsidR="009C6C0C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F07FBA" w14:textId="77777777" w:rsidR="00F0153A" w:rsidRDefault="00F0153A">
      <w:r>
        <w:separator/>
      </w:r>
    </w:p>
  </w:endnote>
  <w:endnote w:type="continuationSeparator" w:id="0">
    <w:p w14:paraId="3DD6B60D" w14:textId="77777777" w:rsidR="00F0153A" w:rsidRDefault="00F0153A">
      <w:r>
        <w:continuationSeparator/>
      </w:r>
    </w:p>
  </w:endnote>
  <w:endnote w:type="continuationNotice" w:id="1">
    <w:p w14:paraId="7C087BA3" w14:textId="77777777" w:rsidR="00F0153A" w:rsidRDefault="00F0153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B63DEB" w14:textId="77777777" w:rsidR="00F0153A" w:rsidRDefault="00F0153A"/>
  </w:footnote>
  <w:footnote w:type="continuationSeparator" w:id="0">
    <w:p w14:paraId="530123CF" w14:textId="77777777" w:rsidR="00F0153A" w:rsidRDefault="00F0153A">
      <w:r>
        <w:continuationSeparator/>
      </w:r>
    </w:p>
  </w:footnote>
  <w:footnote w:type="continuationNotice" w:id="1">
    <w:p w14:paraId="1C46F5A5" w14:textId="77777777" w:rsidR="00F0153A" w:rsidRDefault="00F0153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0F6E160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497F46B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DC0110"/>
    <w:multiLevelType w:val="hybridMultilevel"/>
    <w:tmpl w:val="77C2C84E"/>
    <w:lvl w:ilvl="0" w:tplc="9602629C">
      <w:numFmt w:val="bullet"/>
      <w:lvlText w:val="-"/>
      <w:lvlJc w:val="left"/>
      <w:pPr>
        <w:ind w:left="1353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53308447">
    <w:abstractNumId w:val="18"/>
  </w:num>
  <w:num w:numId="2" w16cid:durableId="77794758">
    <w:abstractNumId w:val="15"/>
  </w:num>
  <w:num w:numId="3" w16cid:durableId="1122842548">
    <w:abstractNumId w:val="0"/>
  </w:num>
  <w:num w:numId="4" w16cid:durableId="1598246320">
    <w:abstractNumId w:val="6"/>
  </w:num>
  <w:num w:numId="5" w16cid:durableId="1661426508">
    <w:abstractNumId w:val="16"/>
  </w:num>
  <w:num w:numId="6" w16cid:durableId="1638298542">
    <w:abstractNumId w:val="2"/>
  </w:num>
  <w:num w:numId="7" w16cid:durableId="875965684">
    <w:abstractNumId w:val="11"/>
  </w:num>
  <w:num w:numId="8" w16cid:durableId="376245733">
    <w:abstractNumId w:val="8"/>
  </w:num>
  <w:num w:numId="9" w16cid:durableId="1655597541">
    <w:abstractNumId w:val="1"/>
  </w:num>
  <w:num w:numId="10" w16cid:durableId="848561313">
    <w:abstractNumId w:val="1"/>
  </w:num>
  <w:num w:numId="11" w16cid:durableId="1315451645">
    <w:abstractNumId w:val="3"/>
  </w:num>
  <w:num w:numId="12" w16cid:durableId="1131247723">
    <w:abstractNumId w:val="4"/>
  </w:num>
  <w:num w:numId="13" w16cid:durableId="1487744263">
    <w:abstractNumId w:val="14"/>
  </w:num>
  <w:num w:numId="14" w16cid:durableId="49304014">
    <w:abstractNumId w:val="9"/>
  </w:num>
  <w:num w:numId="15" w16cid:durableId="275412791">
    <w:abstractNumId w:val="7"/>
  </w:num>
  <w:num w:numId="16" w16cid:durableId="1741437207">
    <w:abstractNumId w:val="13"/>
  </w:num>
  <w:num w:numId="17" w16cid:durableId="514728086">
    <w:abstractNumId w:val="5"/>
  </w:num>
  <w:num w:numId="18" w16cid:durableId="1940988779">
    <w:abstractNumId w:val="10"/>
  </w:num>
  <w:num w:numId="19" w16cid:durableId="108857057">
    <w:abstractNumId w:val="17"/>
  </w:num>
  <w:num w:numId="20" w16cid:durableId="46439909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11E0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2F0A"/>
    <w:rsid w:val="001B762C"/>
    <w:rsid w:val="001C4D0A"/>
    <w:rsid w:val="001C5FEF"/>
    <w:rsid w:val="001E3789"/>
    <w:rsid w:val="001E7A09"/>
    <w:rsid w:val="0020323A"/>
    <w:rsid w:val="00211487"/>
    <w:rsid w:val="00211D91"/>
    <w:rsid w:val="00217DEC"/>
    <w:rsid w:val="002229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5799"/>
    <w:rsid w:val="00280A85"/>
    <w:rsid w:val="00284119"/>
    <w:rsid w:val="00290B5C"/>
    <w:rsid w:val="00294791"/>
    <w:rsid w:val="002A1C4F"/>
    <w:rsid w:val="002A4355"/>
    <w:rsid w:val="002A7450"/>
    <w:rsid w:val="002B0B30"/>
    <w:rsid w:val="002B0C78"/>
    <w:rsid w:val="002C0C02"/>
    <w:rsid w:val="002C1277"/>
    <w:rsid w:val="002C60AD"/>
    <w:rsid w:val="002D0E0E"/>
    <w:rsid w:val="002D6023"/>
    <w:rsid w:val="002D6994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6243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5D36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FBB"/>
    <w:rsid w:val="0065595B"/>
    <w:rsid w:val="00656DCD"/>
    <w:rsid w:val="00660269"/>
    <w:rsid w:val="00665F89"/>
    <w:rsid w:val="00666A63"/>
    <w:rsid w:val="00673C92"/>
    <w:rsid w:val="006753EC"/>
    <w:rsid w:val="00685193"/>
    <w:rsid w:val="0069201E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0DEB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3912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B645F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D4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DD4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3726"/>
    <w:rsid w:val="00B046D8"/>
    <w:rsid w:val="00B13F4C"/>
    <w:rsid w:val="00B16219"/>
    <w:rsid w:val="00B16C59"/>
    <w:rsid w:val="00B2407E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07D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5D8E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8C5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153A"/>
    <w:rsid w:val="00F20200"/>
    <w:rsid w:val="00F22264"/>
    <w:rsid w:val="00F245C8"/>
    <w:rsid w:val="00F2564D"/>
    <w:rsid w:val="00F35B05"/>
    <w:rsid w:val="00F413D9"/>
    <w:rsid w:val="00F5135F"/>
    <w:rsid w:val="00F51F78"/>
    <w:rsid w:val="00F86F47"/>
    <w:rsid w:val="00F90B64"/>
    <w:rsid w:val="00F95852"/>
    <w:rsid w:val="00FB1C5D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204AD018"/>
    <w:rsid w:val="59D08FF1"/>
    <w:rsid w:val="647B2B65"/>
    <w:rsid w:val="64D71EBF"/>
    <w:rsid w:val="6B2CF8ED"/>
    <w:rsid w:val="75B0E246"/>
    <w:rsid w:val="7D8348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CE431F1C-CE8F-466C-B58E-F89099E5E3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259</Words>
  <Characters>1478</Characters>
  <Application>Microsoft Office Word</Application>
  <DocSecurity>4</DocSecurity>
  <Lines>12</Lines>
  <Paragraphs>3</Paragraphs>
  <ScaleCrop>false</ScaleCrop>
  <Manager/>
  <Company/>
  <LinksUpToDate>false</LinksUpToDate>
  <CharactersWithSpaces>1734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Andnings- och cirkulationsstillestånd</dc:title>
  <dc:subject/>
  <dc:creator/>
  <keywords/>
  <lastModifiedBy>Carina Isbrand Fransson</lastModifiedBy>
  <revision>23</revision>
  <lastPrinted>2016-03-31T19:56:00.0000000Z</lastPrinted>
  <dcterms:created xsi:type="dcterms:W3CDTF">2021-05-27T18:47:00.0000000Z</dcterms:created>
  <dcterms:modified xsi:type="dcterms:W3CDTF">2025-11-12T07:18:00.0000000Z</dcterms:modified>
</coreProperties>
</file>