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857C5D" w14:textId="77777777" w:rsidR="00AB7B4F" w:rsidRDefault="00AB7B4F" w:rsidP="00AB7B4F">
      <w:bookmarkStart w:id="0" w:name="_Hlk113270846"/>
      <w:bookmarkEnd w:id="0"/>
    </w:p>
    <w:p w14:paraId="2E00C7EA" w14:textId="77777777" w:rsidR="00AB7B4F" w:rsidRDefault="00AB7B4F" w:rsidP="00AB7B4F"/>
    <w:p w14:paraId="6F022476" w14:textId="77777777" w:rsidR="00AB7B4F" w:rsidRDefault="00AB7B4F" w:rsidP="00AB7B4F">
      <w:pPr>
        <w:tabs>
          <w:tab w:val="left" w:pos="4590"/>
        </w:tabs>
      </w:pPr>
      <w:r>
        <w:tab/>
      </w:r>
    </w:p>
    <w:p w14:paraId="403DB582" w14:textId="77777777" w:rsidR="00AB7B4F" w:rsidRDefault="00AB7B4F" w:rsidP="00AB7B4F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9ADB0C" wp14:editId="63D225E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692150" cy="485775"/>
                <wp:effectExtent l="0" t="3810" r="0" b="0"/>
                <wp:wrapNone/>
                <wp:docPr id="8" name="Textrut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150" cy="485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DB8ADC" w14:textId="77777777" w:rsidR="00AB7B4F" w:rsidRPr="003D37FD" w:rsidRDefault="00AB7B4F" w:rsidP="00AB7B4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spell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Dokumentid</w:t>
                            </w:r>
                            <w:proofErr w:type="spell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49ADB0C" id="_x0000_t202" coordsize="21600,21600" o:spt="202" path="m,l,21600r21600,l21600,xe">
                <v:stroke joinstyle="miter"/>
                <v:path gradientshapeok="t" o:connecttype="rect"/>
              </v:shapetype>
              <v:shape id="Textruta 8" o:spid="_x0000_s1026" type="#_x0000_t202" style="position:absolute;left:0;text-align:left;margin-left:513.25pt;margin-top:6.2pt;width:54.5pt;height:38.2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" filled="f" stroked="f">
                <v:textbox style="mso-fit-shape-to-text:t">
                  <w:txbxContent>
                    <w:p w14:paraId="1EDB8ADC" w14:textId="77777777" w:rsidR="00AB7B4F" w:rsidRPr="003D37FD" w:rsidRDefault="00AB7B4F" w:rsidP="00AB7B4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spell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Dokumentid</w:t>
                      </w:r>
                      <w:proofErr w:type="spell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B7B4F" w14:paraId="4C01E18A" w14:textId="77777777" w:rsidTr="0083495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A6912C5" w14:textId="77777777" w:rsidR="00AB7B4F" w:rsidRPr="00290A21" w:rsidRDefault="00AB7B4F" w:rsidP="00834957">
            <w:pPr>
              <w:pStyle w:val="Rubrik1"/>
            </w:pPr>
            <w:bookmarkStart w:id="1" w:name="_1314629194"/>
            <w:bookmarkStart w:id="2" w:name="Rubrik"/>
            <w:bookmarkStart w:id="3" w:name="_Toc201134882"/>
            <w:bookmarkStart w:id="4" w:name="_Toc201135020"/>
            <w:bookmarkStart w:id="5" w:name="_Toc207357171"/>
            <w:bookmarkStart w:id="6" w:name="_Toc209592317"/>
            <w:bookmarkEnd w:id="1"/>
            <w:bookmarkEnd w:id="2"/>
            <w:r w:rsidRPr="00290A21">
              <w:t xml:space="preserve">Thoraxdrän </w:t>
            </w:r>
            <w:r>
              <w:t>– Övergripande rutin</w:t>
            </w:r>
            <w:bookmarkEnd w:id="3"/>
            <w:bookmarkEnd w:id="4"/>
            <w:bookmarkEnd w:id="5"/>
            <w:bookmarkEnd w:id="6"/>
          </w:p>
        </w:tc>
      </w:tr>
    </w:tbl>
    <w:p w14:paraId="7F363A07" w14:textId="77777777" w:rsidR="00AB7B4F" w:rsidRDefault="00AB7B4F" w:rsidP="00AB7B4F"/>
    <w:bookmarkStart w:id="7" w:name="_Toc201135021" w:displacedByCustomXml="next"/>
    <w:bookmarkStart w:id="8" w:name="_Toc201134883" w:displacedByCustomXml="next"/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298809065"/>
        <w:docPartObj>
          <w:docPartGallery w:val="Table of Contents"/>
          <w:docPartUnique/>
        </w:docPartObj>
      </w:sdtPr>
      <w:sdtEndPr>
        <w:rPr>
          <w:rFonts w:ascii="Georgia" w:hAnsi="Georgia"/>
          <w:b/>
          <w:bCs/>
        </w:rPr>
      </w:sdtEndPr>
      <w:sdtContent>
        <w:p w14:paraId="5E5D2902" w14:textId="77777777" w:rsidR="00AB7B4F" w:rsidRDefault="00AB7B4F" w:rsidP="00AB7B4F">
          <w:pPr>
            <w:pStyle w:val="Innehllsfrteckningsrubrik"/>
          </w:pPr>
          <w:r>
            <w:t>Innehållsförteckning</w:t>
          </w:r>
        </w:p>
        <w:p w14:paraId="36FB2557" w14:textId="77777777" w:rsidR="00AB7B4F" w:rsidRDefault="00AB7B4F" w:rsidP="00AB7B4F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09592317" w:history="1"/>
        </w:p>
        <w:p w14:paraId="5BD45EDC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18" w:history="1">
            <w:r w:rsidRPr="000E5DF4">
              <w:rPr>
                <w:rStyle w:val="Hyperlnk"/>
              </w:rPr>
              <w:t>Revidering i denna version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_Toc209592318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14:paraId="7D47F91B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19" w:history="1">
            <w:r w:rsidRPr="000E5DF4">
              <w:rPr>
                <w:rStyle w:val="Hyperlnk"/>
              </w:rPr>
              <w:t>Bakgrund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_Toc209592319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14:paraId="4D2C832F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20" w:history="1">
            <w:r w:rsidRPr="000E5DF4">
              <w:rPr>
                <w:rStyle w:val="Hyperlnk"/>
                <w:rFonts w:eastAsia="MS Gothic"/>
                <w:noProof/>
              </w:rPr>
              <w:t>Indikation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B17E03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21" w:history="1">
            <w:r w:rsidRPr="000E5DF4">
              <w:rPr>
                <w:rStyle w:val="Hyperlnk"/>
              </w:rPr>
              <w:t>Syfte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_Toc209592321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14:paraId="173C0E10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22" w:history="1">
            <w:r w:rsidRPr="000E5DF4">
              <w:rPr>
                <w:rStyle w:val="Hyperlnk"/>
              </w:rPr>
              <w:t>Vilka berörs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_Toc209592322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14:paraId="75F42E89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23" w:history="1">
            <w:r w:rsidRPr="000E5DF4">
              <w:rPr>
                <w:rStyle w:val="Hyperlnk"/>
              </w:rPr>
              <w:t>Thoraxdrän – Bülowdrän, öppen teknik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_Toc209592323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14:paraId="33AA3CD9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24" w:history="1">
            <w:r w:rsidRPr="000E5DF4">
              <w:rPr>
                <w:rStyle w:val="Hyperlnk"/>
                <w:rFonts w:eastAsia="MS Gothic"/>
                <w:noProof/>
              </w:rPr>
              <w:t>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ED2D12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25" w:history="1">
            <w:r w:rsidRPr="000E5DF4">
              <w:rPr>
                <w:rStyle w:val="Hyperlnk"/>
                <w:rFonts w:eastAsia="MS Gothic"/>
                <w:noProof/>
              </w:rPr>
              <w:t>Förberedelser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E6D605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26" w:history="1">
            <w:r w:rsidRPr="000E5DF4">
              <w:rPr>
                <w:rStyle w:val="Hyperlnk"/>
                <w:rFonts w:eastAsia="MS Gothic"/>
                <w:noProof/>
              </w:rPr>
              <w:t>Åtgärder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AD466B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27" w:history="1">
            <w:r w:rsidRPr="000E5DF4">
              <w:rPr>
                <w:rStyle w:val="Hyperlnk"/>
                <w:rFonts w:eastAsia="MS Gothic"/>
                <w:noProof/>
              </w:rPr>
              <w:t>Avveckling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737772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28" w:history="1">
            <w:r w:rsidRPr="000E5DF4">
              <w:rPr>
                <w:rStyle w:val="Hyperlnk"/>
                <w:rFonts w:eastAsia="MS Gothic"/>
                <w:noProof/>
              </w:rPr>
              <w:t>Bildbeskrivning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BA44ED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29" w:history="1">
            <w:r w:rsidRPr="000E5DF4">
              <w:rPr>
                <w:rStyle w:val="Hyperlnk"/>
              </w:rPr>
              <w:t>Thoraxdrän – COOK, seldingerteknik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_Toc209592329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7</w:t>
            </w:r>
            <w:r>
              <w:rPr>
                <w:webHidden/>
              </w:rPr>
              <w:fldChar w:fldCharType="end"/>
            </w:r>
          </w:hyperlink>
        </w:p>
        <w:p w14:paraId="71F32351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30" w:history="1">
            <w:r w:rsidRPr="000E5DF4">
              <w:rPr>
                <w:rStyle w:val="Hyperlnk"/>
                <w:rFonts w:eastAsia="MS Gothic"/>
                <w:noProof/>
              </w:rPr>
              <w:t>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9ED7DC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31" w:history="1">
            <w:r w:rsidRPr="000E5DF4">
              <w:rPr>
                <w:rStyle w:val="Hyperlnk"/>
                <w:rFonts w:eastAsia="MS Gothic"/>
                <w:noProof/>
              </w:rPr>
              <w:t>Förberedelser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CBC918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32" w:history="1">
            <w:r w:rsidRPr="000E5DF4">
              <w:rPr>
                <w:rStyle w:val="Hyperlnk"/>
                <w:rFonts w:eastAsia="MS Gothic"/>
                <w:noProof/>
              </w:rPr>
              <w:t>Åtgärder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EE8411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33" w:history="1">
            <w:r w:rsidRPr="000E5DF4">
              <w:rPr>
                <w:rStyle w:val="Hyperlnk"/>
                <w:rFonts w:eastAsia="MS Gothic"/>
                <w:noProof/>
              </w:rPr>
              <w:t>Avveckling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4D8507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34" w:history="1">
            <w:r w:rsidRPr="000E5DF4">
              <w:rPr>
                <w:rStyle w:val="Hyperlnk"/>
              </w:rPr>
              <w:t>Thoraxdrän – Pigtail, seldingerteknik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_Toc209592334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9</w:t>
            </w:r>
            <w:r>
              <w:rPr>
                <w:webHidden/>
              </w:rPr>
              <w:fldChar w:fldCharType="end"/>
            </w:r>
          </w:hyperlink>
        </w:p>
        <w:p w14:paraId="20F512F8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35" w:history="1">
            <w:r w:rsidRPr="000E5DF4">
              <w:rPr>
                <w:rStyle w:val="Hyperlnk"/>
                <w:rFonts w:eastAsia="MS Gothic"/>
                <w:noProof/>
              </w:rPr>
              <w:t>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E57B1F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36" w:history="1">
            <w:r w:rsidRPr="000E5DF4">
              <w:rPr>
                <w:rStyle w:val="Hyperlnk"/>
                <w:rFonts w:eastAsia="MS Gothic"/>
                <w:noProof/>
              </w:rPr>
              <w:t>Förberedelser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B15BF5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37" w:history="1">
            <w:r w:rsidRPr="000E5DF4">
              <w:rPr>
                <w:rStyle w:val="Hyperlnk"/>
                <w:rFonts w:eastAsia="MS Gothic"/>
                <w:noProof/>
              </w:rPr>
              <w:t>Åtgärder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219E0C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38" w:history="1">
            <w:r w:rsidRPr="000E5DF4">
              <w:rPr>
                <w:rStyle w:val="Hyperlnk"/>
                <w:rFonts w:eastAsia="MS Gothic"/>
                <w:noProof/>
              </w:rPr>
              <w:t>Avveckling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B8F63E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39" w:history="1">
            <w:r w:rsidRPr="000E5DF4">
              <w:rPr>
                <w:rStyle w:val="Hyperlnk"/>
              </w:rPr>
              <w:t>Thoraxdrän – Thora-vent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_Toc209592339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14:paraId="77CB9817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40" w:history="1">
            <w:r w:rsidRPr="000E5DF4">
              <w:rPr>
                <w:rStyle w:val="Hyperlnk"/>
                <w:rFonts w:eastAsia="MS Gothic"/>
                <w:noProof/>
              </w:rPr>
              <w:t>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9695F4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41" w:history="1">
            <w:r w:rsidRPr="000E5DF4">
              <w:rPr>
                <w:rStyle w:val="Hyperlnk"/>
                <w:rFonts w:eastAsia="MS Gothic"/>
                <w:noProof/>
              </w:rPr>
              <w:t>Förberedelser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038530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42" w:history="1">
            <w:r w:rsidRPr="000E5DF4">
              <w:rPr>
                <w:rStyle w:val="Hyperlnk"/>
                <w:rFonts w:eastAsia="MS Gothic"/>
                <w:noProof/>
              </w:rPr>
              <w:t>Åtgärder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194A38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43" w:history="1">
            <w:r w:rsidRPr="000E5DF4">
              <w:rPr>
                <w:rStyle w:val="Hyperlnk"/>
              </w:rPr>
              <w:t>Thoraxdrän – OASIS sugsystem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_Toc209592343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17</w:t>
            </w:r>
            <w:r>
              <w:rPr>
                <w:webHidden/>
              </w:rPr>
              <w:fldChar w:fldCharType="end"/>
            </w:r>
          </w:hyperlink>
        </w:p>
        <w:p w14:paraId="034120A3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44" w:history="1">
            <w:r w:rsidRPr="000E5DF4">
              <w:rPr>
                <w:rStyle w:val="Hyperlnk"/>
                <w:rFonts w:eastAsia="MS Gothic"/>
                <w:noProof/>
              </w:rPr>
              <w:t>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8DBBF8" w14:textId="77777777" w:rsidR="00AB7B4F" w:rsidRDefault="00AB7B4F" w:rsidP="00AB7B4F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09592345" w:history="1">
            <w:r w:rsidRPr="000E5DF4">
              <w:rPr>
                <w:rStyle w:val="Hyperlnk"/>
                <w:rFonts w:eastAsia="MS Gothic"/>
                <w:noProof/>
              </w:rPr>
              <w:t>Färdigställande av OASIS thoraxdränage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_Toc209592345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71001E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46" w:history="1">
            <w:r w:rsidRPr="000E5DF4">
              <w:rPr>
                <w:rStyle w:val="Hyperlnk"/>
              </w:rPr>
              <w:t>Thoraxdränage handhavande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_Toc209592346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17</w:t>
            </w:r>
            <w:r>
              <w:rPr>
                <w:webHidden/>
              </w:rPr>
              <w:fldChar w:fldCharType="end"/>
            </w:r>
          </w:hyperlink>
        </w:p>
        <w:p w14:paraId="161E8CBE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47" w:history="1">
            <w:r w:rsidRPr="000E5DF4">
              <w:rPr>
                <w:rStyle w:val="Hyperlnk"/>
              </w:rPr>
              <w:t>Fixering av thoraxdränage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_Toc209592347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17</w:t>
            </w:r>
            <w:r>
              <w:rPr>
                <w:webHidden/>
              </w:rPr>
              <w:fldChar w:fldCharType="end"/>
            </w:r>
          </w:hyperlink>
        </w:p>
        <w:p w14:paraId="2D0A02A8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48" w:history="1">
            <w:r w:rsidRPr="000E5DF4">
              <w:rPr>
                <w:rStyle w:val="Hyperlnk"/>
              </w:rPr>
              <w:t>Komplikationer/Risker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_Toc209592348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17</w:t>
            </w:r>
            <w:r>
              <w:rPr>
                <w:webHidden/>
              </w:rPr>
              <w:fldChar w:fldCharType="end"/>
            </w:r>
          </w:hyperlink>
        </w:p>
        <w:p w14:paraId="7414B242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49" w:history="1">
            <w:r w:rsidRPr="000E5DF4">
              <w:rPr>
                <w:rStyle w:val="Hyperlnk"/>
              </w:rPr>
              <w:t>Observationer/Övervakning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_Toc209592349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17</w:t>
            </w:r>
            <w:r>
              <w:rPr>
                <w:webHidden/>
              </w:rPr>
              <w:fldChar w:fldCharType="end"/>
            </w:r>
          </w:hyperlink>
        </w:p>
        <w:p w14:paraId="590775E7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50" w:history="1">
            <w:r w:rsidRPr="000E5DF4">
              <w:rPr>
                <w:rStyle w:val="Hyperlnk"/>
              </w:rPr>
              <w:t>Transport av patient med thoraxdränage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_Toc209592350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18</w:t>
            </w:r>
            <w:r>
              <w:rPr>
                <w:webHidden/>
              </w:rPr>
              <w:fldChar w:fldCharType="end"/>
            </w:r>
          </w:hyperlink>
        </w:p>
        <w:p w14:paraId="0E42F65D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51" w:history="1">
            <w:r w:rsidRPr="000E5DF4">
              <w:rPr>
                <w:rStyle w:val="Hyperlnk"/>
              </w:rPr>
              <w:t>Klampa dränet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_Toc209592351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18</w:t>
            </w:r>
            <w:r>
              <w:rPr>
                <w:webHidden/>
              </w:rPr>
              <w:fldChar w:fldCharType="end"/>
            </w:r>
          </w:hyperlink>
        </w:p>
        <w:p w14:paraId="39F2004A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52" w:history="1">
            <w:r w:rsidRPr="000E5DF4">
              <w:rPr>
                <w:rStyle w:val="Hyperlnk"/>
              </w:rPr>
              <w:t>Provtagning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_Toc209592352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18</w:t>
            </w:r>
            <w:r>
              <w:rPr>
                <w:webHidden/>
              </w:rPr>
              <w:fldChar w:fldCharType="end"/>
            </w:r>
          </w:hyperlink>
        </w:p>
        <w:p w14:paraId="1401DAB2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53" w:history="1">
            <w:r w:rsidRPr="000E5DF4">
              <w:rPr>
                <w:rStyle w:val="Hyperlnk"/>
              </w:rPr>
              <w:t>Avlägsna dränet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_Toc209592353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20</w:t>
            </w:r>
            <w:r>
              <w:rPr>
                <w:webHidden/>
              </w:rPr>
              <w:fldChar w:fldCharType="end"/>
            </w:r>
          </w:hyperlink>
        </w:p>
        <w:p w14:paraId="262FA0E7" w14:textId="77777777" w:rsidR="00AB7B4F" w:rsidRDefault="00AB7B4F" w:rsidP="00AB7B4F">
          <w:pPr>
            <w:pStyle w:val="Innehll2"/>
            <w:rPr>
              <w:rFonts w:asciiTheme="minorHAnsi" w:eastAsiaTheme="minorEastAsia" w:hAnsiTheme="minorHAnsi" w:cstheme="minorBidi"/>
              <w:b/>
              <w:bCs/>
              <w:kern w:val="2"/>
              <w14:ligatures w14:val="standardContextual"/>
            </w:rPr>
          </w:pPr>
          <w:hyperlink w:anchor="_Toc209592354" w:history="1">
            <w:r w:rsidRPr="000E5DF4">
              <w:rPr>
                <w:rStyle w:val="Hyperlnk"/>
              </w:rPr>
              <w:t>Dokumentation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_Toc209592354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21</w:t>
            </w:r>
            <w:r>
              <w:rPr>
                <w:webHidden/>
              </w:rPr>
              <w:fldChar w:fldCharType="end"/>
            </w:r>
          </w:hyperlink>
        </w:p>
        <w:p w14:paraId="0C3C8747" w14:textId="77777777" w:rsidR="00AB7B4F" w:rsidRDefault="00AB7B4F" w:rsidP="00AB7B4F">
          <w:r>
            <w:rPr>
              <w:b/>
              <w:bCs/>
            </w:rPr>
            <w:fldChar w:fldCharType="end"/>
          </w:r>
        </w:p>
      </w:sdtContent>
    </w:sdt>
    <w:p w14:paraId="091E5B9B" w14:textId="77777777" w:rsidR="00AB7B4F" w:rsidRDefault="00AB7B4F" w:rsidP="00AB7B4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CACEE3F" w14:textId="77777777" w:rsidR="00AB7B4F" w:rsidRDefault="00AB7B4F" w:rsidP="00AB7B4F">
      <w:pPr>
        <w:pStyle w:val="Rubrik2"/>
      </w:pPr>
      <w:bookmarkStart w:id="9" w:name="_Toc209592318"/>
      <w:r>
        <w:lastRenderedPageBreak/>
        <w:t xml:space="preserve">Revidering i </w:t>
      </w:r>
      <w:r w:rsidRPr="000F080D">
        <w:t>denna</w:t>
      </w:r>
      <w:r>
        <w:t xml:space="preserve"> version</w:t>
      </w:r>
      <w:bookmarkEnd w:id="8"/>
      <w:bookmarkEnd w:id="7"/>
      <w:bookmarkEnd w:id="9"/>
    </w:p>
    <w:p w14:paraId="413CD5C8" w14:textId="77777777" w:rsidR="00AB7B4F" w:rsidRDefault="00AB7B4F" w:rsidP="00AB7B4F">
      <w:r>
        <w:t>Ihopslagning av befintliga rutiner om thoraxdrän till en övergripande rutin</w:t>
      </w:r>
    </w:p>
    <w:p w14:paraId="55E22CE7" w14:textId="77777777" w:rsidR="00AB7B4F" w:rsidRDefault="00AB7B4F" w:rsidP="00AB7B4F">
      <w:pPr>
        <w:pStyle w:val="Rubrik2"/>
      </w:pPr>
      <w:bookmarkStart w:id="10" w:name="_Toc209592319"/>
      <w:r>
        <w:t>Bakgrund</w:t>
      </w:r>
      <w:bookmarkEnd w:id="10"/>
    </w:p>
    <w:p w14:paraId="60E16C30" w14:textId="77777777" w:rsidR="00AB7B4F" w:rsidRDefault="00AB7B4F" w:rsidP="00AB7B4F">
      <w:pPr>
        <w:spacing w:after="0"/>
      </w:pPr>
      <w:proofErr w:type="spellStart"/>
      <w:r>
        <w:t>Pleuradränage</w:t>
      </w:r>
      <w:proofErr w:type="spellEnd"/>
      <w:r>
        <w:t xml:space="preserve"> är en behandling som kan vara aktuell vid flera tillstånd där vätska och/eller luft behöver dräneras från lungsäcken. Det ska tydligt i patientens journal vara dokumenterat vilken indikation som patienten har fått </w:t>
      </w:r>
      <w:proofErr w:type="spellStart"/>
      <w:r>
        <w:t>pleuradränage</w:t>
      </w:r>
      <w:proofErr w:type="spellEnd"/>
      <w:r>
        <w:t xml:space="preserve"> på. Handhavandet kan skilja sig åt beroende på indikation och metod. </w:t>
      </w:r>
    </w:p>
    <w:p w14:paraId="43005836" w14:textId="77777777" w:rsidR="00AB7B4F" w:rsidRDefault="00AB7B4F" w:rsidP="00AB7B4F">
      <w:pPr>
        <w:spacing w:after="0"/>
      </w:pPr>
      <w:r>
        <w:t xml:space="preserve">Vi har på </w:t>
      </w:r>
      <w:r w:rsidRPr="00293CF9">
        <w:t xml:space="preserve">AnOpIVA 4 olika metoder att dränera luft/vätska, dessa beskrivs i separata delar i denna rutin och finns också </w:t>
      </w:r>
      <w:r>
        <w:t>inplastade i respektive back.</w:t>
      </w:r>
    </w:p>
    <w:p w14:paraId="7F44E33C" w14:textId="77777777" w:rsidR="00AB7B4F" w:rsidRPr="00410FA8" w:rsidRDefault="00AB7B4F" w:rsidP="00AB7B4F">
      <w:pPr>
        <w:pStyle w:val="Rubrik3"/>
      </w:pPr>
      <w:bookmarkStart w:id="11" w:name="_Toc209592320"/>
      <w:r w:rsidRPr="00410FA8">
        <w:t>Indikation</w:t>
      </w:r>
      <w:bookmarkEnd w:id="11"/>
    </w:p>
    <w:p w14:paraId="10CE69EA" w14:textId="77777777" w:rsidR="00AB7B4F" w:rsidRPr="00C876D7" w:rsidRDefault="00AB7B4F" w:rsidP="00AB7B4F">
      <w:r>
        <w:t xml:space="preserve">Vanligaste indikationen för avlastning av </w:t>
      </w:r>
      <w:proofErr w:type="spellStart"/>
      <w:r>
        <w:t>pleura</w:t>
      </w:r>
      <w:proofErr w:type="spellEnd"/>
      <w:r>
        <w:t xml:space="preserve"> är respiratorisk svikt, </w:t>
      </w:r>
      <w:proofErr w:type="spellStart"/>
      <w:r>
        <w:t>pga</w:t>
      </w:r>
      <w:proofErr w:type="spellEnd"/>
      <w:r>
        <w:t xml:space="preserve"> </w:t>
      </w:r>
      <w:proofErr w:type="spellStart"/>
      <w:r>
        <w:t>pleuravätska</w:t>
      </w:r>
      <w:proofErr w:type="spellEnd"/>
      <w:r>
        <w:t xml:space="preserve">, </w:t>
      </w:r>
      <w:proofErr w:type="spellStart"/>
      <w:r>
        <w:t>hemo</w:t>
      </w:r>
      <w:proofErr w:type="spellEnd"/>
      <w:r>
        <w:t>- och/eller pneumothorax samt empyem. Diagnostisk tappning kan också vara aktuellt.</w:t>
      </w:r>
    </w:p>
    <w:p w14:paraId="59C1E5E3" w14:textId="77777777" w:rsidR="00AB7B4F" w:rsidRDefault="00AB7B4F" w:rsidP="00AB7B4F">
      <w:pPr>
        <w:pStyle w:val="Rubrik2"/>
      </w:pPr>
      <w:bookmarkStart w:id="12" w:name="_Toc201134884"/>
      <w:bookmarkStart w:id="13" w:name="_Toc201135022"/>
      <w:bookmarkStart w:id="14" w:name="_Toc209592321"/>
      <w:r w:rsidRPr="000F080D">
        <w:t>Syfte</w:t>
      </w:r>
      <w:bookmarkEnd w:id="12"/>
      <w:bookmarkEnd w:id="13"/>
      <w:bookmarkEnd w:id="14"/>
    </w:p>
    <w:p w14:paraId="7E9D11EC" w14:textId="77777777" w:rsidR="00AB7B4F" w:rsidRDefault="00AB7B4F" w:rsidP="00AB7B4F">
      <w:r>
        <w:t xml:space="preserve">Att klargöra indikationer, operatörsansvar och teknik avseende dränering av </w:t>
      </w:r>
      <w:proofErr w:type="spellStart"/>
      <w:r>
        <w:t>pleuravätska</w:t>
      </w:r>
      <w:proofErr w:type="spellEnd"/>
      <w:r>
        <w:t xml:space="preserve"> och/eller luft/blod/pus.</w:t>
      </w:r>
    </w:p>
    <w:p w14:paraId="6AC5907B" w14:textId="77777777" w:rsidR="00AB7B4F" w:rsidRPr="00B83036" w:rsidRDefault="00AB7B4F" w:rsidP="00AB7B4F">
      <w:r w:rsidRPr="00047C3E">
        <w:t>Att pat</w:t>
      </w:r>
      <w:r>
        <w:t>ienter</w:t>
      </w:r>
      <w:r w:rsidRPr="00047C3E">
        <w:t xml:space="preserve"> i behov av thoraxdränage får en god och säker vård. </w:t>
      </w:r>
    </w:p>
    <w:p w14:paraId="3844A15D" w14:textId="77777777" w:rsidR="00AB7B4F" w:rsidRDefault="00AB7B4F" w:rsidP="00AB7B4F">
      <w:pPr>
        <w:pStyle w:val="Rubrik2"/>
      </w:pPr>
      <w:bookmarkStart w:id="15" w:name="_Toc201134885"/>
      <w:bookmarkStart w:id="16" w:name="_Toc201135023"/>
      <w:bookmarkStart w:id="17" w:name="_Toc209592322"/>
      <w:r>
        <w:t xml:space="preserve">Vilka </w:t>
      </w:r>
      <w:r w:rsidRPr="000F080D">
        <w:t>berörs</w:t>
      </w:r>
      <w:bookmarkEnd w:id="15"/>
      <w:bookmarkEnd w:id="16"/>
      <w:bookmarkEnd w:id="17"/>
    </w:p>
    <w:p w14:paraId="3BEF4F2B" w14:textId="77777777" w:rsidR="00AB7B4F" w:rsidRDefault="00AB7B4F" w:rsidP="00AB7B4F">
      <w:pPr>
        <w:spacing w:after="0" w:line="240" w:lineRule="auto"/>
        <w:ind w:right="707"/>
      </w:pPr>
      <w:r>
        <w:t>Läkare, sjuksköterskor och undersköterskor på AnOpIVA-kliniken.</w:t>
      </w:r>
    </w:p>
    <w:p w14:paraId="66BCEB0D" w14:textId="77777777" w:rsidR="00AB7B4F" w:rsidRPr="00371BCD" w:rsidRDefault="00AB7B4F" w:rsidP="00AB7B4F">
      <w:pPr>
        <w:spacing w:after="0" w:line="240" w:lineRule="auto"/>
        <w:ind w:right="707"/>
      </w:pPr>
    </w:p>
    <w:p w14:paraId="78924808" w14:textId="77777777" w:rsidR="00AB7B4F" w:rsidRDefault="00AB7B4F" w:rsidP="00AB7B4F">
      <w:pPr>
        <w:pStyle w:val="Rubrik2"/>
      </w:pPr>
      <w:bookmarkStart w:id="18" w:name="_Toc201134886"/>
      <w:bookmarkStart w:id="19" w:name="_Toc201135024"/>
      <w:bookmarkStart w:id="20" w:name="_Toc209592323"/>
      <w:r>
        <w:t>Thoraxdrän – Bülowdrän, öppen teknik</w:t>
      </w:r>
      <w:bookmarkEnd w:id="18"/>
      <w:bookmarkEnd w:id="19"/>
      <w:bookmarkEnd w:id="20"/>
    </w:p>
    <w:p w14:paraId="1EE253D8" w14:textId="77777777" w:rsidR="00AB7B4F" w:rsidRDefault="00AB7B4F" w:rsidP="00AB7B4F">
      <w:pPr>
        <w:pStyle w:val="Rubrik3"/>
      </w:pPr>
      <w:bookmarkStart w:id="21" w:name="_Toc201134887"/>
      <w:bookmarkStart w:id="22" w:name="_Toc209592324"/>
      <w:r>
        <w:t>Bakgrund</w:t>
      </w:r>
      <w:bookmarkEnd w:id="21"/>
      <w:bookmarkEnd w:id="22"/>
    </w:p>
    <w:p w14:paraId="6BB73F89" w14:textId="77777777" w:rsidR="00AB7B4F" w:rsidRPr="00CC1387" w:rsidRDefault="00AB7B4F" w:rsidP="00AB7B4F">
      <w:r>
        <w:t xml:space="preserve">Bülowdrän anläggs ffa vid trauma, </w:t>
      </w:r>
      <w:proofErr w:type="spellStart"/>
      <w:r>
        <w:t>hemothorax</w:t>
      </w:r>
      <w:proofErr w:type="spellEnd"/>
      <w:r>
        <w:t xml:space="preserve"> och empyem. </w:t>
      </w:r>
      <w:r w:rsidRPr="00CC1387">
        <w:t>En särskild back märkt ”Bülowdrän” finns vid navet</w:t>
      </w:r>
      <w:r>
        <w:t xml:space="preserve"> på IVA</w:t>
      </w:r>
      <w:r w:rsidRPr="00CC1387">
        <w:t xml:space="preserve"> och dukas upp sterilt.</w:t>
      </w:r>
    </w:p>
    <w:p w14:paraId="700D6234" w14:textId="77777777" w:rsidR="00AB7B4F" w:rsidRPr="00CC1387" w:rsidRDefault="00AB7B4F" w:rsidP="00AB7B4F">
      <w:r w:rsidRPr="00CC1387">
        <w:lastRenderedPageBreak/>
        <w:t xml:space="preserve">Thoraxdrän Bülow skall alltid sättas i </w:t>
      </w:r>
      <w:proofErr w:type="spellStart"/>
      <w:r w:rsidRPr="00CC1387">
        <w:t>mamillnivå</w:t>
      </w:r>
      <w:proofErr w:type="spellEnd"/>
      <w:r w:rsidRPr="00CC1387">
        <w:t xml:space="preserve"> i </w:t>
      </w:r>
      <w:proofErr w:type="spellStart"/>
      <w:r w:rsidRPr="00CC1387">
        <w:t>intercostalrum</w:t>
      </w:r>
      <w:proofErr w:type="spellEnd"/>
      <w:r w:rsidRPr="00CC1387">
        <w:t xml:space="preserve"> </w:t>
      </w:r>
      <w:proofErr w:type="gramStart"/>
      <w:r w:rsidRPr="00CC1387">
        <w:t>3-5</w:t>
      </w:r>
      <w:proofErr w:type="gramEnd"/>
      <w:r w:rsidRPr="00CC1387">
        <w:t xml:space="preserve">, mellan </w:t>
      </w:r>
      <w:proofErr w:type="spellStart"/>
      <w:r w:rsidRPr="00CC1387">
        <w:t>pectoraliskanten</w:t>
      </w:r>
      <w:proofErr w:type="spellEnd"/>
      <w:r w:rsidRPr="00CC1387">
        <w:t xml:space="preserve"> och </w:t>
      </w:r>
      <w:proofErr w:type="spellStart"/>
      <w:r w:rsidRPr="00CC1387">
        <w:t>medioaxillarlinjen</w:t>
      </w:r>
      <w:proofErr w:type="spellEnd"/>
      <w:r w:rsidRPr="00CC1387">
        <w:t xml:space="preserve"> i så kallad ”</w:t>
      </w:r>
      <w:proofErr w:type="spellStart"/>
      <w:r w:rsidRPr="00CC1387">
        <w:t>safe</w:t>
      </w:r>
      <w:proofErr w:type="spellEnd"/>
      <w:r w:rsidRPr="00CC1387">
        <w:t xml:space="preserve"> </w:t>
      </w:r>
      <w:proofErr w:type="spellStart"/>
      <w:r w:rsidRPr="00CC1387">
        <w:t>triangle</w:t>
      </w:r>
      <w:proofErr w:type="spellEnd"/>
      <w:r w:rsidRPr="00CC1387">
        <w:t xml:space="preserve">” om inte </w:t>
      </w:r>
      <w:proofErr w:type="spellStart"/>
      <w:r w:rsidRPr="00CC1387">
        <w:t>rtg</w:t>
      </w:r>
      <w:proofErr w:type="spellEnd"/>
      <w:r w:rsidRPr="00CC1387">
        <w:t>-bilden starkt rekommenderar en annan tillgång.</w:t>
      </w:r>
    </w:p>
    <w:p w14:paraId="4C7D5369" w14:textId="77777777" w:rsidR="00AB7B4F" w:rsidRPr="00D05DE2" w:rsidRDefault="00AB7B4F" w:rsidP="00AB7B4F">
      <w:r w:rsidRPr="00CC1387">
        <w:t xml:space="preserve">Gå alltid in i thoraxhålan i övre kanten av revbenet för att undvika skada på </w:t>
      </w:r>
      <w:proofErr w:type="spellStart"/>
      <w:r w:rsidRPr="00CC1387">
        <w:t>intercostalnerver</w:t>
      </w:r>
      <w:proofErr w:type="spellEnd"/>
      <w:r w:rsidRPr="00CC1387">
        <w:t xml:space="preserve"> och kärl</w:t>
      </w:r>
    </w:p>
    <w:p w14:paraId="33ECE665" w14:textId="77777777" w:rsidR="00AB7B4F" w:rsidRPr="00047C3E" w:rsidRDefault="00AB7B4F" w:rsidP="00AB7B4F">
      <w:pPr>
        <w:pStyle w:val="Rubrik3"/>
      </w:pPr>
      <w:bookmarkStart w:id="23" w:name="_Toc201134888"/>
      <w:bookmarkStart w:id="24" w:name="_Toc209592325"/>
      <w:r w:rsidRPr="00293CF9">
        <w:t>Förberedelser</w:t>
      </w:r>
      <w:bookmarkEnd w:id="23"/>
      <w:bookmarkEnd w:id="24"/>
    </w:p>
    <w:p w14:paraId="224F6F42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Informera patienten.</w:t>
      </w:r>
    </w:p>
    <w:p w14:paraId="5C6C0427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 xml:space="preserve">Aktuella sidomarkerade </w:t>
      </w:r>
      <w:proofErr w:type="spellStart"/>
      <w:r w:rsidRPr="00293CF9">
        <w:t>rtg</w:t>
      </w:r>
      <w:proofErr w:type="spellEnd"/>
      <w:r w:rsidRPr="00293CF9">
        <w:t xml:space="preserve"> bilder tillgängliga hos patienten och en sidomarkering med tusch på patienten innan tvätt utförs.</w:t>
      </w:r>
    </w:p>
    <w:p w14:paraId="36E82974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Lugnande och smärtstillande medicin skall vara uppdragna enligt ordination.</w:t>
      </w:r>
    </w:p>
    <w:p w14:paraId="038B2674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Kontrollera överkänslighet mot lokalbedövningsmedel.</w:t>
      </w:r>
    </w:p>
    <w:p w14:paraId="0C4EE56B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Lägg ett skydd i sängen.</w:t>
      </w:r>
    </w:p>
    <w:p w14:paraId="49C3F2F7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Placera patienten i ryggläge med armen sträckt uppåt.</w:t>
      </w:r>
    </w:p>
    <w:p w14:paraId="7D4CD74D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 xml:space="preserve">Utför dubbeltvätt i främre </w:t>
      </w:r>
      <w:proofErr w:type="spellStart"/>
      <w:r w:rsidRPr="00293CF9">
        <w:t>axillarlinjen</w:t>
      </w:r>
      <w:proofErr w:type="spellEnd"/>
      <w:r w:rsidRPr="00293CF9">
        <w:t xml:space="preserve"> med </w:t>
      </w:r>
      <w:proofErr w:type="spellStart"/>
      <w:r w:rsidRPr="00293CF9">
        <w:t>Descutansvamp</w:t>
      </w:r>
      <w:proofErr w:type="spellEnd"/>
      <w:r w:rsidRPr="00293CF9">
        <w:t xml:space="preserve"> med bred marginal.</w:t>
      </w:r>
    </w:p>
    <w:p w14:paraId="07ECA28E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 xml:space="preserve">Vid inläggning sker tvätt med </w:t>
      </w:r>
      <w:proofErr w:type="spellStart"/>
      <w:r w:rsidRPr="00293CF9">
        <w:t>Klorhexidinsprit</w:t>
      </w:r>
      <w:proofErr w:type="spellEnd"/>
      <w:r w:rsidRPr="00293CF9">
        <w:t>.</w:t>
      </w:r>
    </w:p>
    <w:p w14:paraId="1C24E58C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 xml:space="preserve">Märk </w:t>
      </w:r>
      <w:proofErr w:type="gramStart"/>
      <w:r w:rsidRPr="00293CF9">
        <w:t>ejektorsugen thoraxdränage</w:t>
      </w:r>
      <w:proofErr w:type="gramEnd"/>
      <w:r w:rsidRPr="00293CF9">
        <w:t xml:space="preserve"> med en häfta.</w:t>
      </w:r>
    </w:p>
    <w:p w14:paraId="4E86FC08" w14:textId="77777777" w:rsidR="00AB7B4F" w:rsidRDefault="00AB7B4F" w:rsidP="00AB7B4F">
      <w:pPr>
        <w:pStyle w:val="Rubrik3"/>
      </w:pPr>
      <w:bookmarkStart w:id="25" w:name="_Toc201134889"/>
      <w:bookmarkStart w:id="26" w:name="_Toc209592326"/>
      <w:r w:rsidRPr="002F30D6">
        <w:t>Åtgärder</w:t>
      </w:r>
      <w:bookmarkEnd w:id="25"/>
      <w:bookmarkEnd w:id="26"/>
      <w:r w:rsidRPr="006E6DB9">
        <w:t xml:space="preserve"> </w:t>
      </w:r>
    </w:p>
    <w:p w14:paraId="2B7FA662" w14:textId="77777777" w:rsidR="00AB7B4F" w:rsidRDefault="00AB7B4F" w:rsidP="00AB7B4F">
      <w:pPr>
        <w:pStyle w:val="Liststycke"/>
        <w:numPr>
          <w:ilvl w:val="0"/>
          <w:numId w:val="20"/>
        </w:numPr>
        <w:spacing w:line="288" w:lineRule="auto"/>
      </w:pPr>
      <w:r>
        <w:t>Informera patienten.</w:t>
      </w:r>
    </w:p>
    <w:p w14:paraId="5B1ED185" w14:textId="77777777" w:rsidR="00AB7B4F" w:rsidRDefault="00AB7B4F" w:rsidP="00AB7B4F">
      <w:pPr>
        <w:pStyle w:val="Liststycke"/>
        <w:numPr>
          <w:ilvl w:val="0"/>
          <w:numId w:val="20"/>
        </w:numPr>
        <w:spacing w:line="288" w:lineRule="auto"/>
      </w:pPr>
      <w:r>
        <w:t>Steriltvätta, klä med sterila dukar.</w:t>
      </w:r>
    </w:p>
    <w:p w14:paraId="4858C5F0" w14:textId="77777777" w:rsidR="00AB7B4F" w:rsidRDefault="00AB7B4F" w:rsidP="00AB7B4F">
      <w:pPr>
        <w:pStyle w:val="Liststycke"/>
        <w:numPr>
          <w:ilvl w:val="0"/>
          <w:numId w:val="20"/>
        </w:numPr>
        <w:spacing w:line="288" w:lineRule="auto"/>
      </w:pPr>
      <w:r>
        <w:t xml:space="preserve">Ge smärtstillande, </w:t>
      </w:r>
      <w:proofErr w:type="spellStart"/>
      <w:r>
        <w:t>exvis</w:t>
      </w:r>
      <w:proofErr w:type="spellEnd"/>
      <w:r>
        <w:t xml:space="preserve"> </w:t>
      </w:r>
      <w:proofErr w:type="spellStart"/>
      <w:r>
        <w:t>Alfentanil</w:t>
      </w:r>
      <w:proofErr w:type="spellEnd"/>
      <w:r>
        <w:t>, kombinera vid behov med någon form av lugnande (</w:t>
      </w:r>
      <w:proofErr w:type="spellStart"/>
      <w:r>
        <w:t>Propofol</w:t>
      </w:r>
      <w:proofErr w:type="spellEnd"/>
      <w:r>
        <w:t>/</w:t>
      </w:r>
      <w:proofErr w:type="spellStart"/>
      <w:r>
        <w:t>Ketamin</w:t>
      </w:r>
      <w:proofErr w:type="spellEnd"/>
      <w:r>
        <w:t>).</w:t>
      </w:r>
    </w:p>
    <w:p w14:paraId="10AE743D" w14:textId="77777777" w:rsidR="00AB7B4F" w:rsidRDefault="00AB7B4F" w:rsidP="00AB7B4F">
      <w:pPr>
        <w:pStyle w:val="Liststycke"/>
        <w:numPr>
          <w:ilvl w:val="0"/>
          <w:numId w:val="20"/>
        </w:numPr>
        <w:spacing w:line="288" w:lineRule="auto"/>
      </w:pPr>
      <w:r>
        <w:t xml:space="preserve">Lägg rikligt med lokalanestesi i hud, </w:t>
      </w:r>
      <w:proofErr w:type="spellStart"/>
      <w:r>
        <w:t>subcutis</w:t>
      </w:r>
      <w:proofErr w:type="spellEnd"/>
      <w:r>
        <w:t xml:space="preserve">, </w:t>
      </w:r>
      <w:proofErr w:type="spellStart"/>
      <w:r>
        <w:t>revbensperiost</w:t>
      </w:r>
      <w:proofErr w:type="spellEnd"/>
      <w:r>
        <w:t xml:space="preserve">, </w:t>
      </w:r>
      <w:proofErr w:type="spellStart"/>
      <w:r>
        <w:t>intercostalmuskulatur</w:t>
      </w:r>
      <w:proofErr w:type="spellEnd"/>
      <w:r>
        <w:t xml:space="preserve"> och in i </w:t>
      </w:r>
      <w:proofErr w:type="spellStart"/>
      <w:r>
        <w:t>pleura</w:t>
      </w:r>
      <w:proofErr w:type="spellEnd"/>
      <w:r>
        <w:t xml:space="preserve"> parietale (smärtkänsligt), fortsätt gå in med nålen och aspirera så att utbyte av luft eller blod eller vätska erhålls. </w:t>
      </w:r>
    </w:p>
    <w:p w14:paraId="0FADF8CB" w14:textId="77777777" w:rsidR="00AB7B4F" w:rsidRDefault="00AB7B4F" w:rsidP="00AB7B4F">
      <w:pPr>
        <w:pStyle w:val="Liststycke"/>
        <w:numPr>
          <w:ilvl w:val="0"/>
          <w:numId w:val="20"/>
        </w:numPr>
        <w:spacing w:line="288" w:lineRule="auto"/>
      </w:pPr>
      <w:r>
        <w:t xml:space="preserve">Uppskatta hur långt </w:t>
      </w:r>
      <w:proofErr w:type="spellStart"/>
      <w:r>
        <w:t>dränet</w:t>
      </w:r>
      <w:proofErr w:type="spellEnd"/>
      <w:r>
        <w:t xml:space="preserve"> skall föras in från </w:t>
      </w:r>
      <w:proofErr w:type="spellStart"/>
      <w:r>
        <w:t>hudplan</w:t>
      </w:r>
      <w:proofErr w:type="spellEnd"/>
      <w:r>
        <w:t>, med hänsyn till kroppskonfiguration.</w:t>
      </w:r>
    </w:p>
    <w:p w14:paraId="202E32CE" w14:textId="77777777" w:rsidR="00AB7B4F" w:rsidRDefault="00AB7B4F" w:rsidP="00AB7B4F">
      <w:pPr>
        <w:pStyle w:val="Liststycke"/>
        <w:numPr>
          <w:ilvl w:val="0"/>
          <w:numId w:val="20"/>
        </w:numPr>
        <w:spacing w:line="288" w:lineRule="auto"/>
      </w:pPr>
      <w:r>
        <w:t xml:space="preserve">Lägg längsgående </w:t>
      </w:r>
      <w:proofErr w:type="spellStart"/>
      <w:r>
        <w:t>incision</w:t>
      </w:r>
      <w:proofErr w:type="spellEnd"/>
      <w:r>
        <w:t xml:space="preserve"> parallellt med revbensförloppet </w:t>
      </w:r>
      <w:proofErr w:type="gramStart"/>
      <w:r>
        <w:t>2-3</w:t>
      </w:r>
      <w:proofErr w:type="gramEnd"/>
      <w:r>
        <w:t xml:space="preserve"> cm över markerat område.</w:t>
      </w:r>
    </w:p>
    <w:p w14:paraId="275FBF03" w14:textId="77777777" w:rsidR="00AB7B4F" w:rsidRDefault="00AB7B4F" w:rsidP="00AB7B4F">
      <w:pPr>
        <w:pStyle w:val="Liststycke"/>
        <w:numPr>
          <w:ilvl w:val="0"/>
          <w:numId w:val="20"/>
        </w:numPr>
        <w:spacing w:line="288" w:lineRule="auto"/>
      </w:pPr>
      <w:r>
        <w:t xml:space="preserve">Trubbig dissektion med sax eller böjd peang (18cm): Sätt in instrumentet stängd in i såret och spreta isär, dra ut och sätt in lite djupare i stängd position, spreta isär. Upprepa. Identifiera att du har nått övre revbenskanten, fortsätt med samma teknik genom </w:t>
      </w:r>
      <w:proofErr w:type="spellStart"/>
      <w:r>
        <w:t>intercostalmuskulaturen</w:t>
      </w:r>
      <w:proofErr w:type="spellEnd"/>
      <w:r>
        <w:t xml:space="preserve"> –hela tiden med mothåll mot instrumentet. Man kan använda </w:t>
      </w:r>
      <w:proofErr w:type="gramStart"/>
      <w:r>
        <w:t>både sax eller</w:t>
      </w:r>
      <w:proofErr w:type="gramEnd"/>
      <w:r>
        <w:t xml:space="preserve"> peang för att penetrera. Vidga öppningen försiktigt men ordentligt i riktning parallellt med revbenens förlopp så att pekfingret kan passeras. </w:t>
      </w:r>
    </w:p>
    <w:p w14:paraId="1F2F9615" w14:textId="77777777" w:rsidR="00AB7B4F" w:rsidRPr="00013524" w:rsidRDefault="00AB7B4F" w:rsidP="00AB7B4F">
      <w:pPr>
        <w:pStyle w:val="Liststycke"/>
        <w:numPr>
          <w:ilvl w:val="0"/>
          <w:numId w:val="20"/>
        </w:numPr>
        <w:spacing w:line="288" w:lineRule="auto"/>
        <w:rPr>
          <w:sz w:val="23"/>
          <w:szCs w:val="23"/>
        </w:rPr>
      </w:pPr>
      <w:r w:rsidRPr="00013524">
        <w:rPr>
          <w:sz w:val="23"/>
          <w:szCs w:val="23"/>
        </w:rPr>
        <w:lastRenderedPageBreak/>
        <w:t xml:space="preserve">Ofta hör man att ett visst övertryck släpps från pleurahålan när man ligger rätt </w:t>
      </w:r>
      <w:proofErr w:type="spellStart"/>
      <w:r w:rsidRPr="00013524">
        <w:rPr>
          <w:sz w:val="23"/>
          <w:szCs w:val="23"/>
        </w:rPr>
        <w:t>intrapleuralt</w:t>
      </w:r>
      <w:proofErr w:type="spellEnd"/>
      <w:r w:rsidRPr="00013524">
        <w:rPr>
          <w:sz w:val="23"/>
          <w:szCs w:val="23"/>
        </w:rPr>
        <w:t xml:space="preserve"> med instrumentet d v s mellan </w:t>
      </w:r>
      <w:proofErr w:type="spellStart"/>
      <w:r w:rsidRPr="00013524">
        <w:rPr>
          <w:sz w:val="23"/>
          <w:szCs w:val="23"/>
        </w:rPr>
        <w:t>pleura</w:t>
      </w:r>
      <w:proofErr w:type="spellEnd"/>
      <w:r w:rsidRPr="00013524">
        <w:rPr>
          <w:sz w:val="23"/>
          <w:szCs w:val="23"/>
        </w:rPr>
        <w:t xml:space="preserve"> </w:t>
      </w:r>
      <w:proofErr w:type="spellStart"/>
      <w:r w:rsidRPr="00013524">
        <w:rPr>
          <w:sz w:val="23"/>
          <w:szCs w:val="23"/>
        </w:rPr>
        <w:t>parietalis</w:t>
      </w:r>
      <w:proofErr w:type="spellEnd"/>
      <w:r w:rsidRPr="00013524">
        <w:rPr>
          <w:sz w:val="23"/>
          <w:szCs w:val="23"/>
        </w:rPr>
        <w:t xml:space="preserve"> och </w:t>
      </w:r>
      <w:proofErr w:type="spellStart"/>
      <w:r w:rsidRPr="00013524">
        <w:rPr>
          <w:sz w:val="23"/>
          <w:szCs w:val="23"/>
        </w:rPr>
        <w:t>visceralis</w:t>
      </w:r>
      <w:proofErr w:type="spellEnd"/>
      <w:r w:rsidRPr="00013524">
        <w:rPr>
          <w:sz w:val="23"/>
          <w:szCs w:val="23"/>
        </w:rPr>
        <w:t xml:space="preserve">. </w:t>
      </w:r>
    </w:p>
    <w:p w14:paraId="7F9D5BBF" w14:textId="77777777" w:rsidR="00AB7B4F" w:rsidRPr="00013524" w:rsidRDefault="00AB7B4F" w:rsidP="00AB7B4F">
      <w:pPr>
        <w:pStyle w:val="Liststycke"/>
        <w:numPr>
          <w:ilvl w:val="0"/>
          <w:numId w:val="20"/>
        </w:numPr>
        <w:spacing w:line="288" w:lineRule="auto"/>
        <w:rPr>
          <w:sz w:val="23"/>
          <w:szCs w:val="23"/>
        </w:rPr>
      </w:pPr>
      <w:r w:rsidRPr="00013524">
        <w:rPr>
          <w:sz w:val="23"/>
          <w:szCs w:val="23"/>
        </w:rPr>
        <w:t xml:space="preserve">Palpera med fingret att läget är korrekt dvs att </w:t>
      </w:r>
      <w:proofErr w:type="spellStart"/>
      <w:r w:rsidRPr="00013524">
        <w:rPr>
          <w:sz w:val="23"/>
          <w:szCs w:val="23"/>
        </w:rPr>
        <w:t>pleura</w:t>
      </w:r>
      <w:proofErr w:type="spellEnd"/>
      <w:r w:rsidRPr="00013524">
        <w:rPr>
          <w:sz w:val="23"/>
          <w:szCs w:val="23"/>
        </w:rPr>
        <w:t xml:space="preserve"> </w:t>
      </w:r>
      <w:proofErr w:type="spellStart"/>
      <w:r w:rsidRPr="00013524">
        <w:rPr>
          <w:sz w:val="23"/>
          <w:szCs w:val="23"/>
        </w:rPr>
        <w:t>parietalis</w:t>
      </w:r>
      <w:proofErr w:type="spellEnd"/>
      <w:r w:rsidRPr="00013524">
        <w:rPr>
          <w:sz w:val="23"/>
          <w:szCs w:val="23"/>
        </w:rPr>
        <w:t xml:space="preserve"> glatta yta kan kännas när man palpera thoraxväggen från insidan samt att inga </w:t>
      </w:r>
      <w:proofErr w:type="spellStart"/>
      <w:r w:rsidRPr="00013524">
        <w:rPr>
          <w:sz w:val="23"/>
          <w:szCs w:val="23"/>
        </w:rPr>
        <w:t>adherenser</w:t>
      </w:r>
      <w:proofErr w:type="spellEnd"/>
      <w:r w:rsidRPr="00013524">
        <w:rPr>
          <w:sz w:val="23"/>
          <w:szCs w:val="23"/>
        </w:rPr>
        <w:t xml:space="preserve"> mellan lungan och thoraxväggen finns. Ofta kan man känna den underliggande lungan som har släppt från </w:t>
      </w:r>
      <w:proofErr w:type="spellStart"/>
      <w:r w:rsidRPr="00013524">
        <w:rPr>
          <w:sz w:val="23"/>
          <w:szCs w:val="23"/>
        </w:rPr>
        <w:t>pleura</w:t>
      </w:r>
      <w:proofErr w:type="spellEnd"/>
      <w:r w:rsidRPr="00013524">
        <w:rPr>
          <w:sz w:val="23"/>
          <w:szCs w:val="23"/>
        </w:rPr>
        <w:t xml:space="preserve"> </w:t>
      </w:r>
      <w:proofErr w:type="spellStart"/>
      <w:r w:rsidRPr="00013524">
        <w:rPr>
          <w:sz w:val="23"/>
          <w:szCs w:val="23"/>
        </w:rPr>
        <w:t>parietalis</w:t>
      </w:r>
      <w:proofErr w:type="spellEnd"/>
      <w:r w:rsidRPr="00013524">
        <w:rPr>
          <w:sz w:val="23"/>
          <w:szCs w:val="23"/>
        </w:rPr>
        <w:t xml:space="preserve">. </w:t>
      </w:r>
    </w:p>
    <w:p w14:paraId="52D5B076" w14:textId="77777777" w:rsidR="00AB7B4F" w:rsidRPr="00013524" w:rsidRDefault="00AB7B4F" w:rsidP="00AB7B4F">
      <w:pPr>
        <w:pStyle w:val="Liststycke"/>
        <w:numPr>
          <w:ilvl w:val="0"/>
          <w:numId w:val="20"/>
        </w:numPr>
        <w:spacing w:line="288" w:lineRule="auto"/>
        <w:rPr>
          <w:sz w:val="23"/>
          <w:szCs w:val="23"/>
        </w:rPr>
      </w:pPr>
      <w:r w:rsidRPr="00013524">
        <w:rPr>
          <w:sz w:val="23"/>
          <w:szCs w:val="23"/>
        </w:rPr>
        <w:t xml:space="preserve">Vid trauma använd grovt dränage </w:t>
      </w:r>
      <w:proofErr w:type="gramStart"/>
      <w:r w:rsidRPr="00013524">
        <w:rPr>
          <w:sz w:val="23"/>
          <w:szCs w:val="23"/>
        </w:rPr>
        <w:t>t ex</w:t>
      </w:r>
      <w:proofErr w:type="gramEnd"/>
      <w:r w:rsidRPr="00013524">
        <w:rPr>
          <w:sz w:val="23"/>
          <w:szCs w:val="23"/>
        </w:rPr>
        <w:t xml:space="preserve"> 28 – 32 Fr (kan vara mindre vid andra indikationer). Ta alltid bort troakaren från dränaget! Fatta dränspetsen med peangen och för in </w:t>
      </w:r>
      <w:proofErr w:type="spellStart"/>
      <w:r w:rsidRPr="00013524">
        <w:rPr>
          <w:sz w:val="23"/>
          <w:szCs w:val="23"/>
        </w:rPr>
        <w:t>dränet</w:t>
      </w:r>
      <w:proofErr w:type="spellEnd"/>
      <w:r w:rsidRPr="00013524">
        <w:rPr>
          <w:sz w:val="23"/>
          <w:szCs w:val="23"/>
        </w:rPr>
        <w:t xml:space="preserve"> så att samtliga sidohål ligger säkert inne i pleurahålan.</w:t>
      </w:r>
    </w:p>
    <w:p w14:paraId="6ADF854B" w14:textId="77777777" w:rsidR="00AB7B4F" w:rsidRPr="00013524" w:rsidRDefault="00AB7B4F" w:rsidP="00AB7B4F">
      <w:pPr>
        <w:pStyle w:val="Liststycke"/>
        <w:numPr>
          <w:ilvl w:val="0"/>
          <w:numId w:val="20"/>
        </w:numPr>
        <w:spacing w:line="288" w:lineRule="auto"/>
        <w:rPr>
          <w:sz w:val="23"/>
          <w:szCs w:val="23"/>
        </w:rPr>
      </w:pPr>
      <w:r w:rsidRPr="00013524">
        <w:rPr>
          <w:sz w:val="23"/>
          <w:szCs w:val="23"/>
        </w:rPr>
        <w:t xml:space="preserve">Rikta </w:t>
      </w:r>
      <w:proofErr w:type="spellStart"/>
      <w:r w:rsidRPr="00013524">
        <w:rPr>
          <w:sz w:val="23"/>
          <w:szCs w:val="23"/>
        </w:rPr>
        <w:t>dränet</w:t>
      </w:r>
      <w:proofErr w:type="spellEnd"/>
      <w:r w:rsidRPr="00013524">
        <w:rPr>
          <w:sz w:val="23"/>
          <w:szCs w:val="23"/>
        </w:rPr>
        <w:t xml:space="preserve"> apikalt vid pneumothorax och bakåt/nedåt vid </w:t>
      </w:r>
      <w:proofErr w:type="spellStart"/>
      <w:r w:rsidRPr="00013524">
        <w:rPr>
          <w:sz w:val="23"/>
          <w:szCs w:val="23"/>
        </w:rPr>
        <w:t>hemothorax</w:t>
      </w:r>
      <w:proofErr w:type="spellEnd"/>
      <w:r w:rsidRPr="00013524">
        <w:rPr>
          <w:sz w:val="23"/>
          <w:szCs w:val="23"/>
        </w:rPr>
        <w:t xml:space="preserve">. </w:t>
      </w:r>
    </w:p>
    <w:p w14:paraId="1C0973B4" w14:textId="77777777" w:rsidR="00AB7B4F" w:rsidRPr="00013524" w:rsidRDefault="00AB7B4F" w:rsidP="00AB7B4F">
      <w:pPr>
        <w:pStyle w:val="Liststycke"/>
        <w:numPr>
          <w:ilvl w:val="0"/>
          <w:numId w:val="20"/>
        </w:numPr>
        <w:spacing w:line="288" w:lineRule="auto"/>
        <w:rPr>
          <w:sz w:val="23"/>
          <w:szCs w:val="23"/>
        </w:rPr>
      </w:pPr>
      <w:r w:rsidRPr="00013524">
        <w:rPr>
          <w:sz w:val="23"/>
          <w:szCs w:val="23"/>
        </w:rPr>
        <w:t xml:space="preserve">Lägg en madrassutur runt dränslangen, knyt en knut en bit upp, dra knuten under </w:t>
      </w:r>
      <w:proofErr w:type="spellStart"/>
      <w:r w:rsidRPr="00013524">
        <w:rPr>
          <w:sz w:val="23"/>
          <w:szCs w:val="23"/>
        </w:rPr>
        <w:t>madrass-suturen</w:t>
      </w:r>
      <w:proofErr w:type="spellEnd"/>
      <w:r w:rsidRPr="00013524">
        <w:rPr>
          <w:sz w:val="23"/>
          <w:szCs w:val="23"/>
        </w:rPr>
        <w:t xml:space="preserve"> och vira därefter fast suturtrådarna runt </w:t>
      </w:r>
      <w:proofErr w:type="spellStart"/>
      <w:r w:rsidRPr="00013524">
        <w:rPr>
          <w:sz w:val="23"/>
          <w:szCs w:val="23"/>
        </w:rPr>
        <w:t>dränet</w:t>
      </w:r>
      <w:proofErr w:type="spellEnd"/>
      <w:r w:rsidRPr="00013524">
        <w:rPr>
          <w:sz w:val="23"/>
          <w:szCs w:val="23"/>
        </w:rPr>
        <w:t xml:space="preserve">. Separera trådarna och vira ytterligare, knyt därefter. </w:t>
      </w:r>
    </w:p>
    <w:p w14:paraId="31A871C5" w14:textId="77777777" w:rsidR="00AB7B4F" w:rsidRPr="00013524" w:rsidRDefault="00AB7B4F" w:rsidP="00AB7B4F">
      <w:pPr>
        <w:pStyle w:val="Liststycke"/>
        <w:numPr>
          <w:ilvl w:val="0"/>
          <w:numId w:val="20"/>
        </w:numPr>
        <w:spacing w:line="288" w:lineRule="auto"/>
        <w:rPr>
          <w:sz w:val="23"/>
          <w:szCs w:val="23"/>
        </w:rPr>
      </w:pPr>
      <w:r w:rsidRPr="00013524">
        <w:rPr>
          <w:sz w:val="23"/>
          <w:szCs w:val="23"/>
        </w:rPr>
        <w:t>Koppla till OASIS- sug</w:t>
      </w:r>
    </w:p>
    <w:p w14:paraId="262160F1" w14:textId="77777777" w:rsidR="00AB7B4F" w:rsidRPr="00013524" w:rsidRDefault="00AB7B4F" w:rsidP="00AB7B4F">
      <w:pPr>
        <w:pStyle w:val="Liststycke"/>
        <w:numPr>
          <w:ilvl w:val="0"/>
          <w:numId w:val="20"/>
        </w:numPr>
        <w:spacing w:line="288" w:lineRule="auto"/>
        <w:rPr>
          <w:sz w:val="23"/>
          <w:szCs w:val="23"/>
        </w:rPr>
      </w:pPr>
      <w:r w:rsidRPr="00013524">
        <w:rPr>
          <w:sz w:val="23"/>
          <w:szCs w:val="23"/>
        </w:rPr>
        <w:t>Kontrollröntgen.</w:t>
      </w:r>
    </w:p>
    <w:p w14:paraId="6990D73D" w14:textId="77777777" w:rsidR="00AB7B4F" w:rsidRPr="00807141" w:rsidRDefault="00AB7B4F" w:rsidP="00AB7B4F">
      <w:pPr>
        <w:pStyle w:val="Rubrik3"/>
      </w:pPr>
      <w:bookmarkStart w:id="27" w:name="_Toc201134890"/>
      <w:bookmarkStart w:id="28" w:name="_Toc209592327"/>
      <w:r w:rsidRPr="00807141">
        <w:t>Avveckling</w:t>
      </w:r>
      <w:bookmarkEnd w:id="27"/>
      <w:bookmarkEnd w:id="28"/>
    </w:p>
    <w:p w14:paraId="749E2941" w14:textId="77777777" w:rsidR="00AB7B4F" w:rsidRPr="00013524" w:rsidRDefault="00AB7B4F" w:rsidP="00AB7B4F">
      <w:pPr>
        <w:pStyle w:val="Liststycke"/>
        <w:numPr>
          <w:ilvl w:val="0"/>
          <w:numId w:val="21"/>
        </w:numPr>
        <w:spacing w:line="288" w:lineRule="auto"/>
        <w:rPr>
          <w:sz w:val="23"/>
          <w:szCs w:val="23"/>
        </w:rPr>
      </w:pPr>
      <w:r w:rsidRPr="00013524">
        <w:rPr>
          <w:sz w:val="23"/>
          <w:szCs w:val="23"/>
        </w:rPr>
        <w:t xml:space="preserve">Behovet av drän skall omvärderas dagligen. </w:t>
      </w:r>
    </w:p>
    <w:p w14:paraId="72A1AA9B" w14:textId="77777777" w:rsidR="00AB7B4F" w:rsidRPr="00013524" w:rsidRDefault="00AB7B4F" w:rsidP="00AB7B4F">
      <w:pPr>
        <w:pStyle w:val="Liststycke"/>
        <w:numPr>
          <w:ilvl w:val="0"/>
          <w:numId w:val="21"/>
        </w:numPr>
        <w:spacing w:line="288" w:lineRule="auto"/>
        <w:rPr>
          <w:sz w:val="23"/>
          <w:szCs w:val="23"/>
        </w:rPr>
      </w:pPr>
      <w:r w:rsidRPr="00013524">
        <w:rPr>
          <w:sz w:val="23"/>
          <w:szCs w:val="23"/>
        </w:rPr>
        <w:t xml:space="preserve">Om </w:t>
      </w:r>
      <w:proofErr w:type="spellStart"/>
      <w:r w:rsidRPr="00013524">
        <w:rPr>
          <w:sz w:val="23"/>
          <w:szCs w:val="23"/>
        </w:rPr>
        <w:t>dränet</w:t>
      </w:r>
      <w:proofErr w:type="spellEnd"/>
      <w:r w:rsidRPr="00013524">
        <w:rPr>
          <w:sz w:val="23"/>
          <w:szCs w:val="23"/>
        </w:rPr>
        <w:t xml:space="preserve"> är anlagt </w:t>
      </w:r>
      <w:proofErr w:type="spellStart"/>
      <w:r w:rsidRPr="00013524">
        <w:rPr>
          <w:sz w:val="23"/>
          <w:szCs w:val="23"/>
        </w:rPr>
        <w:t>pga</w:t>
      </w:r>
      <w:proofErr w:type="spellEnd"/>
      <w:r w:rsidRPr="00013524">
        <w:rPr>
          <w:sz w:val="23"/>
          <w:szCs w:val="23"/>
        </w:rPr>
        <w:t xml:space="preserve"> vätska, bör det avlägsnas då mängden dränerad vätska minskats markant. Klipp suturen strax under knuten, håll i ”tåtarna”, </w:t>
      </w:r>
      <w:proofErr w:type="spellStart"/>
      <w:r w:rsidRPr="00013524">
        <w:rPr>
          <w:sz w:val="23"/>
          <w:szCs w:val="23"/>
        </w:rPr>
        <w:t>dränet</w:t>
      </w:r>
      <w:proofErr w:type="spellEnd"/>
      <w:r w:rsidRPr="00013524">
        <w:rPr>
          <w:sz w:val="23"/>
          <w:szCs w:val="23"/>
        </w:rPr>
        <w:t xml:space="preserve"> dras resolut rakt ut, knyt suturen och ett luft-tätt förband anbringas.</w:t>
      </w:r>
    </w:p>
    <w:p w14:paraId="3F1AF039" w14:textId="77777777" w:rsidR="00AB7B4F" w:rsidRPr="00013524" w:rsidRDefault="00AB7B4F" w:rsidP="00AB7B4F">
      <w:pPr>
        <w:pStyle w:val="Liststycke"/>
        <w:numPr>
          <w:ilvl w:val="0"/>
          <w:numId w:val="21"/>
        </w:numPr>
        <w:spacing w:line="288" w:lineRule="auto"/>
        <w:rPr>
          <w:sz w:val="23"/>
          <w:szCs w:val="23"/>
        </w:rPr>
      </w:pPr>
      <w:r w:rsidRPr="00013524">
        <w:rPr>
          <w:sz w:val="23"/>
          <w:szCs w:val="23"/>
        </w:rPr>
        <w:t xml:space="preserve">Om </w:t>
      </w:r>
      <w:proofErr w:type="spellStart"/>
      <w:r w:rsidRPr="00013524">
        <w:rPr>
          <w:sz w:val="23"/>
          <w:szCs w:val="23"/>
        </w:rPr>
        <w:t>dränet</w:t>
      </w:r>
      <w:proofErr w:type="spellEnd"/>
      <w:r w:rsidRPr="00013524">
        <w:rPr>
          <w:sz w:val="23"/>
          <w:szCs w:val="23"/>
        </w:rPr>
        <w:t xml:space="preserve"> är anlagt </w:t>
      </w:r>
      <w:proofErr w:type="spellStart"/>
      <w:r w:rsidRPr="00013524">
        <w:rPr>
          <w:sz w:val="23"/>
          <w:szCs w:val="23"/>
        </w:rPr>
        <w:t>pga</w:t>
      </w:r>
      <w:proofErr w:type="spellEnd"/>
      <w:r w:rsidRPr="00013524">
        <w:rPr>
          <w:sz w:val="23"/>
          <w:szCs w:val="23"/>
        </w:rPr>
        <w:t xml:space="preserve"> pneumothorax så kan </w:t>
      </w:r>
      <w:proofErr w:type="spellStart"/>
      <w:r w:rsidRPr="00013524">
        <w:rPr>
          <w:sz w:val="23"/>
          <w:szCs w:val="23"/>
        </w:rPr>
        <w:t>dränet</w:t>
      </w:r>
      <w:proofErr w:type="spellEnd"/>
      <w:r w:rsidRPr="00013524">
        <w:rPr>
          <w:sz w:val="23"/>
          <w:szCs w:val="23"/>
        </w:rPr>
        <w:t xml:space="preserve"> avlägsnas när luftläckaget avtagit/slutat. </w:t>
      </w:r>
      <w:proofErr w:type="spellStart"/>
      <w:r w:rsidRPr="00013524">
        <w:rPr>
          <w:sz w:val="23"/>
          <w:szCs w:val="23"/>
        </w:rPr>
        <w:t>Ev</w:t>
      </w:r>
      <w:proofErr w:type="spellEnd"/>
      <w:r w:rsidRPr="00013524">
        <w:rPr>
          <w:sz w:val="23"/>
          <w:szCs w:val="23"/>
        </w:rPr>
        <w:t xml:space="preserve"> kan man stoppa suget i OASIS ett par timmar och </w:t>
      </w:r>
      <w:proofErr w:type="spellStart"/>
      <w:r w:rsidRPr="00013524">
        <w:rPr>
          <w:sz w:val="23"/>
          <w:szCs w:val="23"/>
        </w:rPr>
        <w:t>röntgenkontrollera</w:t>
      </w:r>
      <w:proofErr w:type="spellEnd"/>
      <w:r w:rsidRPr="00013524">
        <w:rPr>
          <w:sz w:val="23"/>
          <w:szCs w:val="23"/>
        </w:rPr>
        <w:t xml:space="preserve"> innan dragning. Klipp suturen strax under knuten, håll i ”tåtarna”, </w:t>
      </w:r>
      <w:proofErr w:type="spellStart"/>
      <w:r w:rsidRPr="00013524">
        <w:rPr>
          <w:sz w:val="23"/>
          <w:szCs w:val="23"/>
        </w:rPr>
        <w:t>dränet</w:t>
      </w:r>
      <w:proofErr w:type="spellEnd"/>
      <w:r w:rsidRPr="00013524">
        <w:rPr>
          <w:sz w:val="23"/>
          <w:szCs w:val="23"/>
        </w:rPr>
        <w:t xml:space="preserve"> dras resolut rakt ut, knyt suturen och ett luft-tätt förband anbringas.</w:t>
      </w:r>
    </w:p>
    <w:p w14:paraId="077E948D" w14:textId="77777777" w:rsidR="00AB7B4F" w:rsidRDefault="00AB7B4F" w:rsidP="00AB7B4F">
      <w:pPr>
        <w:pStyle w:val="Rubrik3"/>
      </w:pPr>
      <w:bookmarkStart w:id="29" w:name="_Toc201134891"/>
      <w:bookmarkStart w:id="30" w:name="_Toc209592328"/>
      <w:r>
        <w:t>Bildbeskrivning</w:t>
      </w:r>
      <w:bookmarkEnd w:id="29"/>
      <w:bookmarkEnd w:id="30"/>
    </w:p>
    <w:p w14:paraId="1E159089" w14:textId="43484F1A" w:rsidR="00AB7B4F" w:rsidRDefault="00AB7B4F" w:rsidP="00AB7B4F">
      <w:r>
        <w:t>16 – 32 Fr</w:t>
      </w:r>
      <w:r w:rsidR="00530898">
        <w:br/>
      </w:r>
      <w:r w:rsidR="00530898">
        <w:rPr>
          <w:noProof/>
        </w:rPr>
        <w:drawing>
          <wp:inline distT="0" distB="0" distL="0" distR="0" wp14:anchorId="480F822B" wp14:editId="160190C7">
            <wp:extent cx="2867025" cy="1913312"/>
            <wp:effectExtent l="0" t="0" r="0" b="0"/>
            <wp:docPr id="1285370881" name="Bildobjekt 1285370881" descr="En bild som visar text, skrivinstrument, kontorsvaror, kontorsmaterial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Bildobjekt 24" descr="En bild som visar text, skrivinstrument, kontorsvaror, kontorsmaterial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0905" cy="19159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178255" w14:textId="77777777" w:rsidR="00AB7B4F" w:rsidRDefault="00AB7B4F" w:rsidP="00AB7B4F">
      <w:r>
        <w:rPr>
          <w:noProof/>
        </w:rPr>
        <w:lastRenderedPageBreak/>
        <w:drawing>
          <wp:inline distT="0" distB="0" distL="0" distR="0" wp14:anchorId="1F11343C" wp14:editId="056E14B9">
            <wp:extent cx="2952177" cy="2000250"/>
            <wp:effectExtent l="0" t="0" r="635" b="0"/>
            <wp:docPr id="23" name="Bildobjekt 23" descr="En bild som visar verktyg, Matlagningsredskap, inomhus, bord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Bildobjekt 23" descr="En bild som visar verktyg, Matlagningsredskap, inomhus, bord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8458" cy="20045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EFE8FF" w14:textId="77777777" w:rsidR="00AB7B4F" w:rsidRDefault="00AB7B4F" w:rsidP="00AB7B4F"/>
    <w:p w14:paraId="45CA4A9D" w14:textId="77777777" w:rsidR="00AB7B4F" w:rsidRPr="004B006D" w:rsidRDefault="00AB7B4F" w:rsidP="00AB7B4F">
      <w:r>
        <w:t xml:space="preserve">Gör en </w:t>
      </w:r>
      <w:proofErr w:type="spellStart"/>
      <w:r>
        <w:t>madrass-sutur</w:t>
      </w:r>
      <w:proofErr w:type="spellEnd"/>
      <w:r>
        <w:t xml:space="preserve"> </w:t>
      </w:r>
      <w:r w:rsidRPr="00C67507">
        <w:rPr>
          <w:highlight w:val="yellow"/>
        </w:rPr>
        <w:t>(</w:t>
      </w:r>
      <w:r w:rsidRPr="00C67507">
        <w:rPr>
          <w:color w:val="FF0000"/>
          <w:highlight w:val="yellow"/>
        </w:rPr>
        <w:t>dyna =hud</w:t>
      </w:r>
      <w:r w:rsidRPr="00C67507">
        <w:rPr>
          <w:highlight w:val="yellow"/>
        </w:rPr>
        <w:t>)</w:t>
      </w:r>
    </w:p>
    <w:p w14:paraId="392990E4" w14:textId="7BE1B690" w:rsidR="00AB7B4F" w:rsidRPr="009D4F1A" w:rsidRDefault="00AB7B4F" w:rsidP="00AB7B4F">
      <w:r>
        <w:rPr>
          <w:noProof/>
        </w:rPr>
        <w:drawing>
          <wp:inline distT="0" distB="0" distL="0" distR="0" wp14:anchorId="1035584F" wp14:editId="6B1DAF42">
            <wp:extent cx="3030792" cy="2524125"/>
            <wp:effectExtent l="0" t="0" r="0" b="0"/>
            <wp:docPr id="22" name="Bildobjekt 22" descr="En bild som visar nagel, inomhus, person, sax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Bildobjekt 22" descr="En bild som visar nagel, inomhus, person, sax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64" t="16234" r="43109" b="152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1315" cy="25412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/>
        <w:t xml:space="preserve">Knyt en knut en bit upp, lägg peangen under suturen och dra ”tåtarna” igenom, på så vis låses suturen och vid avlägsnande av </w:t>
      </w:r>
      <w:proofErr w:type="spellStart"/>
      <w:r>
        <w:t>dränet</w:t>
      </w:r>
      <w:proofErr w:type="spellEnd"/>
      <w:r>
        <w:t xml:space="preserve"> kan befintlig sutur användas för att sluta såret. </w:t>
      </w:r>
    </w:p>
    <w:p w14:paraId="0AA8507A" w14:textId="77777777" w:rsidR="00AB7B4F" w:rsidRDefault="00AB7B4F" w:rsidP="00AB7B4F">
      <w:r>
        <w:rPr>
          <w:noProof/>
        </w:rPr>
        <w:drawing>
          <wp:inline distT="0" distB="0" distL="0" distR="0" wp14:anchorId="5CA13B04" wp14:editId="6CD95DB3">
            <wp:extent cx="3048000" cy="2420471"/>
            <wp:effectExtent l="0" t="0" r="0" b="0"/>
            <wp:docPr id="21" name="Bildobjekt 21" descr="En bild som visar nål, person, inomhus, sax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Bildobjekt 21" descr="En bild som visar nål, person, inomhus, sax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386" t="4562" r="10823" b="171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2048" cy="24236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23FD08" w14:textId="77777777" w:rsidR="00AB7B4F" w:rsidRDefault="00AB7B4F" w:rsidP="00AB7B4F"/>
    <w:p w14:paraId="5DAF1C42" w14:textId="77777777" w:rsidR="00AB7B4F" w:rsidRDefault="00AB7B4F" w:rsidP="00AB7B4F">
      <w:r>
        <w:t xml:space="preserve">Linda suturen hårt, långt ner, dela vid knuten och linda upp längs </w:t>
      </w:r>
      <w:proofErr w:type="spellStart"/>
      <w:r>
        <w:t>dränet</w:t>
      </w:r>
      <w:proofErr w:type="spellEnd"/>
      <w:r>
        <w:t xml:space="preserve">, knyt. Fixera med </w:t>
      </w:r>
      <w:proofErr w:type="spellStart"/>
      <w:r>
        <w:t>Tegaderm</w:t>
      </w:r>
      <w:proofErr w:type="spellEnd"/>
      <w:r>
        <w:t xml:space="preserve"> samt </w:t>
      </w:r>
      <w:proofErr w:type="spellStart"/>
      <w:r>
        <w:t>Flexitrach</w:t>
      </w:r>
      <w:proofErr w:type="spellEnd"/>
      <w:r>
        <w:t>.</w:t>
      </w:r>
    </w:p>
    <w:p w14:paraId="21DBEFAA" w14:textId="77777777" w:rsidR="00AB7B4F" w:rsidRDefault="00AB7B4F" w:rsidP="00AB7B4F">
      <w:r>
        <w:rPr>
          <w:noProof/>
        </w:rPr>
        <w:drawing>
          <wp:inline distT="0" distB="0" distL="0" distR="0" wp14:anchorId="393B4600" wp14:editId="69EC9D6D">
            <wp:extent cx="3303996" cy="2200275"/>
            <wp:effectExtent l="0" t="0" r="0" b="0"/>
            <wp:docPr id="20" name="Bildobjekt 20" descr="En bild som visar Medicinsk utrustning, medicinsk, inomhus, person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Bildobjekt 20" descr="En bild som visar Medicinsk utrustning, medicinsk, inomhus, person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6970" cy="22022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81B271" w14:textId="77777777" w:rsidR="00AB7B4F" w:rsidRDefault="00AB7B4F" w:rsidP="00AB7B4F">
      <w:r>
        <w:rPr>
          <w:noProof/>
        </w:rPr>
        <w:drawing>
          <wp:inline distT="0" distB="0" distL="0" distR="0" wp14:anchorId="432ED5D0" wp14:editId="3560531D">
            <wp:extent cx="3336193" cy="2219325"/>
            <wp:effectExtent l="0" t="0" r="0" b="0"/>
            <wp:docPr id="19" name="Bildobjekt 19" descr="En bild som visar insekt, ryggradslös, person, inomhus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Bildobjekt 19" descr="En bild som visar insekt, ryggradslös, person, inomhus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0329" cy="22220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2E81B" w14:textId="77777777" w:rsidR="00AB7B4F" w:rsidRDefault="00AB7B4F" w:rsidP="00AB7B4F">
      <w:pPr>
        <w:pStyle w:val="Rubrik2"/>
      </w:pPr>
      <w:bookmarkStart w:id="31" w:name="_Toc201134892"/>
      <w:bookmarkStart w:id="32" w:name="_Toc201135025"/>
      <w:bookmarkStart w:id="33" w:name="_Toc209592329"/>
      <w:r w:rsidRPr="00946824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FFE192D" wp14:editId="1218BB4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692150" cy="485775"/>
                <wp:effectExtent l="0" t="3810" r="0" b="0"/>
                <wp:wrapNone/>
                <wp:docPr id="18" name="Textruta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150" cy="485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36F527" w14:textId="77777777" w:rsidR="00AB7B4F" w:rsidRPr="003D37FD" w:rsidRDefault="00AB7B4F" w:rsidP="00AB7B4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spell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Dokumentid</w:t>
                            </w:r>
                            <w:proofErr w:type="spell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FFE192D" id="Textruta 18" o:spid="_x0000_s1027" type="#_x0000_t202" style="position:absolute;left:0;text-align:left;margin-left:513.25pt;margin-top:6.2pt;width:54.5pt;height:38.2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" filled="f" stroked="f">
                <v:textbox style="mso-fit-shape-to-text:t">
                  <w:txbxContent>
                    <w:p w14:paraId="0736F527" w14:textId="77777777" w:rsidR="00AB7B4F" w:rsidRPr="003D37FD" w:rsidRDefault="00AB7B4F" w:rsidP="00AB7B4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spell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Dokumentid</w:t>
                      </w:r>
                      <w:proofErr w:type="spell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Pr="00946824">
        <w:t>Thoraxdrän</w:t>
      </w:r>
      <w:r>
        <w:t xml:space="preserve"> – COOK, </w:t>
      </w:r>
      <w:proofErr w:type="spellStart"/>
      <w:r>
        <w:t>seldingerteknik</w:t>
      </w:r>
      <w:bookmarkEnd w:id="31"/>
      <w:bookmarkEnd w:id="32"/>
      <w:bookmarkEnd w:id="33"/>
      <w:proofErr w:type="spellEnd"/>
    </w:p>
    <w:p w14:paraId="41DF4A32" w14:textId="77777777" w:rsidR="00AB7B4F" w:rsidRPr="00126741" w:rsidRDefault="00AB7B4F" w:rsidP="00AB7B4F">
      <w:pPr>
        <w:pStyle w:val="Rubrik3"/>
      </w:pPr>
      <w:bookmarkStart w:id="34" w:name="_Toc201134893"/>
      <w:bookmarkStart w:id="35" w:name="_Toc209592330"/>
      <w:r w:rsidRPr="00946824">
        <w:t>Bakgrund</w:t>
      </w:r>
      <w:bookmarkEnd w:id="34"/>
      <w:bookmarkEnd w:id="35"/>
      <w:r w:rsidRPr="00126741">
        <w:t xml:space="preserve"> </w:t>
      </w:r>
    </w:p>
    <w:p w14:paraId="2E2E39B4" w14:textId="77777777" w:rsidR="00AB7B4F" w:rsidRDefault="00AB7B4F" w:rsidP="00AB7B4F">
      <w:r>
        <w:t>COOK-dränen används med fördel vid empyem, pneumothorax tex.</w:t>
      </w:r>
    </w:p>
    <w:p w14:paraId="3E688A8E" w14:textId="77777777" w:rsidR="00AB7B4F" w:rsidRDefault="00AB7B4F" w:rsidP="00AB7B4F">
      <w:r>
        <w:t xml:space="preserve">En särskild back märkt ”Thoraxdrän COOK, </w:t>
      </w:r>
      <w:proofErr w:type="spellStart"/>
      <w:r>
        <w:t>Seldinger</w:t>
      </w:r>
      <w:proofErr w:type="spellEnd"/>
      <w:r>
        <w:t xml:space="preserve">” finns på navet på IVA och dukas upp sterilt. COOK-drän finns i storlek 16 Fr och 24 Fr. </w:t>
      </w:r>
    </w:p>
    <w:p w14:paraId="4B982D19" w14:textId="77777777" w:rsidR="00AB7B4F" w:rsidRPr="00293CF9" w:rsidRDefault="00AB7B4F" w:rsidP="00AB7B4F">
      <w:pPr>
        <w:pStyle w:val="Rubrik3"/>
        <w:rPr>
          <w:color w:val="auto"/>
        </w:rPr>
      </w:pPr>
      <w:bookmarkStart w:id="36" w:name="_Toc201134894"/>
      <w:bookmarkStart w:id="37" w:name="_Toc209592331"/>
      <w:r w:rsidRPr="00293CF9">
        <w:rPr>
          <w:color w:val="auto"/>
        </w:rPr>
        <w:t>Förberedelser</w:t>
      </w:r>
      <w:bookmarkEnd w:id="36"/>
      <w:bookmarkEnd w:id="37"/>
    </w:p>
    <w:p w14:paraId="2806E4CF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Informera patienten.</w:t>
      </w:r>
    </w:p>
    <w:p w14:paraId="2B84B30A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 xml:space="preserve">Aktuella sidomarkerade </w:t>
      </w:r>
      <w:proofErr w:type="spellStart"/>
      <w:r w:rsidRPr="00293CF9">
        <w:t>rtg</w:t>
      </w:r>
      <w:proofErr w:type="spellEnd"/>
      <w:r w:rsidRPr="00293CF9">
        <w:t xml:space="preserve"> bilder tillgängliga hos patienten och en sidomarkering med tusch på patienten innan tvätt utförs.</w:t>
      </w:r>
    </w:p>
    <w:p w14:paraId="1CD5584F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Lugnande och smärtstillande medicin skall vara uppdragna enligt ordination.</w:t>
      </w:r>
    </w:p>
    <w:p w14:paraId="3FA981BA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lastRenderedPageBreak/>
        <w:t>Kontrollera överkänslighet mot lokalbedövningsmedel.</w:t>
      </w:r>
    </w:p>
    <w:p w14:paraId="64E28ACB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Lägg ett skydd i sängen.</w:t>
      </w:r>
    </w:p>
    <w:p w14:paraId="61F37FDC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Placera patienten i ryggläge med armen sträckt uppåt.</w:t>
      </w:r>
    </w:p>
    <w:p w14:paraId="557D0D43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 xml:space="preserve">Utför dubbeltvätt i främre </w:t>
      </w:r>
      <w:proofErr w:type="spellStart"/>
      <w:r w:rsidRPr="00293CF9">
        <w:t>axillarlinjen</w:t>
      </w:r>
      <w:proofErr w:type="spellEnd"/>
      <w:r w:rsidRPr="00293CF9">
        <w:t xml:space="preserve"> med </w:t>
      </w:r>
      <w:proofErr w:type="spellStart"/>
      <w:r w:rsidRPr="00293CF9">
        <w:t>Descutansvamp</w:t>
      </w:r>
      <w:proofErr w:type="spellEnd"/>
      <w:r w:rsidRPr="00293CF9">
        <w:t xml:space="preserve"> med bred marginal.</w:t>
      </w:r>
    </w:p>
    <w:p w14:paraId="3972A439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 xml:space="preserve">Vid inläggning sker tvätt med </w:t>
      </w:r>
      <w:proofErr w:type="spellStart"/>
      <w:r w:rsidRPr="00293CF9">
        <w:t>Klorhexidinsprit</w:t>
      </w:r>
      <w:proofErr w:type="spellEnd"/>
      <w:r w:rsidRPr="00293CF9">
        <w:t>.</w:t>
      </w:r>
    </w:p>
    <w:p w14:paraId="7E12F339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 xml:space="preserve">Märk </w:t>
      </w:r>
      <w:proofErr w:type="gramStart"/>
      <w:r w:rsidRPr="00293CF9">
        <w:t>ejektorsugen thoraxdränage</w:t>
      </w:r>
      <w:proofErr w:type="gramEnd"/>
      <w:r w:rsidRPr="00293CF9">
        <w:t xml:space="preserve"> med en häfta.</w:t>
      </w:r>
    </w:p>
    <w:p w14:paraId="3809CDB7" w14:textId="77777777" w:rsidR="00AB7B4F" w:rsidRDefault="00AB7B4F" w:rsidP="00AB7B4F">
      <w:pPr>
        <w:pStyle w:val="Rubrik3"/>
      </w:pPr>
      <w:bookmarkStart w:id="38" w:name="_Toc201134895"/>
      <w:bookmarkStart w:id="39" w:name="_Toc209592332"/>
      <w:r w:rsidRPr="00126741">
        <w:t>Åtgärder</w:t>
      </w:r>
      <w:bookmarkEnd w:id="38"/>
      <w:bookmarkEnd w:id="39"/>
      <w:r w:rsidRPr="00126741">
        <w:t xml:space="preserve"> </w:t>
      </w:r>
    </w:p>
    <w:p w14:paraId="6B25B0A2" w14:textId="77777777" w:rsidR="00AB7B4F" w:rsidRDefault="00AB7B4F" w:rsidP="00AB7B4F">
      <w:pPr>
        <w:pStyle w:val="Liststycke"/>
        <w:numPr>
          <w:ilvl w:val="0"/>
          <w:numId w:val="22"/>
        </w:numPr>
        <w:spacing w:line="288" w:lineRule="auto"/>
      </w:pPr>
      <w:r>
        <w:t>Informera patienten.</w:t>
      </w:r>
    </w:p>
    <w:p w14:paraId="1FF617D0" w14:textId="77777777" w:rsidR="00AB7B4F" w:rsidRDefault="00AB7B4F" w:rsidP="00AB7B4F">
      <w:pPr>
        <w:pStyle w:val="Liststycke"/>
        <w:numPr>
          <w:ilvl w:val="0"/>
          <w:numId w:val="22"/>
        </w:numPr>
        <w:spacing w:line="288" w:lineRule="auto"/>
      </w:pPr>
      <w:r>
        <w:t>Kontrollera med ultraljud lämplig plats för punktion.</w:t>
      </w:r>
    </w:p>
    <w:p w14:paraId="3EFC3BD6" w14:textId="77777777" w:rsidR="00AB7B4F" w:rsidRDefault="00AB7B4F" w:rsidP="00AB7B4F">
      <w:pPr>
        <w:pStyle w:val="Liststycke"/>
        <w:numPr>
          <w:ilvl w:val="0"/>
          <w:numId w:val="22"/>
        </w:numPr>
        <w:spacing w:line="288" w:lineRule="auto"/>
      </w:pPr>
      <w:r>
        <w:t>Steriltvätta, klär området (stort) med sterila dukar.</w:t>
      </w:r>
    </w:p>
    <w:p w14:paraId="6D906033" w14:textId="77777777" w:rsidR="00AB7B4F" w:rsidRDefault="00AB7B4F" w:rsidP="00AB7B4F">
      <w:pPr>
        <w:pStyle w:val="Liststycke"/>
        <w:numPr>
          <w:ilvl w:val="0"/>
          <w:numId w:val="22"/>
        </w:numPr>
        <w:spacing w:line="288" w:lineRule="auto"/>
      </w:pPr>
      <w:r>
        <w:t xml:space="preserve">Ge smärtstillande, </w:t>
      </w:r>
      <w:proofErr w:type="spellStart"/>
      <w:r>
        <w:t>exvis</w:t>
      </w:r>
      <w:proofErr w:type="spellEnd"/>
      <w:r>
        <w:t xml:space="preserve"> </w:t>
      </w:r>
      <w:proofErr w:type="spellStart"/>
      <w:r>
        <w:t>Alfentanil</w:t>
      </w:r>
      <w:proofErr w:type="spellEnd"/>
      <w:r>
        <w:t>, kombinera vid behov med någon form av lugnande (</w:t>
      </w:r>
      <w:proofErr w:type="spellStart"/>
      <w:r>
        <w:t>Propofol</w:t>
      </w:r>
      <w:proofErr w:type="spellEnd"/>
      <w:r>
        <w:t>/</w:t>
      </w:r>
      <w:proofErr w:type="spellStart"/>
      <w:r>
        <w:t>Ketamin</w:t>
      </w:r>
      <w:proofErr w:type="spellEnd"/>
      <w:r>
        <w:t>).</w:t>
      </w:r>
    </w:p>
    <w:p w14:paraId="56C76E1A" w14:textId="77777777" w:rsidR="00AB7B4F" w:rsidRDefault="00AB7B4F" w:rsidP="00AB7B4F">
      <w:pPr>
        <w:pStyle w:val="Liststycke"/>
        <w:numPr>
          <w:ilvl w:val="0"/>
          <w:numId w:val="22"/>
        </w:numPr>
        <w:spacing w:line="288" w:lineRule="auto"/>
      </w:pPr>
      <w:r>
        <w:t xml:space="preserve">Lägg rikligt med lokalanestesi i hud, </w:t>
      </w:r>
      <w:proofErr w:type="spellStart"/>
      <w:r>
        <w:t>subcutis</w:t>
      </w:r>
      <w:proofErr w:type="spellEnd"/>
      <w:r>
        <w:t xml:space="preserve">, </w:t>
      </w:r>
      <w:proofErr w:type="spellStart"/>
      <w:r>
        <w:t>revbensperiost</w:t>
      </w:r>
      <w:proofErr w:type="spellEnd"/>
      <w:r>
        <w:t xml:space="preserve">, </w:t>
      </w:r>
      <w:proofErr w:type="spellStart"/>
      <w:r>
        <w:t>intercostalmuskulatur</w:t>
      </w:r>
      <w:proofErr w:type="spellEnd"/>
      <w:r>
        <w:t xml:space="preserve"> och in i </w:t>
      </w:r>
      <w:proofErr w:type="spellStart"/>
      <w:r>
        <w:t>pleura</w:t>
      </w:r>
      <w:proofErr w:type="spellEnd"/>
      <w:r>
        <w:t xml:space="preserve"> parietale (smärtkänsligt), fortsätt gå in med nålen och aspirera så att utbyte av luft eller blod eller vätska erhålls.</w:t>
      </w:r>
    </w:p>
    <w:p w14:paraId="3BD7B2BD" w14:textId="77777777" w:rsidR="00AB7B4F" w:rsidRDefault="00AB7B4F" w:rsidP="00AB7B4F">
      <w:pPr>
        <w:pStyle w:val="Liststycke"/>
        <w:numPr>
          <w:ilvl w:val="0"/>
          <w:numId w:val="22"/>
        </w:numPr>
        <w:spacing w:line="288" w:lineRule="auto"/>
      </w:pPr>
      <w:r>
        <w:t xml:space="preserve">Uppskatta hur långt </w:t>
      </w:r>
      <w:proofErr w:type="spellStart"/>
      <w:r>
        <w:t>dränet</w:t>
      </w:r>
      <w:proofErr w:type="spellEnd"/>
      <w:r>
        <w:t xml:space="preserve"> skall föras in från </w:t>
      </w:r>
      <w:proofErr w:type="spellStart"/>
      <w:r>
        <w:t>hudplan</w:t>
      </w:r>
      <w:proofErr w:type="spellEnd"/>
      <w:r>
        <w:t>, med hänsyn till kroppskonfiguration.</w:t>
      </w:r>
    </w:p>
    <w:p w14:paraId="5CF0C796" w14:textId="77777777" w:rsidR="00AB7B4F" w:rsidRDefault="00AB7B4F" w:rsidP="00AB7B4F">
      <w:pPr>
        <w:pStyle w:val="Liststycke"/>
        <w:numPr>
          <w:ilvl w:val="0"/>
          <w:numId w:val="22"/>
        </w:numPr>
        <w:spacing w:line="288" w:lineRule="auto"/>
      </w:pPr>
      <w:r>
        <w:t xml:space="preserve">Under ultraljudsinseende punktera </w:t>
      </w:r>
      <w:proofErr w:type="spellStart"/>
      <w:r>
        <w:t>pleura</w:t>
      </w:r>
      <w:proofErr w:type="spellEnd"/>
      <w:r>
        <w:t xml:space="preserve"> med medföljande nål. Notera nålriktningen. När </w:t>
      </w:r>
      <w:proofErr w:type="spellStart"/>
      <w:r>
        <w:t>pleura</w:t>
      </w:r>
      <w:proofErr w:type="spellEnd"/>
      <w:r>
        <w:t xml:space="preserve"> punkterats förs ledaren in, skall löpa lätt. Ta ut nålen.</w:t>
      </w:r>
    </w:p>
    <w:p w14:paraId="1C25B7E9" w14:textId="77777777" w:rsidR="00AB7B4F" w:rsidRDefault="00AB7B4F" w:rsidP="00AB7B4F">
      <w:pPr>
        <w:pStyle w:val="Liststycke"/>
        <w:numPr>
          <w:ilvl w:val="0"/>
          <w:numId w:val="22"/>
        </w:numPr>
        <w:spacing w:line="288" w:lineRule="auto"/>
      </w:pPr>
      <w:r>
        <w:t xml:space="preserve">Gör en </w:t>
      </w:r>
      <w:proofErr w:type="spellStart"/>
      <w:r>
        <w:t>hudincision</w:t>
      </w:r>
      <w:proofErr w:type="spellEnd"/>
      <w:r>
        <w:t xml:space="preserve">, lite större än </w:t>
      </w:r>
      <w:proofErr w:type="spellStart"/>
      <w:r>
        <w:t>dränets</w:t>
      </w:r>
      <w:proofErr w:type="spellEnd"/>
      <w:r>
        <w:t xml:space="preserve"> storlek.</w:t>
      </w:r>
    </w:p>
    <w:p w14:paraId="6E0D2721" w14:textId="77777777" w:rsidR="00AB7B4F" w:rsidRDefault="00AB7B4F" w:rsidP="00AB7B4F">
      <w:pPr>
        <w:pStyle w:val="Liststycke"/>
        <w:numPr>
          <w:ilvl w:val="0"/>
          <w:numId w:val="22"/>
        </w:numPr>
        <w:spacing w:line="288" w:lineRule="auto"/>
      </w:pPr>
      <w:proofErr w:type="spellStart"/>
      <w:r>
        <w:t>Dilatera</w:t>
      </w:r>
      <w:proofErr w:type="spellEnd"/>
      <w:r>
        <w:t xml:space="preserve"> med </w:t>
      </w:r>
      <w:proofErr w:type="spellStart"/>
      <w:r>
        <w:t>dilatatorer</w:t>
      </w:r>
      <w:proofErr w:type="spellEnd"/>
      <w:r>
        <w:t>, (</w:t>
      </w:r>
      <w:proofErr w:type="gramStart"/>
      <w:r>
        <w:t>3 st</w:t>
      </w:r>
      <w:proofErr w:type="gramEnd"/>
      <w:r>
        <w:t xml:space="preserve">). OBS – </w:t>
      </w:r>
      <w:proofErr w:type="spellStart"/>
      <w:r>
        <w:t>dilatera</w:t>
      </w:r>
      <w:proofErr w:type="spellEnd"/>
      <w:r>
        <w:t xml:space="preserve"> i stickkanalens riktning för att minska risken för knickbildning på ledaren, kontrollera under tiden att ledaren löper lätt.</w:t>
      </w:r>
    </w:p>
    <w:p w14:paraId="09A313C1" w14:textId="77777777" w:rsidR="00AB7B4F" w:rsidRDefault="00AB7B4F" w:rsidP="00AB7B4F">
      <w:pPr>
        <w:pStyle w:val="Liststycke"/>
        <w:numPr>
          <w:ilvl w:val="0"/>
          <w:numId w:val="22"/>
        </w:numPr>
        <w:spacing w:line="288" w:lineRule="auto"/>
      </w:pPr>
      <w:r>
        <w:t xml:space="preserve">För in </w:t>
      </w:r>
      <w:proofErr w:type="spellStart"/>
      <w:r>
        <w:t>dränet</w:t>
      </w:r>
      <w:proofErr w:type="spellEnd"/>
      <w:r>
        <w:t xml:space="preserve"> i samma riktning som nål och </w:t>
      </w:r>
      <w:proofErr w:type="spellStart"/>
      <w:r>
        <w:t>dilatator</w:t>
      </w:r>
      <w:proofErr w:type="spellEnd"/>
      <w:r>
        <w:t>, till det djup du uppskattat.</w:t>
      </w:r>
    </w:p>
    <w:p w14:paraId="503982D8" w14:textId="77777777" w:rsidR="00AB7B4F" w:rsidRDefault="00AB7B4F" w:rsidP="00AB7B4F">
      <w:pPr>
        <w:pStyle w:val="Liststycke"/>
        <w:numPr>
          <w:ilvl w:val="0"/>
          <w:numId w:val="22"/>
        </w:numPr>
        <w:spacing w:line="288" w:lineRule="auto"/>
      </w:pPr>
      <w:r>
        <w:t xml:space="preserve">Suturera runt </w:t>
      </w:r>
      <w:proofErr w:type="spellStart"/>
      <w:r>
        <w:t>dränet</w:t>
      </w:r>
      <w:proofErr w:type="spellEnd"/>
      <w:r>
        <w:t xml:space="preserve">, vira kring </w:t>
      </w:r>
      <w:proofErr w:type="spellStart"/>
      <w:r>
        <w:t>dränet</w:t>
      </w:r>
      <w:proofErr w:type="spellEnd"/>
      <w:r>
        <w:t xml:space="preserve">. </w:t>
      </w:r>
    </w:p>
    <w:p w14:paraId="495D66FE" w14:textId="77777777" w:rsidR="00AB7B4F" w:rsidRDefault="00AB7B4F" w:rsidP="00AB7B4F">
      <w:pPr>
        <w:pStyle w:val="Liststycke"/>
        <w:numPr>
          <w:ilvl w:val="0"/>
          <w:numId w:val="22"/>
        </w:numPr>
        <w:spacing w:line="288" w:lineRule="auto"/>
      </w:pPr>
      <w:r>
        <w:t xml:space="preserve">Fixera med </w:t>
      </w:r>
      <w:proofErr w:type="spellStart"/>
      <w:r>
        <w:t>Tegaderm</w:t>
      </w:r>
      <w:proofErr w:type="spellEnd"/>
      <w:r>
        <w:t xml:space="preserve"> och </w:t>
      </w:r>
      <w:proofErr w:type="spellStart"/>
      <w:r>
        <w:t>Flexitrach</w:t>
      </w:r>
      <w:proofErr w:type="spellEnd"/>
      <w:r>
        <w:t>.</w:t>
      </w:r>
    </w:p>
    <w:p w14:paraId="1F4505E7" w14:textId="77777777" w:rsidR="00AB7B4F" w:rsidRDefault="00AB7B4F" w:rsidP="00AB7B4F">
      <w:pPr>
        <w:pStyle w:val="Liststycke"/>
        <w:numPr>
          <w:ilvl w:val="0"/>
          <w:numId w:val="22"/>
        </w:numPr>
        <w:spacing w:line="288" w:lineRule="auto"/>
      </w:pPr>
      <w:r>
        <w:t>Koppla till OASIS-sug.</w:t>
      </w:r>
    </w:p>
    <w:p w14:paraId="36002A69" w14:textId="77777777" w:rsidR="00AB7B4F" w:rsidRDefault="00AB7B4F" w:rsidP="00AB7B4F">
      <w:pPr>
        <w:pStyle w:val="Liststycke"/>
        <w:numPr>
          <w:ilvl w:val="0"/>
          <w:numId w:val="22"/>
        </w:numPr>
        <w:spacing w:line="288" w:lineRule="auto"/>
      </w:pPr>
      <w:r>
        <w:t>Röntgen</w:t>
      </w:r>
    </w:p>
    <w:p w14:paraId="3F67E087" w14:textId="77777777" w:rsidR="00AB7B4F" w:rsidRPr="008A3C96" w:rsidRDefault="00AB7B4F" w:rsidP="00AB7B4F">
      <w:pPr>
        <w:pStyle w:val="Rubrik3"/>
      </w:pPr>
      <w:bookmarkStart w:id="40" w:name="_Toc201134896"/>
      <w:bookmarkStart w:id="41" w:name="_Toc209592333"/>
      <w:r w:rsidRPr="008A3C96">
        <w:t>Avveckling</w:t>
      </w:r>
      <w:bookmarkEnd w:id="40"/>
      <w:bookmarkEnd w:id="41"/>
    </w:p>
    <w:p w14:paraId="0F1D617B" w14:textId="77777777" w:rsidR="00AB7B4F" w:rsidRDefault="00AB7B4F" w:rsidP="00AB7B4F">
      <w:pPr>
        <w:pStyle w:val="Liststycke"/>
        <w:numPr>
          <w:ilvl w:val="0"/>
          <w:numId w:val="23"/>
        </w:numPr>
        <w:spacing w:line="288" w:lineRule="auto"/>
      </w:pPr>
      <w:r>
        <w:t xml:space="preserve">Behovet av drän skall omvärderas dagligen. </w:t>
      </w:r>
    </w:p>
    <w:p w14:paraId="75315544" w14:textId="77777777" w:rsidR="00AB7B4F" w:rsidRDefault="00AB7B4F" w:rsidP="00AB7B4F">
      <w:pPr>
        <w:pStyle w:val="Liststycke"/>
        <w:numPr>
          <w:ilvl w:val="0"/>
          <w:numId w:val="23"/>
        </w:numPr>
        <w:spacing w:line="288" w:lineRule="auto"/>
      </w:pPr>
      <w:r>
        <w:t xml:space="preserve">Om </w:t>
      </w:r>
      <w:proofErr w:type="spellStart"/>
      <w:r>
        <w:t>dränet</w:t>
      </w:r>
      <w:proofErr w:type="spellEnd"/>
      <w:r>
        <w:t xml:space="preserve"> är anlagt </w:t>
      </w:r>
      <w:proofErr w:type="spellStart"/>
      <w:r>
        <w:t>pga</w:t>
      </w:r>
      <w:proofErr w:type="spellEnd"/>
      <w:r>
        <w:t xml:space="preserve"> vätska, bör det avlägsnas då mängden dränerad vätska minskats markant. I detta fall kan suturen klippas, </w:t>
      </w:r>
      <w:proofErr w:type="spellStart"/>
      <w:r>
        <w:t>dränet</w:t>
      </w:r>
      <w:proofErr w:type="spellEnd"/>
      <w:r>
        <w:t xml:space="preserve"> dras resolut rakt ut och ett luft-tätt förband anbringas.</w:t>
      </w:r>
    </w:p>
    <w:p w14:paraId="00A10AA4" w14:textId="77777777" w:rsidR="00AB7B4F" w:rsidRDefault="00AB7B4F" w:rsidP="00AB7B4F">
      <w:pPr>
        <w:pStyle w:val="Liststycke"/>
        <w:numPr>
          <w:ilvl w:val="0"/>
          <w:numId w:val="23"/>
        </w:numPr>
        <w:spacing w:line="288" w:lineRule="auto"/>
      </w:pPr>
      <w:r>
        <w:t xml:space="preserve">Om </w:t>
      </w:r>
      <w:proofErr w:type="spellStart"/>
      <w:r>
        <w:t>dränet</w:t>
      </w:r>
      <w:proofErr w:type="spellEnd"/>
      <w:r>
        <w:t xml:space="preserve"> är anlagt </w:t>
      </w:r>
      <w:proofErr w:type="spellStart"/>
      <w:r>
        <w:t>pga</w:t>
      </w:r>
      <w:proofErr w:type="spellEnd"/>
      <w:r>
        <w:t xml:space="preserve"> pneumothorax så kan </w:t>
      </w:r>
      <w:proofErr w:type="spellStart"/>
      <w:r>
        <w:t>dränet</w:t>
      </w:r>
      <w:proofErr w:type="spellEnd"/>
      <w:r>
        <w:t xml:space="preserve"> avlägsnas när luftläckaget avtagit/slutat. </w:t>
      </w:r>
      <w:proofErr w:type="spellStart"/>
      <w:r>
        <w:t>Ev</w:t>
      </w:r>
      <w:proofErr w:type="spellEnd"/>
      <w:r>
        <w:t xml:space="preserve"> kan man stoppa suget i OASIS ett par timmar och </w:t>
      </w:r>
      <w:proofErr w:type="spellStart"/>
      <w:r>
        <w:t>röntgenkontrollera</w:t>
      </w:r>
      <w:proofErr w:type="spellEnd"/>
      <w:r>
        <w:t xml:space="preserve"> innan dragning. </w:t>
      </w:r>
    </w:p>
    <w:p w14:paraId="3D21EFA6" w14:textId="77777777" w:rsidR="00AB7B4F" w:rsidRDefault="00AB7B4F" w:rsidP="00AB7B4F"/>
    <w:p w14:paraId="59F38461" w14:textId="77777777" w:rsidR="00AB7B4F" w:rsidRDefault="00AB7B4F" w:rsidP="00AB7B4F">
      <w:proofErr w:type="gramStart"/>
      <w:r>
        <w:t>OBS !</w:t>
      </w:r>
      <w:proofErr w:type="gramEnd"/>
      <w:r>
        <w:t xml:space="preserve"> </w:t>
      </w:r>
      <w:proofErr w:type="gramStart"/>
      <w:r>
        <w:t>Ett drän</w:t>
      </w:r>
      <w:proofErr w:type="gramEnd"/>
      <w:r>
        <w:t xml:space="preserve"> anlagt </w:t>
      </w:r>
      <w:proofErr w:type="spellStart"/>
      <w:r>
        <w:t>pga</w:t>
      </w:r>
      <w:proofErr w:type="spellEnd"/>
      <w:r>
        <w:t xml:space="preserve"> pneumothorax skall ALDRIG klampas </w:t>
      </w:r>
      <w:proofErr w:type="spellStart"/>
      <w:r>
        <w:t>pga</w:t>
      </w:r>
      <w:proofErr w:type="spellEnd"/>
      <w:r>
        <w:t xml:space="preserve"> risk för övertryckspneumothorax.</w:t>
      </w:r>
    </w:p>
    <w:p w14:paraId="6E2A50B5" w14:textId="77777777" w:rsidR="00AB7B4F" w:rsidRDefault="00AB7B4F" w:rsidP="00AB7B4F">
      <w:r>
        <w:t>Finns i 16 och 24 Fr</w:t>
      </w:r>
    </w:p>
    <w:p w14:paraId="686716EE" w14:textId="77777777" w:rsidR="00AB7B4F" w:rsidRDefault="00AB7B4F" w:rsidP="00AB7B4F">
      <w:r>
        <w:rPr>
          <w:noProof/>
        </w:rPr>
        <w:drawing>
          <wp:inline distT="0" distB="0" distL="0" distR="0" wp14:anchorId="59D543CB" wp14:editId="4B614452">
            <wp:extent cx="3438525" cy="2290325"/>
            <wp:effectExtent l="0" t="0" r="0" b="0"/>
            <wp:docPr id="1" name="Bildobjekt 1" descr="En bild som visar verktyg, Medicinsk utrustning, inomhus, nål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objekt 1" descr="En bild som visar verktyg, Medicinsk utrustning, inomhus, nål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2800" cy="22931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30CDA1" w14:textId="77777777" w:rsidR="00AB7B4F" w:rsidRDefault="00AB7B4F" w:rsidP="00AB7B4F">
      <w:pPr>
        <w:pStyle w:val="Rubrik2"/>
      </w:pPr>
      <w:bookmarkStart w:id="42" w:name="_Toc201134897"/>
      <w:bookmarkStart w:id="43" w:name="_Toc201135026"/>
      <w:bookmarkStart w:id="44" w:name="_Toc209592334"/>
      <w:r>
        <w:t xml:space="preserve">Thoraxdrän – </w:t>
      </w:r>
      <w:proofErr w:type="spellStart"/>
      <w:r>
        <w:t>Pigtail</w:t>
      </w:r>
      <w:proofErr w:type="spellEnd"/>
      <w:r>
        <w:t xml:space="preserve">, </w:t>
      </w:r>
      <w:proofErr w:type="spellStart"/>
      <w:r>
        <w:t>seldingerteknik</w:t>
      </w:r>
      <w:bookmarkEnd w:id="42"/>
      <w:bookmarkEnd w:id="43"/>
      <w:bookmarkEnd w:id="44"/>
      <w:proofErr w:type="spellEnd"/>
    </w:p>
    <w:p w14:paraId="214D598E" w14:textId="77777777" w:rsidR="00AB7B4F" w:rsidRPr="00EF62A2" w:rsidRDefault="00AB7B4F" w:rsidP="00AB7B4F">
      <w:pPr>
        <w:pStyle w:val="Rubrik3"/>
      </w:pPr>
      <w:bookmarkStart w:id="45" w:name="_Toc201134898"/>
      <w:bookmarkStart w:id="46" w:name="_Toc209592335"/>
      <w:r w:rsidRPr="00EF62A2">
        <w:t>Bakgrund</w:t>
      </w:r>
      <w:bookmarkEnd w:id="45"/>
      <w:bookmarkEnd w:id="46"/>
      <w:r w:rsidRPr="00EF62A2">
        <w:t xml:space="preserve"> </w:t>
      </w:r>
    </w:p>
    <w:p w14:paraId="2F715BAD" w14:textId="77777777" w:rsidR="00AB7B4F" w:rsidRDefault="00AB7B4F" w:rsidP="00AB7B4F">
      <w:r>
        <w:t xml:space="preserve">Används för evakuering av </w:t>
      </w:r>
      <w:proofErr w:type="spellStart"/>
      <w:r>
        <w:t>pleuravätska</w:t>
      </w:r>
      <w:proofErr w:type="spellEnd"/>
      <w:r>
        <w:t xml:space="preserve">, oftast utan sug. Finns i storlek 10 Fr. En särskild back märkt ”Thoraxdrän </w:t>
      </w:r>
      <w:proofErr w:type="spellStart"/>
      <w:r>
        <w:t>pigtail</w:t>
      </w:r>
      <w:proofErr w:type="spellEnd"/>
      <w:r>
        <w:t xml:space="preserve">, </w:t>
      </w:r>
      <w:proofErr w:type="spellStart"/>
      <w:r>
        <w:t>Seldingerteknik</w:t>
      </w:r>
      <w:proofErr w:type="spellEnd"/>
      <w:r>
        <w:t>” finns vid navet på IVA och dukas upp sterilt.</w:t>
      </w:r>
    </w:p>
    <w:p w14:paraId="2AD6D371" w14:textId="77777777" w:rsidR="00AB7B4F" w:rsidRPr="00293CF9" w:rsidRDefault="00AB7B4F" w:rsidP="00AB7B4F">
      <w:pPr>
        <w:pStyle w:val="Rubrik3"/>
        <w:rPr>
          <w:color w:val="auto"/>
        </w:rPr>
      </w:pPr>
      <w:bookmarkStart w:id="47" w:name="_Toc201134899"/>
      <w:bookmarkStart w:id="48" w:name="_Toc209592336"/>
      <w:r w:rsidRPr="00293CF9">
        <w:rPr>
          <w:color w:val="auto"/>
        </w:rPr>
        <w:t>Förberedelser</w:t>
      </w:r>
      <w:bookmarkEnd w:id="47"/>
      <w:bookmarkEnd w:id="48"/>
    </w:p>
    <w:p w14:paraId="0E7A567E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Informera patienten.</w:t>
      </w:r>
    </w:p>
    <w:p w14:paraId="0654DB58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 xml:space="preserve">Aktuella sidomarkerade </w:t>
      </w:r>
      <w:proofErr w:type="spellStart"/>
      <w:r w:rsidRPr="00293CF9">
        <w:t>rtg</w:t>
      </w:r>
      <w:proofErr w:type="spellEnd"/>
      <w:r w:rsidRPr="00293CF9">
        <w:t xml:space="preserve"> bilder tillgängliga hos patienten och en sidomarkering med tusch på patienten innan tvätt utförs.</w:t>
      </w:r>
    </w:p>
    <w:p w14:paraId="006F81F5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Lugnande och smärtstillande medicin skall vara uppdragna enligt ordination.</w:t>
      </w:r>
    </w:p>
    <w:p w14:paraId="50D95651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Kontrollera överkänslighet mot lokalbedövningsmedel.</w:t>
      </w:r>
    </w:p>
    <w:p w14:paraId="3CD131C0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Lägg ett skydd i sängen.</w:t>
      </w:r>
    </w:p>
    <w:p w14:paraId="406E6D44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Placera patienten i ryggläge med armen sträckt uppåt.</w:t>
      </w:r>
    </w:p>
    <w:p w14:paraId="67628D5C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 xml:space="preserve">Utför dubbeltvätt i främre </w:t>
      </w:r>
      <w:proofErr w:type="spellStart"/>
      <w:r w:rsidRPr="00293CF9">
        <w:t>axillarlinjen</w:t>
      </w:r>
      <w:proofErr w:type="spellEnd"/>
      <w:r w:rsidRPr="00293CF9">
        <w:t xml:space="preserve"> med </w:t>
      </w:r>
      <w:proofErr w:type="spellStart"/>
      <w:r w:rsidRPr="00293CF9">
        <w:t>Descutansvamp</w:t>
      </w:r>
      <w:proofErr w:type="spellEnd"/>
      <w:r w:rsidRPr="00293CF9">
        <w:t xml:space="preserve"> med bred marginal.</w:t>
      </w:r>
    </w:p>
    <w:p w14:paraId="4AD60373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 xml:space="preserve">Vid inläggning sker tvätt med </w:t>
      </w:r>
      <w:proofErr w:type="spellStart"/>
      <w:r w:rsidRPr="00293CF9">
        <w:t>Klorhexidinsprit</w:t>
      </w:r>
      <w:proofErr w:type="spellEnd"/>
      <w:r w:rsidRPr="00293CF9">
        <w:t>.</w:t>
      </w:r>
    </w:p>
    <w:p w14:paraId="0F4F2461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 xml:space="preserve">Märk </w:t>
      </w:r>
      <w:proofErr w:type="gramStart"/>
      <w:r w:rsidRPr="00293CF9">
        <w:t>ejektorsugen thoraxdränage</w:t>
      </w:r>
      <w:proofErr w:type="gramEnd"/>
      <w:r w:rsidRPr="00293CF9">
        <w:t xml:space="preserve"> med en häfta.</w:t>
      </w:r>
    </w:p>
    <w:p w14:paraId="6A33494B" w14:textId="77777777" w:rsidR="00AB7B4F" w:rsidRPr="00293CF9" w:rsidRDefault="00AB7B4F" w:rsidP="00AB7B4F">
      <w:pPr>
        <w:pStyle w:val="Rubrik3"/>
        <w:rPr>
          <w:color w:val="auto"/>
        </w:rPr>
      </w:pPr>
      <w:bookmarkStart w:id="49" w:name="_Toc201134900"/>
      <w:bookmarkStart w:id="50" w:name="_Toc209592337"/>
      <w:r w:rsidRPr="00293CF9">
        <w:rPr>
          <w:color w:val="auto"/>
        </w:rPr>
        <w:t>Åtgärder</w:t>
      </w:r>
      <w:bookmarkEnd w:id="49"/>
      <w:bookmarkEnd w:id="50"/>
      <w:r w:rsidRPr="00293CF9">
        <w:rPr>
          <w:color w:val="auto"/>
        </w:rPr>
        <w:t xml:space="preserve"> </w:t>
      </w:r>
    </w:p>
    <w:p w14:paraId="4C8FBAF5" w14:textId="77777777" w:rsidR="00AB7B4F" w:rsidRPr="00293CF9" w:rsidRDefault="00AB7B4F" w:rsidP="00AB7B4F">
      <w:pPr>
        <w:pStyle w:val="Liststycke"/>
        <w:numPr>
          <w:ilvl w:val="0"/>
          <w:numId w:val="24"/>
        </w:numPr>
        <w:spacing w:line="288" w:lineRule="auto"/>
      </w:pPr>
      <w:r w:rsidRPr="00293CF9">
        <w:t>Informera patienten.</w:t>
      </w:r>
    </w:p>
    <w:p w14:paraId="41041462" w14:textId="77777777" w:rsidR="00AB7B4F" w:rsidRDefault="00AB7B4F" w:rsidP="00AB7B4F">
      <w:pPr>
        <w:pStyle w:val="Liststycke"/>
        <w:numPr>
          <w:ilvl w:val="0"/>
          <w:numId w:val="24"/>
        </w:numPr>
        <w:spacing w:line="288" w:lineRule="auto"/>
      </w:pPr>
      <w:r>
        <w:lastRenderedPageBreak/>
        <w:t>Kontrollera med ultraljud lämplig plats för punktion.</w:t>
      </w:r>
    </w:p>
    <w:p w14:paraId="548EC319" w14:textId="77777777" w:rsidR="00AB7B4F" w:rsidRDefault="00AB7B4F" w:rsidP="00AB7B4F">
      <w:pPr>
        <w:pStyle w:val="Liststycke"/>
        <w:numPr>
          <w:ilvl w:val="0"/>
          <w:numId w:val="24"/>
        </w:numPr>
        <w:spacing w:line="288" w:lineRule="auto"/>
      </w:pPr>
      <w:r>
        <w:t>Steriltvätta, klär området (stort) med sterila dukar.</w:t>
      </w:r>
    </w:p>
    <w:p w14:paraId="03DF8B93" w14:textId="77777777" w:rsidR="00AB7B4F" w:rsidRDefault="00AB7B4F" w:rsidP="00AB7B4F">
      <w:pPr>
        <w:pStyle w:val="Liststycke"/>
        <w:numPr>
          <w:ilvl w:val="0"/>
          <w:numId w:val="24"/>
        </w:numPr>
        <w:spacing w:line="288" w:lineRule="auto"/>
      </w:pPr>
      <w:r>
        <w:t xml:space="preserve">Ge smärtstillande, </w:t>
      </w:r>
      <w:proofErr w:type="spellStart"/>
      <w:r>
        <w:t>exvis</w:t>
      </w:r>
      <w:proofErr w:type="spellEnd"/>
      <w:r>
        <w:t xml:space="preserve"> </w:t>
      </w:r>
      <w:proofErr w:type="spellStart"/>
      <w:r>
        <w:t>Alfentanil</w:t>
      </w:r>
      <w:proofErr w:type="spellEnd"/>
      <w:r>
        <w:t>, kombinera vid behov med någon form av lugnande (</w:t>
      </w:r>
      <w:proofErr w:type="spellStart"/>
      <w:r>
        <w:t>Propofol</w:t>
      </w:r>
      <w:proofErr w:type="spellEnd"/>
      <w:r>
        <w:t>/</w:t>
      </w:r>
      <w:proofErr w:type="spellStart"/>
      <w:r>
        <w:t>Ketamin</w:t>
      </w:r>
      <w:proofErr w:type="spellEnd"/>
      <w:r>
        <w:t>).</w:t>
      </w:r>
    </w:p>
    <w:p w14:paraId="31FA32B0" w14:textId="77777777" w:rsidR="00AB7B4F" w:rsidRDefault="00AB7B4F" w:rsidP="00AB7B4F">
      <w:pPr>
        <w:pStyle w:val="Liststycke"/>
        <w:numPr>
          <w:ilvl w:val="0"/>
          <w:numId w:val="24"/>
        </w:numPr>
        <w:spacing w:line="288" w:lineRule="auto"/>
      </w:pPr>
      <w:r>
        <w:t xml:space="preserve">Lägg rikligt med lokalanestesi i hud, </w:t>
      </w:r>
      <w:proofErr w:type="spellStart"/>
      <w:r>
        <w:t>subcutis</w:t>
      </w:r>
      <w:proofErr w:type="spellEnd"/>
      <w:r>
        <w:t xml:space="preserve">, </w:t>
      </w:r>
      <w:proofErr w:type="spellStart"/>
      <w:r>
        <w:t>revbensperiost</w:t>
      </w:r>
      <w:proofErr w:type="spellEnd"/>
      <w:r>
        <w:t xml:space="preserve">, </w:t>
      </w:r>
      <w:proofErr w:type="spellStart"/>
      <w:r>
        <w:t>intercostalmuskulatur</w:t>
      </w:r>
      <w:proofErr w:type="spellEnd"/>
      <w:r>
        <w:t xml:space="preserve"> och in i </w:t>
      </w:r>
      <w:proofErr w:type="spellStart"/>
      <w:r>
        <w:t>pleura</w:t>
      </w:r>
      <w:proofErr w:type="spellEnd"/>
      <w:r>
        <w:t xml:space="preserve"> parietale (smärtkänsligt), fortsätt gå in med nålen och aspirera så att utbyte vätska erhålls.</w:t>
      </w:r>
    </w:p>
    <w:p w14:paraId="66774AD3" w14:textId="77777777" w:rsidR="00AB7B4F" w:rsidRDefault="00AB7B4F" w:rsidP="00AB7B4F">
      <w:pPr>
        <w:pStyle w:val="Liststycke"/>
        <w:numPr>
          <w:ilvl w:val="0"/>
          <w:numId w:val="24"/>
        </w:numPr>
        <w:spacing w:line="288" w:lineRule="auto"/>
      </w:pPr>
      <w:r>
        <w:t xml:space="preserve">Förbered </w:t>
      </w:r>
      <w:proofErr w:type="spellStart"/>
      <w:r>
        <w:t>dränet</w:t>
      </w:r>
      <w:proofErr w:type="spellEnd"/>
      <w:r>
        <w:t xml:space="preserve"> genom att räta ut </w:t>
      </w:r>
      <w:proofErr w:type="spellStart"/>
      <w:r>
        <w:t>pigtail”krullen</w:t>
      </w:r>
      <w:proofErr w:type="spellEnd"/>
      <w:r>
        <w:t>” med det vita plasthöljet, för in stålmandrängen och skruva fast, avlägsna därefter den skärande innermandrängen.</w:t>
      </w:r>
    </w:p>
    <w:p w14:paraId="097E6609" w14:textId="77777777" w:rsidR="00AB7B4F" w:rsidRDefault="00AB7B4F" w:rsidP="00AB7B4F">
      <w:pPr>
        <w:pStyle w:val="Liststycke"/>
        <w:numPr>
          <w:ilvl w:val="0"/>
          <w:numId w:val="24"/>
        </w:numPr>
        <w:spacing w:line="288" w:lineRule="auto"/>
      </w:pPr>
      <w:r>
        <w:t xml:space="preserve">Under ultraljudsinseende punktera </w:t>
      </w:r>
      <w:proofErr w:type="spellStart"/>
      <w:r>
        <w:t>pleura</w:t>
      </w:r>
      <w:proofErr w:type="spellEnd"/>
      <w:r>
        <w:t xml:space="preserve"> med medföljande nål. Notera nålriktningen. När </w:t>
      </w:r>
      <w:proofErr w:type="spellStart"/>
      <w:r>
        <w:t>pleura</w:t>
      </w:r>
      <w:proofErr w:type="spellEnd"/>
      <w:r>
        <w:t xml:space="preserve"> punkterats förs ledaren in, skall löpa lätt. Ta ut nålen.</w:t>
      </w:r>
    </w:p>
    <w:p w14:paraId="511D1187" w14:textId="77777777" w:rsidR="00AB7B4F" w:rsidRDefault="00AB7B4F" w:rsidP="00AB7B4F">
      <w:pPr>
        <w:pStyle w:val="Liststycke"/>
        <w:numPr>
          <w:ilvl w:val="0"/>
          <w:numId w:val="24"/>
        </w:numPr>
        <w:spacing w:line="288" w:lineRule="auto"/>
      </w:pPr>
      <w:r>
        <w:t xml:space="preserve">Gör en </w:t>
      </w:r>
      <w:proofErr w:type="spellStart"/>
      <w:r>
        <w:t>hudincision</w:t>
      </w:r>
      <w:proofErr w:type="spellEnd"/>
      <w:r>
        <w:t xml:space="preserve">, lite större än </w:t>
      </w:r>
      <w:proofErr w:type="spellStart"/>
      <w:r>
        <w:t>dränets</w:t>
      </w:r>
      <w:proofErr w:type="spellEnd"/>
      <w:r>
        <w:t xml:space="preserve"> storlek.</w:t>
      </w:r>
    </w:p>
    <w:p w14:paraId="633652F7" w14:textId="77777777" w:rsidR="00AB7B4F" w:rsidRDefault="00AB7B4F" w:rsidP="00AB7B4F">
      <w:pPr>
        <w:pStyle w:val="Liststycke"/>
        <w:numPr>
          <w:ilvl w:val="0"/>
          <w:numId w:val="24"/>
        </w:numPr>
        <w:spacing w:line="288" w:lineRule="auto"/>
      </w:pPr>
      <w:proofErr w:type="spellStart"/>
      <w:r>
        <w:t>Dilatera</w:t>
      </w:r>
      <w:proofErr w:type="spellEnd"/>
      <w:r>
        <w:t xml:space="preserve"> med </w:t>
      </w:r>
      <w:proofErr w:type="spellStart"/>
      <w:r>
        <w:t>dilatator</w:t>
      </w:r>
      <w:proofErr w:type="spellEnd"/>
      <w:r>
        <w:t xml:space="preserve">. (12 Fr, i backen finns även 14 </w:t>
      </w:r>
      <w:proofErr w:type="gramStart"/>
      <w:r>
        <w:t>Fr)  OBS</w:t>
      </w:r>
      <w:proofErr w:type="gramEnd"/>
      <w:r>
        <w:t xml:space="preserve"> – </w:t>
      </w:r>
      <w:proofErr w:type="spellStart"/>
      <w:r>
        <w:t>dilatera</w:t>
      </w:r>
      <w:proofErr w:type="spellEnd"/>
      <w:r>
        <w:t xml:space="preserve"> i stickkanalens riktning för att minska risken för knickbildning på ledaren, kontrollera under tiden att ledaren löper lätt.</w:t>
      </w:r>
    </w:p>
    <w:p w14:paraId="3619AF4A" w14:textId="77777777" w:rsidR="00AB7B4F" w:rsidRDefault="00AB7B4F" w:rsidP="00AB7B4F">
      <w:pPr>
        <w:pStyle w:val="Liststycke"/>
        <w:numPr>
          <w:ilvl w:val="0"/>
          <w:numId w:val="24"/>
        </w:numPr>
        <w:spacing w:line="288" w:lineRule="auto"/>
      </w:pPr>
      <w:r>
        <w:t xml:space="preserve">För in </w:t>
      </w:r>
      <w:proofErr w:type="spellStart"/>
      <w:r>
        <w:t>dränet</w:t>
      </w:r>
      <w:proofErr w:type="spellEnd"/>
      <w:r>
        <w:t xml:space="preserve"> i samma riktning som nål och </w:t>
      </w:r>
      <w:proofErr w:type="spellStart"/>
      <w:r>
        <w:t>dilatator</w:t>
      </w:r>
      <w:proofErr w:type="spellEnd"/>
      <w:r>
        <w:t>, till det djup du uppskattat.</w:t>
      </w:r>
    </w:p>
    <w:p w14:paraId="12667065" w14:textId="77777777" w:rsidR="00AB7B4F" w:rsidRDefault="00AB7B4F" w:rsidP="00AB7B4F">
      <w:pPr>
        <w:pStyle w:val="Liststycke"/>
        <w:numPr>
          <w:ilvl w:val="0"/>
          <w:numId w:val="24"/>
        </w:numPr>
        <w:spacing w:line="288" w:lineRule="auto"/>
      </w:pPr>
      <w:r>
        <w:t xml:space="preserve">När man nått </w:t>
      </w:r>
      <w:proofErr w:type="spellStart"/>
      <w:r>
        <w:t>pleurarummet</w:t>
      </w:r>
      <w:proofErr w:type="spellEnd"/>
      <w:r>
        <w:t xml:space="preserve"> förs </w:t>
      </w:r>
      <w:proofErr w:type="spellStart"/>
      <w:r>
        <w:t>pigtaildränet</w:t>
      </w:r>
      <w:proofErr w:type="spellEnd"/>
      <w:r>
        <w:t xml:space="preserve"> in samtidigt som mandrängen och ledare backas, för att ej skada lungan.</w:t>
      </w:r>
    </w:p>
    <w:p w14:paraId="7EF2833E" w14:textId="77777777" w:rsidR="00AB7B4F" w:rsidRDefault="00AB7B4F" w:rsidP="00AB7B4F">
      <w:pPr>
        <w:pStyle w:val="Liststycke"/>
        <w:numPr>
          <w:ilvl w:val="0"/>
          <w:numId w:val="24"/>
        </w:numPr>
        <w:spacing w:line="288" w:lineRule="auto"/>
      </w:pPr>
      <w:r>
        <w:t>Skruva fast konnektor-slangen med trevägskran och stäng kranen.</w:t>
      </w:r>
    </w:p>
    <w:p w14:paraId="38A1D656" w14:textId="77777777" w:rsidR="00AB7B4F" w:rsidRDefault="00AB7B4F" w:rsidP="00AB7B4F">
      <w:pPr>
        <w:pStyle w:val="Liststycke"/>
        <w:numPr>
          <w:ilvl w:val="0"/>
          <w:numId w:val="24"/>
        </w:numPr>
        <w:spacing w:line="288" w:lineRule="auto"/>
      </w:pPr>
      <w:r>
        <w:t>Lås ”</w:t>
      </w:r>
      <w:proofErr w:type="spellStart"/>
      <w:r>
        <w:t>krullen</w:t>
      </w:r>
      <w:proofErr w:type="spellEnd"/>
      <w:r>
        <w:t xml:space="preserve">” genom att dra i tråden och därefter surra fast i spåret, lås med blå plast-”hästsko”, vik och ta av plastflärpen. Backa försiktigt </w:t>
      </w:r>
      <w:proofErr w:type="spellStart"/>
      <w:r>
        <w:t>dränet</w:t>
      </w:r>
      <w:proofErr w:type="spellEnd"/>
      <w:r>
        <w:t xml:space="preserve"> tills det ”nappar” lätt.</w:t>
      </w:r>
    </w:p>
    <w:p w14:paraId="33A881FA" w14:textId="77777777" w:rsidR="00AB7B4F" w:rsidRDefault="00AB7B4F" w:rsidP="00AB7B4F">
      <w:pPr>
        <w:pStyle w:val="Liststycke"/>
        <w:numPr>
          <w:ilvl w:val="0"/>
          <w:numId w:val="24"/>
        </w:numPr>
        <w:spacing w:line="288" w:lineRule="auto"/>
      </w:pPr>
      <w:r>
        <w:t>Fixera med medföljande förband (se bild nedan).</w:t>
      </w:r>
    </w:p>
    <w:p w14:paraId="628F1A67" w14:textId="77777777" w:rsidR="00AB7B4F" w:rsidRDefault="00AB7B4F" w:rsidP="00AB7B4F">
      <w:pPr>
        <w:pStyle w:val="Liststycke"/>
        <w:numPr>
          <w:ilvl w:val="0"/>
          <w:numId w:val="24"/>
        </w:numPr>
        <w:spacing w:line="288" w:lineRule="auto"/>
      </w:pPr>
      <w:r>
        <w:t>Koppla till påse UTAN luftningsventil.</w:t>
      </w:r>
    </w:p>
    <w:p w14:paraId="26F4BF4E" w14:textId="77777777" w:rsidR="00AB7B4F" w:rsidRDefault="00AB7B4F" w:rsidP="00AB7B4F">
      <w:pPr>
        <w:pStyle w:val="Rubrik3"/>
      </w:pPr>
      <w:bookmarkStart w:id="51" w:name="_Toc201134901"/>
      <w:bookmarkStart w:id="52" w:name="_Toc209592338"/>
      <w:r w:rsidRPr="003A7914">
        <w:t>Avveckling</w:t>
      </w:r>
      <w:bookmarkEnd w:id="51"/>
      <w:bookmarkEnd w:id="52"/>
    </w:p>
    <w:p w14:paraId="165BDDAB" w14:textId="77777777" w:rsidR="00AB7B4F" w:rsidRDefault="00AB7B4F" w:rsidP="00AB7B4F">
      <w:pPr>
        <w:pStyle w:val="Liststycke"/>
        <w:numPr>
          <w:ilvl w:val="0"/>
          <w:numId w:val="25"/>
        </w:numPr>
        <w:spacing w:line="288" w:lineRule="auto"/>
      </w:pPr>
      <w:r>
        <w:t xml:space="preserve">Behovet av drän skall omvärderas dagligen. </w:t>
      </w:r>
      <w:proofErr w:type="spellStart"/>
      <w:r>
        <w:t>Dränet</w:t>
      </w:r>
      <w:proofErr w:type="spellEnd"/>
      <w:r>
        <w:t xml:space="preserve"> bör avlägsnas när mängden dränerad vätska minskat markant.</w:t>
      </w:r>
    </w:p>
    <w:p w14:paraId="5D53A3CA" w14:textId="77777777" w:rsidR="00AB7B4F" w:rsidRDefault="00AB7B4F" w:rsidP="00AB7B4F">
      <w:pPr>
        <w:pStyle w:val="Liststycke"/>
        <w:numPr>
          <w:ilvl w:val="0"/>
          <w:numId w:val="25"/>
        </w:numPr>
        <w:spacing w:line="288" w:lineRule="auto"/>
      </w:pPr>
      <w:r>
        <w:t xml:space="preserve">Ta bort den blå plast-”hästskon”, vira upp tråden som håller </w:t>
      </w:r>
      <w:proofErr w:type="spellStart"/>
      <w:r>
        <w:t>pigtail</w:t>
      </w:r>
      <w:proofErr w:type="spellEnd"/>
      <w:r>
        <w:t>-”</w:t>
      </w:r>
      <w:proofErr w:type="spellStart"/>
      <w:r>
        <w:t>krullen</w:t>
      </w:r>
      <w:proofErr w:type="spellEnd"/>
      <w:r>
        <w:t xml:space="preserve">” och dra sedan </w:t>
      </w:r>
      <w:proofErr w:type="spellStart"/>
      <w:r>
        <w:t>dränet</w:t>
      </w:r>
      <w:proofErr w:type="spellEnd"/>
      <w:r>
        <w:t xml:space="preserve"> resolut. Sätt på lufttätt förband.</w:t>
      </w:r>
    </w:p>
    <w:p w14:paraId="6CBF5ED6" w14:textId="77777777" w:rsidR="00AB7B4F" w:rsidRDefault="00AB7B4F" w:rsidP="00AB7B4F"/>
    <w:p w14:paraId="04A62B83" w14:textId="77777777" w:rsidR="00AB7B4F" w:rsidRDefault="00AB7B4F" w:rsidP="00AB7B4F">
      <w:r>
        <w:rPr>
          <w:noProof/>
        </w:rPr>
        <w:lastRenderedPageBreak/>
        <w:drawing>
          <wp:inline distT="0" distB="0" distL="0" distR="0" wp14:anchorId="629103A8" wp14:editId="6D86CDE3">
            <wp:extent cx="4819650" cy="3213100"/>
            <wp:effectExtent l="0" t="0" r="0" b="6350"/>
            <wp:docPr id="7" name="Bildobjekt 7" descr="En bild som visar verktyg, Medicinsk utrustning, inomhus, nål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Bildobjekt 7" descr="En bild som visar verktyg, Medicinsk utrustning, inomhus, nål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0153" cy="3213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DFE620" w14:textId="77777777" w:rsidR="00AB7B4F" w:rsidRDefault="00AB7B4F" w:rsidP="00AB7B4F"/>
    <w:p w14:paraId="298C59E7" w14:textId="77777777" w:rsidR="00AB7B4F" w:rsidRDefault="00AB7B4F" w:rsidP="00AB7B4F">
      <w:r>
        <w:t>Räta ut ”</w:t>
      </w:r>
      <w:proofErr w:type="spellStart"/>
      <w:r>
        <w:t>pigtail</w:t>
      </w:r>
      <w:proofErr w:type="spellEnd"/>
      <w:r>
        <w:t>”</w:t>
      </w:r>
    </w:p>
    <w:p w14:paraId="0861CB90" w14:textId="77777777" w:rsidR="00AB7B4F" w:rsidRDefault="00AB7B4F" w:rsidP="00AB7B4F">
      <w:r>
        <w:rPr>
          <w:noProof/>
        </w:rPr>
        <w:drawing>
          <wp:inline distT="0" distB="0" distL="0" distR="0" wp14:anchorId="4F1CACDA" wp14:editId="67955DF8">
            <wp:extent cx="3600450" cy="2400300"/>
            <wp:effectExtent l="0" t="0" r="0" b="0"/>
            <wp:docPr id="5" name="Bildobjekt 5" descr="En bild som visar nål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Bildobjekt 5" descr="En bild som visar nål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1897" cy="24079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CB0238" w14:textId="77777777" w:rsidR="00AB7B4F" w:rsidRDefault="00AB7B4F" w:rsidP="00AB7B4F"/>
    <w:p w14:paraId="4920ECF1" w14:textId="77777777" w:rsidR="00AB7B4F" w:rsidRDefault="00AB7B4F" w:rsidP="00AB7B4F">
      <w:pPr>
        <w:spacing w:after="0" w:line="240" w:lineRule="auto"/>
        <w:ind w:left="0" w:right="0"/>
      </w:pPr>
      <w:r>
        <w:br w:type="page"/>
      </w:r>
    </w:p>
    <w:p w14:paraId="0F2EC826" w14:textId="77777777" w:rsidR="00AB7B4F" w:rsidRDefault="00AB7B4F" w:rsidP="00AB7B4F">
      <w:r>
        <w:lastRenderedPageBreak/>
        <w:t xml:space="preserve">Avlägsna den inre, skärande mandrängen med grön </w:t>
      </w:r>
      <w:proofErr w:type="spellStart"/>
      <w:r>
        <w:t>Luerlock</w:t>
      </w:r>
      <w:proofErr w:type="spellEnd"/>
      <w:r>
        <w:t xml:space="preserve">, skruva fast blå </w:t>
      </w:r>
      <w:proofErr w:type="spellStart"/>
      <w:r>
        <w:t>Luerlock</w:t>
      </w:r>
      <w:proofErr w:type="spellEnd"/>
      <w:r>
        <w:t>.</w:t>
      </w:r>
    </w:p>
    <w:p w14:paraId="10C1112E" w14:textId="77777777" w:rsidR="00AB7B4F" w:rsidRDefault="00AB7B4F" w:rsidP="00AB7B4F">
      <w:r>
        <w:rPr>
          <w:noProof/>
        </w:rPr>
        <w:drawing>
          <wp:inline distT="0" distB="0" distL="0" distR="0" wp14:anchorId="5AF0EFA0" wp14:editId="6842F17F">
            <wp:extent cx="3581400" cy="2382605"/>
            <wp:effectExtent l="0" t="0" r="0" b="0"/>
            <wp:docPr id="4" name="Bildobjekt 4" descr="En bild som visar nål, Medicinsk utrustning, inomhus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Bildobjekt 4" descr="En bild som visar nål, Medicinsk utrustning, inomhus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4264" cy="2391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3BA4B8" w14:textId="77777777" w:rsidR="00AB7B4F" w:rsidRDefault="00AB7B4F" w:rsidP="00AB7B4F">
      <w:r>
        <w:t>Konnektorslang med trevägskran – stäng för att slippa flöde under fixering.</w:t>
      </w:r>
    </w:p>
    <w:p w14:paraId="7A2B088C" w14:textId="77777777" w:rsidR="00AB7B4F" w:rsidRDefault="00AB7B4F" w:rsidP="00AB7B4F">
      <w:r>
        <w:rPr>
          <w:noProof/>
        </w:rPr>
        <w:drawing>
          <wp:inline distT="0" distB="0" distL="0" distR="0" wp14:anchorId="0C122EE6" wp14:editId="6B377F62">
            <wp:extent cx="3636492" cy="2419350"/>
            <wp:effectExtent l="0" t="0" r="2540" b="0"/>
            <wp:docPr id="3" name="Bildobjekt 3" descr="En bild som visar inomhus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ildobjekt 3" descr="En bild som visar inomhus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8698" cy="24341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F3DDAA" w14:textId="77777777" w:rsidR="00AB7B4F" w:rsidRDefault="00AB7B4F" w:rsidP="00AB7B4F">
      <w:r>
        <w:rPr>
          <w:noProof/>
        </w:rPr>
        <w:drawing>
          <wp:inline distT="0" distB="0" distL="0" distR="0" wp14:anchorId="35F6A8C0" wp14:editId="4B1EC22B">
            <wp:extent cx="3661399" cy="2438400"/>
            <wp:effectExtent l="0" t="0" r="0" b="0"/>
            <wp:docPr id="2" name="Bildobjekt 2" descr="En bild som visar kontorsvaror, nål, inomhus, person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objekt 2" descr="En bild som visar kontorsvaror, nål, inomhus, person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9488" cy="24571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19BC2D" w14:textId="77777777" w:rsidR="00AB7B4F" w:rsidRDefault="00AB7B4F" w:rsidP="00AB7B4F">
      <w:proofErr w:type="spellStart"/>
      <w:r>
        <w:lastRenderedPageBreak/>
        <w:t>Pigtailförband</w:t>
      </w:r>
      <w:proofErr w:type="spellEnd"/>
    </w:p>
    <w:p w14:paraId="26550635" w14:textId="77777777" w:rsidR="00AB7B4F" w:rsidRDefault="00AB7B4F" w:rsidP="00AB7B4F">
      <w:r>
        <w:rPr>
          <w:noProof/>
        </w:rPr>
        <w:drawing>
          <wp:inline distT="0" distB="0" distL="0" distR="0" wp14:anchorId="73E507AF" wp14:editId="760BD74A">
            <wp:extent cx="3324225" cy="2987682"/>
            <wp:effectExtent l="0" t="0" r="0" b="3175"/>
            <wp:docPr id="886927110" name="Bildobjekt 886927110" descr="En bild som visar nagel, person, finger, Barnkons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6927110" name="Bildobjekt 886927110" descr="En bild som visar nagel, person, finger, Barnkonst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030" t="-2751" r="22986" b="258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891" cy="29981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A5D0CB" w14:textId="77777777" w:rsidR="00AB7B4F" w:rsidRDefault="00AB7B4F" w:rsidP="00AB7B4F">
      <w:pPr>
        <w:pStyle w:val="Rubrik2"/>
      </w:pPr>
      <w:bookmarkStart w:id="53" w:name="_Toc201134902"/>
      <w:bookmarkStart w:id="54" w:name="_Toc201135027"/>
      <w:bookmarkStart w:id="55" w:name="_Toc209592339"/>
      <w:r>
        <w:t xml:space="preserve">Thoraxdrän – </w:t>
      </w:r>
      <w:proofErr w:type="spellStart"/>
      <w:r>
        <w:t>Thora-vent</w:t>
      </w:r>
      <w:bookmarkEnd w:id="53"/>
      <w:bookmarkEnd w:id="54"/>
      <w:bookmarkEnd w:id="55"/>
      <w:proofErr w:type="spellEnd"/>
    </w:p>
    <w:p w14:paraId="0347D67D" w14:textId="77777777" w:rsidR="00AB7B4F" w:rsidRPr="000A621D" w:rsidRDefault="00AB7B4F" w:rsidP="00AB7B4F">
      <w:pPr>
        <w:pStyle w:val="Rubrik3"/>
      </w:pPr>
      <w:bookmarkStart w:id="56" w:name="_Toc201134903"/>
      <w:bookmarkStart w:id="57" w:name="_Toc209592340"/>
      <w:r w:rsidRPr="000A621D">
        <w:t>Bakgrund</w:t>
      </w:r>
      <w:bookmarkEnd w:id="56"/>
      <w:bookmarkEnd w:id="57"/>
      <w:r w:rsidRPr="000A621D">
        <w:t xml:space="preserve"> </w:t>
      </w:r>
    </w:p>
    <w:p w14:paraId="75FC2B9C" w14:textId="77777777" w:rsidR="00AB7B4F" w:rsidRDefault="00AB7B4F" w:rsidP="00AB7B4F">
      <w:proofErr w:type="spellStart"/>
      <w:r>
        <w:t>True-Vent</w:t>
      </w:r>
      <w:proofErr w:type="spellEnd"/>
      <w:r>
        <w:t xml:space="preserve"> är ett kompakt luftevakueringssystem med inbyggd </w:t>
      </w:r>
      <w:proofErr w:type="spellStart"/>
      <w:r>
        <w:t>Heimlichventil</w:t>
      </w:r>
      <w:proofErr w:type="spellEnd"/>
      <w:r>
        <w:t xml:space="preserve"> som används vid okomplicerad, ffa apikal, spontanpneumothorax. Kontraindicerat vid </w:t>
      </w:r>
      <w:proofErr w:type="spellStart"/>
      <w:r>
        <w:t>pleuravätska</w:t>
      </w:r>
      <w:proofErr w:type="spellEnd"/>
      <w:r>
        <w:t xml:space="preserve">, misstanke om stort luftläckage, empyem, kraftig övervikt tex. </w:t>
      </w:r>
    </w:p>
    <w:p w14:paraId="6621F456" w14:textId="77777777" w:rsidR="00AB7B4F" w:rsidRDefault="00AB7B4F" w:rsidP="00AB7B4F">
      <w:proofErr w:type="spellStart"/>
      <w:r>
        <w:t>Dränet</w:t>
      </w:r>
      <w:proofErr w:type="spellEnd"/>
      <w:r>
        <w:t xml:space="preserve"> anläggs I2, </w:t>
      </w:r>
      <w:proofErr w:type="spellStart"/>
      <w:r>
        <w:t>midklavikulärt</w:t>
      </w:r>
      <w:proofErr w:type="spellEnd"/>
      <w:r>
        <w:t>.</w:t>
      </w:r>
    </w:p>
    <w:p w14:paraId="3FA770F7" w14:textId="77777777" w:rsidR="00AB7B4F" w:rsidRDefault="00AB7B4F" w:rsidP="00AB7B4F">
      <w:pPr>
        <w:rPr>
          <w:rStyle w:val="Hyperlnk"/>
        </w:rPr>
      </w:pPr>
      <w:hyperlink r:id="rId24">
        <w:proofErr w:type="spellStart"/>
        <w:r w:rsidRPr="7B4CC632">
          <w:rPr>
            <w:rStyle w:val="Hyperlnk"/>
          </w:rPr>
          <w:t>Uresil</w:t>
        </w:r>
        <w:proofErr w:type="spellEnd"/>
        <w:r w:rsidRPr="7B4CC632">
          <w:rPr>
            <w:rStyle w:val="Hyperlnk"/>
          </w:rPr>
          <w:t xml:space="preserve"> </w:t>
        </w:r>
        <w:proofErr w:type="spellStart"/>
        <w:r w:rsidRPr="7B4CC632">
          <w:rPr>
            <w:rStyle w:val="Hyperlnk"/>
          </w:rPr>
          <w:t>Tru</w:t>
        </w:r>
        <w:proofErr w:type="spellEnd"/>
        <w:r w:rsidRPr="7B4CC632">
          <w:rPr>
            <w:rStyle w:val="Hyperlnk"/>
          </w:rPr>
          <w:t xml:space="preserve">-Close </w:t>
        </w:r>
        <w:proofErr w:type="spellStart"/>
        <w:r w:rsidRPr="7B4CC632">
          <w:rPr>
            <w:rStyle w:val="Hyperlnk"/>
          </w:rPr>
          <w:t>Thoracic</w:t>
        </w:r>
        <w:proofErr w:type="spellEnd"/>
        <w:r w:rsidRPr="7B4CC632">
          <w:rPr>
            <w:rStyle w:val="Hyperlnk"/>
          </w:rPr>
          <w:t xml:space="preserve"> </w:t>
        </w:r>
        <w:proofErr w:type="spellStart"/>
        <w:r w:rsidRPr="7B4CC632">
          <w:rPr>
            <w:rStyle w:val="Hyperlnk"/>
          </w:rPr>
          <w:t>Vent</w:t>
        </w:r>
        <w:proofErr w:type="spellEnd"/>
        <w:r w:rsidRPr="7B4CC632">
          <w:rPr>
            <w:rStyle w:val="Hyperlnk"/>
          </w:rPr>
          <w:t xml:space="preserve"> - YouTube</w:t>
        </w:r>
      </w:hyperlink>
    </w:p>
    <w:p w14:paraId="15A598E3" w14:textId="77777777" w:rsidR="00AB7B4F" w:rsidRPr="00293CF9" w:rsidRDefault="00AB7B4F" w:rsidP="00AB7B4F">
      <w:pPr>
        <w:pStyle w:val="Rubrik3"/>
        <w:rPr>
          <w:color w:val="auto"/>
        </w:rPr>
      </w:pPr>
      <w:bookmarkStart w:id="58" w:name="_Toc201134904"/>
      <w:bookmarkStart w:id="59" w:name="_Toc209592341"/>
      <w:r w:rsidRPr="00293CF9">
        <w:rPr>
          <w:color w:val="auto"/>
        </w:rPr>
        <w:t>Förberedelser</w:t>
      </w:r>
      <w:bookmarkEnd w:id="58"/>
      <w:bookmarkEnd w:id="59"/>
    </w:p>
    <w:p w14:paraId="0CE6F830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Informera patienten.</w:t>
      </w:r>
    </w:p>
    <w:p w14:paraId="13CBF400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 xml:space="preserve">Aktuella sidomarkerade </w:t>
      </w:r>
      <w:proofErr w:type="spellStart"/>
      <w:r w:rsidRPr="00293CF9">
        <w:t>rtg</w:t>
      </w:r>
      <w:proofErr w:type="spellEnd"/>
      <w:r w:rsidRPr="00293CF9">
        <w:t xml:space="preserve"> bilder tillgängliga hos patienten och en sidomarkering med tusch på patienten innan tvätt utförs.</w:t>
      </w:r>
    </w:p>
    <w:p w14:paraId="125C5E13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Lugnande och smärtstillande medicin skall vara uppdragna enligt ordination.</w:t>
      </w:r>
    </w:p>
    <w:p w14:paraId="7C91A99C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Kontrollera överkänslighet mot lokalbedövningsmedel.</w:t>
      </w:r>
    </w:p>
    <w:p w14:paraId="7B24B40A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Lägg ett skydd i sängen.</w:t>
      </w:r>
    </w:p>
    <w:p w14:paraId="4A1BD2E7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>Placera patienten i ryggläge med armen sträckt uppåt.</w:t>
      </w:r>
    </w:p>
    <w:p w14:paraId="2876B7B8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 xml:space="preserve">Utför dubbeltvätt i främre </w:t>
      </w:r>
      <w:proofErr w:type="spellStart"/>
      <w:r w:rsidRPr="00293CF9">
        <w:t>axillarlinjen</w:t>
      </w:r>
      <w:proofErr w:type="spellEnd"/>
      <w:r w:rsidRPr="00293CF9">
        <w:t xml:space="preserve"> med </w:t>
      </w:r>
      <w:proofErr w:type="spellStart"/>
      <w:r w:rsidRPr="00293CF9">
        <w:t>Descutansvamp</w:t>
      </w:r>
      <w:proofErr w:type="spellEnd"/>
      <w:r w:rsidRPr="00293CF9">
        <w:t xml:space="preserve"> med bred marginal.</w:t>
      </w:r>
    </w:p>
    <w:p w14:paraId="6D72D27A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 xml:space="preserve">Vid inläggning sker tvätt med </w:t>
      </w:r>
      <w:proofErr w:type="spellStart"/>
      <w:r w:rsidRPr="00293CF9">
        <w:t>Klorhexidinsprit</w:t>
      </w:r>
      <w:proofErr w:type="spellEnd"/>
      <w:r w:rsidRPr="00293CF9">
        <w:t>.</w:t>
      </w:r>
    </w:p>
    <w:p w14:paraId="69017AD8" w14:textId="77777777" w:rsidR="00AB7B4F" w:rsidRPr="00293CF9" w:rsidRDefault="00AB7B4F" w:rsidP="00AB7B4F">
      <w:pPr>
        <w:pStyle w:val="Liststycke"/>
        <w:numPr>
          <w:ilvl w:val="0"/>
          <w:numId w:val="27"/>
        </w:numPr>
        <w:spacing w:line="288" w:lineRule="auto"/>
      </w:pPr>
      <w:r w:rsidRPr="00293CF9">
        <w:t xml:space="preserve">Märk </w:t>
      </w:r>
      <w:proofErr w:type="gramStart"/>
      <w:r w:rsidRPr="00293CF9">
        <w:t>ejektorsugen thoraxdränage</w:t>
      </w:r>
      <w:proofErr w:type="gramEnd"/>
      <w:r w:rsidRPr="00293CF9">
        <w:t xml:space="preserve"> med en häfta.</w:t>
      </w:r>
    </w:p>
    <w:p w14:paraId="78D2994A" w14:textId="77777777" w:rsidR="00AB7B4F" w:rsidRPr="00293CF9" w:rsidRDefault="00AB7B4F" w:rsidP="00AB7B4F">
      <w:pPr>
        <w:pStyle w:val="Rubrik3"/>
        <w:rPr>
          <w:color w:val="auto"/>
        </w:rPr>
      </w:pPr>
      <w:bookmarkStart w:id="60" w:name="_Toc201134905"/>
      <w:bookmarkStart w:id="61" w:name="_Toc209592342"/>
      <w:r w:rsidRPr="00293CF9">
        <w:rPr>
          <w:color w:val="auto"/>
        </w:rPr>
        <w:lastRenderedPageBreak/>
        <w:t>Åtgärder</w:t>
      </w:r>
      <w:bookmarkEnd w:id="60"/>
      <w:bookmarkEnd w:id="61"/>
      <w:r w:rsidRPr="00293CF9">
        <w:rPr>
          <w:color w:val="auto"/>
        </w:rPr>
        <w:t xml:space="preserve"> </w:t>
      </w:r>
    </w:p>
    <w:p w14:paraId="424FB082" w14:textId="77777777" w:rsidR="00AB7B4F" w:rsidRPr="00293CF9" w:rsidRDefault="00AB7B4F" w:rsidP="00AB7B4F">
      <w:pPr>
        <w:pStyle w:val="Liststycke"/>
        <w:numPr>
          <w:ilvl w:val="0"/>
          <w:numId w:val="26"/>
        </w:numPr>
        <w:spacing w:line="288" w:lineRule="auto"/>
      </w:pPr>
      <w:r w:rsidRPr="00293CF9">
        <w:t>Informera patienten.</w:t>
      </w:r>
    </w:p>
    <w:p w14:paraId="06333230" w14:textId="77777777" w:rsidR="00AB7B4F" w:rsidRDefault="00AB7B4F" w:rsidP="00AB7B4F">
      <w:pPr>
        <w:pStyle w:val="Liststycke"/>
        <w:numPr>
          <w:ilvl w:val="0"/>
          <w:numId w:val="26"/>
        </w:numPr>
        <w:spacing w:line="288" w:lineRule="auto"/>
      </w:pPr>
      <w:r>
        <w:t>Markera aktuell sida.</w:t>
      </w:r>
    </w:p>
    <w:p w14:paraId="75190F6F" w14:textId="77777777" w:rsidR="00AB7B4F" w:rsidRDefault="00AB7B4F" w:rsidP="00AB7B4F">
      <w:pPr>
        <w:pStyle w:val="Liststycke"/>
        <w:numPr>
          <w:ilvl w:val="0"/>
          <w:numId w:val="26"/>
        </w:numPr>
        <w:spacing w:line="288" w:lineRule="auto"/>
      </w:pPr>
      <w:r>
        <w:t>Steriltvätta, klä området</w:t>
      </w:r>
    </w:p>
    <w:p w14:paraId="5D7217C6" w14:textId="77777777" w:rsidR="00AB7B4F" w:rsidRDefault="00AB7B4F" w:rsidP="00AB7B4F">
      <w:pPr>
        <w:pStyle w:val="Liststycke"/>
        <w:numPr>
          <w:ilvl w:val="0"/>
          <w:numId w:val="26"/>
        </w:numPr>
        <w:spacing w:line="288" w:lineRule="auto"/>
      </w:pPr>
      <w:r>
        <w:t xml:space="preserve">Ge vid behov smärtstillande, </w:t>
      </w:r>
      <w:proofErr w:type="spellStart"/>
      <w:r>
        <w:t>exvis</w:t>
      </w:r>
      <w:proofErr w:type="spellEnd"/>
      <w:r>
        <w:t xml:space="preserve"> </w:t>
      </w:r>
      <w:proofErr w:type="spellStart"/>
      <w:r>
        <w:t>Alfentanil</w:t>
      </w:r>
      <w:proofErr w:type="spellEnd"/>
      <w:r>
        <w:t>.</w:t>
      </w:r>
    </w:p>
    <w:p w14:paraId="7D06E9E8" w14:textId="77777777" w:rsidR="00AB7B4F" w:rsidRDefault="00AB7B4F" w:rsidP="00AB7B4F">
      <w:pPr>
        <w:pStyle w:val="Liststycke"/>
        <w:numPr>
          <w:ilvl w:val="0"/>
          <w:numId w:val="26"/>
        </w:numPr>
        <w:spacing w:line="288" w:lineRule="auto"/>
      </w:pPr>
      <w:r>
        <w:t xml:space="preserve">Lägg rikligt med lokalanestesi i hud, </w:t>
      </w:r>
      <w:proofErr w:type="spellStart"/>
      <w:r>
        <w:t>subcutis</w:t>
      </w:r>
      <w:proofErr w:type="spellEnd"/>
      <w:r>
        <w:t xml:space="preserve">, </w:t>
      </w:r>
      <w:proofErr w:type="spellStart"/>
      <w:r>
        <w:t>periost</w:t>
      </w:r>
      <w:proofErr w:type="spellEnd"/>
      <w:r>
        <w:t xml:space="preserve"> och in i </w:t>
      </w:r>
      <w:proofErr w:type="spellStart"/>
      <w:r>
        <w:t>pleura</w:t>
      </w:r>
      <w:proofErr w:type="spellEnd"/>
      <w:r>
        <w:t xml:space="preserve"> parietale. </w:t>
      </w:r>
    </w:p>
    <w:p w14:paraId="0D486777" w14:textId="77777777" w:rsidR="00AB7B4F" w:rsidRDefault="00AB7B4F" w:rsidP="00AB7B4F">
      <w:pPr>
        <w:pStyle w:val="Liststycke"/>
        <w:numPr>
          <w:ilvl w:val="0"/>
          <w:numId w:val="26"/>
        </w:numPr>
        <w:spacing w:line="288" w:lineRule="auto"/>
      </w:pPr>
      <w:r>
        <w:t xml:space="preserve">Gör en liten </w:t>
      </w:r>
      <w:proofErr w:type="spellStart"/>
      <w:r>
        <w:t>hudincision</w:t>
      </w:r>
      <w:proofErr w:type="spellEnd"/>
      <w:r>
        <w:t xml:space="preserve">. </w:t>
      </w:r>
      <w:proofErr w:type="spellStart"/>
      <w:r>
        <w:t>Ev</w:t>
      </w:r>
      <w:proofErr w:type="spellEnd"/>
      <w:r>
        <w:t xml:space="preserve"> mindre </w:t>
      </w:r>
      <w:proofErr w:type="spellStart"/>
      <w:r>
        <w:t>debridering</w:t>
      </w:r>
      <w:proofErr w:type="spellEnd"/>
      <w:r>
        <w:t xml:space="preserve"> med peang vid behov.</w:t>
      </w:r>
    </w:p>
    <w:p w14:paraId="2DB5EF36" w14:textId="77777777" w:rsidR="00AB7B4F" w:rsidRDefault="00AB7B4F" w:rsidP="00AB7B4F">
      <w:pPr>
        <w:pStyle w:val="Liststycke"/>
        <w:numPr>
          <w:ilvl w:val="0"/>
          <w:numId w:val="26"/>
        </w:numPr>
        <w:spacing w:line="288" w:lineRule="auto"/>
      </w:pPr>
      <w:r>
        <w:t xml:space="preserve">Sätt i mandrängen i </w:t>
      </w:r>
      <w:proofErr w:type="spellStart"/>
      <w:r>
        <w:t>True-Vent</w:t>
      </w:r>
      <w:proofErr w:type="spellEnd"/>
      <w:r>
        <w:t>.</w:t>
      </w:r>
    </w:p>
    <w:p w14:paraId="37A6C030" w14:textId="77777777" w:rsidR="00AB7B4F" w:rsidRDefault="00AB7B4F" w:rsidP="00AB7B4F">
      <w:pPr>
        <w:pStyle w:val="Liststycke"/>
        <w:numPr>
          <w:ilvl w:val="0"/>
          <w:numId w:val="26"/>
        </w:numPr>
        <w:spacing w:line="288" w:lineRule="auto"/>
      </w:pPr>
      <w:r>
        <w:t>Ta bort det centrala skyddspapperet på baksidan.</w:t>
      </w:r>
    </w:p>
    <w:p w14:paraId="1327B58D" w14:textId="77777777" w:rsidR="00AB7B4F" w:rsidRDefault="00AB7B4F" w:rsidP="00AB7B4F">
      <w:pPr>
        <w:pStyle w:val="Liststycke"/>
        <w:numPr>
          <w:ilvl w:val="0"/>
          <w:numId w:val="26"/>
        </w:numPr>
        <w:spacing w:line="288" w:lineRule="auto"/>
      </w:pPr>
      <w:r>
        <w:t xml:space="preserve">För långsamt in </w:t>
      </w:r>
      <w:proofErr w:type="spellStart"/>
      <w:r>
        <w:t>True-Vent</w:t>
      </w:r>
      <w:proofErr w:type="spellEnd"/>
      <w:r>
        <w:t xml:space="preserve">, längs övre kanten av revbenet. När </w:t>
      </w:r>
      <w:proofErr w:type="spellStart"/>
      <w:r>
        <w:t>pleura</w:t>
      </w:r>
      <w:proofErr w:type="spellEnd"/>
      <w:r>
        <w:t xml:space="preserve"> parietale passeras kommer det röda membranet att börja röra sig med andningen. I </w:t>
      </w:r>
      <w:proofErr w:type="gramStart"/>
      <w:r>
        <w:t>detta läget</w:t>
      </w:r>
      <w:proofErr w:type="gramEnd"/>
      <w:r>
        <w:t xml:space="preserve"> förs </w:t>
      </w:r>
      <w:proofErr w:type="spellStart"/>
      <w:r>
        <w:t>True-Vent</w:t>
      </w:r>
      <w:proofErr w:type="spellEnd"/>
      <w:r>
        <w:t xml:space="preserve"> med slangen in, samtidigt som mandrängen backas. Avlägsna mandrängen. </w:t>
      </w:r>
    </w:p>
    <w:p w14:paraId="756C99F7" w14:textId="77777777" w:rsidR="00AB7B4F" w:rsidRDefault="00AB7B4F" w:rsidP="00AB7B4F">
      <w:pPr>
        <w:pStyle w:val="Liststycke"/>
        <w:numPr>
          <w:ilvl w:val="0"/>
          <w:numId w:val="26"/>
        </w:numPr>
        <w:spacing w:line="288" w:lineRule="auto"/>
      </w:pPr>
      <w:r>
        <w:t xml:space="preserve">Fixera mot huden genom att ta bort skyddspapper från klistret. </w:t>
      </w:r>
    </w:p>
    <w:p w14:paraId="625B9E53" w14:textId="77777777" w:rsidR="00AB7B4F" w:rsidRDefault="00AB7B4F" w:rsidP="00AB7B4F">
      <w:pPr>
        <w:pStyle w:val="Liststycke"/>
        <w:numPr>
          <w:ilvl w:val="0"/>
          <w:numId w:val="26"/>
        </w:numPr>
        <w:spacing w:line="288" w:lineRule="auto"/>
      </w:pPr>
      <w:proofErr w:type="spellStart"/>
      <w:r>
        <w:t>Exsufflera</w:t>
      </w:r>
      <w:proofErr w:type="spellEnd"/>
      <w:r>
        <w:t xml:space="preserve"> luft med spruta och kopplingsstycke, upprepa. Vid större pneumothorax kan ev. OASIS behöva kopplas för aktivt sug.</w:t>
      </w:r>
    </w:p>
    <w:p w14:paraId="6FD5D142" w14:textId="77777777" w:rsidR="00AB7B4F" w:rsidRDefault="00AB7B4F" w:rsidP="00AB7B4F">
      <w:pPr>
        <w:pStyle w:val="Liststycke"/>
        <w:numPr>
          <w:ilvl w:val="0"/>
          <w:numId w:val="26"/>
        </w:numPr>
        <w:spacing w:line="288" w:lineRule="auto"/>
      </w:pPr>
      <w:r>
        <w:t xml:space="preserve">Kontrollröntgen </w:t>
      </w:r>
    </w:p>
    <w:p w14:paraId="78C9BB85" w14:textId="77777777" w:rsidR="00AB7B4F" w:rsidRDefault="00AB7B4F" w:rsidP="00AB7B4F">
      <w:pPr>
        <w:pStyle w:val="Liststycke"/>
        <w:numPr>
          <w:ilvl w:val="0"/>
          <w:numId w:val="0"/>
        </w:numPr>
        <w:ind w:left="1712"/>
      </w:pPr>
    </w:p>
    <w:p w14:paraId="6E2BE8E8" w14:textId="77777777" w:rsidR="00AB7B4F" w:rsidRDefault="00AB7B4F" w:rsidP="00AB7B4F">
      <w:r>
        <w:rPr>
          <w:noProof/>
        </w:rPr>
        <w:drawing>
          <wp:inline distT="0" distB="0" distL="0" distR="0" wp14:anchorId="18E95786" wp14:editId="4F01D587">
            <wp:extent cx="5076825" cy="3381375"/>
            <wp:effectExtent l="0" t="0" r="9525" b="9525"/>
            <wp:docPr id="245607392" name="Bildobjekt 245607392" descr="En bild som visar verktyg, Medicinsk utrustning, inomhus, bord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5607392" name="Bildobjekt 245607392" descr="En bild som visar verktyg, Medicinsk utrustning, inomhus, bord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6825" cy="338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92F568" w14:textId="77777777" w:rsidR="00AB7B4F" w:rsidRDefault="00AB7B4F" w:rsidP="00AB7B4F"/>
    <w:p w14:paraId="11DD6AA1" w14:textId="77777777" w:rsidR="00AB7B4F" w:rsidRDefault="00AB7B4F" w:rsidP="00AB7B4F">
      <w:pPr>
        <w:spacing w:after="0" w:line="240" w:lineRule="auto"/>
        <w:ind w:left="0" w:right="0"/>
      </w:pPr>
      <w:r>
        <w:br w:type="page"/>
      </w:r>
    </w:p>
    <w:p w14:paraId="76505FC7" w14:textId="77777777" w:rsidR="00AB7B4F" w:rsidRPr="009D4F1A" w:rsidRDefault="00AB7B4F" w:rsidP="00AB7B4F">
      <w:r>
        <w:lastRenderedPageBreak/>
        <w:t>För in mandrängen i dränerings-slangen.</w:t>
      </w:r>
    </w:p>
    <w:p w14:paraId="04774577" w14:textId="77777777" w:rsidR="00AB7B4F" w:rsidRDefault="00AB7B4F" w:rsidP="00AB7B4F">
      <w:r>
        <w:rPr>
          <w:noProof/>
        </w:rPr>
        <w:drawing>
          <wp:inline distT="0" distB="0" distL="0" distR="0" wp14:anchorId="155D3631" wp14:editId="3F4F32C3">
            <wp:extent cx="4000500" cy="2667000"/>
            <wp:effectExtent l="0" t="0" r="0" b="0"/>
            <wp:docPr id="347188581" name="Bildobjekt 347188581" descr="En bild som visar person, verktyg, inomhus, hålla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7188581" name="Bildobjekt 347188581" descr="En bild som visar person, verktyg, inomhus, hålla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8899" cy="26725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B0968F" w14:textId="77777777" w:rsidR="00AB7B4F" w:rsidRDefault="00AB7B4F" w:rsidP="00AB7B4F">
      <w:r>
        <w:rPr>
          <w:noProof/>
        </w:rPr>
        <w:drawing>
          <wp:inline distT="0" distB="0" distL="0" distR="0" wp14:anchorId="4DA4283B" wp14:editId="5C5B2680">
            <wp:extent cx="3981450" cy="2906646"/>
            <wp:effectExtent l="0" t="0" r="0" b="8255"/>
            <wp:docPr id="191489898" name="Bildobjekt 191489898" descr="En bild som visar nål, inomhus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489898" name="Bildobjekt 191489898" descr="En bild som visar nål, inomhus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508" b="184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5469" cy="29168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8CCBDC" w14:textId="77777777" w:rsidR="00AB7B4F" w:rsidRDefault="00AB7B4F" w:rsidP="00AB7B4F"/>
    <w:p w14:paraId="3F757D94" w14:textId="77777777" w:rsidR="00AB7B4F" w:rsidRDefault="00AB7B4F" w:rsidP="00AB7B4F">
      <w:pPr>
        <w:spacing w:after="0" w:line="240" w:lineRule="auto"/>
        <w:ind w:left="0" w:right="0"/>
      </w:pPr>
      <w:r>
        <w:br w:type="page"/>
      </w:r>
    </w:p>
    <w:p w14:paraId="195F7B9F" w14:textId="77777777" w:rsidR="00AB7B4F" w:rsidRDefault="00AB7B4F" w:rsidP="00AB7B4F">
      <w:r>
        <w:lastRenderedPageBreak/>
        <w:t>Om OASIS behöver användas finns slang med koppling i setet (sällan)</w:t>
      </w:r>
    </w:p>
    <w:p w14:paraId="7F1648F7" w14:textId="77777777" w:rsidR="00AB7B4F" w:rsidRDefault="00AB7B4F" w:rsidP="00AB7B4F">
      <w:r>
        <w:rPr>
          <w:noProof/>
        </w:rPr>
        <w:drawing>
          <wp:inline distT="0" distB="0" distL="0" distR="0" wp14:anchorId="28C12E94" wp14:editId="2FE0D72A">
            <wp:extent cx="3362325" cy="2244212"/>
            <wp:effectExtent l="0" t="0" r="0" b="3810"/>
            <wp:docPr id="806734912" name="Bildobjekt 806734912" descr="En bild som visar Medicinsk utrustning, inomhus, medicinsk, sjukvård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6734912" name="Bildobjekt 806734912" descr="En bild som visar Medicinsk utrustning, inomhus, medicinsk, sjukvård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5504" cy="22596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FA3381" w14:textId="77777777" w:rsidR="00AB7B4F" w:rsidRDefault="00AB7B4F" w:rsidP="00AB7B4F">
      <w:r>
        <w:rPr>
          <w:noProof/>
        </w:rPr>
        <w:drawing>
          <wp:inline distT="0" distB="0" distL="0" distR="0" wp14:anchorId="18C1A98C" wp14:editId="5FAB37DA">
            <wp:extent cx="3343275" cy="2223737"/>
            <wp:effectExtent l="0" t="0" r="0" b="5715"/>
            <wp:docPr id="1816277035" name="Bildobjekt 1816277035" descr="En bild som visar Medicinsk utrustning, spruta, cylinder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6277035" name="Bildobjekt 1816277035" descr="En bild som visar Medicinsk utrustning, spruta, cylinder, medicinsk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9225" cy="22343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96946F" w14:textId="77777777" w:rsidR="00AB7B4F" w:rsidRDefault="00AB7B4F" w:rsidP="00AB7B4F"/>
    <w:p w14:paraId="74C9457B" w14:textId="77777777" w:rsidR="00AB7B4F" w:rsidRDefault="00AB7B4F" w:rsidP="00AB7B4F">
      <w:proofErr w:type="spellStart"/>
      <w:r>
        <w:t>Exsufflera</w:t>
      </w:r>
      <w:proofErr w:type="spellEnd"/>
      <w:r>
        <w:t xml:space="preserve"> luft. Kopplingsstycket är envägs – man drar ut luft med sprutan, luften trycks sedan ut genom kopplingsstycket. Upprepa tills motstånd uppstår.</w:t>
      </w:r>
    </w:p>
    <w:p w14:paraId="687B73BF" w14:textId="77777777" w:rsidR="00AB7B4F" w:rsidRPr="009D4F1A" w:rsidRDefault="00AB7B4F" w:rsidP="00AB7B4F">
      <w:r>
        <w:rPr>
          <w:noProof/>
        </w:rPr>
        <w:drawing>
          <wp:inline distT="0" distB="0" distL="0" distR="0" wp14:anchorId="77613762" wp14:editId="468A9EFB">
            <wp:extent cx="3248025" cy="2160383"/>
            <wp:effectExtent l="0" t="0" r="0" b="0"/>
            <wp:docPr id="8818739" name="Bildobjekt 8818739" descr="En bild som visar inomhus, diskho, Medicinsk utrustning, Rörmokeritillbehö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18739" name="Bildobjekt 8818739" descr="En bild som visar inomhus, diskho, Medicinsk utrustning, Rörmokeritillbehör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5622" cy="21720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144E29" w14:textId="77777777" w:rsidR="00AB7B4F" w:rsidRDefault="00AB7B4F" w:rsidP="00AB7B4F"/>
    <w:p w14:paraId="1D076AB1" w14:textId="77777777" w:rsidR="00AB7B4F" w:rsidRDefault="00AB7B4F" w:rsidP="00AB7B4F">
      <w:pPr>
        <w:pStyle w:val="Rubrik2"/>
      </w:pPr>
      <w:bookmarkStart w:id="62" w:name="_Toc201134906"/>
      <w:bookmarkStart w:id="63" w:name="_Toc201135028"/>
      <w:bookmarkStart w:id="64" w:name="_Toc209592343"/>
      <w:r>
        <w:lastRenderedPageBreak/>
        <w:t xml:space="preserve">Thoraxdrän – OASIS </w:t>
      </w:r>
      <w:proofErr w:type="spellStart"/>
      <w:r>
        <w:t>sugsystem</w:t>
      </w:r>
      <w:bookmarkEnd w:id="62"/>
      <w:bookmarkEnd w:id="63"/>
      <w:bookmarkEnd w:id="64"/>
      <w:proofErr w:type="spellEnd"/>
    </w:p>
    <w:p w14:paraId="4094BC14" w14:textId="77777777" w:rsidR="00AB7B4F" w:rsidRPr="00047C3E" w:rsidRDefault="00AB7B4F" w:rsidP="00AB7B4F">
      <w:pPr>
        <w:pStyle w:val="Rubrik3"/>
      </w:pPr>
      <w:bookmarkStart w:id="65" w:name="_Toc201134907"/>
      <w:bookmarkStart w:id="66" w:name="_Toc209592344"/>
      <w:r w:rsidRPr="00047C3E">
        <w:t>Bakgrund</w:t>
      </w:r>
      <w:bookmarkEnd w:id="65"/>
      <w:bookmarkEnd w:id="66"/>
    </w:p>
    <w:p w14:paraId="25001273" w14:textId="77777777" w:rsidR="00AB7B4F" w:rsidRPr="00047C3E" w:rsidRDefault="00AB7B4F" w:rsidP="00AB7B4F">
      <w:r w:rsidRPr="00047C3E">
        <w:t xml:space="preserve">Thoraxdränage är en åtgärd som dränerar ut luft, blod eller </w:t>
      </w:r>
      <w:proofErr w:type="spellStart"/>
      <w:r w:rsidRPr="00047C3E">
        <w:t>pleuravätska</w:t>
      </w:r>
      <w:proofErr w:type="spellEnd"/>
      <w:r w:rsidRPr="00047C3E">
        <w:t xml:space="preserve"> från </w:t>
      </w:r>
      <w:proofErr w:type="spellStart"/>
      <w:r w:rsidRPr="00047C3E">
        <w:t>pleurarummet</w:t>
      </w:r>
      <w:proofErr w:type="spellEnd"/>
      <w:r w:rsidRPr="00047C3E">
        <w:t xml:space="preserve">. En plastslang är inlagd i </w:t>
      </w:r>
      <w:proofErr w:type="spellStart"/>
      <w:r w:rsidRPr="00047C3E">
        <w:t>pleurarummet</w:t>
      </w:r>
      <w:proofErr w:type="spellEnd"/>
      <w:r w:rsidRPr="00047C3E">
        <w:t xml:space="preserve"> som sedan är kopplad till OASIS </w:t>
      </w:r>
      <w:proofErr w:type="spellStart"/>
      <w:r w:rsidRPr="00047C3E">
        <w:t>sugsystem</w:t>
      </w:r>
      <w:proofErr w:type="spellEnd"/>
      <w:r w:rsidRPr="00047C3E">
        <w:t xml:space="preserve">. Indikationer till denna åtgärd är pneumothorax, </w:t>
      </w:r>
      <w:proofErr w:type="spellStart"/>
      <w:r w:rsidRPr="00047C3E">
        <w:t>hemothorax</w:t>
      </w:r>
      <w:proofErr w:type="spellEnd"/>
      <w:r w:rsidRPr="00047C3E">
        <w:t>, empyem, hydrothorax.</w:t>
      </w:r>
    </w:p>
    <w:p w14:paraId="0ED08EB0" w14:textId="77777777" w:rsidR="00AB7B4F" w:rsidRPr="00047C3E" w:rsidRDefault="00AB7B4F" w:rsidP="00AB7B4F">
      <w:pPr>
        <w:pStyle w:val="Rubrik3"/>
      </w:pPr>
      <w:bookmarkStart w:id="67" w:name="_Toc201134908"/>
      <w:bookmarkStart w:id="68" w:name="_Toc209592345"/>
      <w:r w:rsidRPr="00047C3E">
        <w:t xml:space="preserve">Färdigställande av OASIS </w:t>
      </w:r>
      <w:r w:rsidRPr="006F61AF">
        <w:t>thoraxdränage</w:t>
      </w:r>
      <w:bookmarkEnd w:id="67"/>
      <w:bookmarkEnd w:id="68"/>
    </w:p>
    <w:p w14:paraId="71FE9F4C" w14:textId="77777777" w:rsidR="00AB7B4F" w:rsidRPr="00047C3E" w:rsidRDefault="00AB7B4F" w:rsidP="00AB7B4F">
      <w:pPr>
        <w:pStyle w:val="Liststycke"/>
        <w:numPr>
          <w:ilvl w:val="0"/>
          <w:numId w:val="28"/>
        </w:numPr>
        <w:spacing w:line="288" w:lineRule="auto"/>
      </w:pPr>
      <w:r w:rsidRPr="00047C3E">
        <w:t xml:space="preserve">Fyll </w:t>
      </w:r>
      <w:proofErr w:type="spellStart"/>
      <w:r w:rsidRPr="00047C3E">
        <w:t>sugporten</w:t>
      </w:r>
      <w:proofErr w:type="spellEnd"/>
      <w:r w:rsidRPr="00047C3E">
        <w:t xml:space="preserve"> på ovansidan av dränageenheten med 45 ml sterilt vatten. Ampullen finns på baksidan.</w:t>
      </w:r>
    </w:p>
    <w:p w14:paraId="50320AA3" w14:textId="77777777" w:rsidR="00AB7B4F" w:rsidRPr="00047C3E" w:rsidRDefault="00AB7B4F" w:rsidP="00AB7B4F">
      <w:pPr>
        <w:pStyle w:val="Liststycke"/>
        <w:numPr>
          <w:ilvl w:val="0"/>
          <w:numId w:val="28"/>
        </w:numPr>
        <w:spacing w:line="288" w:lineRule="auto"/>
      </w:pPr>
      <w:r w:rsidRPr="00047C3E">
        <w:t>Anslut patienten till patientslangen.</w:t>
      </w:r>
    </w:p>
    <w:p w14:paraId="2ACEFBF0" w14:textId="77777777" w:rsidR="00AB7B4F" w:rsidRPr="00047C3E" w:rsidRDefault="00AB7B4F" w:rsidP="00AB7B4F">
      <w:pPr>
        <w:pStyle w:val="Liststycke"/>
        <w:numPr>
          <w:ilvl w:val="0"/>
          <w:numId w:val="28"/>
        </w:numPr>
        <w:spacing w:line="288" w:lineRule="auto"/>
      </w:pPr>
      <w:r w:rsidRPr="00047C3E">
        <w:t>Anslut sug till dränenheten på ovansidan.</w:t>
      </w:r>
    </w:p>
    <w:p w14:paraId="61A3EF2A" w14:textId="77777777" w:rsidR="00AB7B4F" w:rsidRPr="00047C3E" w:rsidRDefault="00AB7B4F" w:rsidP="00AB7B4F">
      <w:pPr>
        <w:pStyle w:val="Liststycke"/>
        <w:numPr>
          <w:ilvl w:val="0"/>
          <w:numId w:val="28"/>
        </w:numPr>
        <w:spacing w:line="288" w:lineRule="auto"/>
      </w:pPr>
      <w:r w:rsidRPr="00047C3E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B73C361" wp14:editId="431B23D3">
                <wp:simplePos x="0" y="0"/>
                <wp:positionH relativeFrom="column">
                  <wp:posOffset>2196465</wp:posOffset>
                </wp:positionH>
                <wp:positionV relativeFrom="paragraph">
                  <wp:posOffset>201930</wp:posOffset>
                </wp:positionV>
                <wp:extent cx="186055" cy="167005"/>
                <wp:effectExtent l="53340" t="59055" r="65405" b="50165"/>
                <wp:wrapNone/>
                <wp:docPr id="1759829408" name="Isosceles Tri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6055" cy="167005"/>
                        </a:xfrm>
                        <a:prstGeom prst="triangle">
                          <a:avLst>
                            <a:gd name="adj" fmla="val 50000"/>
                          </a:avLst>
                        </a:prstGeom>
                        <a:solidFill>
                          <a:srgbClr val="000000"/>
                        </a:solidFill>
                        <a:ln w="38100">
                          <a:solidFill>
                            <a:srgbClr val="F2F2F2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7F7F7F">
                              <a:alpha val="50000"/>
                            </a:srgb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08C0CE7" id="_x0000_t5" coordsize="21600,21600" o:spt="5" adj="10800" path="m@0,l,21600r21600,xe">
                <v:stroke joinstyle="miter"/>
                <v:formulas>
                  <v:f eqn="val #0"/>
                  <v:f eqn="prod #0 1 2"/>
                  <v:f eqn="sum @1 10800 0"/>
                </v:formulas>
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<v:handles>
                  <v:h position="#0,topLeft" xrange="0,21600"/>
                </v:handles>
              </v:shapetype>
              <v:shape id="Isosceles Triangle 1" o:spid="_x0000_s1026" type="#_x0000_t5" style="position:absolute;margin-left:172.95pt;margin-top:15.9pt;width:14.65pt;height:13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" fillcolor="black" strokecolor="#f2f2f2" strokeweight="3pt">
                <v:shadow on="t" color="#7f7f7f" opacity=".5" offset="1pt"/>
              </v:shape>
            </w:pict>
          </mc:Fallback>
        </mc:AlternateContent>
      </w:r>
      <w:r w:rsidRPr="00047C3E">
        <w:t xml:space="preserve">Starta sugen, öka styrkan till bälgen blir synlig. </w:t>
      </w:r>
    </w:p>
    <w:p w14:paraId="691B1B50" w14:textId="77777777" w:rsidR="00AB7B4F" w:rsidRPr="00047C3E" w:rsidRDefault="00AB7B4F" w:rsidP="00AB7B4F">
      <w:pPr>
        <w:pStyle w:val="Liststycke"/>
        <w:numPr>
          <w:ilvl w:val="0"/>
          <w:numId w:val="28"/>
        </w:numPr>
        <w:spacing w:line="288" w:lineRule="auto"/>
      </w:pPr>
      <w:r w:rsidRPr="00047C3E">
        <w:t>Bälgen expanderar till      vid - 20 cm H</w:t>
      </w:r>
      <w:r w:rsidRPr="00115070">
        <w:rPr>
          <w:rFonts w:ascii="Verdana" w:hAnsi="Verdana"/>
          <w:sz w:val="20"/>
          <w:vertAlign w:val="subscript"/>
        </w:rPr>
        <w:t>2</w:t>
      </w:r>
      <w:r w:rsidRPr="00047C3E">
        <w:t xml:space="preserve">O </w:t>
      </w:r>
    </w:p>
    <w:p w14:paraId="4FF3ABF8" w14:textId="77777777" w:rsidR="00AB7B4F" w:rsidRPr="00A21026" w:rsidRDefault="00AB7B4F" w:rsidP="00AB7B4F">
      <w:pPr>
        <w:pStyle w:val="Liststycke"/>
        <w:numPr>
          <w:ilvl w:val="0"/>
          <w:numId w:val="28"/>
        </w:numPr>
        <w:spacing w:line="288" w:lineRule="auto"/>
      </w:pPr>
      <w:r w:rsidRPr="00047C3E">
        <w:t xml:space="preserve">Sugkälla bör ge minst - 80 </w:t>
      </w:r>
      <w:proofErr w:type="spellStart"/>
      <w:r w:rsidRPr="00047C3E">
        <w:t>mmHg</w:t>
      </w:r>
      <w:proofErr w:type="spellEnd"/>
      <w:r w:rsidRPr="00047C3E">
        <w:t xml:space="preserve"> (10-11kPa)</w:t>
      </w:r>
    </w:p>
    <w:p w14:paraId="5219361D" w14:textId="77777777" w:rsidR="00AB7B4F" w:rsidRPr="00047C3E" w:rsidRDefault="00AB7B4F" w:rsidP="00AB7B4F">
      <w:pPr>
        <w:pStyle w:val="Rubrik2"/>
        <w:rPr>
          <w:szCs w:val="20"/>
        </w:rPr>
      </w:pPr>
      <w:bookmarkStart w:id="69" w:name="_Toc201134909"/>
      <w:bookmarkStart w:id="70" w:name="_Toc201135029"/>
      <w:bookmarkStart w:id="71" w:name="_Toc209592346"/>
      <w:r w:rsidRPr="00047C3E">
        <w:t xml:space="preserve">Thoraxdränage </w:t>
      </w:r>
      <w:r w:rsidRPr="006F61AF">
        <w:t>handhavande</w:t>
      </w:r>
      <w:bookmarkEnd w:id="69"/>
      <w:bookmarkEnd w:id="70"/>
      <w:bookmarkEnd w:id="71"/>
    </w:p>
    <w:p w14:paraId="2C3DDB64" w14:textId="77777777" w:rsidR="00AB7B4F" w:rsidRPr="00047C3E" w:rsidRDefault="00AB7B4F" w:rsidP="00AB7B4F">
      <w:pPr>
        <w:pStyle w:val="Liststycke"/>
        <w:numPr>
          <w:ilvl w:val="0"/>
          <w:numId w:val="29"/>
        </w:numPr>
        <w:spacing w:line="288" w:lineRule="auto"/>
      </w:pPr>
      <w:r w:rsidRPr="00047C3E">
        <w:t xml:space="preserve">För att kontrollera att </w:t>
      </w:r>
      <w:proofErr w:type="spellStart"/>
      <w:r w:rsidRPr="00047C3E">
        <w:t>pleura</w:t>
      </w:r>
      <w:proofErr w:type="spellEnd"/>
      <w:r w:rsidRPr="00047C3E">
        <w:t xml:space="preserve"> är tät. Stäng av sugkällan. Om </w:t>
      </w:r>
      <w:proofErr w:type="spellStart"/>
      <w:r w:rsidRPr="00047C3E">
        <w:t>pleura</w:t>
      </w:r>
      <w:proofErr w:type="spellEnd"/>
      <w:r w:rsidRPr="00047C3E">
        <w:t xml:space="preserve"> inte läcker skall den blå </w:t>
      </w:r>
      <w:proofErr w:type="gramStart"/>
      <w:r w:rsidRPr="00047C3E">
        <w:t>vatten pelaren</w:t>
      </w:r>
      <w:proofErr w:type="gramEnd"/>
      <w:r w:rsidRPr="00047C3E">
        <w:t xml:space="preserve"> stå på ca - 5cm efter 10 minuter.</w:t>
      </w:r>
    </w:p>
    <w:p w14:paraId="5C165189" w14:textId="77777777" w:rsidR="00AB7B4F" w:rsidRPr="00047C3E" w:rsidRDefault="00AB7B4F" w:rsidP="00AB7B4F">
      <w:pPr>
        <w:pStyle w:val="Liststycke"/>
        <w:numPr>
          <w:ilvl w:val="0"/>
          <w:numId w:val="29"/>
        </w:numPr>
        <w:spacing w:line="288" w:lineRule="auto"/>
      </w:pPr>
      <w:r w:rsidRPr="00047C3E">
        <w:t xml:space="preserve">Prov från dränvätskan kan tas från </w:t>
      </w:r>
      <w:proofErr w:type="spellStart"/>
      <w:r w:rsidRPr="00047C3E">
        <w:t>luer</w:t>
      </w:r>
      <w:proofErr w:type="spellEnd"/>
      <w:r w:rsidRPr="00047C3E">
        <w:t xml:space="preserve">-lock porten bredvid </w:t>
      </w:r>
      <w:proofErr w:type="spellStart"/>
      <w:r w:rsidRPr="00047C3E">
        <w:t>inline</w:t>
      </w:r>
      <w:proofErr w:type="spellEnd"/>
      <w:r w:rsidRPr="00047C3E">
        <w:t xml:space="preserve"> kopplingen på slangen. Sprita porten, använd </w:t>
      </w:r>
      <w:proofErr w:type="spellStart"/>
      <w:r w:rsidRPr="00047C3E">
        <w:t>luerlock</w:t>
      </w:r>
      <w:proofErr w:type="spellEnd"/>
      <w:r w:rsidRPr="00047C3E">
        <w:t xml:space="preserve"> spruta.</w:t>
      </w:r>
    </w:p>
    <w:p w14:paraId="5F42D62D" w14:textId="77777777" w:rsidR="00AB7B4F" w:rsidRPr="00047C3E" w:rsidRDefault="00AB7B4F" w:rsidP="00AB7B4F">
      <w:pPr>
        <w:pStyle w:val="Rubrik2"/>
      </w:pPr>
      <w:bookmarkStart w:id="72" w:name="_Toc201134910"/>
      <w:bookmarkStart w:id="73" w:name="_Toc201135030"/>
      <w:bookmarkStart w:id="74" w:name="_Toc209592347"/>
      <w:r w:rsidRPr="00047C3E">
        <w:t xml:space="preserve">Fixering av </w:t>
      </w:r>
      <w:r w:rsidRPr="006F61AF">
        <w:t>thoraxdränage</w:t>
      </w:r>
      <w:bookmarkEnd w:id="72"/>
      <w:bookmarkEnd w:id="73"/>
      <w:bookmarkEnd w:id="74"/>
    </w:p>
    <w:p w14:paraId="221F5B49" w14:textId="77777777" w:rsidR="00AB7B4F" w:rsidRPr="00D075C8" w:rsidRDefault="00AB7B4F" w:rsidP="00AB7B4F">
      <w:r w:rsidRPr="00047C3E">
        <w:t xml:space="preserve">Thoraxdränaget sys fast med </w:t>
      </w:r>
      <w:proofErr w:type="spellStart"/>
      <w:r w:rsidRPr="00047C3E">
        <w:t>Prolenesutur</w:t>
      </w:r>
      <w:proofErr w:type="spellEnd"/>
      <w:r w:rsidRPr="00047C3E">
        <w:t xml:space="preserve">, </w:t>
      </w:r>
      <w:proofErr w:type="spellStart"/>
      <w:r w:rsidRPr="00047C3E">
        <w:t>Monosof</w:t>
      </w:r>
      <w:proofErr w:type="spellEnd"/>
      <w:r w:rsidRPr="00047C3E">
        <w:t xml:space="preserve"> 2.0 och en tobakspungsutur. Pensla med </w:t>
      </w:r>
      <w:proofErr w:type="spellStart"/>
      <w:r w:rsidRPr="00047C3E">
        <w:t>Cavilon</w:t>
      </w:r>
      <w:proofErr w:type="spellEnd"/>
      <w:r w:rsidRPr="00047C3E">
        <w:t xml:space="preserve"> runt insticksstället och hud som kommer att utsättas för klister. En </w:t>
      </w:r>
      <w:proofErr w:type="spellStart"/>
      <w:r w:rsidRPr="00047C3E">
        <w:t>Foamdressing</w:t>
      </w:r>
      <w:proofErr w:type="spellEnd"/>
      <w:r w:rsidRPr="00047C3E">
        <w:t xml:space="preserve"> som träs över </w:t>
      </w:r>
      <w:proofErr w:type="spellStart"/>
      <w:r w:rsidRPr="00047C3E">
        <w:t>dränet</w:t>
      </w:r>
      <w:proofErr w:type="spellEnd"/>
      <w:r w:rsidRPr="00047C3E">
        <w:t xml:space="preserve"> och täcker insticksstället. 2 st </w:t>
      </w:r>
      <w:proofErr w:type="spellStart"/>
      <w:r w:rsidRPr="00047C3E">
        <w:t>Hydrofilm</w:t>
      </w:r>
      <w:proofErr w:type="spellEnd"/>
      <w:r w:rsidRPr="00047C3E">
        <w:t xml:space="preserve"> 10 x 12,5 cm, ett fixeras över </w:t>
      </w:r>
      <w:proofErr w:type="spellStart"/>
      <w:proofErr w:type="gramStart"/>
      <w:r w:rsidRPr="00047C3E">
        <w:t>Foamdressing</w:t>
      </w:r>
      <w:proofErr w:type="spellEnd"/>
      <w:r w:rsidRPr="00047C3E">
        <w:t xml:space="preserve"> ,</w:t>
      </w:r>
      <w:proofErr w:type="gramEnd"/>
      <w:r w:rsidRPr="00047C3E">
        <w:t xml:space="preserve"> den andra slitsas och träs under </w:t>
      </w:r>
      <w:proofErr w:type="spellStart"/>
      <w:r w:rsidRPr="00047C3E">
        <w:t>dränet</w:t>
      </w:r>
      <w:proofErr w:type="spellEnd"/>
      <w:r w:rsidRPr="00047C3E">
        <w:t xml:space="preserve"> och fixerar den andra </w:t>
      </w:r>
      <w:proofErr w:type="spellStart"/>
      <w:r w:rsidRPr="00047C3E">
        <w:t>Tegadermen</w:t>
      </w:r>
      <w:proofErr w:type="spellEnd"/>
      <w:r w:rsidRPr="00047C3E">
        <w:t xml:space="preserve">. Fixera slangen mot kroppen med kraftig tejp eller </w:t>
      </w:r>
      <w:proofErr w:type="spellStart"/>
      <w:r w:rsidRPr="00047C3E">
        <w:t>Flexitrack</w:t>
      </w:r>
      <w:proofErr w:type="spellEnd"/>
    </w:p>
    <w:p w14:paraId="27FDB851" w14:textId="77777777" w:rsidR="00AB7B4F" w:rsidRPr="00047C3E" w:rsidRDefault="00AB7B4F" w:rsidP="00AB7B4F">
      <w:pPr>
        <w:pStyle w:val="Rubrik2"/>
      </w:pPr>
      <w:bookmarkStart w:id="75" w:name="_Toc201134911"/>
      <w:bookmarkStart w:id="76" w:name="_Toc201135031"/>
      <w:bookmarkStart w:id="77" w:name="_Toc209592348"/>
      <w:r w:rsidRPr="00047C3E">
        <w:lastRenderedPageBreak/>
        <w:t>Komplikationer/</w:t>
      </w:r>
      <w:r w:rsidRPr="006F61AF">
        <w:t>Risker</w:t>
      </w:r>
      <w:bookmarkEnd w:id="75"/>
      <w:bookmarkEnd w:id="76"/>
      <w:bookmarkEnd w:id="77"/>
    </w:p>
    <w:p w14:paraId="4B94C920" w14:textId="77777777" w:rsidR="00AB7B4F" w:rsidRPr="00047C3E" w:rsidRDefault="00AB7B4F" w:rsidP="00AB7B4F">
      <w:r w:rsidRPr="00047C3E">
        <w:t xml:space="preserve">Om patienten tappas på stora mängder blod eller vätska för snabbt kan chock uppstå. Var förberedd på att klampa </w:t>
      </w:r>
      <w:proofErr w:type="spellStart"/>
      <w:r w:rsidRPr="00047C3E">
        <w:t>dränet</w:t>
      </w:r>
      <w:proofErr w:type="spellEnd"/>
      <w:r w:rsidRPr="00047C3E">
        <w:t xml:space="preserve"> med en stor peang.</w:t>
      </w:r>
    </w:p>
    <w:p w14:paraId="25F4B854" w14:textId="77777777" w:rsidR="00AB7B4F" w:rsidRPr="00047C3E" w:rsidRDefault="00AB7B4F" w:rsidP="00AB7B4F">
      <w:r w:rsidRPr="00047C3E">
        <w:t>Rapportera kontinuerligt urtappad mängd till operatören under ingreppet.</w:t>
      </w:r>
    </w:p>
    <w:p w14:paraId="385030FA" w14:textId="77777777" w:rsidR="00AB7B4F" w:rsidRPr="00047C3E" w:rsidRDefault="00AB7B4F" w:rsidP="00AB7B4F">
      <w:pPr>
        <w:pStyle w:val="Rubrik2"/>
      </w:pPr>
      <w:bookmarkStart w:id="78" w:name="_Toc201134912"/>
      <w:bookmarkStart w:id="79" w:name="_Toc201135032"/>
      <w:bookmarkStart w:id="80" w:name="_Toc209592349"/>
      <w:r w:rsidRPr="00047C3E">
        <w:t>Observationer/</w:t>
      </w:r>
      <w:r w:rsidRPr="00115070">
        <w:t>Övervakning</w:t>
      </w:r>
      <w:bookmarkEnd w:id="78"/>
      <w:bookmarkEnd w:id="79"/>
      <w:bookmarkEnd w:id="80"/>
    </w:p>
    <w:p w14:paraId="7773C514" w14:textId="77777777" w:rsidR="00AB7B4F" w:rsidRPr="00047C3E" w:rsidRDefault="00AB7B4F" w:rsidP="00AB7B4F">
      <w:pPr>
        <w:pStyle w:val="Liststycke"/>
        <w:numPr>
          <w:ilvl w:val="0"/>
          <w:numId w:val="30"/>
        </w:numPr>
        <w:spacing w:line="288" w:lineRule="auto"/>
      </w:pPr>
      <w:r w:rsidRPr="00047C3E">
        <w:t xml:space="preserve">Patient med </w:t>
      </w:r>
      <w:proofErr w:type="gramStart"/>
      <w:r w:rsidRPr="00047C3E">
        <w:t>thorax drän</w:t>
      </w:r>
      <w:proofErr w:type="gramEnd"/>
      <w:r w:rsidRPr="00047C3E">
        <w:t xml:space="preserve"> skall varje pass kontrolleras följande:</w:t>
      </w:r>
    </w:p>
    <w:p w14:paraId="2F5C7D70" w14:textId="77777777" w:rsidR="00AB7B4F" w:rsidRPr="00047C3E" w:rsidRDefault="00AB7B4F" w:rsidP="00AB7B4F">
      <w:pPr>
        <w:pStyle w:val="Liststycke"/>
        <w:numPr>
          <w:ilvl w:val="0"/>
          <w:numId w:val="30"/>
        </w:numPr>
        <w:spacing w:line="288" w:lineRule="auto"/>
      </w:pPr>
      <w:r w:rsidRPr="00047C3E">
        <w:t xml:space="preserve">Att den ordinerade sugeffekten </w:t>
      </w:r>
      <w:proofErr w:type="spellStart"/>
      <w:r w:rsidRPr="00047C3E">
        <w:t>överrensstämmer</w:t>
      </w:r>
      <w:proofErr w:type="spellEnd"/>
      <w:r w:rsidRPr="00047C3E">
        <w:t xml:space="preserve"> med den inställda.</w:t>
      </w:r>
    </w:p>
    <w:p w14:paraId="0A44FE31" w14:textId="77777777" w:rsidR="00AB7B4F" w:rsidRPr="00047C3E" w:rsidRDefault="00AB7B4F" w:rsidP="00AB7B4F">
      <w:pPr>
        <w:pStyle w:val="Liststycke"/>
        <w:numPr>
          <w:ilvl w:val="0"/>
          <w:numId w:val="30"/>
        </w:numPr>
        <w:spacing w:line="288" w:lineRule="auto"/>
      </w:pPr>
      <w:r w:rsidRPr="00047C3E">
        <w:t xml:space="preserve">Kontrollera dagligen om det bubblar i vattenlåset. Läkt skada, inga bubblor. </w:t>
      </w:r>
    </w:p>
    <w:p w14:paraId="13D862BD" w14:textId="77777777" w:rsidR="00AB7B4F" w:rsidRPr="00047C3E" w:rsidRDefault="00AB7B4F" w:rsidP="00AB7B4F">
      <w:pPr>
        <w:pStyle w:val="Liststycke"/>
        <w:numPr>
          <w:ilvl w:val="0"/>
          <w:numId w:val="30"/>
        </w:numPr>
        <w:spacing w:line="288" w:lineRule="auto"/>
      </w:pPr>
      <w:r w:rsidRPr="00047C3E">
        <w:t xml:space="preserve">Vid förändringar meddela narkosläkaren, </w:t>
      </w:r>
      <w:proofErr w:type="gramStart"/>
      <w:r w:rsidRPr="00047C3E">
        <w:t>t.ex.</w:t>
      </w:r>
      <w:proofErr w:type="gramEnd"/>
      <w:r w:rsidRPr="00047C3E">
        <w:t xml:space="preserve"> från inget läckage till läckage.</w:t>
      </w:r>
    </w:p>
    <w:p w14:paraId="6F50A454" w14:textId="77777777" w:rsidR="00AB7B4F" w:rsidRPr="00047C3E" w:rsidRDefault="00AB7B4F" w:rsidP="00AB7B4F">
      <w:pPr>
        <w:pStyle w:val="Liststycke"/>
        <w:numPr>
          <w:ilvl w:val="0"/>
          <w:numId w:val="30"/>
        </w:numPr>
        <w:spacing w:line="288" w:lineRule="auto"/>
      </w:pPr>
      <w:r w:rsidRPr="00047C3E">
        <w:t xml:space="preserve">Orsak kan vara icke läkt eller ny skada, otäta sårkanter eller slangkopplingar. </w:t>
      </w:r>
    </w:p>
    <w:p w14:paraId="03BD2926" w14:textId="77777777" w:rsidR="00AB7B4F" w:rsidRPr="00047C3E" w:rsidRDefault="00AB7B4F" w:rsidP="00AB7B4F">
      <w:pPr>
        <w:pStyle w:val="Liststycke"/>
        <w:numPr>
          <w:ilvl w:val="0"/>
          <w:numId w:val="30"/>
        </w:numPr>
        <w:spacing w:line="288" w:lineRule="auto"/>
      </w:pPr>
      <w:r w:rsidRPr="00047C3E">
        <w:t xml:space="preserve">Kontrollera vätskemängd i </w:t>
      </w:r>
      <w:proofErr w:type="spellStart"/>
      <w:r w:rsidRPr="00047C3E">
        <w:t>dränkammaren</w:t>
      </w:r>
      <w:proofErr w:type="spellEnd"/>
      <w:r w:rsidRPr="00047C3E">
        <w:t xml:space="preserve">. Markera nivån varje morgon </w:t>
      </w:r>
      <w:proofErr w:type="spellStart"/>
      <w:r w:rsidRPr="00047C3E">
        <w:t>kl</w:t>
      </w:r>
      <w:proofErr w:type="spellEnd"/>
      <w:r w:rsidRPr="00047C3E">
        <w:t xml:space="preserve"> 0600 med streck och datum notera i </w:t>
      </w:r>
      <w:proofErr w:type="spellStart"/>
      <w:r w:rsidRPr="00047C3E">
        <w:t>Clinisoft</w:t>
      </w:r>
      <w:proofErr w:type="spellEnd"/>
      <w:r w:rsidRPr="00047C3E">
        <w:t>.</w:t>
      </w:r>
    </w:p>
    <w:p w14:paraId="0AE04963" w14:textId="77777777" w:rsidR="00AB7B4F" w:rsidRPr="00047C3E" w:rsidRDefault="00AB7B4F" w:rsidP="00AB7B4F">
      <w:pPr>
        <w:pStyle w:val="Liststycke"/>
        <w:numPr>
          <w:ilvl w:val="0"/>
          <w:numId w:val="30"/>
        </w:numPr>
        <w:spacing w:line="288" w:lineRule="auto"/>
      </w:pPr>
      <w:r w:rsidRPr="00047C3E">
        <w:t>Vattenlåset måste fyllas och underhållas till 2 cm strecket för att garantera avsedd funktion. Påfyllning med sterilt vatten sker med spruta via membranet på baksidan av enheten.</w:t>
      </w:r>
    </w:p>
    <w:p w14:paraId="596BFF61" w14:textId="77777777" w:rsidR="00AB7B4F" w:rsidRPr="00047C3E" w:rsidRDefault="00AB7B4F" w:rsidP="00AB7B4F">
      <w:pPr>
        <w:pStyle w:val="Liststycke"/>
        <w:numPr>
          <w:ilvl w:val="0"/>
          <w:numId w:val="30"/>
        </w:numPr>
        <w:spacing w:line="288" w:lineRule="auto"/>
      </w:pPr>
      <w:r w:rsidRPr="00047C3E">
        <w:t xml:space="preserve">Drän lagt för </w:t>
      </w:r>
      <w:proofErr w:type="spellStart"/>
      <w:r w:rsidRPr="00047C3E">
        <w:t>hemothorax</w:t>
      </w:r>
      <w:proofErr w:type="spellEnd"/>
      <w:r w:rsidRPr="00047C3E">
        <w:t xml:space="preserve"> + </w:t>
      </w:r>
      <w:proofErr w:type="spellStart"/>
      <w:r w:rsidRPr="00047C3E">
        <w:t>pleuravätska</w:t>
      </w:r>
      <w:proofErr w:type="spellEnd"/>
      <w:r w:rsidRPr="00047C3E">
        <w:t xml:space="preserve"> ska inga bubblor i vattenlåset finnas, då kan en pneumothorax ha uppstått.  </w:t>
      </w:r>
      <w:r w:rsidRPr="00047C3E">
        <w:br/>
      </w:r>
    </w:p>
    <w:p w14:paraId="1F3110B8" w14:textId="77777777" w:rsidR="00AB7B4F" w:rsidRPr="00047C3E" w:rsidRDefault="00AB7B4F" w:rsidP="00AB7B4F">
      <w:r w:rsidRPr="00047C3E">
        <w:rPr>
          <w:b/>
        </w:rPr>
        <w:t>OBS!</w:t>
      </w:r>
      <w:r w:rsidRPr="00047C3E">
        <w:t xml:space="preserve"> Låt ej dränslangen bilda en hängande slynga så att ett vattenlås bildas. Töm slangen varje timma.</w:t>
      </w:r>
    </w:p>
    <w:p w14:paraId="385B2C93" w14:textId="77777777" w:rsidR="00AB7B4F" w:rsidRPr="00047C3E" w:rsidRDefault="00AB7B4F" w:rsidP="00AB7B4F">
      <w:pPr>
        <w:pStyle w:val="Rubrik2"/>
      </w:pPr>
      <w:bookmarkStart w:id="81" w:name="_Toc201134913"/>
      <w:bookmarkStart w:id="82" w:name="_Toc201135033"/>
      <w:bookmarkStart w:id="83" w:name="_Toc209592350"/>
      <w:r w:rsidRPr="00047C3E">
        <w:t xml:space="preserve">Transport av patient </w:t>
      </w:r>
      <w:r w:rsidRPr="00115070">
        <w:t>med</w:t>
      </w:r>
      <w:r w:rsidRPr="00047C3E">
        <w:t xml:space="preserve"> thoraxdränage</w:t>
      </w:r>
      <w:bookmarkEnd w:id="81"/>
      <w:bookmarkEnd w:id="82"/>
      <w:bookmarkEnd w:id="83"/>
    </w:p>
    <w:p w14:paraId="1CC9D30E" w14:textId="77777777" w:rsidR="00AB7B4F" w:rsidRPr="00047C3E" w:rsidRDefault="00AB7B4F" w:rsidP="00AB7B4F">
      <w:pPr>
        <w:pStyle w:val="Liststycke"/>
        <w:numPr>
          <w:ilvl w:val="0"/>
          <w:numId w:val="31"/>
        </w:numPr>
        <w:spacing w:line="288" w:lineRule="auto"/>
      </w:pPr>
      <w:proofErr w:type="spellStart"/>
      <w:r w:rsidRPr="00047C3E">
        <w:t>Dränkammaren</w:t>
      </w:r>
      <w:proofErr w:type="spellEnd"/>
      <w:r w:rsidRPr="00047C3E">
        <w:t xml:space="preserve"> kan kopplas bort från sugkällan vid transport och vattenlåset släpper igenom eventuellt övertryck från patienten </w:t>
      </w:r>
      <w:proofErr w:type="gramStart"/>
      <w:r w:rsidRPr="00047C3E">
        <w:t>dränage slangarna</w:t>
      </w:r>
      <w:proofErr w:type="gramEnd"/>
      <w:r w:rsidRPr="00047C3E">
        <w:t xml:space="preserve"> skall ej klämmas av med peang vid transport.</w:t>
      </w:r>
    </w:p>
    <w:p w14:paraId="05B276CA" w14:textId="77777777" w:rsidR="00AB7B4F" w:rsidRPr="00047C3E" w:rsidRDefault="00AB7B4F" w:rsidP="00AB7B4F">
      <w:pPr>
        <w:pStyle w:val="Liststycke"/>
        <w:numPr>
          <w:ilvl w:val="0"/>
          <w:numId w:val="31"/>
        </w:numPr>
        <w:spacing w:line="288" w:lineRule="auto"/>
      </w:pPr>
      <w:r w:rsidRPr="00047C3E">
        <w:t>Systemet tål att läggas ned med framsidan upp kortare stunder vid exempelvis patientförflyttning, just då stängs slangen av med peang (enl. leverantören</w:t>
      </w:r>
      <w:r>
        <w:t>)</w:t>
      </w:r>
    </w:p>
    <w:p w14:paraId="2A83C76D" w14:textId="4FB50378" w:rsidR="00AB7B4F" w:rsidRDefault="00AB7B4F" w:rsidP="00AB7B4F">
      <w:r w:rsidRPr="00047C3E">
        <w:t xml:space="preserve">Om patienten skall genomgå MR-undersökning anges att systemet innehåller en metallspiral. </w:t>
      </w:r>
      <w:proofErr w:type="spellStart"/>
      <w:r w:rsidRPr="00047C3E">
        <w:t>Ev</w:t>
      </w:r>
      <w:proofErr w:type="spellEnd"/>
      <w:r w:rsidRPr="00047C3E">
        <w:t xml:space="preserve"> byte till </w:t>
      </w:r>
      <w:proofErr w:type="spellStart"/>
      <w:r w:rsidRPr="00047C3E">
        <w:t>Heimlich</w:t>
      </w:r>
      <w:proofErr w:type="spellEnd"/>
      <w:r w:rsidRPr="00047C3E">
        <w:t xml:space="preserve"> ventil då om möjligt.</w:t>
      </w:r>
    </w:p>
    <w:p w14:paraId="1C86623D" w14:textId="77777777" w:rsidR="00AB7B4F" w:rsidRPr="00293CF9" w:rsidRDefault="00AB7B4F" w:rsidP="00AB7B4F">
      <w:pPr>
        <w:pStyle w:val="Rubrik2"/>
        <w:rPr>
          <w:color w:val="auto"/>
        </w:rPr>
      </w:pPr>
      <w:bookmarkStart w:id="84" w:name="_Toc201134914"/>
      <w:bookmarkStart w:id="85" w:name="_Toc201135034"/>
      <w:bookmarkStart w:id="86" w:name="_Toc209592351"/>
      <w:r w:rsidRPr="00293CF9">
        <w:rPr>
          <w:color w:val="auto"/>
        </w:rPr>
        <w:lastRenderedPageBreak/>
        <w:t xml:space="preserve">Klampa </w:t>
      </w:r>
      <w:proofErr w:type="spellStart"/>
      <w:r w:rsidRPr="00293CF9">
        <w:rPr>
          <w:color w:val="auto"/>
        </w:rPr>
        <w:t>dränet</w:t>
      </w:r>
      <w:bookmarkEnd w:id="84"/>
      <w:bookmarkEnd w:id="85"/>
      <w:bookmarkEnd w:id="86"/>
      <w:proofErr w:type="spellEnd"/>
    </w:p>
    <w:p w14:paraId="6A737621" w14:textId="77777777" w:rsidR="00AB7B4F" w:rsidRPr="00293CF9" w:rsidRDefault="00AB7B4F" w:rsidP="00AB7B4F">
      <w:r w:rsidRPr="00293CF9">
        <w:t xml:space="preserve">Två långa peanger skall finnas inne hos patienten. Dessa används för </w:t>
      </w:r>
      <w:proofErr w:type="spellStart"/>
      <w:r w:rsidRPr="00293CF9">
        <w:t>klampning</w:t>
      </w:r>
      <w:proofErr w:type="spellEnd"/>
      <w:r w:rsidRPr="00293CF9">
        <w:t xml:space="preserve"> av </w:t>
      </w:r>
      <w:proofErr w:type="spellStart"/>
      <w:r w:rsidRPr="00293CF9">
        <w:t>dränet</w:t>
      </w:r>
      <w:proofErr w:type="spellEnd"/>
      <w:r w:rsidRPr="00293CF9">
        <w:t xml:space="preserve"> om detta glider isär, alltså endast kortvarigt.</w:t>
      </w:r>
    </w:p>
    <w:p w14:paraId="6A87C420" w14:textId="77777777" w:rsidR="00AB7B4F" w:rsidRPr="00293CF9" w:rsidRDefault="00AB7B4F" w:rsidP="00AB7B4F">
      <w:proofErr w:type="gramStart"/>
      <w:r w:rsidRPr="00293CF9">
        <w:t>OBS !</w:t>
      </w:r>
      <w:proofErr w:type="gramEnd"/>
      <w:r w:rsidRPr="00293CF9">
        <w:t xml:space="preserve"> </w:t>
      </w:r>
      <w:proofErr w:type="gramStart"/>
      <w:r w:rsidRPr="00293CF9">
        <w:t>Ett drän</w:t>
      </w:r>
      <w:proofErr w:type="gramEnd"/>
      <w:r w:rsidRPr="00293CF9">
        <w:t xml:space="preserve"> anlagt </w:t>
      </w:r>
      <w:proofErr w:type="spellStart"/>
      <w:r w:rsidRPr="00293CF9">
        <w:t>pga</w:t>
      </w:r>
      <w:proofErr w:type="spellEnd"/>
      <w:r w:rsidRPr="00293CF9">
        <w:t xml:space="preserve"> pneumothorax skall ALDRIG klampas </w:t>
      </w:r>
      <w:proofErr w:type="spellStart"/>
      <w:r w:rsidRPr="00293CF9">
        <w:t>pga</w:t>
      </w:r>
      <w:proofErr w:type="spellEnd"/>
      <w:r w:rsidRPr="00293CF9">
        <w:t xml:space="preserve"> risk för övertryckspneumothorax. Okej att klampa om </w:t>
      </w:r>
      <w:proofErr w:type="spellStart"/>
      <w:r w:rsidRPr="00293CF9">
        <w:t>dränet</w:t>
      </w:r>
      <w:proofErr w:type="spellEnd"/>
      <w:r w:rsidRPr="00293CF9">
        <w:t xml:space="preserve"> glider isär och </w:t>
      </w:r>
      <w:proofErr w:type="spellStart"/>
      <w:r w:rsidRPr="00293CF9">
        <w:t>klampningen</w:t>
      </w:r>
      <w:proofErr w:type="spellEnd"/>
      <w:r w:rsidRPr="00293CF9">
        <w:t xml:space="preserve"> sker kortvarigt, </w:t>
      </w:r>
      <w:proofErr w:type="spellStart"/>
      <w:r w:rsidRPr="00293CF9">
        <w:t>dränet</w:t>
      </w:r>
      <w:proofErr w:type="spellEnd"/>
      <w:r w:rsidRPr="00293CF9">
        <w:t xml:space="preserve"> skall ej klampas under en längre tid.</w:t>
      </w:r>
    </w:p>
    <w:p w14:paraId="757BEE4B" w14:textId="77777777" w:rsidR="00AB7B4F" w:rsidRDefault="00AB7B4F" w:rsidP="00AB7B4F">
      <w:pPr>
        <w:pStyle w:val="Rubrik2"/>
      </w:pPr>
      <w:bookmarkStart w:id="87" w:name="_Toc209592352"/>
      <w:r w:rsidRPr="00CE1C41">
        <w:t>Provtagning</w:t>
      </w:r>
      <w:bookmarkEnd w:id="87"/>
    </w:p>
    <w:p w14:paraId="2E7197F3" w14:textId="77777777" w:rsidR="00AB7B4F" w:rsidRDefault="00AB7B4F" w:rsidP="00AB7B4F">
      <w:pPr>
        <w:pStyle w:val="Liststycke"/>
        <w:numPr>
          <w:ilvl w:val="0"/>
          <w:numId w:val="33"/>
        </w:numPr>
        <w:spacing w:line="288" w:lineRule="auto"/>
      </w:pPr>
      <w:r>
        <w:t xml:space="preserve">Den vanligaste orsaken till </w:t>
      </w:r>
      <w:proofErr w:type="spellStart"/>
      <w:r>
        <w:t>pleuravätska</w:t>
      </w:r>
      <w:proofErr w:type="spellEnd"/>
      <w:r>
        <w:t xml:space="preserve"> är vänsterkammarsvikt. Detta är ett </w:t>
      </w:r>
      <w:proofErr w:type="spellStart"/>
      <w:r>
        <w:t>transudat</w:t>
      </w:r>
      <w:proofErr w:type="spellEnd"/>
      <w:r>
        <w:t>, dvs ett ultrafiltrat från blodbanan, och innehåller mindre än 30 g Protein per liter. Halmgult, lättflytande.</w:t>
      </w:r>
    </w:p>
    <w:p w14:paraId="56DF23E9" w14:textId="77777777" w:rsidR="00AB7B4F" w:rsidRDefault="00AB7B4F" w:rsidP="00AB7B4F">
      <w:pPr>
        <w:pStyle w:val="Liststycke"/>
        <w:numPr>
          <w:ilvl w:val="0"/>
          <w:numId w:val="33"/>
        </w:numPr>
        <w:spacing w:line="288" w:lineRule="auto"/>
      </w:pPr>
      <w:r>
        <w:t xml:space="preserve">Ett exsudat uppkommer vid aktiv vätskeproduktion eller ökat läckage av vätska och indikerar </w:t>
      </w:r>
      <w:proofErr w:type="spellStart"/>
      <w:r>
        <w:t>intrapleural</w:t>
      </w:r>
      <w:proofErr w:type="spellEnd"/>
      <w:r>
        <w:t xml:space="preserve"> sjukdom. Innehåller mer än 30 g Protein per liter.</w:t>
      </w:r>
    </w:p>
    <w:p w14:paraId="49718B4B" w14:textId="77777777" w:rsidR="00AB7B4F" w:rsidRDefault="00AB7B4F" w:rsidP="00AB7B4F">
      <w:pPr>
        <w:pStyle w:val="Liststycke"/>
        <w:numPr>
          <w:ilvl w:val="0"/>
          <w:numId w:val="33"/>
        </w:numPr>
        <w:spacing w:line="288" w:lineRule="auto"/>
      </w:pPr>
      <w:r>
        <w:t xml:space="preserve">Grumlig vätska indikerar empyem och skall alltid odlas på. Kan vara illaluktande. </w:t>
      </w:r>
    </w:p>
    <w:p w14:paraId="23F99A6F" w14:textId="77777777" w:rsidR="00AB7B4F" w:rsidRDefault="00AB7B4F" w:rsidP="00AB7B4F">
      <w:pPr>
        <w:pStyle w:val="Liststycke"/>
        <w:numPr>
          <w:ilvl w:val="0"/>
          <w:numId w:val="33"/>
        </w:numPr>
        <w:spacing w:line="288" w:lineRule="auto"/>
      </w:pPr>
      <w:r>
        <w:t xml:space="preserve">Vätskan skall skickas för aerob, anaerob, </w:t>
      </w:r>
      <w:proofErr w:type="spellStart"/>
      <w:r>
        <w:t>tbc-</w:t>
      </w:r>
      <w:proofErr w:type="spellEnd"/>
      <w:r>
        <w:t xml:space="preserve"> och svampodling.</w:t>
      </w:r>
    </w:p>
    <w:p w14:paraId="39A6542A" w14:textId="77777777" w:rsidR="00AB7B4F" w:rsidRDefault="00AB7B4F" w:rsidP="00AB7B4F">
      <w:pPr>
        <w:pStyle w:val="Liststycke"/>
        <w:numPr>
          <w:ilvl w:val="0"/>
          <w:numId w:val="33"/>
        </w:numPr>
        <w:spacing w:line="288" w:lineRule="auto"/>
      </w:pPr>
      <w:r>
        <w:t xml:space="preserve">Celler – </w:t>
      </w:r>
      <w:proofErr w:type="spellStart"/>
      <w:r>
        <w:t>granulocytos</w:t>
      </w:r>
      <w:proofErr w:type="spellEnd"/>
      <w:r>
        <w:t xml:space="preserve"> tyder på en akut process som pneumoni eller lungemboli, medan </w:t>
      </w:r>
      <w:proofErr w:type="spellStart"/>
      <w:r>
        <w:t>monocytos</w:t>
      </w:r>
      <w:proofErr w:type="spellEnd"/>
      <w:r>
        <w:t xml:space="preserve"> och </w:t>
      </w:r>
      <w:proofErr w:type="spellStart"/>
      <w:r>
        <w:t>leukocytos</w:t>
      </w:r>
      <w:proofErr w:type="spellEnd"/>
      <w:r>
        <w:t xml:space="preserve"> kan finnas vid tex asbest- eller läkemedelsutlöst pleurit. </w:t>
      </w:r>
    </w:p>
    <w:p w14:paraId="3CF79FCE" w14:textId="77777777" w:rsidR="00AB7B4F" w:rsidRDefault="00AB7B4F" w:rsidP="00AB7B4F">
      <w:pPr>
        <w:pStyle w:val="Liststycke"/>
        <w:numPr>
          <w:ilvl w:val="0"/>
          <w:numId w:val="33"/>
        </w:numPr>
        <w:spacing w:line="288" w:lineRule="auto"/>
      </w:pPr>
      <w:r>
        <w:t>Cytologisk undersökning med avseende på malignitet analyseras efter ordination.</w:t>
      </w:r>
    </w:p>
    <w:p w14:paraId="02BA85CB" w14:textId="77777777" w:rsidR="00AB7B4F" w:rsidRDefault="00AB7B4F" w:rsidP="00AB7B4F">
      <w:pPr>
        <w:pStyle w:val="Liststycke"/>
        <w:numPr>
          <w:ilvl w:val="0"/>
          <w:numId w:val="33"/>
        </w:numPr>
        <w:spacing w:line="288" w:lineRule="auto"/>
      </w:pPr>
      <w:r>
        <w:t>Glukos – låga glukoskoncentrationer kan förekomma vid bakteriella infektioner.</w:t>
      </w:r>
    </w:p>
    <w:p w14:paraId="48AB7C0F" w14:textId="77777777" w:rsidR="00AB7B4F" w:rsidRDefault="00AB7B4F" w:rsidP="00AB7B4F">
      <w:pPr>
        <w:pStyle w:val="Liststycke"/>
        <w:numPr>
          <w:ilvl w:val="0"/>
          <w:numId w:val="33"/>
        </w:numPr>
        <w:spacing w:line="288" w:lineRule="auto"/>
      </w:pPr>
      <w:r>
        <w:t xml:space="preserve">Läckage av lymfa kallas </w:t>
      </w:r>
      <w:proofErr w:type="spellStart"/>
      <w:r>
        <w:t>kylothorax</w:t>
      </w:r>
      <w:proofErr w:type="spellEnd"/>
      <w:r>
        <w:t xml:space="preserve"> – är oftast mjölkaktig, vit. Analys av triglycerider skall tas. </w:t>
      </w:r>
    </w:p>
    <w:p w14:paraId="75C337F2" w14:textId="77777777" w:rsidR="00AB7B4F" w:rsidRDefault="00AB7B4F" w:rsidP="00AB7B4F">
      <w:pPr>
        <w:pStyle w:val="Liststycke"/>
        <w:numPr>
          <w:ilvl w:val="0"/>
          <w:numId w:val="33"/>
        </w:numPr>
        <w:spacing w:line="288" w:lineRule="auto"/>
      </w:pPr>
      <w:r>
        <w:t xml:space="preserve">pH </w:t>
      </w:r>
      <w:proofErr w:type="gramStart"/>
      <w:r>
        <w:t>&lt; 7</w:t>
      </w:r>
      <w:proofErr w:type="gramEnd"/>
      <w:r>
        <w:t xml:space="preserve">,2 i </w:t>
      </w:r>
      <w:proofErr w:type="spellStart"/>
      <w:r>
        <w:t>pleuravätska</w:t>
      </w:r>
      <w:proofErr w:type="spellEnd"/>
      <w:r>
        <w:t xml:space="preserve"> talar starkt för infektiös genes.</w:t>
      </w:r>
    </w:p>
    <w:p w14:paraId="5D46305B" w14:textId="77777777" w:rsidR="00AB7B4F" w:rsidRDefault="00AB7B4F" w:rsidP="00AB7B4F">
      <w:pPr>
        <w:pStyle w:val="Liststycke"/>
        <w:numPr>
          <w:ilvl w:val="0"/>
          <w:numId w:val="33"/>
        </w:numPr>
        <w:spacing w:line="288" w:lineRule="auto"/>
      </w:pPr>
      <w:r>
        <w:t xml:space="preserve">16S </w:t>
      </w:r>
      <w:proofErr w:type="spellStart"/>
      <w:r>
        <w:t>rRNA</w:t>
      </w:r>
      <w:proofErr w:type="spellEnd"/>
      <w:r>
        <w:t xml:space="preserve"> – vid misstanke om </w:t>
      </w:r>
      <w:proofErr w:type="spellStart"/>
      <w:r>
        <w:t>bakteriorsakad</w:t>
      </w:r>
      <w:proofErr w:type="spellEnd"/>
      <w:r>
        <w:t xml:space="preserve"> infektion, ffa lämpligt vid misstanke om svårodlade eller icke-odlingsbara bakterier</w:t>
      </w:r>
    </w:p>
    <w:p w14:paraId="68B9ED32" w14:textId="77777777" w:rsidR="00AB7B4F" w:rsidRPr="00306C07" w:rsidRDefault="00AB7B4F" w:rsidP="00AB7B4F"/>
    <w:p w14:paraId="3FCD84B6" w14:textId="77777777" w:rsidR="00AB7B4F" w:rsidRDefault="00AB7B4F" w:rsidP="00AB7B4F">
      <w:r>
        <w:t xml:space="preserve">Vid insättning av </w:t>
      </w:r>
      <w:proofErr w:type="spellStart"/>
      <w:r>
        <w:t>pleuradrän</w:t>
      </w:r>
      <w:proofErr w:type="spellEnd"/>
      <w:r>
        <w:t xml:space="preserve"> förbered remisser. </w:t>
      </w:r>
    </w:p>
    <w:p w14:paraId="4A690306" w14:textId="77777777" w:rsidR="00AB7B4F" w:rsidRDefault="00AB7B4F" w:rsidP="00AB7B4F">
      <w:r>
        <w:t xml:space="preserve">Celler, Albumin och allmän odling tas alltid. Övrig provtagning som cytologi, 16SRNA och </w:t>
      </w:r>
      <w:proofErr w:type="spellStart"/>
      <w:r>
        <w:t>tb</w:t>
      </w:r>
      <w:proofErr w:type="spellEnd"/>
      <w:r>
        <w:t xml:space="preserve">-odling tas enligt ordination. </w:t>
      </w:r>
    </w:p>
    <w:p w14:paraId="39A5CCE7" w14:textId="77777777" w:rsidR="00AB7B4F" w:rsidRDefault="00AB7B4F" w:rsidP="00AB7B4F">
      <w:r>
        <w:t>Gå till lab med proverna, ska inte köras i rörposten.</w:t>
      </w:r>
    </w:p>
    <w:tbl>
      <w:tblPr>
        <w:tblStyle w:val="Rutntstabell1ljusdekorfrg1"/>
        <w:tblW w:w="8408" w:type="dxa"/>
        <w:tblLook w:val="04A0" w:firstRow="1" w:lastRow="0" w:firstColumn="1" w:lastColumn="0" w:noHBand="0" w:noVBand="1"/>
      </w:tblPr>
      <w:tblGrid>
        <w:gridCol w:w="1897"/>
        <w:gridCol w:w="1966"/>
        <w:gridCol w:w="1850"/>
        <w:gridCol w:w="2695"/>
      </w:tblGrid>
      <w:tr w:rsidR="00AB7B4F" w14:paraId="7C212B32" w14:textId="77777777" w:rsidTr="00C1642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7" w:type="dxa"/>
          </w:tcPr>
          <w:p w14:paraId="3E470B53" w14:textId="0AE36634" w:rsidR="00AB7B4F" w:rsidRDefault="00AB7B4F" w:rsidP="00834957">
            <w:pPr>
              <w:ind w:left="22" w:right="70"/>
            </w:pPr>
            <w:r>
              <w:lastRenderedPageBreak/>
              <w:br w:type="page"/>
              <w:t>Odlingar</w:t>
            </w:r>
          </w:p>
        </w:tc>
        <w:tc>
          <w:tcPr>
            <w:tcW w:w="1966" w:type="dxa"/>
          </w:tcPr>
          <w:p w14:paraId="468A49F7" w14:textId="77777777" w:rsidR="00AB7B4F" w:rsidRDefault="00AB7B4F" w:rsidP="00834957">
            <w:pPr>
              <w:ind w:left="0" w:right="-16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Remisser</w:t>
            </w:r>
          </w:p>
        </w:tc>
        <w:tc>
          <w:tcPr>
            <w:tcW w:w="1850" w:type="dxa"/>
          </w:tcPr>
          <w:p w14:paraId="42446844" w14:textId="77777777" w:rsidR="00AB7B4F" w:rsidRDefault="00AB7B4F" w:rsidP="00834957">
            <w:pPr>
              <w:ind w:left="35" w:right="136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Material</w:t>
            </w:r>
          </w:p>
        </w:tc>
        <w:tc>
          <w:tcPr>
            <w:tcW w:w="2695" w:type="dxa"/>
          </w:tcPr>
          <w:p w14:paraId="5560C2E2" w14:textId="77777777" w:rsidR="00AB7B4F" w:rsidRDefault="00AB7B4F" w:rsidP="00834957">
            <w:pPr>
              <w:ind w:left="33" w:right="457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Kommentar</w:t>
            </w:r>
          </w:p>
        </w:tc>
      </w:tr>
      <w:tr w:rsidR="00AB7B4F" w14:paraId="579EB327" w14:textId="77777777" w:rsidTr="00C1642E">
        <w:trPr>
          <w:trHeight w:val="8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7" w:type="dxa"/>
          </w:tcPr>
          <w:p w14:paraId="1F8307DD" w14:textId="77777777" w:rsidR="00AB7B4F" w:rsidRPr="0070162E" w:rsidRDefault="00AB7B4F" w:rsidP="00834957">
            <w:pPr>
              <w:ind w:left="22" w:right="227"/>
              <w:rPr>
                <w:b w:val="0"/>
                <w:bCs w:val="0"/>
              </w:rPr>
            </w:pPr>
            <w:r w:rsidRPr="0070162E">
              <w:rPr>
                <w:b w:val="0"/>
                <w:bCs w:val="0"/>
              </w:rPr>
              <w:t>Allmän odling</w:t>
            </w:r>
          </w:p>
        </w:tc>
        <w:tc>
          <w:tcPr>
            <w:tcW w:w="1966" w:type="dxa"/>
          </w:tcPr>
          <w:p w14:paraId="00D175F1" w14:textId="77777777" w:rsidR="00AB7B4F" w:rsidRDefault="00AB7B4F" w:rsidP="00834957">
            <w:pPr>
              <w:ind w:left="0" w:right="8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Bakt</w:t>
            </w:r>
            <w:proofErr w:type="spellEnd"/>
            <w:r>
              <w:t xml:space="preserve"> lab, NÄL, gul remiss</w:t>
            </w:r>
          </w:p>
        </w:tc>
        <w:tc>
          <w:tcPr>
            <w:tcW w:w="1850" w:type="dxa"/>
          </w:tcPr>
          <w:p w14:paraId="7EA64B0E" w14:textId="77777777" w:rsidR="00AB7B4F" w:rsidRDefault="00AB7B4F" w:rsidP="00834957">
            <w:pPr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Urinodl</w:t>
            </w:r>
            <w:proofErr w:type="spellEnd"/>
            <w:r>
              <w:t>-rör</w:t>
            </w:r>
          </w:p>
        </w:tc>
        <w:tc>
          <w:tcPr>
            <w:tcW w:w="2695" w:type="dxa"/>
          </w:tcPr>
          <w:p w14:paraId="4C9A543E" w14:textId="77777777" w:rsidR="00AB7B4F" w:rsidRDefault="00AB7B4F" w:rsidP="00834957">
            <w:pPr>
              <w:ind w:left="33" w:right="-11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Jourtid – grön och röd blododlingsflaska</w:t>
            </w:r>
          </w:p>
        </w:tc>
      </w:tr>
      <w:tr w:rsidR="00AB7B4F" w14:paraId="76666FC5" w14:textId="77777777" w:rsidTr="00C1642E">
        <w:trPr>
          <w:trHeight w:val="8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7" w:type="dxa"/>
          </w:tcPr>
          <w:p w14:paraId="7E4BB6D5" w14:textId="77777777" w:rsidR="00AB7B4F" w:rsidRPr="0098050E" w:rsidRDefault="00AB7B4F" w:rsidP="00834957">
            <w:pPr>
              <w:ind w:left="22" w:right="-198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Leukocyter</w:t>
            </w:r>
          </w:p>
        </w:tc>
        <w:tc>
          <w:tcPr>
            <w:tcW w:w="1966" w:type="dxa"/>
          </w:tcPr>
          <w:p w14:paraId="39B1F726" w14:textId="77777777" w:rsidR="00AB7B4F" w:rsidRDefault="00AB7B4F" w:rsidP="00834957">
            <w:pPr>
              <w:ind w:left="0" w:right="-21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Allmän remiss- lab NÄL </w:t>
            </w:r>
          </w:p>
        </w:tc>
        <w:tc>
          <w:tcPr>
            <w:tcW w:w="1850" w:type="dxa"/>
          </w:tcPr>
          <w:p w14:paraId="7B634AB0" w14:textId="77777777" w:rsidR="00AB7B4F" w:rsidRDefault="00AB7B4F" w:rsidP="00834957">
            <w:pPr>
              <w:ind w:left="0" w:right="-2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EDTA – rör (lila/svart kork)</w:t>
            </w:r>
            <w:r>
              <w:br/>
              <w:t xml:space="preserve">minst 1 ml </w:t>
            </w:r>
          </w:p>
          <w:p w14:paraId="2B3532A2" w14:textId="77777777" w:rsidR="00AB7B4F" w:rsidRDefault="00AB7B4F" w:rsidP="008349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695" w:type="dxa"/>
          </w:tcPr>
          <w:p w14:paraId="32E42B86" w14:textId="77777777" w:rsidR="00AB7B4F" w:rsidRDefault="00AB7B4F" w:rsidP="00834957">
            <w:pPr>
              <w:ind w:left="33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Ej rörpost </w:t>
            </w:r>
          </w:p>
        </w:tc>
      </w:tr>
      <w:tr w:rsidR="00AB7B4F" w14:paraId="269CECD4" w14:textId="77777777" w:rsidTr="00C1642E">
        <w:trPr>
          <w:trHeight w:val="8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7" w:type="dxa"/>
          </w:tcPr>
          <w:p w14:paraId="52DACC54" w14:textId="77777777" w:rsidR="00AB7B4F" w:rsidRPr="00985EB8" w:rsidRDefault="00AB7B4F" w:rsidP="00834957">
            <w:pPr>
              <w:ind w:left="22" w:right="55"/>
              <w:rPr>
                <w:b w:val="0"/>
                <w:bCs w:val="0"/>
              </w:rPr>
            </w:pPr>
            <w:r w:rsidRPr="00985EB8">
              <w:rPr>
                <w:b w:val="0"/>
                <w:bCs w:val="0"/>
              </w:rPr>
              <w:t>Albumin</w:t>
            </w:r>
          </w:p>
        </w:tc>
        <w:tc>
          <w:tcPr>
            <w:tcW w:w="1966" w:type="dxa"/>
          </w:tcPr>
          <w:p w14:paraId="2EDDA4C8" w14:textId="77777777" w:rsidR="00AB7B4F" w:rsidRDefault="00AB7B4F" w:rsidP="00834957">
            <w:pPr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Allmän remiss- lab NÄL</w:t>
            </w:r>
          </w:p>
        </w:tc>
        <w:tc>
          <w:tcPr>
            <w:tcW w:w="1850" w:type="dxa"/>
          </w:tcPr>
          <w:p w14:paraId="08076693" w14:textId="77777777" w:rsidR="00AB7B4F" w:rsidRDefault="00AB7B4F" w:rsidP="00834957">
            <w:pPr>
              <w:ind w:left="0" w:right="-2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EDTA – rör 7 ml</w:t>
            </w:r>
          </w:p>
          <w:p w14:paraId="1EF6C7AE" w14:textId="77777777" w:rsidR="00AB7B4F" w:rsidRDefault="00AB7B4F" w:rsidP="00834957">
            <w:pPr>
              <w:ind w:left="0" w:right="-2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(lila/svart kork)</w:t>
            </w:r>
          </w:p>
          <w:p w14:paraId="7C57337A" w14:textId="77777777" w:rsidR="00AB7B4F" w:rsidRDefault="00AB7B4F" w:rsidP="008349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695" w:type="dxa"/>
          </w:tcPr>
          <w:p w14:paraId="385EC449" w14:textId="77777777" w:rsidR="00AB7B4F" w:rsidRDefault="00AB7B4F" w:rsidP="008349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AB7B4F" w14:paraId="77F34B49" w14:textId="77777777" w:rsidTr="00C1642E">
        <w:trPr>
          <w:trHeight w:val="8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7" w:type="dxa"/>
          </w:tcPr>
          <w:p w14:paraId="6D363F5B" w14:textId="77777777" w:rsidR="00AB7B4F" w:rsidRPr="00075014" w:rsidRDefault="00AB7B4F" w:rsidP="00834957">
            <w:pPr>
              <w:ind w:left="22" w:right="197"/>
              <w:rPr>
                <w:b w:val="0"/>
                <w:bCs w:val="0"/>
              </w:rPr>
            </w:pPr>
            <w:r w:rsidRPr="00075014">
              <w:rPr>
                <w:b w:val="0"/>
                <w:bCs w:val="0"/>
              </w:rPr>
              <w:t>Laktat</w:t>
            </w:r>
          </w:p>
        </w:tc>
        <w:tc>
          <w:tcPr>
            <w:tcW w:w="1966" w:type="dxa"/>
          </w:tcPr>
          <w:p w14:paraId="552964B1" w14:textId="77777777" w:rsidR="00AB7B4F" w:rsidRDefault="00AB7B4F" w:rsidP="00834957">
            <w:pPr>
              <w:ind w:left="0" w:right="-7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Allmän remiss – lab NÄL </w:t>
            </w:r>
          </w:p>
        </w:tc>
        <w:tc>
          <w:tcPr>
            <w:tcW w:w="1850" w:type="dxa"/>
          </w:tcPr>
          <w:p w14:paraId="3008C407" w14:textId="77777777" w:rsidR="00AB7B4F" w:rsidRDefault="00AB7B4F" w:rsidP="00834957">
            <w:pPr>
              <w:ind w:left="0" w:right="-16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EDTA-rör 7 ml</w:t>
            </w:r>
          </w:p>
          <w:p w14:paraId="5B54FF55" w14:textId="77777777" w:rsidR="00AB7B4F" w:rsidRDefault="00AB7B4F" w:rsidP="00834957">
            <w:pPr>
              <w:ind w:left="0" w:right="-16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(lila/svart kork)</w:t>
            </w:r>
          </w:p>
        </w:tc>
        <w:tc>
          <w:tcPr>
            <w:tcW w:w="2695" w:type="dxa"/>
          </w:tcPr>
          <w:p w14:paraId="66D441F5" w14:textId="77777777" w:rsidR="00AB7B4F" w:rsidRDefault="00AB7B4F" w:rsidP="00834957">
            <w:pPr>
              <w:ind w:left="33" w:right="17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OMEDELBART till lab</w:t>
            </w:r>
          </w:p>
        </w:tc>
      </w:tr>
      <w:tr w:rsidR="00AB7B4F" w14:paraId="28410C69" w14:textId="77777777" w:rsidTr="00C1642E">
        <w:trPr>
          <w:trHeight w:val="8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7" w:type="dxa"/>
          </w:tcPr>
          <w:p w14:paraId="4B9C3651" w14:textId="77777777" w:rsidR="00AB7B4F" w:rsidRPr="008F54B9" w:rsidRDefault="00AB7B4F" w:rsidP="00834957">
            <w:pPr>
              <w:ind w:left="22" w:right="85"/>
              <w:rPr>
                <w:b w:val="0"/>
                <w:bCs w:val="0"/>
              </w:rPr>
            </w:pPr>
            <w:r w:rsidRPr="008F54B9">
              <w:rPr>
                <w:b w:val="0"/>
                <w:bCs w:val="0"/>
              </w:rPr>
              <w:t>16S-rRNA</w:t>
            </w:r>
          </w:p>
        </w:tc>
        <w:tc>
          <w:tcPr>
            <w:tcW w:w="1966" w:type="dxa"/>
          </w:tcPr>
          <w:p w14:paraId="42DC9293" w14:textId="77777777" w:rsidR="00AB7B4F" w:rsidRDefault="00AB7B4F" w:rsidP="00834957">
            <w:pPr>
              <w:ind w:left="0" w:right="-4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Bakt</w:t>
            </w:r>
            <w:proofErr w:type="spellEnd"/>
            <w:r>
              <w:t xml:space="preserve"> lab, Gbg, remiss med blå kant</w:t>
            </w:r>
          </w:p>
        </w:tc>
        <w:tc>
          <w:tcPr>
            <w:tcW w:w="1850" w:type="dxa"/>
          </w:tcPr>
          <w:p w14:paraId="22EFE061" w14:textId="77777777" w:rsidR="00AB7B4F" w:rsidRDefault="00AB7B4F" w:rsidP="00834957">
            <w:pPr>
              <w:ind w:left="35" w:right="-17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Urinodl</w:t>
            </w:r>
            <w:proofErr w:type="spellEnd"/>
            <w:r>
              <w:t>-rör</w:t>
            </w:r>
          </w:p>
        </w:tc>
        <w:tc>
          <w:tcPr>
            <w:tcW w:w="2695" w:type="dxa"/>
          </w:tcPr>
          <w:p w14:paraId="677FADF2" w14:textId="77777777" w:rsidR="00AB7B4F" w:rsidRDefault="00AB7B4F" w:rsidP="00834957">
            <w:pPr>
              <w:ind w:left="61" w:right="45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Ange ”bakteriespecifikt” PCR</w:t>
            </w:r>
          </w:p>
        </w:tc>
      </w:tr>
      <w:tr w:rsidR="00AB7B4F" w14:paraId="4A55A9A4" w14:textId="77777777" w:rsidTr="00C1642E">
        <w:trPr>
          <w:trHeight w:val="8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7" w:type="dxa"/>
          </w:tcPr>
          <w:p w14:paraId="6285D668" w14:textId="77777777" w:rsidR="00AB7B4F" w:rsidRPr="008F54B9" w:rsidRDefault="00AB7B4F" w:rsidP="00834957">
            <w:pPr>
              <w:ind w:left="22" w:right="160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pH, Glukos + blodsocker</w:t>
            </w:r>
          </w:p>
        </w:tc>
        <w:tc>
          <w:tcPr>
            <w:tcW w:w="1966" w:type="dxa"/>
          </w:tcPr>
          <w:p w14:paraId="437F51D0" w14:textId="77777777" w:rsidR="00AB7B4F" w:rsidRDefault="00AB7B4F" w:rsidP="00834957">
            <w:pPr>
              <w:ind w:left="35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50" w:type="dxa"/>
          </w:tcPr>
          <w:p w14:paraId="06725FF9" w14:textId="77777777" w:rsidR="00AB7B4F" w:rsidRDefault="00AB7B4F" w:rsidP="00834957">
            <w:pPr>
              <w:ind w:left="35" w:right="28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EDTA-rör</w:t>
            </w:r>
          </w:p>
        </w:tc>
        <w:tc>
          <w:tcPr>
            <w:tcW w:w="2695" w:type="dxa"/>
          </w:tcPr>
          <w:p w14:paraId="6CD88AE7" w14:textId="77777777" w:rsidR="00AB7B4F" w:rsidRDefault="00AB7B4F" w:rsidP="008349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AB7B4F" w14:paraId="4AB20524" w14:textId="77777777" w:rsidTr="00C1642E">
        <w:trPr>
          <w:trHeight w:val="8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7" w:type="dxa"/>
          </w:tcPr>
          <w:p w14:paraId="5359DDCE" w14:textId="77777777" w:rsidR="00AB7B4F" w:rsidRPr="009A7BD3" w:rsidRDefault="00AB7B4F" w:rsidP="00834957">
            <w:pPr>
              <w:ind w:left="22" w:right="167"/>
              <w:rPr>
                <w:b w:val="0"/>
                <w:bCs w:val="0"/>
              </w:rPr>
            </w:pPr>
            <w:proofErr w:type="spellStart"/>
            <w:r w:rsidRPr="009A7BD3">
              <w:rPr>
                <w:b w:val="0"/>
                <w:bCs w:val="0"/>
              </w:rPr>
              <w:t>Tb</w:t>
            </w:r>
            <w:proofErr w:type="spellEnd"/>
            <w:r w:rsidRPr="009A7BD3">
              <w:rPr>
                <w:b w:val="0"/>
                <w:bCs w:val="0"/>
              </w:rPr>
              <w:t>-odling</w:t>
            </w:r>
          </w:p>
        </w:tc>
        <w:tc>
          <w:tcPr>
            <w:tcW w:w="1966" w:type="dxa"/>
          </w:tcPr>
          <w:p w14:paraId="399F10E3" w14:textId="77777777" w:rsidR="00AB7B4F" w:rsidRDefault="00AB7B4F" w:rsidP="00834957">
            <w:pPr>
              <w:ind w:left="0" w:right="1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Bakt</w:t>
            </w:r>
            <w:proofErr w:type="spellEnd"/>
            <w:r>
              <w:t xml:space="preserve"> lab, Gbg, remiss med blå kant</w:t>
            </w:r>
          </w:p>
        </w:tc>
        <w:tc>
          <w:tcPr>
            <w:tcW w:w="1850" w:type="dxa"/>
          </w:tcPr>
          <w:p w14:paraId="2657A145" w14:textId="77777777" w:rsidR="00AB7B4F" w:rsidRDefault="00AB7B4F" w:rsidP="00834957">
            <w:pPr>
              <w:ind w:left="35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Urinodl</w:t>
            </w:r>
            <w:proofErr w:type="spellEnd"/>
            <w:r>
              <w:t>-rör</w:t>
            </w:r>
          </w:p>
        </w:tc>
        <w:tc>
          <w:tcPr>
            <w:tcW w:w="2695" w:type="dxa"/>
          </w:tcPr>
          <w:p w14:paraId="0AD28E84" w14:textId="77777777" w:rsidR="00AB7B4F" w:rsidRDefault="00AB7B4F" w:rsidP="008349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AB7B4F" w14:paraId="2E440330" w14:textId="77777777" w:rsidTr="00C1642E">
        <w:trPr>
          <w:trHeight w:val="8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97" w:type="dxa"/>
          </w:tcPr>
          <w:p w14:paraId="2A7C0FD8" w14:textId="77777777" w:rsidR="00AB7B4F" w:rsidRPr="009A7BD3" w:rsidRDefault="00AB7B4F" w:rsidP="00834957">
            <w:pPr>
              <w:ind w:left="22" w:right="25"/>
              <w:rPr>
                <w:b w:val="0"/>
                <w:bCs w:val="0"/>
              </w:rPr>
            </w:pPr>
            <w:r w:rsidRPr="009A7BD3">
              <w:rPr>
                <w:b w:val="0"/>
                <w:bCs w:val="0"/>
              </w:rPr>
              <w:t>Cytologi</w:t>
            </w:r>
          </w:p>
        </w:tc>
        <w:tc>
          <w:tcPr>
            <w:tcW w:w="1966" w:type="dxa"/>
          </w:tcPr>
          <w:p w14:paraId="74789C2B" w14:textId="77777777" w:rsidR="00AB7B4F" w:rsidRDefault="00AB7B4F" w:rsidP="00834957">
            <w:pPr>
              <w:ind w:left="0" w:right="31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Allmän cytologi, Gbg</w:t>
            </w:r>
          </w:p>
        </w:tc>
        <w:tc>
          <w:tcPr>
            <w:tcW w:w="1850" w:type="dxa"/>
          </w:tcPr>
          <w:p w14:paraId="520C217E" w14:textId="77777777" w:rsidR="00AB7B4F" w:rsidRDefault="00AB7B4F" w:rsidP="00834957">
            <w:pPr>
              <w:ind w:left="35" w:right="-15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Urinodl</w:t>
            </w:r>
            <w:proofErr w:type="spellEnd"/>
            <w:r>
              <w:t>-rör</w:t>
            </w:r>
          </w:p>
        </w:tc>
        <w:tc>
          <w:tcPr>
            <w:tcW w:w="2695" w:type="dxa"/>
          </w:tcPr>
          <w:p w14:paraId="366DD2FD" w14:textId="77777777" w:rsidR="00AB7B4F" w:rsidRDefault="00AB7B4F" w:rsidP="008349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023B02A9" w14:textId="77777777" w:rsidR="00AB7B4F" w:rsidRPr="00576746" w:rsidRDefault="00AB7B4F" w:rsidP="00AB7B4F"/>
    <w:p w14:paraId="2CE1C60B" w14:textId="77777777" w:rsidR="00AB7B4F" w:rsidRPr="00047C3E" w:rsidRDefault="00AB7B4F" w:rsidP="00AB7B4F">
      <w:pPr>
        <w:pStyle w:val="Rubrik2"/>
      </w:pPr>
      <w:bookmarkStart w:id="88" w:name="_Toc201134915"/>
      <w:bookmarkStart w:id="89" w:name="_Toc201135035"/>
      <w:bookmarkStart w:id="90" w:name="_Toc209592353"/>
      <w:r w:rsidRPr="00047C3E">
        <w:t xml:space="preserve">Avlägsna </w:t>
      </w:r>
      <w:proofErr w:type="spellStart"/>
      <w:r w:rsidRPr="00136FAD">
        <w:t>dränet</w:t>
      </w:r>
      <w:bookmarkEnd w:id="88"/>
      <w:bookmarkEnd w:id="89"/>
      <w:bookmarkEnd w:id="90"/>
      <w:proofErr w:type="spellEnd"/>
    </w:p>
    <w:p w14:paraId="6C7753C3" w14:textId="77777777" w:rsidR="00AB7B4F" w:rsidRPr="00047C3E" w:rsidRDefault="00AB7B4F" w:rsidP="00AB7B4F">
      <w:pPr>
        <w:pStyle w:val="Liststycke"/>
        <w:numPr>
          <w:ilvl w:val="0"/>
          <w:numId w:val="32"/>
        </w:numPr>
        <w:spacing w:line="288" w:lineRule="auto"/>
      </w:pPr>
      <w:r w:rsidRPr="00047C3E">
        <w:t xml:space="preserve">Klampa </w:t>
      </w:r>
      <w:proofErr w:type="spellStart"/>
      <w:r w:rsidRPr="00047C3E">
        <w:t>dränet</w:t>
      </w:r>
      <w:proofErr w:type="spellEnd"/>
      <w:r w:rsidRPr="00047C3E">
        <w:t xml:space="preserve"> med peanger</w:t>
      </w:r>
      <w:r>
        <w:t xml:space="preserve"> </w:t>
      </w:r>
      <w:r w:rsidRPr="00293CF9">
        <w:t xml:space="preserve">(ej </w:t>
      </w:r>
      <w:proofErr w:type="spellStart"/>
      <w:r w:rsidRPr="00293CF9">
        <w:t>Pigtail</w:t>
      </w:r>
      <w:proofErr w:type="spellEnd"/>
      <w:r w:rsidRPr="00293CF9">
        <w:t xml:space="preserve"> eller </w:t>
      </w:r>
      <w:proofErr w:type="spellStart"/>
      <w:r w:rsidRPr="00293CF9">
        <w:t>Thora-vent</w:t>
      </w:r>
      <w:proofErr w:type="spellEnd"/>
      <w:r w:rsidRPr="00293CF9">
        <w:t>).</w:t>
      </w:r>
      <w:r w:rsidRPr="00047C3E">
        <w:t xml:space="preserve">   </w:t>
      </w:r>
    </w:p>
    <w:p w14:paraId="38D5406C" w14:textId="77777777" w:rsidR="00AB7B4F" w:rsidRPr="00047C3E" w:rsidRDefault="00AB7B4F" w:rsidP="00AB7B4F">
      <w:pPr>
        <w:pStyle w:val="Liststycke"/>
        <w:numPr>
          <w:ilvl w:val="0"/>
          <w:numId w:val="32"/>
        </w:numPr>
        <w:spacing w:line="288" w:lineRule="auto"/>
      </w:pPr>
      <w:r w:rsidRPr="00047C3E">
        <w:t>Koppla ifrån OASIS eller annan sugkälla</w:t>
      </w:r>
    </w:p>
    <w:p w14:paraId="68154E51" w14:textId="77777777" w:rsidR="00AB7B4F" w:rsidRPr="00047C3E" w:rsidRDefault="00AB7B4F" w:rsidP="00AB7B4F">
      <w:pPr>
        <w:pStyle w:val="Liststycke"/>
        <w:numPr>
          <w:ilvl w:val="0"/>
          <w:numId w:val="32"/>
        </w:numPr>
        <w:spacing w:line="288" w:lineRule="auto"/>
      </w:pPr>
      <w:r w:rsidRPr="00047C3E">
        <w:lastRenderedPageBreak/>
        <w:t xml:space="preserve">Lossa förband och dra i tobakspungsuturen om det finns, annars avlägsna </w:t>
      </w:r>
      <w:proofErr w:type="spellStart"/>
      <w:r w:rsidRPr="00047C3E">
        <w:t>dränet</w:t>
      </w:r>
      <w:proofErr w:type="spellEnd"/>
      <w:r w:rsidRPr="00047C3E">
        <w:t xml:space="preserve"> </w:t>
      </w:r>
      <w:proofErr w:type="spellStart"/>
      <w:r w:rsidRPr="00047C3E">
        <w:t>snabt</w:t>
      </w:r>
      <w:proofErr w:type="spellEnd"/>
    </w:p>
    <w:p w14:paraId="146A6686" w14:textId="77777777" w:rsidR="00AB7B4F" w:rsidRPr="00F3205A" w:rsidRDefault="00AB7B4F" w:rsidP="00AB7B4F">
      <w:pPr>
        <w:pStyle w:val="Liststycke"/>
        <w:numPr>
          <w:ilvl w:val="0"/>
          <w:numId w:val="32"/>
        </w:numPr>
        <w:spacing w:line="288" w:lineRule="auto"/>
        <w:rPr>
          <w:rFonts w:ascii="Arial" w:hAnsi="Arial"/>
          <w:b/>
        </w:rPr>
      </w:pPr>
      <w:proofErr w:type="spellStart"/>
      <w:r w:rsidRPr="00047C3E">
        <w:t>Duoderm</w:t>
      </w:r>
      <w:proofErr w:type="spellEnd"/>
      <w:r w:rsidRPr="00047C3E">
        <w:t xml:space="preserve"> och </w:t>
      </w:r>
      <w:proofErr w:type="spellStart"/>
      <w:r w:rsidRPr="00047C3E">
        <w:t>Tegaderm</w:t>
      </w:r>
      <w:proofErr w:type="spellEnd"/>
      <w:r w:rsidRPr="00047C3E">
        <w:t xml:space="preserve"> över insticksstället</w:t>
      </w:r>
    </w:p>
    <w:p w14:paraId="50EBE823" w14:textId="77777777" w:rsidR="00AB7B4F" w:rsidRPr="00F3205A" w:rsidRDefault="00AB7B4F" w:rsidP="00AB7B4F">
      <w:pPr>
        <w:pStyle w:val="Liststycke"/>
        <w:numPr>
          <w:ilvl w:val="0"/>
          <w:numId w:val="32"/>
        </w:numPr>
        <w:spacing w:line="288" w:lineRule="auto"/>
        <w:rPr>
          <w:rFonts w:ascii="Arial" w:hAnsi="Arial"/>
          <w:b/>
        </w:rPr>
      </w:pPr>
      <w:r w:rsidRPr="00047C3E">
        <w:t xml:space="preserve">OBS för mer information se </w:t>
      </w:r>
      <w:hyperlink r:id="rId31" w:history="1">
        <w:r w:rsidRPr="00F3205A">
          <w:rPr>
            <w:color w:val="0000FF"/>
            <w:u w:val="single"/>
          </w:rPr>
          <w:t>Användarhandledning OASIS</w:t>
        </w:r>
      </w:hyperlink>
    </w:p>
    <w:p w14:paraId="05356F2B" w14:textId="77777777" w:rsidR="00AB7B4F" w:rsidRPr="00047C3E" w:rsidRDefault="00AB7B4F" w:rsidP="00AB7B4F">
      <w:pPr>
        <w:pStyle w:val="Rubrik2"/>
      </w:pPr>
      <w:bookmarkStart w:id="91" w:name="_Toc201134916"/>
      <w:bookmarkStart w:id="92" w:name="_Toc201135036"/>
      <w:bookmarkStart w:id="93" w:name="_Toc209592354"/>
      <w:r w:rsidRPr="00136FAD">
        <w:t>Dokumentation</w:t>
      </w:r>
      <w:bookmarkEnd w:id="91"/>
      <w:bookmarkEnd w:id="92"/>
      <w:bookmarkEnd w:id="93"/>
      <w:r w:rsidRPr="00047C3E">
        <w:t xml:space="preserve"> </w:t>
      </w:r>
    </w:p>
    <w:p w14:paraId="6DF68009" w14:textId="77777777" w:rsidR="00AB7B4F" w:rsidRPr="00C95AF2" w:rsidRDefault="00AB7B4F" w:rsidP="00AB7B4F">
      <w:r w:rsidRPr="00047C3E">
        <w:t xml:space="preserve">Dokumentera inläggning och avlägsnande av thoraxdrän i </w:t>
      </w:r>
      <w:proofErr w:type="spellStart"/>
      <w:r w:rsidRPr="00047C3E">
        <w:t>Clinisoft</w:t>
      </w:r>
      <w:proofErr w:type="spellEnd"/>
      <w:r w:rsidRPr="00047C3E">
        <w:t xml:space="preserve">. Avläs </w:t>
      </w:r>
      <w:proofErr w:type="spellStart"/>
      <w:r w:rsidRPr="00047C3E">
        <w:t>dränet</w:t>
      </w:r>
      <w:proofErr w:type="spellEnd"/>
      <w:r w:rsidRPr="00047C3E">
        <w:t xml:space="preserve"> varje morgon och dokumentera hur mycket vätska som dränerats ut det aktuella dygnet. </w:t>
      </w:r>
    </w:p>
    <w:p w14:paraId="40AA233F" w14:textId="0BDC4A5F" w:rsidR="009C6C0C" w:rsidRPr="005E331B" w:rsidRDefault="009C6C0C" w:rsidP="005E331B"/>
    <w:sectPr w:rsidR="009C6C0C" w:rsidRPr="005E331B" w:rsidSect="00B96AFF"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88608E" w14:textId="77777777" w:rsidR="009B0800" w:rsidRDefault="009B0800">
      <w:r>
        <w:separator/>
      </w:r>
    </w:p>
  </w:endnote>
  <w:endnote w:type="continuationSeparator" w:id="0">
    <w:p w14:paraId="29B902AA" w14:textId="77777777" w:rsidR="009B0800" w:rsidRDefault="009B0800">
      <w:r>
        <w:continuationSeparator/>
      </w:r>
    </w:p>
  </w:endnote>
  <w:endnote w:type="continuationNotice" w:id="1">
    <w:p w14:paraId="7AB7AAF2" w14:textId="77777777" w:rsidR="009B0800" w:rsidRDefault="009B08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423C2" w14:textId="77777777" w:rsidR="009B0800" w:rsidRDefault="009B0800"/>
  </w:footnote>
  <w:footnote w:type="continuationSeparator" w:id="0">
    <w:p w14:paraId="661562FC" w14:textId="77777777" w:rsidR="009B0800" w:rsidRDefault="009B0800">
      <w:r>
        <w:continuationSeparator/>
      </w:r>
    </w:p>
  </w:footnote>
  <w:footnote w:type="continuationNotice" w:id="1">
    <w:p w14:paraId="13B3404C" w14:textId="77777777" w:rsidR="009B0800" w:rsidRDefault="009B08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0C45BA"/>
    <w:multiLevelType w:val="hybridMultilevel"/>
    <w:tmpl w:val="5F42D2C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87A40B4"/>
    <w:multiLevelType w:val="hybridMultilevel"/>
    <w:tmpl w:val="B99418E4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D734123"/>
    <w:multiLevelType w:val="hybridMultilevel"/>
    <w:tmpl w:val="2114545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386A7054"/>
    <w:multiLevelType w:val="hybridMultilevel"/>
    <w:tmpl w:val="0A70E4E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C3C1B00"/>
    <w:multiLevelType w:val="hybridMultilevel"/>
    <w:tmpl w:val="11D0A1F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3F5562E8"/>
    <w:multiLevelType w:val="hybridMultilevel"/>
    <w:tmpl w:val="343AFF1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0FF3AAC"/>
    <w:multiLevelType w:val="hybridMultilevel"/>
    <w:tmpl w:val="29C264CC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280B35"/>
    <w:multiLevelType w:val="hybridMultilevel"/>
    <w:tmpl w:val="34DC3154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4CB329FA"/>
    <w:multiLevelType w:val="hybridMultilevel"/>
    <w:tmpl w:val="4222942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50F929E8"/>
    <w:multiLevelType w:val="hybridMultilevel"/>
    <w:tmpl w:val="9D7C42C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31D4A33"/>
    <w:multiLevelType w:val="hybridMultilevel"/>
    <w:tmpl w:val="7DB86C8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8F44378"/>
    <w:multiLevelType w:val="hybridMultilevel"/>
    <w:tmpl w:val="0574A7F2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 w15:restartNumberingAfterBreak="0">
    <w:nsid w:val="59AE3179"/>
    <w:multiLevelType w:val="hybridMultilevel"/>
    <w:tmpl w:val="476E949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3F83827"/>
    <w:multiLevelType w:val="hybridMultilevel"/>
    <w:tmpl w:val="F73EA4E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1"/>
  </w:num>
  <w:num w:numId="2" w16cid:durableId="1367871050">
    <w:abstractNumId w:val="25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8"/>
  </w:num>
  <w:num w:numId="6" w16cid:durableId="444931515">
    <w:abstractNumId w:val="3"/>
  </w:num>
  <w:num w:numId="7" w16cid:durableId="739910959">
    <w:abstractNumId w:val="18"/>
  </w:num>
  <w:num w:numId="8" w16cid:durableId="391579451">
    <w:abstractNumId w:val="1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24"/>
  </w:num>
  <w:num w:numId="14" w16cid:durableId="36130748">
    <w:abstractNumId w:val="13"/>
  </w:num>
  <w:num w:numId="15" w16cid:durableId="560679449">
    <w:abstractNumId w:val="9"/>
  </w:num>
  <w:num w:numId="16" w16cid:durableId="1420566503">
    <w:abstractNumId w:val="22"/>
  </w:num>
  <w:num w:numId="17" w16cid:durableId="256527698">
    <w:abstractNumId w:val="6"/>
  </w:num>
  <w:num w:numId="18" w16cid:durableId="1090539201">
    <w:abstractNumId w:val="16"/>
  </w:num>
  <w:num w:numId="19" w16cid:durableId="1846439597">
    <w:abstractNumId w:val="30"/>
  </w:num>
  <w:num w:numId="20" w16cid:durableId="1823427776">
    <w:abstractNumId w:val="7"/>
  </w:num>
  <w:num w:numId="21" w16cid:durableId="1518544309">
    <w:abstractNumId w:val="21"/>
  </w:num>
  <w:num w:numId="22" w16cid:durableId="1745714425">
    <w:abstractNumId w:val="17"/>
  </w:num>
  <w:num w:numId="23" w16cid:durableId="142280121">
    <w:abstractNumId w:val="10"/>
  </w:num>
  <w:num w:numId="24" w16cid:durableId="1848594102">
    <w:abstractNumId w:val="26"/>
  </w:num>
  <w:num w:numId="25" w16cid:durableId="787285914">
    <w:abstractNumId w:val="15"/>
  </w:num>
  <w:num w:numId="26" w16cid:durableId="1376806360">
    <w:abstractNumId w:val="19"/>
  </w:num>
  <w:num w:numId="27" w16cid:durableId="569848434">
    <w:abstractNumId w:val="2"/>
  </w:num>
  <w:num w:numId="28" w16cid:durableId="995187982">
    <w:abstractNumId w:val="11"/>
  </w:num>
  <w:num w:numId="29" w16cid:durableId="197472795">
    <w:abstractNumId w:val="29"/>
  </w:num>
  <w:num w:numId="30" w16cid:durableId="893546511">
    <w:abstractNumId w:val="14"/>
  </w:num>
  <w:num w:numId="31" w16cid:durableId="1048382679">
    <w:abstractNumId w:val="20"/>
  </w:num>
  <w:num w:numId="32" w16cid:durableId="882906722">
    <w:abstractNumId w:val="27"/>
  </w:num>
  <w:num w:numId="33" w16cid:durableId="186351749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524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68A1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320F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0350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0898"/>
    <w:rsid w:val="00531E60"/>
    <w:rsid w:val="00541D07"/>
    <w:rsid w:val="00544BAB"/>
    <w:rsid w:val="00545747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5814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331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0800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B4F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1642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AB7B4F"/>
    <w:pPr>
      <w:keepLines/>
      <w:spacing w:before="240" w:after="0" w:line="360" w:lineRule="auto"/>
      <w:ind w:right="868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  <w:style w:type="table" w:styleId="Rutntstabell1ljusdekorfrg1">
    <w:name w:val="Grid Table 1 Light Accent 1"/>
    <w:basedOn w:val="Normaltabell"/>
    <w:uiPriority w:val="46"/>
    <w:rsid w:val="00AB7B4F"/>
    <w:tblPr>
      <w:tblStyleRowBandSize w:val="1"/>
      <w:tblStyleColBandSize w:val="1"/>
      <w:tblBorders>
        <w:top w:val="single" w:sz="4" w:space="0" w:color="6FCBFF" w:themeColor="accent1" w:themeTint="66"/>
        <w:left w:val="single" w:sz="4" w:space="0" w:color="6FCBFF" w:themeColor="accent1" w:themeTint="66"/>
        <w:bottom w:val="single" w:sz="4" w:space="0" w:color="6FCBFF" w:themeColor="accent1" w:themeTint="66"/>
        <w:right w:val="single" w:sz="4" w:space="0" w:color="6FCBFF" w:themeColor="accent1" w:themeTint="66"/>
        <w:insideH w:val="single" w:sz="4" w:space="0" w:color="6FCBFF" w:themeColor="accent1" w:themeTint="66"/>
        <w:insideV w:val="single" w:sz="4" w:space="0" w:color="6FCBFF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28B2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28B2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png" Id="rId13" /><Relationship Type="http://schemas.openxmlformats.org/officeDocument/2006/relationships/image" Target="media/image8.png" Id="rId18" /><Relationship Type="http://schemas.openxmlformats.org/officeDocument/2006/relationships/image" Target="media/image15.png" Id="rId26" /><Relationship Type="http://schemas.openxmlformats.org/officeDocument/2006/relationships/image" Target="media/image11.png" Id="rId21" /><Relationship Type="http://schemas.openxmlformats.org/officeDocument/2006/relationships/footer" Target="footer2.xml" Id="rId34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image" Target="media/image7.png" Id="rId17" /><Relationship Type="http://schemas.openxmlformats.org/officeDocument/2006/relationships/image" Target="media/image14.png" Id="rId25" /><Relationship Type="http://schemas.openxmlformats.org/officeDocument/2006/relationships/footer" Target="footer1.xml" Id="rId33" /><Relationship Type="http://schemas.openxmlformats.org/officeDocument/2006/relationships/theme" Target="theme/theme1.xml" Id="rId38" /><Relationship Type="http://schemas.openxmlformats.org/officeDocument/2006/relationships/image" Target="media/image6.png" Id="rId16" /><Relationship Type="http://schemas.openxmlformats.org/officeDocument/2006/relationships/image" Target="media/image10.png" Id="rId20" /><Relationship Type="http://schemas.openxmlformats.org/officeDocument/2006/relationships/image" Target="media/image18.png" Id="rId29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hyperlink" Target="https://www.youtube.com/watch?v=HPlvpSTN5Io" TargetMode="External" Id="rId24" /><Relationship Type="http://schemas.openxmlformats.org/officeDocument/2006/relationships/header" Target="header1.xml" Id="rId32" /><Relationship Type="http://schemas.openxmlformats.org/officeDocument/2006/relationships/fontTable" Target="fontTable.xml" Id="rId37" /><Relationship Type="http://schemas.openxmlformats.org/officeDocument/2006/relationships/numbering" Target="numbering.xml" Id="rId5" /><Relationship Type="http://schemas.openxmlformats.org/officeDocument/2006/relationships/image" Target="media/image5.png" Id="rId15" /><Relationship Type="http://schemas.openxmlformats.org/officeDocument/2006/relationships/image" Target="media/image13.png" Id="rId23" /><Relationship Type="http://schemas.openxmlformats.org/officeDocument/2006/relationships/image" Target="media/image17.png" Id="rId28" /><Relationship Type="http://schemas.openxmlformats.org/officeDocument/2006/relationships/footer" Target="footer3.xml" Id="rId36" /><Relationship Type="http://schemas.openxmlformats.org/officeDocument/2006/relationships/endnotes" Target="endnotes.xml" Id="rId10" /><Relationship Type="http://schemas.openxmlformats.org/officeDocument/2006/relationships/image" Target="media/image9.png" Id="rId19" /><Relationship Type="http://schemas.openxmlformats.org/officeDocument/2006/relationships/hyperlink" Target="http://www.lul.se/Global/Akademiska/Kirurg/Kirurgi/Trauma/OASIS%20pleuradr%C3%A4n%20Anv%C3%A4ndarhanledning.pdf" TargetMode="External" Id="rId31" /><Relationship Type="http://schemas.openxmlformats.org/officeDocument/2006/relationships/footnotes" Target="footnotes.xml" Id="rId9" /><Relationship Type="http://schemas.openxmlformats.org/officeDocument/2006/relationships/image" Target="media/image4.png" Id="rId14" /><Relationship Type="http://schemas.openxmlformats.org/officeDocument/2006/relationships/image" Target="media/image12.png" Id="rId22" /><Relationship Type="http://schemas.openxmlformats.org/officeDocument/2006/relationships/image" Target="media/image16.png" Id="rId27" /><Relationship Type="http://schemas.openxmlformats.org/officeDocument/2006/relationships/image" Target="media/image19.png" Id="rId30" /><Relationship Type="http://schemas.openxmlformats.org/officeDocument/2006/relationships/header" Target="header2.xml" Id="rId35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1.svg"/><Relationship Id="rId1" Type="http://schemas.openxmlformats.org/officeDocument/2006/relationships/image" Target="media/image20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3417</Words>
  <Characters>18112</Characters>
  <Application>Microsoft Office Word</Application>
  <DocSecurity>0</DocSecurity>
  <Lines>150</Lines>
  <Paragraphs>42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21487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Thoraxdrän - Övergripande rutin </dc:title>
  <dc:subject/>
  <dc:creator/>
  <keywords/>
  <lastModifiedBy/>
  <revision>1</revision>
  <dcterms:created xsi:type="dcterms:W3CDTF">2025-08-13T12:29:00.0000000Z</dcterms:created>
  <dcterms:modified xsi:type="dcterms:W3CDTF">2025-09-29T08:38:00.0000000Z</dcterms:modified>
</coreProperties>
</file>