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4CFF25" w14:textId="77777777" w:rsidR="00031E07" w:rsidRDefault="00031E07" w:rsidP="00F35B05">
      <w:pPr>
        <w:pStyle w:val="Rubrik2"/>
        <w:sectPr w:rsidR="00031E07" w:rsidSect="00031E0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BB46CA0" w14:textId="77777777" w:rsidR="00031E07" w:rsidRPr="00031E07" w:rsidRDefault="00031E07" w:rsidP="00031E07">
      <w:pPr>
        <w:spacing w:after="0" w:line="240" w:lineRule="auto"/>
        <w:ind w:left="0" w:right="0"/>
        <w:rPr>
          <w:szCs w:val="20"/>
        </w:rPr>
      </w:pPr>
    </w:p>
    <w:p w14:paraId="33B811D7" w14:textId="77777777" w:rsidR="00031E07" w:rsidRPr="00031E07" w:rsidRDefault="00031E07" w:rsidP="00031E07">
      <w:pPr>
        <w:spacing w:after="0" w:line="240" w:lineRule="auto"/>
        <w:ind w:left="0" w:right="0"/>
        <w:rPr>
          <w:szCs w:val="20"/>
        </w:rPr>
      </w:pPr>
    </w:p>
    <w:p w14:paraId="3791252C" w14:textId="77777777" w:rsidR="00031E07" w:rsidRPr="00031E07" w:rsidRDefault="00031E07" w:rsidP="00031E0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031E07">
        <w:rPr>
          <w:szCs w:val="20"/>
        </w:rPr>
        <w:tab/>
      </w:r>
    </w:p>
    <w:p w14:paraId="564BC813" w14:textId="2E2ED79D" w:rsidR="00031E07" w:rsidRPr="00031E07" w:rsidRDefault="00031E07" w:rsidP="00031E07">
      <w:pPr>
        <w:spacing w:after="0" w:line="240" w:lineRule="auto"/>
        <w:ind w:left="0" w:right="0"/>
        <w:rPr>
          <w:szCs w:val="20"/>
        </w:rPr>
      </w:pPr>
      <w:r w:rsidRPr="00031E0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072362D" wp14:editId="4E4E5565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89538E2" w14:textId="77777777" w:rsidR="00031E07" w:rsidRPr="003D37FD" w:rsidRDefault="00031E07" w:rsidP="00031E0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11665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072362D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489538E2" w14:textId="77777777" w:rsidR="00031E07" w:rsidRPr="003D37FD" w:rsidRDefault="00031E07" w:rsidP="00031E0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11665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031E07" w:rsidRPr="00031E07" w14:paraId="301AC094" w14:textId="77777777" w:rsidTr="00DB13A3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center"/>
          </w:tcPr>
          <w:p w14:paraId="3447587F" w14:textId="47B661D2" w:rsidR="00031E07" w:rsidRPr="00031E07" w:rsidRDefault="00D60E39" w:rsidP="00D60E39">
            <w:pPr>
              <w:pStyle w:val="Rubrik1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>
              <w:rPr>
                <w:noProof/>
              </w:rPr>
              <w:t>Intermediärvårdsavd (IMA) – definition och in-/utskrivningskriterier</w:t>
            </w:r>
          </w:p>
        </w:tc>
      </w:tr>
    </w:tbl>
    <w:p w14:paraId="3A570A8B" w14:textId="4EE8E743" w:rsidR="00481DA5" w:rsidRDefault="00481DA5" w:rsidP="00481DA5">
      <w:pPr>
        <w:pStyle w:val="Rubrik2"/>
      </w:pPr>
      <w:r>
        <w:t>Revidering i denna version</w:t>
      </w:r>
    </w:p>
    <w:p w14:paraId="4479945B" w14:textId="16555DBF" w:rsidR="00481DA5" w:rsidRDefault="003959E2" w:rsidP="00481DA5">
      <w:r>
        <w:t>Inga förändringar, uppdaterad i giltighetstid</w:t>
      </w:r>
      <w:r w:rsidR="00541DC8">
        <w:t xml:space="preserve">. </w:t>
      </w:r>
    </w:p>
    <w:p w14:paraId="7E5F0E47" w14:textId="77777777" w:rsidR="00541DC8" w:rsidRDefault="00541DC8" w:rsidP="00541DC8">
      <w:pPr>
        <w:pStyle w:val="Rubrik2"/>
      </w:pPr>
      <w:r>
        <w:t>Syfte</w:t>
      </w:r>
    </w:p>
    <w:p w14:paraId="1FB3C5E9" w14:textId="77777777" w:rsidR="00541DC8" w:rsidRPr="00F47DA3" w:rsidRDefault="00541DC8" w:rsidP="00541DC8">
      <w:pPr>
        <w:tabs>
          <w:tab w:val="left" w:pos="5520"/>
        </w:tabs>
      </w:pPr>
      <w:r w:rsidRPr="00F47DA3">
        <w:t>Att skapa riktlinjer för in- och utskrivning på IMA.</w:t>
      </w:r>
      <w:r w:rsidRPr="00F47DA3">
        <w:tab/>
      </w:r>
    </w:p>
    <w:p w14:paraId="4EBC48E5" w14:textId="77777777" w:rsidR="00541DC8" w:rsidRPr="00F47DA3" w:rsidRDefault="00541DC8" w:rsidP="00541DC8">
      <w:pPr>
        <w:pStyle w:val="Rubrik2"/>
      </w:pPr>
      <w:r>
        <w:t>Vilka berörs</w:t>
      </w:r>
    </w:p>
    <w:p w14:paraId="081EB99B" w14:textId="0FAFAF24" w:rsidR="00541DC8" w:rsidRPr="000B7D0C" w:rsidRDefault="00541DC8" w:rsidP="00541DC8">
      <w:r w:rsidRPr="00F47DA3">
        <w:t xml:space="preserve">Personal inom AnOpIVA </w:t>
      </w:r>
      <w:r>
        <w:t>samt avnämarkliniker.</w:t>
      </w:r>
    </w:p>
    <w:p w14:paraId="1DC324F6" w14:textId="77777777" w:rsidR="00541DC8" w:rsidRPr="00541DC8" w:rsidRDefault="00541DC8" w:rsidP="00541DC8">
      <w:pPr>
        <w:pStyle w:val="Rubrik2"/>
      </w:pPr>
      <w:r w:rsidRPr="00541DC8">
        <w:t>Intermediärvård</w:t>
      </w:r>
    </w:p>
    <w:p w14:paraId="5B2F7CDD" w14:textId="77777777" w:rsidR="00892FB0" w:rsidRDefault="00541DC8" w:rsidP="00541DC8">
      <w:r w:rsidRPr="000B7D0C">
        <w:t>Intermediärvård är en vårdnivå för patienter med hotande eller etablerad organdysfunktion där organstödjande behandling</w:t>
      </w:r>
      <w:r>
        <w:t xml:space="preserve"> behövs eller kan behövas.</w:t>
      </w:r>
      <w:r w:rsidRPr="000B7D0C">
        <w:t xml:space="preserve"> </w:t>
      </w:r>
      <w:r>
        <w:t xml:space="preserve">IMA har genom hög personaltäthet möjlighet till kontinuerlig övervakning, täta provtagningar samt organstödjande behandling, </w:t>
      </w:r>
      <w:proofErr w:type="gramStart"/>
      <w:r>
        <w:t>t ex</w:t>
      </w:r>
      <w:proofErr w:type="gramEnd"/>
      <w:r>
        <w:t xml:space="preserve"> NIV eller Noradrenalininfusion. </w:t>
      </w:r>
      <w:r w:rsidR="003F42E0">
        <w:br/>
      </w:r>
      <w:r w:rsidRPr="000B7D0C">
        <w:t xml:space="preserve">Intermediärvårdsavdelningen, IMA, är organisatoriskt en del av </w:t>
      </w:r>
      <w:proofErr w:type="gramStart"/>
      <w:r w:rsidRPr="000B7D0C">
        <w:t xml:space="preserve">intensivvårds- </w:t>
      </w:r>
      <w:r w:rsidRPr="00AA68FB">
        <w:t>verksamheten</w:t>
      </w:r>
      <w:proofErr w:type="gramEnd"/>
      <w:r w:rsidRPr="00AA68FB">
        <w:t xml:space="preserve"> men bemannas huvudsakligen av omvårdnadspersonal utan särskild intensivvårdsutbildning</w:t>
      </w:r>
      <w:r>
        <w:t>.</w:t>
      </w:r>
    </w:p>
    <w:p w14:paraId="457AF97F" w14:textId="6059416B" w:rsidR="00541DC8" w:rsidRDefault="00663B0A" w:rsidP="00541DC8">
      <w:r>
        <w:br/>
      </w:r>
      <w:r w:rsidR="00541DC8" w:rsidRPr="000B7D0C">
        <w:t>Intagningsbeslut fattas av IVA/IMA-ansvarig läkare</w:t>
      </w:r>
      <w:r w:rsidR="00541DC8">
        <w:t>.</w:t>
      </w:r>
      <w:r w:rsidR="00541DC8" w:rsidRPr="000B7D0C">
        <w:t xml:space="preserve"> Bedömning av intermediärvårdsbehov skall vara individuell. Samråd med koordinator på IVA/IMA ang. plats- och personalfördelning.</w:t>
      </w:r>
      <w:r w:rsidR="00541DC8" w:rsidRPr="00F47DA3">
        <w:t xml:space="preserve"> </w:t>
      </w:r>
    </w:p>
    <w:p w14:paraId="4FEB825A" w14:textId="77777777" w:rsidR="00541DC8" w:rsidRDefault="00541DC8" w:rsidP="00541DC8">
      <w:r w:rsidRPr="00F47DA3">
        <w:lastRenderedPageBreak/>
        <w:t>Utskrivningsbeslut fattas av IVA/IMA</w:t>
      </w:r>
      <w:r>
        <w:t>-</w:t>
      </w:r>
      <w:r w:rsidRPr="00F47DA3">
        <w:t>ansvarig</w:t>
      </w:r>
      <w:r>
        <w:t xml:space="preserve"> l</w:t>
      </w:r>
      <w:r w:rsidRPr="00F47DA3">
        <w:t xml:space="preserve">äkare </w:t>
      </w:r>
      <w:r>
        <w:t>efter</w:t>
      </w:r>
      <w:r w:rsidRPr="00F47DA3">
        <w:t xml:space="preserve"> samråd med P</w:t>
      </w:r>
      <w:r>
        <w:t>A</w:t>
      </w:r>
      <w:r w:rsidRPr="00F47DA3">
        <w:t>L på hemkliniken.</w:t>
      </w:r>
      <w:r>
        <w:t xml:space="preserve"> </w:t>
      </w:r>
    </w:p>
    <w:p w14:paraId="7C8444F8" w14:textId="77777777" w:rsidR="00541DC8" w:rsidRPr="00F47DA3" w:rsidRDefault="00541DC8" w:rsidP="00541DC8">
      <w:pPr>
        <w:pStyle w:val="Rubrik2"/>
      </w:pPr>
      <w:r w:rsidRPr="00F47DA3">
        <w:t>Inskrivningskriterier</w:t>
      </w:r>
    </w:p>
    <w:p w14:paraId="12DA6F89" w14:textId="77777777" w:rsidR="00541DC8" w:rsidRDefault="00541DC8" w:rsidP="00541DC8">
      <w:r w:rsidRPr="000B7D0C">
        <w:t>Följande patientkategorier kan med fördel vårdas på IMA, gemensamt för samtliga patient</w:t>
      </w:r>
      <w:r>
        <w:t>er</w:t>
      </w:r>
      <w:r w:rsidRPr="000B7D0C">
        <w:t xml:space="preserve"> är att vårdnivån ej kan tillgodoses på annan avdelning</w:t>
      </w:r>
      <w:r>
        <w:t>.</w:t>
      </w:r>
    </w:p>
    <w:p w14:paraId="60F58B8C" w14:textId="77777777" w:rsidR="00541DC8" w:rsidRPr="00AA68FB" w:rsidRDefault="00541DC8" w:rsidP="00F91B78">
      <w:pPr>
        <w:pStyle w:val="Liststycke"/>
        <w:numPr>
          <w:ilvl w:val="0"/>
          <w:numId w:val="23"/>
        </w:numPr>
        <w:spacing w:after="0" w:line="240" w:lineRule="auto"/>
        <w:ind w:left="1276" w:right="0" w:hanging="283"/>
      </w:pPr>
      <w:r w:rsidRPr="000B7D0C">
        <w:t xml:space="preserve">Patient som efter intensivvård med kvarstående behov av monitorering, vård och behandling; ”step down”. </w:t>
      </w:r>
      <w:proofErr w:type="spellStart"/>
      <w:r w:rsidRPr="000B7D0C">
        <w:t>Tracheotomerad</w:t>
      </w:r>
      <w:proofErr w:type="spellEnd"/>
      <w:r w:rsidRPr="000B7D0C">
        <w:t xml:space="preserve"> patient med </w:t>
      </w:r>
      <w:r>
        <w:t xml:space="preserve">eller utan </w:t>
      </w:r>
      <w:r w:rsidRPr="00AA68FB">
        <w:t xml:space="preserve">understödd ventilation. </w:t>
      </w:r>
    </w:p>
    <w:p w14:paraId="46F75D37" w14:textId="77777777" w:rsidR="00541DC8" w:rsidRDefault="00541DC8" w:rsidP="00F91B78">
      <w:pPr>
        <w:pStyle w:val="Liststycke"/>
        <w:numPr>
          <w:ilvl w:val="0"/>
          <w:numId w:val="23"/>
        </w:numPr>
        <w:spacing w:after="0" w:line="240" w:lineRule="auto"/>
        <w:ind w:left="1276" w:right="0" w:hanging="283"/>
      </w:pPr>
      <w:r w:rsidRPr="000B7D0C">
        <w:t xml:space="preserve">Patient med svikt av vitala funktioner, med behov av monitorering och understödjande behandling; ”step </w:t>
      </w:r>
      <w:proofErr w:type="spellStart"/>
      <w:r w:rsidRPr="000B7D0C">
        <w:t>up</w:t>
      </w:r>
      <w:proofErr w:type="spellEnd"/>
      <w:r w:rsidRPr="000B7D0C">
        <w:t xml:space="preserve">”. </w:t>
      </w:r>
    </w:p>
    <w:p w14:paraId="1ABFDB47" w14:textId="77777777" w:rsidR="00541DC8" w:rsidRDefault="00541DC8" w:rsidP="00F91B78">
      <w:pPr>
        <w:pStyle w:val="Liststycke"/>
        <w:numPr>
          <w:ilvl w:val="0"/>
          <w:numId w:val="23"/>
        </w:numPr>
        <w:spacing w:after="0" w:line="240" w:lineRule="auto"/>
        <w:ind w:left="1276" w:right="0" w:hanging="283"/>
      </w:pPr>
      <w:r w:rsidRPr="000B7D0C">
        <w:t xml:space="preserve">Pre- och postoperativ vård i samband med högriskkirurgi. </w:t>
      </w:r>
    </w:p>
    <w:p w14:paraId="4D4BF388" w14:textId="77777777" w:rsidR="00541DC8" w:rsidRPr="000B7D0C" w:rsidRDefault="00541DC8" w:rsidP="00F91B78">
      <w:pPr>
        <w:pStyle w:val="Liststycke"/>
        <w:numPr>
          <w:ilvl w:val="0"/>
          <w:numId w:val="23"/>
        </w:numPr>
        <w:spacing w:after="0" w:line="240" w:lineRule="auto"/>
        <w:ind w:left="1276" w:right="0" w:hanging="283"/>
      </w:pPr>
      <w:r w:rsidRPr="000B7D0C">
        <w:t xml:space="preserve">Patient med risk för svikt av vital funktion eller med behov av </w:t>
      </w:r>
      <w:r>
        <w:t xml:space="preserve">täta </w:t>
      </w:r>
      <w:r w:rsidRPr="000B7D0C">
        <w:t>provtagning</w:t>
      </w:r>
      <w:r>
        <w:t>ar</w:t>
      </w:r>
      <w:r w:rsidRPr="000B7D0C">
        <w:t xml:space="preserve"> och kontroller. </w:t>
      </w:r>
    </w:p>
    <w:p w14:paraId="75CA7FD8" w14:textId="77777777" w:rsidR="00541DC8" w:rsidRPr="000B7D0C" w:rsidRDefault="00541DC8" w:rsidP="00F91B78">
      <w:pPr>
        <w:pStyle w:val="Liststycke"/>
        <w:numPr>
          <w:ilvl w:val="0"/>
          <w:numId w:val="23"/>
        </w:numPr>
        <w:spacing w:after="0" w:line="240" w:lineRule="auto"/>
        <w:ind w:left="1276" w:right="0" w:hanging="283"/>
      </w:pPr>
      <w:r w:rsidRPr="000B7D0C">
        <w:t>Terminalvård på IVA-</w:t>
      </w:r>
      <w:proofErr w:type="spellStart"/>
      <w:r w:rsidRPr="000B7D0C">
        <w:t>pat</w:t>
      </w:r>
      <w:proofErr w:type="spellEnd"/>
      <w:r w:rsidRPr="000B7D0C">
        <w:t>, beräknad tid &lt;24 timmar.</w:t>
      </w:r>
    </w:p>
    <w:p w14:paraId="749780B2" w14:textId="77777777" w:rsidR="00541DC8" w:rsidRPr="000B7D0C" w:rsidRDefault="00541DC8" w:rsidP="00F91B78">
      <w:pPr>
        <w:pStyle w:val="Liststycke"/>
        <w:numPr>
          <w:ilvl w:val="0"/>
          <w:numId w:val="23"/>
        </w:numPr>
        <w:spacing w:after="0" w:line="240" w:lineRule="auto"/>
        <w:ind w:left="1276" w:right="0" w:hanging="283"/>
      </w:pPr>
      <w:r w:rsidRPr="000B7D0C">
        <w:t xml:space="preserve">Barn ≥12 års ålder. </w:t>
      </w:r>
    </w:p>
    <w:p w14:paraId="3D4BB829" w14:textId="77777777" w:rsidR="00541DC8" w:rsidRDefault="00541DC8" w:rsidP="00541DC8">
      <w:pPr>
        <w:rPr>
          <w:rFonts w:ascii="Arial" w:hAnsi="Arial"/>
        </w:rPr>
      </w:pPr>
    </w:p>
    <w:p w14:paraId="1CE4C50E" w14:textId="679F3A50" w:rsidR="00541DC8" w:rsidRDefault="00541DC8" w:rsidP="00842B1D">
      <w:pPr>
        <w:pStyle w:val="Rubrik3"/>
      </w:pPr>
      <w:r w:rsidRPr="000B7D0C">
        <w:t xml:space="preserve">Dessa patientkategorier skall </w:t>
      </w:r>
      <w:r w:rsidRPr="000B7D0C">
        <w:rPr>
          <w:b/>
        </w:rPr>
        <w:t>inte</w:t>
      </w:r>
      <w:r w:rsidRPr="000B7D0C">
        <w:t xml:space="preserve"> vårdas på IMA</w:t>
      </w:r>
    </w:p>
    <w:p w14:paraId="3164544A" w14:textId="77777777" w:rsidR="00541DC8" w:rsidRPr="00F47DA3" w:rsidRDefault="00541DC8" w:rsidP="00E2496D">
      <w:pPr>
        <w:pStyle w:val="Liststycke"/>
        <w:numPr>
          <w:ilvl w:val="0"/>
          <w:numId w:val="23"/>
        </w:numPr>
        <w:spacing w:after="0" w:line="240" w:lineRule="auto"/>
        <w:ind w:left="1276" w:right="0" w:hanging="283"/>
      </w:pPr>
      <w:proofErr w:type="spellStart"/>
      <w:r w:rsidRPr="00F47DA3">
        <w:t>Invasiv</w:t>
      </w:r>
      <w:proofErr w:type="spellEnd"/>
      <w:r w:rsidRPr="00F47DA3">
        <w:t xml:space="preserve"> respiratorbehandling </w:t>
      </w:r>
      <w:r>
        <w:t>på intuberad patient.</w:t>
      </w:r>
    </w:p>
    <w:p w14:paraId="71025D6B" w14:textId="77777777" w:rsidR="00541DC8" w:rsidRPr="00F47DA3" w:rsidRDefault="00541DC8" w:rsidP="00E2496D">
      <w:pPr>
        <w:pStyle w:val="Liststycke"/>
        <w:numPr>
          <w:ilvl w:val="0"/>
          <w:numId w:val="23"/>
        </w:numPr>
        <w:spacing w:after="0" w:line="240" w:lineRule="auto"/>
        <w:ind w:left="1276" w:right="0" w:hanging="283"/>
      </w:pPr>
      <w:r w:rsidRPr="00AA68FB">
        <w:t xml:space="preserve">Vid </w:t>
      </w:r>
      <w:proofErr w:type="spellStart"/>
      <w:r w:rsidRPr="00AA68FB">
        <w:t>cirkulatorisk</w:t>
      </w:r>
      <w:proofErr w:type="spellEnd"/>
      <w:r w:rsidRPr="00AA68FB">
        <w:t xml:space="preserve"> svikt med högt Noradrenalinbehov</w:t>
      </w:r>
      <w:r>
        <w:t xml:space="preserve"> eller behov av annan </w:t>
      </w:r>
      <w:proofErr w:type="spellStart"/>
      <w:r>
        <w:t>vasopressor</w:t>
      </w:r>
      <w:proofErr w:type="spellEnd"/>
      <w:r>
        <w:t>/</w:t>
      </w:r>
      <w:proofErr w:type="spellStart"/>
      <w:r>
        <w:t>inotropi</w:t>
      </w:r>
      <w:proofErr w:type="spellEnd"/>
      <w:r>
        <w:t xml:space="preserve">.  </w:t>
      </w:r>
    </w:p>
    <w:p w14:paraId="02C6B71A" w14:textId="77777777" w:rsidR="00541DC8" w:rsidRDefault="00541DC8" w:rsidP="00E2496D">
      <w:pPr>
        <w:pStyle w:val="Liststycke"/>
        <w:numPr>
          <w:ilvl w:val="0"/>
          <w:numId w:val="23"/>
        </w:numPr>
        <w:spacing w:after="0" w:line="240" w:lineRule="auto"/>
        <w:ind w:left="1276" w:right="0" w:hanging="283"/>
      </w:pPr>
      <w:proofErr w:type="spellStart"/>
      <w:r w:rsidRPr="00FC6605">
        <w:t>Invasiv</w:t>
      </w:r>
      <w:proofErr w:type="spellEnd"/>
      <w:r w:rsidRPr="00FC6605">
        <w:t xml:space="preserve"> hemodynamisk m</w:t>
      </w:r>
      <w:r>
        <w:t xml:space="preserve">onitorering utöver artärkateter. </w:t>
      </w:r>
      <w:r w:rsidRPr="00FC6605">
        <w:t>Njursvikt med behov av CRRT</w:t>
      </w:r>
      <w:r>
        <w:t>.</w:t>
      </w:r>
    </w:p>
    <w:p w14:paraId="1C6B2335" w14:textId="77777777" w:rsidR="00541DC8" w:rsidRPr="000B1729" w:rsidRDefault="00541DC8" w:rsidP="00E2496D">
      <w:pPr>
        <w:pStyle w:val="Liststycke"/>
        <w:numPr>
          <w:ilvl w:val="0"/>
          <w:numId w:val="23"/>
        </w:numPr>
        <w:spacing w:after="0" w:line="240" w:lineRule="auto"/>
        <w:ind w:left="1276" w:right="0" w:hanging="283"/>
      </w:pPr>
      <w:r w:rsidRPr="000B1729">
        <w:t>Pat med NIV som ej klarar att ringa på klocka om extra</w:t>
      </w:r>
      <w:r>
        <w:t xml:space="preserve">vak ej finns. Undantag kan göras på läkarordination.  </w:t>
      </w:r>
    </w:p>
    <w:p w14:paraId="55327C06" w14:textId="77777777" w:rsidR="00541DC8" w:rsidRDefault="00541DC8" w:rsidP="00E2496D">
      <w:pPr>
        <w:pStyle w:val="Liststycke"/>
        <w:numPr>
          <w:ilvl w:val="0"/>
          <w:numId w:val="23"/>
        </w:numPr>
        <w:spacing w:after="0" w:line="240" w:lineRule="auto"/>
        <w:ind w:left="1276" w:right="0" w:hanging="283"/>
      </w:pPr>
      <w:r>
        <w:t>Behov av extravak (om detta ej kan tillgodoses), vid till exempel k</w:t>
      </w:r>
      <w:r w:rsidRPr="00F47DA3">
        <w:t>ognitiv störning och/eller suicidrisk</w:t>
      </w:r>
      <w:r>
        <w:t xml:space="preserve">, motorisk oro eller sänkt medvetandegrad. </w:t>
      </w:r>
    </w:p>
    <w:p w14:paraId="2B9B60DF" w14:textId="378795A4" w:rsidR="00541DC8" w:rsidRPr="00F47DA3" w:rsidRDefault="00541DC8" w:rsidP="00E2496D">
      <w:pPr>
        <w:pStyle w:val="Liststycke"/>
        <w:numPr>
          <w:ilvl w:val="0"/>
          <w:numId w:val="23"/>
        </w:numPr>
        <w:spacing w:after="0" w:line="240" w:lineRule="auto"/>
        <w:ind w:left="284" w:right="0" w:firstLine="709"/>
      </w:pPr>
      <w:r>
        <w:t xml:space="preserve">Behov av djup </w:t>
      </w:r>
      <w:proofErr w:type="spellStart"/>
      <w:r>
        <w:t>sedering</w:t>
      </w:r>
      <w:proofErr w:type="spellEnd"/>
      <w:r w:rsidR="00E2496D">
        <w:t>.</w:t>
      </w:r>
      <w:r>
        <w:t xml:space="preserve"> </w:t>
      </w:r>
    </w:p>
    <w:p w14:paraId="02E02215" w14:textId="77777777" w:rsidR="00541DC8" w:rsidRDefault="00541DC8" w:rsidP="00E2496D">
      <w:pPr>
        <w:pStyle w:val="Rubrik2"/>
      </w:pPr>
      <w:r w:rsidRPr="00F47DA3">
        <w:t>Övriga patienter</w:t>
      </w:r>
    </w:p>
    <w:p w14:paraId="637F2015" w14:textId="77777777" w:rsidR="00541DC8" w:rsidRPr="000B1729" w:rsidRDefault="00541DC8" w:rsidP="00541DC8">
      <w:pPr>
        <w:rPr>
          <w:rFonts w:ascii="Arial" w:hAnsi="Arial"/>
        </w:rPr>
      </w:pPr>
      <w:r w:rsidRPr="000B1729">
        <w:rPr>
          <w:rFonts w:ascii="Arial" w:hAnsi="Arial"/>
        </w:rPr>
        <w:t>Vårdtid ≤ 6 timmar</w:t>
      </w:r>
      <w:r>
        <w:rPr>
          <w:rFonts w:ascii="Arial" w:hAnsi="Arial"/>
        </w:rPr>
        <w:t xml:space="preserve">: +2 </w:t>
      </w:r>
      <w:proofErr w:type="spellStart"/>
      <w:r>
        <w:rPr>
          <w:rFonts w:ascii="Arial" w:hAnsi="Arial"/>
        </w:rPr>
        <w:t>tim</w:t>
      </w:r>
      <w:proofErr w:type="spellEnd"/>
      <w:r w:rsidRPr="000B1729">
        <w:rPr>
          <w:rFonts w:ascii="Arial" w:hAnsi="Arial"/>
        </w:rPr>
        <w:t xml:space="preserve">                      </w:t>
      </w:r>
    </w:p>
    <w:p w14:paraId="1EFEC370" w14:textId="77777777" w:rsidR="00541DC8" w:rsidRPr="00F47DA3" w:rsidRDefault="00541DC8" w:rsidP="00E2496D">
      <w:pPr>
        <w:numPr>
          <w:ilvl w:val="0"/>
          <w:numId w:val="21"/>
        </w:numPr>
        <w:spacing w:after="0" w:line="240" w:lineRule="auto"/>
        <w:ind w:left="284" w:right="0" w:firstLine="709"/>
      </w:pPr>
      <w:r w:rsidRPr="00F47DA3">
        <w:t>Inläggning av thoraxdrän</w:t>
      </w:r>
    </w:p>
    <w:p w14:paraId="2E9C5231" w14:textId="77777777" w:rsidR="00541DC8" w:rsidRPr="00F47DA3" w:rsidRDefault="00541DC8" w:rsidP="00E2496D">
      <w:pPr>
        <w:numPr>
          <w:ilvl w:val="0"/>
          <w:numId w:val="21"/>
        </w:numPr>
        <w:spacing w:after="0" w:line="240" w:lineRule="auto"/>
        <w:ind w:left="284" w:right="0" w:firstLine="709"/>
      </w:pPr>
      <w:r w:rsidRPr="00F47DA3">
        <w:t>Inläggning av TEDA/EDA</w:t>
      </w:r>
    </w:p>
    <w:p w14:paraId="3E09E59D" w14:textId="7DE694E3" w:rsidR="00541DC8" w:rsidRPr="00F47DA3" w:rsidRDefault="00541DC8" w:rsidP="00E2496D">
      <w:pPr>
        <w:numPr>
          <w:ilvl w:val="0"/>
          <w:numId w:val="21"/>
        </w:numPr>
        <w:spacing w:after="0" w:line="240" w:lineRule="auto"/>
        <w:ind w:left="284" w:right="0" w:firstLine="709"/>
      </w:pPr>
      <w:r w:rsidRPr="00F47DA3">
        <w:t>Preoperativ optimering där IMA-plats ej förmodas postop</w:t>
      </w:r>
      <w:r>
        <w:t xml:space="preserve">erativt, se under </w:t>
      </w:r>
      <w:r w:rsidR="00E2496D">
        <w:tab/>
      </w:r>
      <w:r>
        <w:t xml:space="preserve">inskrivningskriterier. </w:t>
      </w:r>
    </w:p>
    <w:p w14:paraId="1CBA7A46" w14:textId="77777777" w:rsidR="00541DC8" w:rsidRDefault="00541DC8" w:rsidP="00E2496D">
      <w:pPr>
        <w:numPr>
          <w:ilvl w:val="0"/>
          <w:numId w:val="21"/>
        </w:numPr>
        <w:spacing w:after="0" w:line="240" w:lineRule="auto"/>
        <w:ind w:left="284" w:right="0" w:firstLine="709"/>
      </w:pPr>
      <w:r w:rsidRPr="00017F15">
        <w:t>Smärtoptimering</w:t>
      </w:r>
    </w:p>
    <w:p w14:paraId="02220139" w14:textId="77777777" w:rsidR="009A1306" w:rsidRPr="00017F15" w:rsidRDefault="009A1306" w:rsidP="009A1306">
      <w:pPr>
        <w:spacing w:after="0" w:line="240" w:lineRule="auto"/>
        <w:ind w:left="993" w:right="0"/>
      </w:pPr>
    </w:p>
    <w:p w14:paraId="277F2A31" w14:textId="77777777" w:rsidR="00541DC8" w:rsidRPr="00017F15" w:rsidRDefault="00541DC8" w:rsidP="00427642">
      <w:pPr>
        <w:pStyle w:val="Rubrik2"/>
      </w:pPr>
      <w:r w:rsidRPr="00017F15">
        <w:t>Vårdtid max 2 timmar</w:t>
      </w:r>
    </w:p>
    <w:p w14:paraId="5482651A" w14:textId="77777777" w:rsidR="00541DC8" w:rsidRDefault="00541DC8" w:rsidP="009A1306">
      <w:pPr>
        <w:numPr>
          <w:ilvl w:val="0"/>
          <w:numId w:val="22"/>
        </w:numPr>
        <w:spacing w:after="0" w:line="240" w:lineRule="auto"/>
        <w:ind w:left="284" w:right="0" w:firstLine="709"/>
      </w:pPr>
      <w:r>
        <w:t xml:space="preserve">Traumapatient i väntan på definitiv vårdnivå.  </w:t>
      </w:r>
    </w:p>
    <w:p w14:paraId="296D8557" w14:textId="77777777" w:rsidR="00541DC8" w:rsidRDefault="00541DC8" w:rsidP="00541DC8">
      <w:pPr>
        <w:rPr>
          <w:b/>
          <w:bCs/>
        </w:rPr>
      </w:pPr>
    </w:p>
    <w:p w14:paraId="6768D677" w14:textId="77777777" w:rsidR="00541DC8" w:rsidRPr="000B7D0C" w:rsidRDefault="00541DC8" w:rsidP="009A1306">
      <w:pPr>
        <w:pStyle w:val="Rubrik2"/>
      </w:pPr>
      <w:r w:rsidRPr="000B7D0C">
        <w:lastRenderedPageBreak/>
        <w:t>Utskrivningskriterier</w:t>
      </w:r>
    </w:p>
    <w:p w14:paraId="4706BFFC" w14:textId="77777777" w:rsidR="00541DC8" w:rsidRPr="00F47DA3" w:rsidRDefault="00541DC8" w:rsidP="00541DC8">
      <w:r w:rsidRPr="00F47DA3">
        <w:t>Förbättring av vitala funktioner och ett vårdbehov som kan tillgodoses på ordinarie vårdavdelning</w:t>
      </w:r>
      <w:r>
        <w:t xml:space="preserve">. Beslut om vårdbegränsningar kan föranleda flytt till vårdavdelning. </w:t>
      </w:r>
    </w:p>
    <w:p w14:paraId="3E723AC7" w14:textId="77777777" w:rsidR="00541DC8" w:rsidRPr="004304A5" w:rsidRDefault="00541DC8" w:rsidP="00541DC8">
      <w:r w:rsidRPr="00F47DA3">
        <w:t>Patient som är färdigvårdad på IMA registreras i C</w:t>
      </w:r>
      <w:r>
        <w:t>CC</w:t>
      </w:r>
      <w:r w:rsidRPr="00F47DA3">
        <w:t xml:space="preserve"> som färdigvårdad, om patienten kvarstannar på IMA för att vårdavdelning ej kan ta emot. </w:t>
      </w:r>
      <w:r>
        <w:tab/>
      </w:r>
    </w:p>
    <w:p w14:paraId="3F45B9C9" w14:textId="77777777" w:rsidR="00541DC8" w:rsidRPr="00F47DA3" w:rsidRDefault="00541DC8" w:rsidP="00541DC8">
      <w:pPr>
        <w:tabs>
          <w:tab w:val="left" w:pos="993"/>
        </w:tabs>
      </w:pPr>
    </w:p>
    <w:bookmarkEnd w:id="0"/>
    <w:p w14:paraId="14B43803" w14:textId="77777777" w:rsidR="00541DC8" w:rsidRPr="00481DA5" w:rsidRDefault="00541DC8" w:rsidP="00481DA5"/>
    <w:sectPr w:rsidR="00541DC8" w:rsidRPr="00481DA5" w:rsidSect="00031E0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FE5F95" w14:textId="77777777" w:rsidR="000834D9" w:rsidRDefault="000834D9">
      <w:r>
        <w:separator/>
      </w:r>
    </w:p>
  </w:endnote>
  <w:endnote w:type="continuationSeparator" w:id="0">
    <w:p w14:paraId="43E580EB" w14:textId="77777777" w:rsidR="000834D9" w:rsidRDefault="000834D9">
      <w:r>
        <w:continuationSeparator/>
      </w:r>
    </w:p>
  </w:endnote>
  <w:endnote w:type="continuationNotice" w:id="1">
    <w:p w14:paraId="5D8EAD1B" w14:textId="77777777" w:rsidR="000834D9" w:rsidRDefault="000834D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691533" w14:textId="77777777" w:rsidR="000834D9" w:rsidRDefault="000834D9"/>
  </w:footnote>
  <w:footnote w:type="continuationSeparator" w:id="0">
    <w:p w14:paraId="612A2588" w14:textId="77777777" w:rsidR="000834D9" w:rsidRDefault="000834D9">
      <w:r>
        <w:continuationSeparator/>
      </w:r>
    </w:p>
  </w:footnote>
  <w:footnote w:type="continuationNotice" w:id="1">
    <w:p w14:paraId="6BAE0C61" w14:textId="77777777" w:rsidR="000834D9" w:rsidRDefault="000834D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832184"/>
    <w:multiLevelType w:val="hybridMultilevel"/>
    <w:tmpl w:val="DD00D0C8"/>
    <w:lvl w:ilvl="0" w:tplc="FFFFFFFF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1F575BD"/>
    <w:multiLevelType w:val="hybridMultilevel"/>
    <w:tmpl w:val="6DDACBF8"/>
    <w:lvl w:ilvl="0" w:tplc="FFFFFFFF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082E89"/>
    <w:multiLevelType w:val="hybridMultilevel"/>
    <w:tmpl w:val="F728784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469279C"/>
    <w:multiLevelType w:val="hybridMultilevel"/>
    <w:tmpl w:val="9E60403A"/>
    <w:lvl w:ilvl="0" w:tplc="041D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73428022">
    <w:abstractNumId w:val="21"/>
  </w:num>
  <w:num w:numId="2" w16cid:durableId="65032207">
    <w:abstractNumId w:val="16"/>
  </w:num>
  <w:num w:numId="3" w16cid:durableId="2143230634">
    <w:abstractNumId w:val="0"/>
  </w:num>
  <w:num w:numId="4" w16cid:durableId="1917477042">
    <w:abstractNumId w:val="6"/>
  </w:num>
  <w:num w:numId="5" w16cid:durableId="126945150">
    <w:abstractNumId w:val="18"/>
  </w:num>
  <w:num w:numId="6" w16cid:durableId="386993718">
    <w:abstractNumId w:val="2"/>
  </w:num>
  <w:num w:numId="7" w16cid:durableId="945188219">
    <w:abstractNumId w:val="12"/>
  </w:num>
  <w:num w:numId="8" w16cid:durableId="39519869">
    <w:abstractNumId w:val="8"/>
  </w:num>
  <w:num w:numId="9" w16cid:durableId="200092506">
    <w:abstractNumId w:val="1"/>
  </w:num>
  <w:num w:numId="10" w16cid:durableId="1360622914">
    <w:abstractNumId w:val="1"/>
  </w:num>
  <w:num w:numId="11" w16cid:durableId="1251740816">
    <w:abstractNumId w:val="3"/>
  </w:num>
  <w:num w:numId="12" w16cid:durableId="813258917">
    <w:abstractNumId w:val="4"/>
  </w:num>
  <w:num w:numId="13" w16cid:durableId="475531570">
    <w:abstractNumId w:val="15"/>
  </w:num>
  <w:num w:numId="14" w16cid:durableId="1221138186">
    <w:abstractNumId w:val="9"/>
  </w:num>
  <w:num w:numId="15" w16cid:durableId="2018922944">
    <w:abstractNumId w:val="7"/>
  </w:num>
  <w:num w:numId="16" w16cid:durableId="899905223">
    <w:abstractNumId w:val="13"/>
  </w:num>
  <w:num w:numId="17" w16cid:durableId="1895777858">
    <w:abstractNumId w:val="5"/>
  </w:num>
  <w:num w:numId="18" w16cid:durableId="1561015522">
    <w:abstractNumId w:val="11"/>
  </w:num>
  <w:num w:numId="19" w16cid:durableId="632371668">
    <w:abstractNumId w:val="20"/>
  </w:num>
  <w:num w:numId="20" w16cid:durableId="1223180822">
    <w:abstractNumId w:val="10"/>
  </w:num>
  <w:num w:numId="21" w16cid:durableId="33118520">
    <w:abstractNumId w:val="14"/>
  </w:num>
  <w:num w:numId="22" w16cid:durableId="134296153">
    <w:abstractNumId w:val="17"/>
  </w:num>
  <w:num w:numId="23" w16cid:durableId="1272785074">
    <w:abstractNumId w:val="19"/>
  </w:num>
  <w:num w:numId="24" w16cid:durableId="1590849354">
    <w:abstractNumId w:val="15"/>
  </w:num>
  <w:num w:numId="25" w16cid:durableId="1511487894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1E07"/>
    <w:rsid w:val="00033ED5"/>
    <w:rsid w:val="00050500"/>
    <w:rsid w:val="0005691C"/>
    <w:rsid w:val="00056ECB"/>
    <w:rsid w:val="00056ED5"/>
    <w:rsid w:val="000655CC"/>
    <w:rsid w:val="000700AE"/>
    <w:rsid w:val="000834D9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59E2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42E0"/>
    <w:rsid w:val="00404948"/>
    <w:rsid w:val="00406BEA"/>
    <w:rsid w:val="00413A60"/>
    <w:rsid w:val="004230F7"/>
    <w:rsid w:val="00427642"/>
    <w:rsid w:val="0043167E"/>
    <w:rsid w:val="0043409A"/>
    <w:rsid w:val="00443C1E"/>
    <w:rsid w:val="00446255"/>
    <w:rsid w:val="00451935"/>
    <w:rsid w:val="00460ED0"/>
    <w:rsid w:val="00465479"/>
    <w:rsid w:val="00465651"/>
    <w:rsid w:val="00470CE7"/>
    <w:rsid w:val="00470F4F"/>
    <w:rsid w:val="00472482"/>
    <w:rsid w:val="00480DC7"/>
    <w:rsid w:val="00481DA5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1DC8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3B0A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5DD1"/>
    <w:rsid w:val="007F1CFF"/>
    <w:rsid w:val="007F5DD5"/>
    <w:rsid w:val="00821A1B"/>
    <w:rsid w:val="008262E9"/>
    <w:rsid w:val="00827E69"/>
    <w:rsid w:val="00835C4D"/>
    <w:rsid w:val="00842B1D"/>
    <w:rsid w:val="00843F48"/>
    <w:rsid w:val="00851423"/>
    <w:rsid w:val="00856BEE"/>
    <w:rsid w:val="00857848"/>
    <w:rsid w:val="008654B6"/>
    <w:rsid w:val="0087139C"/>
    <w:rsid w:val="00880E83"/>
    <w:rsid w:val="00892F28"/>
    <w:rsid w:val="00892FB0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1306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C7B49"/>
    <w:rsid w:val="00CD6647"/>
    <w:rsid w:val="00CE4B73"/>
    <w:rsid w:val="00CF70BB"/>
    <w:rsid w:val="00D074DB"/>
    <w:rsid w:val="00D139CF"/>
    <w:rsid w:val="00D37E7F"/>
    <w:rsid w:val="00D47AD7"/>
    <w:rsid w:val="00D51529"/>
    <w:rsid w:val="00D60E3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2496D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1B78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14</TotalTime>
  <Pages>3</Pages>
  <Words>366</Words>
  <Characters>2551</Characters>
  <Application>Microsoft Office Word</Application>
  <DocSecurity>0</DocSecurity>
  <Lines>21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2912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Intermediärvårdsavd IMA - definition och in-utskrivningskriterier</dc:title>
  <dc:subject/>
  <dc:creator>patrik.jens.johansson@vgregion.se</dc:creator>
  <keywords/>
  <lastModifiedBy>Carina Isbrand Fransson</lastModifiedBy>
  <revision>16</revision>
  <lastPrinted>2016-03-31T10:56:00.0000000Z</lastPrinted>
  <dcterms:created xsi:type="dcterms:W3CDTF">2022-05-23T07:27:00.0000000Z</dcterms:created>
  <dcterms:modified xsi:type="dcterms:W3CDTF">2025-05-30T09:49:00.0000000Z</dcterms:modified>
</coreProperties>
</file>