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2C939" w14:textId="77777777" w:rsidR="00966DD2" w:rsidRDefault="00966DD2" w:rsidP="00F35B05">
      <w:pPr>
        <w:pStyle w:val="Rubrik2"/>
        <w:sectPr w:rsidR="00966DD2" w:rsidSect="00966DD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7138B3B" w14:textId="77777777" w:rsidR="00966DD2" w:rsidRPr="00966DD2" w:rsidRDefault="00966DD2" w:rsidP="00966DD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66DD2">
        <w:rPr>
          <w:szCs w:val="20"/>
        </w:rPr>
        <w:tab/>
      </w:r>
    </w:p>
    <w:p w14:paraId="63D11140" w14:textId="2777349A" w:rsidR="00966DD2" w:rsidRPr="00966DD2" w:rsidRDefault="00966DD2" w:rsidP="00966DD2">
      <w:pPr>
        <w:spacing w:after="0" w:line="240" w:lineRule="auto"/>
        <w:ind w:left="0" w:right="0"/>
        <w:rPr>
          <w:szCs w:val="20"/>
        </w:rPr>
      </w:pPr>
      <w:r w:rsidRPr="00966DD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B91E30" wp14:editId="5283DB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4445" r="0" b="127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C7FE63" w14:textId="77777777" w:rsidR="00966DD2" w:rsidRPr="003D37FD" w:rsidRDefault="00966DD2" w:rsidP="00966DD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21800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EB91E3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EC7FE63" w14:textId="77777777" w:rsidR="00966DD2" w:rsidRPr="003D37FD" w:rsidRDefault="00966DD2" w:rsidP="00966DD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21800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66DD2" w:rsidRPr="00966DD2" w14:paraId="3211E31A" w14:textId="77777777" w:rsidTr="00EC092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68FB4A4" w14:textId="77777777" w:rsidR="00966DD2" w:rsidRPr="00966DD2" w:rsidRDefault="00966DD2" w:rsidP="00320D28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966DD2">
              <w:rPr>
                <w:noProof/>
              </w:rPr>
              <w:t xml:space="preserve">Barn - Venös provtagning </w:t>
            </w:r>
          </w:p>
        </w:tc>
      </w:tr>
    </w:tbl>
    <w:p w14:paraId="73422905" w14:textId="77777777" w:rsidR="00966DD2" w:rsidRPr="00966DD2" w:rsidRDefault="00966DD2" w:rsidP="00070F14">
      <w:pPr>
        <w:pStyle w:val="Rubrik2"/>
        <w:rPr>
          <w:rFonts w:ascii="Calibri" w:hAnsi="Calibri" w:cs="Calibri"/>
        </w:rPr>
      </w:pPr>
      <w:r w:rsidRPr="00966DD2">
        <w:t>Revidering i denna version</w:t>
      </w:r>
      <w:r w:rsidRPr="00966DD2">
        <w:rPr>
          <w:rFonts w:ascii="Calibri" w:hAnsi="Calibri" w:cs="Calibri"/>
        </w:rPr>
        <w:t xml:space="preserve"> </w:t>
      </w:r>
    </w:p>
    <w:p w14:paraId="4C2C9715" w14:textId="54877CF7" w:rsidR="00966DD2" w:rsidRPr="00966DD2" w:rsidRDefault="00024F77" w:rsidP="00CF2417">
      <w:pPr>
        <w:numPr>
          <w:ilvl w:val="0"/>
          <w:numId w:val="20"/>
        </w:numPr>
        <w:spacing w:after="0" w:line="240" w:lineRule="auto"/>
        <w:ind w:left="993" w:right="140" w:firstLine="0"/>
        <w:rPr>
          <w:szCs w:val="20"/>
        </w:rPr>
      </w:pPr>
      <w:r>
        <w:rPr>
          <w:szCs w:val="20"/>
        </w:rPr>
        <w:t xml:space="preserve">Uppdaterad i giltighetstid, inga förändringar. </w:t>
      </w:r>
    </w:p>
    <w:p w14:paraId="65ACDA9E" w14:textId="77777777" w:rsidR="00966DD2" w:rsidRPr="00966DD2" w:rsidRDefault="00966DD2" w:rsidP="00070F14">
      <w:pPr>
        <w:pStyle w:val="Rubrik2"/>
      </w:pPr>
      <w:r w:rsidRPr="00966DD2">
        <w:t>Bakgrund/Syfte</w:t>
      </w:r>
    </w:p>
    <w:p w14:paraId="334BBF02" w14:textId="77777777" w:rsidR="00966DD2" w:rsidRPr="00966DD2" w:rsidRDefault="00966DD2" w:rsidP="00070F14">
      <w:pPr>
        <w:spacing w:after="0" w:line="240" w:lineRule="auto"/>
        <w:ind w:left="993" w:right="140"/>
        <w:rPr>
          <w:szCs w:val="20"/>
        </w:rPr>
      </w:pPr>
      <w:r w:rsidRPr="00966DD2">
        <w:rPr>
          <w:szCs w:val="20"/>
        </w:rPr>
        <w:t xml:space="preserve">Att tydliggöra handhavandet för en god och säker vård av barn. </w:t>
      </w:r>
    </w:p>
    <w:p w14:paraId="7BEB80DF" w14:textId="77777777" w:rsidR="00966DD2" w:rsidRPr="00966DD2" w:rsidRDefault="00966DD2" w:rsidP="00070F14">
      <w:pPr>
        <w:pStyle w:val="Rubrik2"/>
      </w:pPr>
      <w:r w:rsidRPr="00966DD2">
        <w:t xml:space="preserve">Vilka berörs </w:t>
      </w:r>
    </w:p>
    <w:p w14:paraId="069AA18F" w14:textId="13E72FD5" w:rsidR="00966DD2" w:rsidRPr="00966DD2" w:rsidRDefault="00966DD2" w:rsidP="00070F14">
      <w:pPr>
        <w:spacing w:after="0" w:line="240" w:lineRule="auto"/>
        <w:ind w:left="993" w:right="140"/>
        <w:rPr>
          <w:szCs w:val="20"/>
        </w:rPr>
      </w:pPr>
      <w:r w:rsidRPr="00966DD2">
        <w:rPr>
          <w:szCs w:val="20"/>
        </w:rPr>
        <w:t xml:space="preserve">Läkare, sjuksköterskor och undersköterskor på IVA. </w:t>
      </w:r>
    </w:p>
    <w:p w14:paraId="7E44320D" w14:textId="5FC06B47" w:rsidR="00966DD2" w:rsidRPr="00966DD2" w:rsidRDefault="00966DD2" w:rsidP="00070F14">
      <w:pPr>
        <w:pStyle w:val="Rubrik3"/>
        <w:rPr>
          <w:szCs w:val="20"/>
        </w:rPr>
      </w:pPr>
      <w:r w:rsidRPr="00966DD2">
        <w:t xml:space="preserve">Venös provtagning </w:t>
      </w:r>
    </w:p>
    <w:p w14:paraId="19411B94" w14:textId="77777777" w:rsidR="00966DD2" w:rsidRPr="00966DD2" w:rsidRDefault="00966DD2" w:rsidP="00070F14">
      <w:pPr>
        <w:spacing w:after="0" w:line="240" w:lineRule="auto"/>
        <w:ind w:left="993" w:right="140"/>
      </w:pPr>
      <w:r w:rsidRPr="00966DD2">
        <w:t xml:space="preserve">Venprovtagning är att föredra på alla barn framför kapillära prover. </w:t>
      </w:r>
    </w:p>
    <w:p w14:paraId="71CBC42B" w14:textId="77777777" w:rsidR="00966DD2" w:rsidRPr="00966DD2" w:rsidRDefault="00966DD2" w:rsidP="00070F14">
      <w:pPr>
        <w:spacing w:after="0" w:line="240" w:lineRule="auto"/>
        <w:ind w:left="993" w:right="140"/>
      </w:pPr>
    </w:p>
    <w:p w14:paraId="3131A9CC" w14:textId="77777777" w:rsidR="00966DD2" w:rsidRPr="00966DD2" w:rsidRDefault="00966DD2" w:rsidP="00070F14">
      <w:pPr>
        <w:spacing w:after="0" w:line="240" w:lineRule="auto"/>
        <w:ind w:left="993" w:right="140"/>
      </w:pPr>
      <w:r w:rsidRPr="00966DD2">
        <w:t xml:space="preserve">Skall man ta prover ofta är det lämpligt att sätta perifer nål, helst blå, för att dra prover ur. OBS! Går det glukosdropp i nålen kan man inte ta blodsocker även om man tagit slask. </w:t>
      </w:r>
    </w:p>
    <w:p w14:paraId="594BBA78" w14:textId="77777777" w:rsidR="00966DD2" w:rsidRPr="00966DD2" w:rsidRDefault="00966DD2" w:rsidP="00070F14">
      <w:pPr>
        <w:spacing w:after="0" w:line="240" w:lineRule="auto"/>
        <w:ind w:left="993" w:right="140"/>
        <w:rPr>
          <w:szCs w:val="20"/>
        </w:rPr>
      </w:pPr>
    </w:p>
    <w:p w14:paraId="493D72BF" w14:textId="49971C37" w:rsidR="00966DD2" w:rsidRPr="00966DD2" w:rsidRDefault="00966DD2" w:rsidP="00070F14">
      <w:pPr>
        <w:spacing w:after="0" w:line="240" w:lineRule="auto"/>
        <w:ind w:left="993" w:right="140"/>
        <w:rPr>
          <w:szCs w:val="20"/>
        </w:rPr>
      </w:pPr>
      <w:r w:rsidRPr="00966DD2">
        <w:rPr>
          <w:szCs w:val="20"/>
        </w:rPr>
        <w:t xml:space="preserve">Underlättas med hjälp av lokalbedövningsmedel, framförallt på de större barnen </w:t>
      </w:r>
      <w:r w:rsidR="00CF2417">
        <w:rPr>
          <w:szCs w:val="20"/>
        </w:rPr>
        <w:t>S</w:t>
      </w:r>
      <w:r w:rsidRPr="00966DD2">
        <w:rPr>
          <w:szCs w:val="20"/>
        </w:rPr>
        <w:t xml:space="preserve">kall sitta på minst 30 minuter innan stick. När salvan tas bort kan man uppleva att kärlet inte syns längre. Vänta 10 – 15 min så syns det åter igen. Då har du drygt 120 min på dig innan effekten försvinner. </w:t>
      </w:r>
    </w:p>
    <w:p w14:paraId="5567EB78" w14:textId="77777777" w:rsidR="00966DD2" w:rsidRPr="00966DD2" w:rsidRDefault="00966DD2" w:rsidP="00070F14">
      <w:pPr>
        <w:spacing w:after="0" w:line="240" w:lineRule="auto"/>
        <w:ind w:left="993" w:right="140"/>
        <w:rPr>
          <w:szCs w:val="20"/>
        </w:rPr>
      </w:pPr>
      <w:r w:rsidRPr="00966DD2">
        <w:rPr>
          <w:szCs w:val="20"/>
        </w:rPr>
        <w:t xml:space="preserve"> </w:t>
      </w:r>
    </w:p>
    <w:p w14:paraId="23AF4763" w14:textId="710E4D39" w:rsidR="00966DD2" w:rsidRPr="00966DD2" w:rsidRDefault="00966DD2" w:rsidP="00070F14">
      <w:pPr>
        <w:keepNext/>
        <w:spacing w:after="0" w:line="240" w:lineRule="auto"/>
        <w:ind w:left="993" w:right="140"/>
        <w:outlineLvl w:val="1"/>
      </w:pPr>
      <w:r w:rsidRPr="00070F14">
        <w:rPr>
          <w:rStyle w:val="Rubrik3Char"/>
        </w:rPr>
        <w:t>Barn mindre än 15 kg</w:t>
      </w:r>
      <w:r w:rsidRPr="00070F14">
        <w:rPr>
          <w:rStyle w:val="Rubrik3Char"/>
        </w:rPr>
        <w:br/>
      </w:r>
      <w:r w:rsidRPr="00966DD2">
        <w:t xml:space="preserve">Använd </w:t>
      </w:r>
      <w:proofErr w:type="spellStart"/>
      <w:r w:rsidRPr="00966DD2">
        <w:t>microtainer</w:t>
      </w:r>
      <w:proofErr w:type="spellEnd"/>
      <w:r w:rsidRPr="00966DD2">
        <w:t xml:space="preserve">. Hämtas på LAB om vi behöver. </w:t>
      </w:r>
      <w:r w:rsidRPr="00966DD2">
        <w:rPr>
          <w:rFonts w:ascii="Arial Fet" w:hAnsi="Arial Fet"/>
        </w:rPr>
        <w:br/>
      </w:r>
    </w:p>
    <w:p w14:paraId="1652720A" w14:textId="77777777" w:rsidR="00966DD2" w:rsidRPr="00966DD2" w:rsidRDefault="00966DD2" w:rsidP="00070F14">
      <w:pPr>
        <w:keepNext/>
        <w:spacing w:after="0" w:line="240" w:lineRule="auto"/>
        <w:ind w:left="993" w:right="140"/>
        <w:outlineLvl w:val="1"/>
        <w:rPr>
          <w:rFonts w:ascii="Arial" w:hAnsi="Arial"/>
        </w:rPr>
      </w:pPr>
      <w:r w:rsidRPr="00966DD2">
        <w:rPr>
          <w:rFonts w:ascii="Arial" w:hAnsi="Arial"/>
        </w:rPr>
        <w:t xml:space="preserve">Blododling via </w:t>
      </w:r>
      <w:proofErr w:type="spellStart"/>
      <w:r w:rsidRPr="00966DD2">
        <w:rPr>
          <w:rFonts w:ascii="Arial" w:hAnsi="Arial"/>
        </w:rPr>
        <w:t>venflon</w:t>
      </w:r>
      <w:proofErr w:type="spellEnd"/>
      <w:r w:rsidRPr="00966DD2">
        <w:rPr>
          <w:rFonts w:ascii="Arial" w:hAnsi="Arial"/>
        </w:rPr>
        <w:t xml:space="preserve"> eller artärnål (när man sätter artärnål)</w:t>
      </w:r>
    </w:p>
    <w:p w14:paraId="73EDB1A3" w14:textId="77777777" w:rsidR="00966DD2" w:rsidRPr="00966DD2" w:rsidRDefault="00966DD2" w:rsidP="00070F14">
      <w:pPr>
        <w:spacing w:after="0" w:line="240" w:lineRule="auto"/>
        <w:ind w:left="993" w:right="140"/>
      </w:pPr>
    </w:p>
    <w:p w14:paraId="00C4A96A" w14:textId="5087AA54" w:rsidR="00966DD2" w:rsidRPr="00966DD2" w:rsidRDefault="00966DD2" w:rsidP="00070F14">
      <w:pPr>
        <w:tabs>
          <w:tab w:val="left" w:pos="1843"/>
        </w:tabs>
        <w:spacing w:after="0" w:line="240" w:lineRule="auto"/>
        <w:ind w:left="993" w:right="140"/>
      </w:pPr>
      <w:r w:rsidRPr="00966DD2">
        <w:t xml:space="preserve">Alt 1. </w:t>
      </w:r>
      <w:r w:rsidRPr="00966DD2">
        <w:tab/>
        <w:t xml:space="preserve">Blododlingsflaskor som till vuxna </w:t>
      </w:r>
      <w:r w:rsidRPr="00966DD2">
        <w:rPr>
          <w:b/>
        </w:rPr>
        <w:t>minst</w:t>
      </w:r>
      <w:r w:rsidRPr="00966DD2">
        <w:t xml:space="preserve"> </w:t>
      </w:r>
      <w:r w:rsidR="00CF2417">
        <w:t>4</w:t>
      </w:r>
      <w:r w:rsidRPr="00966DD2">
        <w:t xml:space="preserve"> ml i varje flaska. </w:t>
      </w:r>
    </w:p>
    <w:p w14:paraId="13A3E9E7" w14:textId="49A78670" w:rsidR="00966DD2" w:rsidRPr="00966DD2" w:rsidRDefault="00966DD2" w:rsidP="00070F14">
      <w:pPr>
        <w:tabs>
          <w:tab w:val="left" w:pos="1843"/>
        </w:tabs>
        <w:spacing w:after="0" w:line="240" w:lineRule="auto"/>
        <w:ind w:left="993" w:right="140"/>
      </w:pPr>
      <w:r w:rsidRPr="00966DD2">
        <w:t xml:space="preserve">Alt 2. </w:t>
      </w:r>
      <w:r w:rsidRPr="00966DD2">
        <w:tab/>
        <w:t xml:space="preserve">Gul flaska att hämta på </w:t>
      </w:r>
      <w:proofErr w:type="spellStart"/>
      <w:r w:rsidRPr="00966DD2">
        <w:t>avd</w:t>
      </w:r>
      <w:proofErr w:type="spellEnd"/>
      <w:r w:rsidRPr="00966DD2">
        <w:t xml:space="preserve"> 23, räcker med bara den flaskan.</w:t>
      </w:r>
      <w:r w:rsidR="00494015">
        <w:t>0,4-5 ml.</w:t>
      </w:r>
      <w:r w:rsidRPr="00966DD2">
        <w:t xml:space="preserve">  </w:t>
      </w:r>
    </w:p>
    <w:p w14:paraId="125104B6" w14:textId="77777777" w:rsidR="00966DD2" w:rsidRPr="00966DD2" w:rsidRDefault="00966DD2" w:rsidP="00070F14">
      <w:pPr>
        <w:tabs>
          <w:tab w:val="left" w:pos="1843"/>
        </w:tabs>
        <w:spacing w:after="0" w:line="240" w:lineRule="auto"/>
        <w:ind w:left="993" w:right="140"/>
      </w:pPr>
    </w:p>
    <w:p w14:paraId="492E652A" w14:textId="77777777" w:rsidR="00966DD2" w:rsidRPr="00966DD2" w:rsidRDefault="00966DD2" w:rsidP="00070F14">
      <w:pPr>
        <w:tabs>
          <w:tab w:val="left" w:pos="1843"/>
        </w:tabs>
        <w:spacing w:after="0" w:line="240" w:lineRule="auto"/>
        <w:ind w:left="993" w:right="140"/>
        <w:rPr>
          <w:szCs w:val="20"/>
        </w:rPr>
      </w:pPr>
      <w:r w:rsidRPr="00966DD2">
        <w:t xml:space="preserve">Bäst om det fungerar med alternativ 1.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66DD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11EDFB" w14:textId="77777777" w:rsidR="00D5315E" w:rsidRDefault="00D5315E">
      <w:r>
        <w:separator/>
      </w:r>
    </w:p>
  </w:endnote>
  <w:endnote w:type="continuationSeparator" w:id="0">
    <w:p w14:paraId="57F04722" w14:textId="77777777" w:rsidR="00D5315E" w:rsidRDefault="00D5315E">
      <w:r>
        <w:continuationSeparator/>
      </w:r>
    </w:p>
  </w:endnote>
  <w:endnote w:type="continuationNotice" w:id="1">
    <w:p w14:paraId="0280FF05" w14:textId="77777777" w:rsidR="00D5315E" w:rsidRDefault="00D531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833BCE" w14:textId="77777777" w:rsidR="00D5315E" w:rsidRDefault="00D5315E"/>
  </w:footnote>
  <w:footnote w:type="continuationSeparator" w:id="0">
    <w:p w14:paraId="0A671B3E" w14:textId="77777777" w:rsidR="00D5315E" w:rsidRDefault="00D5315E">
      <w:r>
        <w:continuationSeparator/>
      </w:r>
    </w:p>
  </w:footnote>
  <w:footnote w:type="continuationNotice" w:id="1">
    <w:p w14:paraId="22EF3E34" w14:textId="77777777" w:rsidR="00D5315E" w:rsidRDefault="00D531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29804610">
    <w:abstractNumId w:val="18"/>
  </w:num>
  <w:num w:numId="2" w16cid:durableId="1370379484">
    <w:abstractNumId w:val="15"/>
  </w:num>
  <w:num w:numId="3" w16cid:durableId="773743242">
    <w:abstractNumId w:val="0"/>
  </w:num>
  <w:num w:numId="4" w16cid:durableId="49041823">
    <w:abstractNumId w:val="7"/>
  </w:num>
  <w:num w:numId="5" w16cid:durableId="304048783">
    <w:abstractNumId w:val="16"/>
  </w:num>
  <w:num w:numId="6" w16cid:durableId="1830779610">
    <w:abstractNumId w:val="2"/>
  </w:num>
  <w:num w:numId="7" w16cid:durableId="1233203035">
    <w:abstractNumId w:val="12"/>
  </w:num>
  <w:num w:numId="8" w16cid:durableId="299191607">
    <w:abstractNumId w:val="9"/>
  </w:num>
  <w:num w:numId="9" w16cid:durableId="537012614">
    <w:abstractNumId w:val="1"/>
  </w:num>
  <w:num w:numId="10" w16cid:durableId="748235499">
    <w:abstractNumId w:val="1"/>
  </w:num>
  <w:num w:numId="11" w16cid:durableId="1701779328">
    <w:abstractNumId w:val="3"/>
  </w:num>
  <w:num w:numId="12" w16cid:durableId="2135588330">
    <w:abstractNumId w:val="4"/>
  </w:num>
  <w:num w:numId="13" w16cid:durableId="959535592">
    <w:abstractNumId w:val="14"/>
  </w:num>
  <w:num w:numId="14" w16cid:durableId="979186212">
    <w:abstractNumId w:val="10"/>
  </w:num>
  <w:num w:numId="15" w16cid:durableId="369841341">
    <w:abstractNumId w:val="8"/>
  </w:num>
  <w:num w:numId="16" w16cid:durableId="1905098695">
    <w:abstractNumId w:val="13"/>
  </w:num>
  <w:num w:numId="17" w16cid:durableId="535240299">
    <w:abstractNumId w:val="5"/>
  </w:num>
  <w:num w:numId="18" w16cid:durableId="1292829048">
    <w:abstractNumId w:val="11"/>
  </w:num>
  <w:num w:numId="19" w16cid:durableId="1120687099">
    <w:abstractNumId w:val="17"/>
  </w:num>
  <w:num w:numId="20" w16cid:durableId="6154795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4F77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F1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D28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C09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4015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60C8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DD2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73A1"/>
    <w:rsid w:val="00CF2417"/>
    <w:rsid w:val="00CF70BB"/>
    <w:rsid w:val="00D074DB"/>
    <w:rsid w:val="00D139CF"/>
    <w:rsid w:val="00D37E7F"/>
    <w:rsid w:val="00D47AD7"/>
    <w:rsid w:val="00D51529"/>
    <w:rsid w:val="00D5315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1</Pages>
  <Words>186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Venös provtagning</dc:title>
  <dc:subject/>
  <dc:creator>patrik.jens.johansson@vgregion.se</dc:creator>
  <keywords/>
  <lastModifiedBy>Carina Isbrand Fransson</lastModifiedBy>
  <revision>9</revision>
  <lastPrinted>2016-03-31T10:56:00.0000000Z</lastPrinted>
  <dcterms:created xsi:type="dcterms:W3CDTF">2022-05-23T03:49:00.0000000Z</dcterms:created>
  <dcterms:modified xsi:type="dcterms:W3CDTF">2025-10-21T06:38:00.0000000Z</dcterms:modified>
</coreProperties>
</file>