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C253CB" w14:textId="77777777" w:rsidR="00CA3985" w:rsidRPr="00CA3985" w:rsidRDefault="00CA3985" w:rsidP="00CA3985">
      <w:pPr>
        <w:spacing w:after="0" w:line="240" w:lineRule="auto"/>
        <w:ind w:left="0" w:right="0"/>
        <w:rPr>
          <w:szCs w:val="20"/>
        </w:rPr>
      </w:pPr>
      <w:bookmarkStart w:id="0" w:name="_Toc321146591"/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CA3985" w:rsidRPr="00CA3985" w14:paraId="494F017F" w14:textId="77777777" w:rsidTr="006D066A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465C91E" w14:textId="77777777" w:rsidR="00BE6EF7" w:rsidRDefault="00BE6EF7" w:rsidP="00AB0EB7">
            <w:pPr>
              <w:pStyle w:val="Rubrik1"/>
            </w:pPr>
          </w:p>
          <w:p w14:paraId="70416C69" w14:textId="77777777" w:rsidR="005C351B" w:rsidRPr="005C351B" w:rsidRDefault="005C351B" w:rsidP="005C351B"/>
          <w:p w14:paraId="558519EF" w14:textId="77777777" w:rsidR="00BE6EF7" w:rsidRDefault="00BE6EF7" w:rsidP="00AB0EB7">
            <w:pPr>
              <w:pStyle w:val="Rubrik1"/>
            </w:pPr>
          </w:p>
          <w:p w14:paraId="791582FC" w14:textId="0FE168FB" w:rsidR="00CA3985" w:rsidRPr="00CA3985" w:rsidRDefault="00CA3985" w:rsidP="00AB0EB7">
            <w:pPr>
              <w:pStyle w:val="Rubrik1"/>
              <w:rPr>
                <w:rFonts w:cs="Calibri"/>
                <w:sz w:val="36"/>
              </w:rPr>
            </w:pPr>
            <w:r w:rsidRPr="00CA3985">
              <w:t>Slutenvårdskontakt i Elvis skapad av Iva koordinatorn</w:t>
            </w:r>
          </w:p>
        </w:tc>
      </w:tr>
    </w:tbl>
    <w:p w14:paraId="343FA99C" w14:textId="17B08AC9" w:rsidR="00BC5D47" w:rsidRDefault="00BC5D47" w:rsidP="00AB0EB7">
      <w:pPr>
        <w:pStyle w:val="Rubrik2"/>
      </w:pPr>
      <w:bookmarkStart w:id="1" w:name="_Toc501440349"/>
      <w:r>
        <w:t>Revidering i denna version</w:t>
      </w:r>
    </w:p>
    <w:p w14:paraId="3E26F1F8" w14:textId="6F40FCB6" w:rsidR="00BC5D47" w:rsidRPr="00BC5D47" w:rsidRDefault="00BC5D47" w:rsidP="00BC5D47">
      <w:r w:rsidRPr="00BC5D47">
        <w:t xml:space="preserve">Uppdaterad i giltighetstid. </w:t>
      </w:r>
    </w:p>
    <w:p w14:paraId="52341707" w14:textId="0158519D" w:rsidR="00CA3985" w:rsidRPr="00CA3985" w:rsidRDefault="00CA3985" w:rsidP="00AB0EB7">
      <w:pPr>
        <w:pStyle w:val="Rubrik2"/>
      </w:pPr>
      <w:r w:rsidRPr="00CA3985">
        <w:t>Bakgrund</w:t>
      </w:r>
    </w:p>
    <w:p w14:paraId="33644461" w14:textId="77777777" w:rsidR="00CA3985" w:rsidRPr="00CA3985" w:rsidRDefault="00CA3985" w:rsidP="00DA0CE8">
      <w:pPr>
        <w:spacing w:after="0" w:line="240" w:lineRule="auto"/>
        <w:ind w:left="993" w:right="565"/>
      </w:pPr>
      <w:r w:rsidRPr="00CA3985">
        <w:t>Patienter som flyttas från andra sjukhus och blir inlagda på Iva/</w:t>
      </w:r>
      <w:proofErr w:type="spellStart"/>
      <w:r w:rsidRPr="00CA3985">
        <w:t>Ima</w:t>
      </w:r>
      <w:proofErr w:type="spellEnd"/>
      <w:r w:rsidRPr="00CA3985">
        <w:t xml:space="preserve">, </w:t>
      </w:r>
      <w:proofErr w:type="spellStart"/>
      <w:r w:rsidRPr="00CA3985">
        <w:t>Uiva</w:t>
      </w:r>
      <w:proofErr w:type="spellEnd"/>
      <w:r w:rsidRPr="00CA3985">
        <w:t xml:space="preserve"> åker inte via akutmottagningen. Detta har inneburit att det dröjer med inskrivningen i Elvis och skapandet av slutenvårdskontakt.</w:t>
      </w:r>
    </w:p>
    <w:p w14:paraId="28A0191A" w14:textId="77777777" w:rsidR="00CA3985" w:rsidRPr="00CA3985" w:rsidRDefault="00CA3985" w:rsidP="00AB0EB7">
      <w:pPr>
        <w:pStyle w:val="Rubrik2"/>
      </w:pPr>
      <w:r w:rsidRPr="00CA3985">
        <w:t>Syfte</w:t>
      </w:r>
    </w:p>
    <w:p w14:paraId="20EFC873" w14:textId="77777777" w:rsidR="00CA3985" w:rsidRPr="00CA3985" w:rsidRDefault="00CA3985" w:rsidP="00DA0CE8">
      <w:pPr>
        <w:spacing w:after="0" w:line="240" w:lineRule="auto"/>
        <w:ind w:left="993" w:right="424"/>
      </w:pPr>
      <w:r w:rsidRPr="00CA3985">
        <w:t xml:space="preserve">Att alla patienter som kommer till Iva utan att passera akuten blir inskrivna i Elvis och får slutenvårdkontakt upplagd direkt vid ankomst. Uppgiften tilldelas koordinatorn på Iva </w:t>
      </w:r>
      <w:proofErr w:type="spellStart"/>
      <w:r w:rsidRPr="00CA3985">
        <w:t>pga</w:t>
      </w:r>
      <w:proofErr w:type="spellEnd"/>
      <w:r w:rsidRPr="00CA3985">
        <w:t xml:space="preserve"> att de alltid finns tillgängliga.</w:t>
      </w:r>
    </w:p>
    <w:p w14:paraId="29E99AA0" w14:textId="77777777" w:rsidR="00CA3985" w:rsidRPr="00CA3985" w:rsidRDefault="00CA3985" w:rsidP="00AB0EB7">
      <w:pPr>
        <w:pStyle w:val="Rubrik2"/>
      </w:pPr>
      <w:r w:rsidRPr="00CA3985">
        <w:t>Vilka berörs</w:t>
      </w:r>
    </w:p>
    <w:p w14:paraId="01DDC478" w14:textId="77777777" w:rsidR="00CA3985" w:rsidRDefault="00CA3985" w:rsidP="00AB0EB7">
      <w:pPr>
        <w:spacing w:after="0" w:line="240" w:lineRule="auto"/>
        <w:ind w:left="993" w:right="1132"/>
      </w:pPr>
      <w:r w:rsidRPr="00CA3985">
        <w:t xml:space="preserve">Koordinator på IVA/IMA inom NU-sjukvården. </w:t>
      </w:r>
    </w:p>
    <w:p w14:paraId="36BDC074" w14:textId="6F24E177" w:rsidR="00437DB4" w:rsidRDefault="0074633B" w:rsidP="001A7FC6">
      <w:pPr>
        <w:pStyle w:val="Rubrik3"/>
      </w:pPr>
      <w:r>
        <w:t>Rutin</w:t>
      </w:r>
    </w:p>
    <w:p w14:paraId="1EC9E460" w14:textId="2FA3B75A" w:rsidR="00CA3985" w:rsidRPr="00CA3985" w:rsidRDefault="00CA3985" w:rsidP="0074633B">
      <w:pPr>
        <w:spacing w:after="0" w:line="240" w:lineRule="auto"/>
        <w:ind w:left="993" w:right="282"/>
      </w:pPr>
      <w:r w:rsidRPr="00CA3985">
        <w:t xml:space="preserve">När patienten anländer till Iva kontrollerar koordinatorn med ansvarig läkare vilken klinik och avdelning patienten skall tillhöra. Koordinatorn loggar in i Elvis och skapar en slutenvårdskontakt enligt den lathund som är skapad. </w:t>
      </w:r>
    </w:p>
    <w:p w14:paraId="506640D9" w14:textId="77777777" w:rsidR="00CA3985" w:rsidRPr="00CA3985" w:rsidRDefault="00CA3985" w:rsidP="0074633B">
      <w:pPr>
        <w:spacing w:after="0" w:line="240" w:lineRule="auto"/>
        <w:ind w:left="993" w:right="424"/>
      </w:pPr>
      <w:r w:rsidRPr="00CA3985">
        <w:t xml:space="preserve">Logga in i ELVIS och sök patient via menyn </w:t>
      </w:r>
      <w:r w:rsidRPr="00CA3985">
        <w:rPr>
          <w:b/>
          <w:bCs/>
          <w:i/>
          <w:iCs/>
        </w:rPr>
        <w:t>Sökvägar</w:t>
      </w:r>
      <w:r w:rsidRPr="00CA3985">
        <w:t xml:space="preserve"> – </w:t>
      </w:r>
      <w:proofErr w:type="spellStart"/>
      <w:r w:rsidRPr="00CA3985">
        <w:rPr>
          <w:b/>
          <w:bCs/>
          <w:i/>
          <w:iCs/>
        </w:rPr>
        <w:t>Patientsökning</w:t>
      </w:r>
      <w:proofErr w:type="spellEnd"/>
      <w:r w:rsidRPr="00CA3985">
        <w:t xml:space="preserve"> eller </w:t>
      </w:r>
      <w:bookmarkStart w:id="2" w:name="_Hlk62048861"/>
      <w:r w:rsidRPr="00CA3985">
        <w:t xml:space="preserve">via </w:t>
      </w:r>
      <w:r w:rsidRPr="00CA3985">
        <w:rPr>
          <w:b/>
          <w:bCs/>
          <w:i/>
          <w:iCs/>
        </w:rPr>
        <w:t xml:space="preserve">Moduler (pusselikonen) – </w:t>
      </w:r>
      <w:bookmarkEnd w:id="2"/>
      <w:proofErr w:type="spellStart"/>
      <w:r w:rsidRPr="00CA3985">
        <w:rPr>
          <w:b/>
          <w:bCs/>
          <w:i/>
          <w:iCs/>
        </w:rPr>
        <w:t>Patientsökning</w:t>
      </w:r>
      <w:proofErr w:type="spellEnd"/>
      <w:r w:rsidRPr="00CA3985">
        <w:rPr>
          <w:b/>
          <w:bCs/>
          <w:i/>
          <w:iCs/>
        </w:rPr>
        <w:t xml:space="preserve"> </w:t>
      </w:r>
      <w:r w:rsidRPr="00CA3985">
        <w:t xml:space="preserve">(vid </w:t>
      </w:r>
      <w:proofErr w:type="spellStart"/>
      <w:r w:rsidRPr="00CA3985">
        <w:t>inlogg</w:t>
      </w:r>
      <w:proofErr w:type="spellEnd"/>
      <w:r w:rsidRPr="00CA3985">
        <w:t xml:space="preserve"> i ELVIS startas automatiskt </w:t>
      </w:r>
      <w:proofErr w:type="spellStart"/>
      <w:r w:rsidRPr="00CA3985">
        <w:t>Patientsökning</w:t>
      </w:r>
      <w:proofErr w:type="spellEnd"/>
      <w:r w:rsidRPr="00CA3985">
        <w:t xml:space="preserve"> om användaren inte själv angivit annan startmodul). </w:t>
      </w:r>
    </w:p>
    <w:p w14:paraId="7DD2A26A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14ADB7B1" w14:textId="77777777" w:rsidR="00CA3985" w:rsidRPr="00CA3985" w:rsidRDefault="00CA3985" w:rsidP="00AB0EB7">
      <w:pPr>
        <w:spacing w:after="0" w:line="240" w:lineRule="auto"/>
        <w:ind w:left="993" w:right="1132"/>
      </w:pPr>
      <w:r w:rsidRPr="00CA3985">
        <w:rPr>
          <w:rFonts w:ascii="Arial" w:hAnsi="Arial"/>
          <w:noProof/>
          <w:sz w:val="22"/>
        </w:rPr>
        <w:drawing>
          <wp:inline distT="0" distB="0" distL="0" distR="0" wp14:anchorId="08FEF851" wp14:editId="3888E29D">
            <wp:extent cx="4754880" cy="922020"/>
            <wp:effectExtent l="0" t="0" r="7620" b="0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622881" name="Bildobjekt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88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6CCC74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725C3365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503D4AC7" w14:textId="77777777" w:rsidR="00BE6EF7" w:rsidRDefault="00BE6EF7" w:rsidP="00AB0EB7">
      <w:pPr>
        <w:spacing w:after="0" w:line="240" w:lineRule="auto"/>
        <w:ind w:left="993" w:right="1132"/>
      </w:pPr>
    </w:p>
    <w:p w14:paraId="562CA95E" w14:textId="328DCD9F" w:rsidR="00CA3985" w:rsidRPr="00CA3985" w:rsidRDefault="00CA3985" w:rsidP="00AB0EB7">
      <w:pPr>
        <w:spacing w:after="0" w:line="240" w:lineRule="auto"/>
        <w:ind w:left="993" w:right="1132"/>
        <w:rPr>
          <w:b/>
          <w:bCs/>
          <w:i/>
          <w:iCs/>
        </w:rPr>
      </w:pPr>
      <w:r w:rsidRPr="00CA3985">
        <w:t xml:space="preserve">Dubbelklicka på </w:t>
      </w:r>
      <w:proofErr w:type="spellStart"/>
      <w:r w:rsidRPr="00CA3985">
        <w:t>patientraden</w:t>
      </w:r>
      <w:proofErr w:type="spellEnd"/>
      <w:r w:rsidRPr="00CA3985">
        <w:t xml:space="preserve"> för att komma till patientens detaljbild. Gå till menyn </w:t>
      </w:r>
      <w:r w:rsidRPr="00CA3985">
        <w:rPr>
          <w:b/>
          <w:bCs/>
          <w:i/>
          <w:iCs/>
        </w:rPr>
        <w:t>Ny</w:t>
      </w:r>
      <w:r w:rsidRPr="00CA3985">
        <w:t xml:space="preserve"> och välj </w:t>
      </w:r>
      <w:r w:rsidRPr="00CA3985">
        <w:rPr>
          <w:b/>
          <w:bCs/>
          <w:i/>
          <w:iCs/>
        </w:rPr>
        <w:t>Slutenvårdskontakt</w:t>
      </w:r>
    </w:p>
    <w:p w14:paraId="0A6A68C6" w14:textId="77777777" w:rsidR="00CA3985" w:rsidRPr="00CA3985" w:rsidRDefault="00CA3985" w:rsidP="00AB0EB7">
      <w:pPr>
        <w:spacing w:after="0" w:line="240" w:lineRule="auto"/>
        <w:ind w:left="993" w:right="1132"/>
      </w:pPr>
      <w:r w:rsidRPr="00CA3985">
        <w:rPr>
          <w:rFonts w:ascii="Arial" w:hAnsi="Arial"/>
          <w:noProof/>
          <w:sz w:val="22"/>
        </w:rPr>
        <w:drawing>
          <wp:inline distT="0" distB="0" distL="0" distR="0" wp14:anchorId="766A7ACC" wp14:editId="6DF5D52C">
            <wp:extent cx="4754880" cy="1767840"/>
            <wp:effectExtent l="0" t="0" r="7620" b="3810"/>
            <wp:docPr id="3" name="Bildobjek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8386475" name="Bildobjekt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880" cy="176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421D71" w14:textId="77777777" w:rsidR="00CA3985" w:rsidRPr="00CA3985" w:rsidRDefault="00CA3985" w:rsidP="00AB0EB7">
      <w:pPr>
        <w:spacing w:after="0" w:line="240" w:lineRule="auto"/>
        <w:ind w:left="993" w:right="1132"/>
        <w:contextualSpacing/>
      </w:pPr>
    </w:p>
    <w:p w14:paraId="167043A8" w14:textId="77777777" w:rsidR="00CA3985" w:rsidRPr="00CA3985" w:rsidRDefault="00CA3985" w:rsidP="00AB0EB7">
      <w:pPr>
        <w:spacing w:after="0" w:line="240" w:lineRule="auto"/>
        <w:ind w:left="993" w:right="1132"/>
      </w:pPr>
      <w:r w:rsidRPr="00CA3985">
        <w:rPr>
          <w:b/>
          <w:bCs/>
        </w:rPr>
        <w:t xml:space="preserve">Inskrivningsbild - </w:t>
      </w:r>
      <w:r w:rsidRPr="00CA3985">
        <w:t xml:space="preserve">Inmatningsfält med </w:t>
      </w:r>
      <w:r w:rsidRPr="00CA3985">
        <w:rPr>
          <w:color w:val="FF0000"/>
        </w:rPr>
        <w:t xml:space="preserve">* </w:t>
      </w:r>
      <w:r w:rsidRPr="00CA3985">
        <w:t>(asterisk) är obligatoriska fält</w:t>
      </w:r>
    </w:p>
    <w:p w14:paraId="6BE04212" w14:textId="77777777" w:rsidR="00CA3985" w:rsidRPr="00CA3985" w:rsidRDefault="00CA3985" w:rsidP="00AB0EB7">
      <w:pPr>
        <w:numPr>
          <w:ilvl w:val="0"/>
          <w:numId w:val="20"/>
        </w:numPr>
        <w:spacing w:after="0" w:line="240" w:lineRule="auto"/>
        <w:ind w:left="993" w:right="1132"/>
      </w:pPr>
      <w:r w:rsidRPr="00CA3985">
        <w:rPr>
          <w:i/>
          <w:iCs/>
        </w:rPr>
        <w:t>Inskrivningstid</w:t>
      </w:r>
      <w:r w:rsidRPr="00CA3985">
        <w:t xml:space="preserve"> – Dagens datum och aktuell tid visas. Datum och klockslag ändras i fältet vid behov. Nytt datum kan också ändras i kalenderfunktionen. </w:t>
      </w:r>
    </w:p>
    <w:p w14:paraId="155395AB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Från</w:t>
      </w:r>
      <w:r w:rsidRPr="00CA3985">
        <w:t xml:space="preserve"> – Anger var patienten kommer ifrån, så kallad destinationskod. </w:t>
      </w:r>
      <w:r w:rsidRPr="00CA3985">
        <w:br/>
      </w:r>
      <w:r w:rsidRPr="00CA3985">
        <w:rPr>
          <w:sz w:val="20"/>
          <w:szCs w:val="20"/>
        </w:rPr>
        <w:t xml:space="preserve">SKAS </w:t>
      </w:r>
      <w:r w:rsidRPr="00CA3985">
        <w:rPr>
          <w:sz w:val="20"/>
          <w:szCs w:val="20"/>
        </w:rPr>
        <w:tab/>
        <w:t>Skaraborgs sjukhus</w:t>
      </w:r>
      <w:r w:rsidRPr="00CA3985">
        <w:rPr>
          <w:sz w:val="20"/>
          <w:szCs w:val="20"/>
        </w:rPr>
        <w:br/>
        <w:t xml:space="preserve">KUNGÄ </w:t>
      </w:r>
      <w:r w:rsidRPr="00CA3985">
        <w:rPr>
          <w:sz w:val="20"/>
          <w:szCs w:val="20"/>
        </w:rPr>
        <w:tab/>
        <w:t>Kungälvs sjukhus</w:t>
      </w:r>
      <w:r w:rsidRPr="00CA3985">
        <w:rPr>
          <w:sz w:val="20"/>
          <w:szCs w:val="20"/>
        </w:rPr>
        <w:br/>
        <w:t xml:space="preserve">SU </w:t>
      </w:r>
      <w:r w:rsidRPr="00CA3985">
        <w:rPr>
          <w:sz w:val="20"/>
          <w:szCs w:val="20"/>
        </w:rPr>
        <w:tab/>
        <w:t>Sahlgrenska universitetssjukhuset</w:t>
      </w:r>
      <w:r w:rsidRPr="00CA3985">
        <w:rPr>
          <w:sz w:val="20"/>
          <w:szCs w:val="20"/>
        </w:rPr>
        <w:br/>
        <w:t xml:space="preserve">SÄS </w:t>
      </w:r>
      <w:r w:rsidRPr="00CA3985">
        <w:rPr>
          <w:sz w:val="20"/>
          <w:szCs w:val="20"/>
        </w:rPr>
        <w:tab/>
        <w:t>Södra Älvsborgs sjukhus</w:t>
      </w:r>
      <w:r w:rsidRPr="00CA3985">
        <w:rPr>
          <w:sz w:val="20"/>
          <w:szCs w:val="20"/>
        </w:rPr>
        <w:br/>
        <w:t xml:space="preserve">SJHIVG </w:t>
      </w:r>
      <w:r w:rsidRPr="00CA3985">
        <w:rPr>
          <w:sz w:val="20"/>
          <w:szCs w:val="20"/>
        </w:rPr>
        <w:tab/>
        <w:t>Annat sjukhus inom Västra Götaland</w:t>
      </w:r>
      <w:r w:rsidRPr="00CA3985">
        <w:rPr>
          <w:sz w:val="20"/>
          <w:szCs w:val="20"/>
        </w:rPr>
        <w:br/>
        <w:t xml:space="preserve">SJHUVG </w:t>
      </w:r>
      <w:r w:rsidRPr="00CA3985">
        <w:rPr>
          <w:sz w:val="20"/>
          <w:szCs w:val="20"/>
        </w:rPr>
        <w:tab/>
        <w:t>Annat sjukhus utanför Västra Götaland</w:t>
      </w:r>
      <w:r w:rsidRPr="00CA3985">
        <w:t xml:space="preserve"> </w:t>
      </w:r>
    </w:p>
    <w:p w14:paraId="42A16E9A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 xml:space="preserve">Vårdande team – </w:t>
      </w:r>
      <w:r w:rsidRPr="00CA3985">
        <w:t>Den avdelning som patienten tillhör</w:t>
      </w:r>
    </w:p>
    <w:p w14:paraId="461CED9A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Medicinskt team –</w:t>
      </w:r>
      <w:r w:rsidRPr="00CA3985">
        <w:t xml:space="preserve"> Vissa slutenvårdsavdelningar har olika medicinska team på sin avdelning. Vid osäkerhet kring det välj samma team som vårdande team,</w:t>
      </w:r>
    </w:p>
    <w:p w14:paraId="5ED3F6C0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MVO –</w:t>
      </w:r>
      <w:r w:rsidRPr="00CA3985">
        <w:t xml:space="preserve"> Medicinskt verksamhetsområde. Hämtas från medicinskt team. </w:t>
      </w:r>
    </w:p>
    <w:p w14:paraId="04ADFA5F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Resurs –</w:t>
      </w:r>
      <w:r w:rsidRPr="00CA3985">
        <w:t xml:space="preserve"> Välj vårdgivare, vi osäkerhet välj fiktiv resurs exempelvis KILÄK (läkare kirurgi), ORLÄK (läkare ortopedi), MELÄK (läkare medicin). </w:t>
      </w:r>
    </w:p>
    <w:p w14:paraId="216AC117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Planerad vård –</w:t>
      </w:r>
      <w:r w:rsidRPr="00CA3985">
        <w:t xml:space="preserve"> Ja eller Nej.</w:t>
      </w:r>
    </w:p>
    <w:p w14:paraId="177E5A23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Placering –</w:t>
      </w:r>
      <w:r w:rsidRPr="00CA3985">
        <w:t xml:space="preserve"> Välj rum IV</w:t>
      </w:r>
    </w:p>
    <w:p w14:paraId="6554AED4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Patientavgift –</w:t>
      </w:r>
      <w:r w:rsidRPr="00CA3985">
        <w:t xml:space="preserve"> Visar de typer av patientavgifter som är aktuella för vald patients ålder. Välj aldrig avgiftstyp K = självbetalande på en patient som är folkbokförd i Sverige. </w:t>
      </w:r>
    </w:p>
    <w:p w14:paraId="7CC3EB1B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Orsak –</w:t>
      </w:r>
      <w:r w:rsidRPr="00CA3985">
        <w:t xml:space="preserve"> vid osäkerhet välj IN eller O.</w:t>
      </w:r>
    </w:p>
    <w:p w14:paraId="031F60D3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Åtgärd –</w:t>
      </w:r>
      <w:r w:rsidRPr="00CA3985">
        <w:t xml:space="preserve"> inte obligatoriskt och används bara i vissa fall</w:t>
      </w:r>
    </w:p>
    <w:p w14:paraId="65D2356C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Statistikkod –</w:t>
      </w:r>
      <w:r w:rsidRPr="00CA3985">
        <w:t xml:space="preserve"> inte obligatoriskt. Används för bland annat uppföljning eller statistik.</w:t>
      </w:r>
    </w:p>
    <w:p w14:paraId="4C5867F9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 xml:space="preserve">Sekretess avseende vårdkontakt – </w:t>
      </w:r>
      <w:r w:rsidRPr="00CA3985">
        <w:t>Välj sekretesstyp. Förinställt värde är N = normal sekretess.</w:t>
      </w:r>
    </w:p>
    <w:p w14:paraId="76998FF9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Identitet styrkt –</w:t>
      </w:r>
      <w:r w:rsidRPr="00CA3985">
        <w:t xml:space="preserve"> Välj värde</w:t>
      </w:r>
    </w:p>
    <w:p w14:paraId="7C353F76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Kommentar –</w:t>
      </w:r>
      <w:r w:rsidRPr="00CA3985">
        <w:t xml:space="preserve"> Krävs om det är annat värde än 1 = Godkänd legitimation. </w:t>
      </w:r>
    </w:p>
    <w:p w14:paraId="21D08363" w14:textId="77777777" w:rsidR="00CA3985" w:rsidRPr="00CA3985" w:rsidRDefault="00CA3985" w:rsidP="00AB0EB7">
      <w:pPr>
        <w:numPr>
          <w:ilvl w:val="0"/>
          <w:numId w:val="20"/>
        </w:numPr>
        <w:tabs>
          <w:tab w:val="left" w:pos="1985"/>
        </w:tabs>
        <w:spacing w:after="0" w:line="240" w:lineRule="auto"/>
        <w:ind w:left="993" w:right="1132"/>
      </w:pPr>
      <w:r w:rsidRPr="00CA3985">
        <w:rPr>
          <w:i/>
          <w:iCs/>
        </w:rPr>
        <w:t>Vårdkontaktkommentar -</w:t>
      </w:r>
      <w:r w:rsidRPr="00CA3985">
        <w:t xml:space="preserve"> Kommentar som är aktuellt till vårdtillfället (max antal tecken är 19)</w:t>
      </w:r>
    </w:p>
    <w:p w14:paraId="574D27A2" w14:textId="77777777" w:rsidR="00CA3985" w:rsidRPr="00CA3985" w:rsidRDefault="00CA3985" w:rsidP="00AB0EB7">
      <w:pPr>
        <w:spacing w:after="0" w:line="240" w:lineRule="auto"/>
        <w:ind w:left="993" w:right="1132"/>
      </w:pPr>
      <w:r w:rsidRPr="00CA3985">
        <w:rPr>
          <w:rFonts w:ascii="Arial" w:hAnsi="Arial"/>
          <w:noProof/>
          <w:sz w:val="22"/>
        </w:rPr>
        <w:drawing>
          <wp:inline distT="0" distB="0" distL="0" distR="0" wp14:anchorId="0AFFFCF0" wp14:editId="199731B8">
            <wp:extent cx="5400675" cy="1970405"/>
            <wp:effectExtent l="0" t="0" r="9525" b="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808194" name="Bildobjekt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197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F6544F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160D281A" w14:textId="77777777" w:rsidR="00CA3985" w:rsidRPr="00CA3985" w:rsidRDefault="00CA3985" w:rsidP="00AB0EB7">
      <w:pPr>
        <w:spacing w:after="0" w:line="240" w:lineRule="auto"/>
        <w:ind w:left="993" w:right="1132"/>
      </w:pPr>
      <w:r w:rsidRPr="00CA3985">
        <w:t xml:space="preserve">Ekonomiska uppgifter visas i en hopfällbar panel. När uppgifter behöver kompletteras är panelen öppnad från start. När den är komplett ifylld är panelen hopfälld. </w:t>
      </w:r>
    </w:p>
    <w:p w14:paraId="11C83947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494A0560" w14:textId="77777777" w:rsidR="00CA3985" w:rsidRPr="00CA3985" w:rsidRDefault="00CA3985" w:rsidP="00AB0EB7">
      <w:pPr>
        <w:spacing w:after="0" w:line="240" w:lineRule="auto"/>
        <w:ind w:left="993" w:right="1132"/>
      </w:pPr>
      <w:r w:rsidRPr="00CA3985">
        <w:rPr>
          <w:rFonts w:ascii="Arial" w:hAnsi="Arial"/>
          <w:noProof/>
          <w:sz w:val="22"/>
        </w:rPr>
        <w:drawing>
          <wp:inline distT="0" distB="0" distL="0" distR="0" wp14:anchorId="585B31F7" wp14:editId="3D98AD91">
            <wp:extent cx="2499360" cy="640080"/>
            <wp:effectExtent l="0" t="0" r="0" b="7620"/>
            <wp:docPr id="8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0158181" name="Bildobjekt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936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BD10A3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6B34121B" w14:textId="77777777" w:rsidR="00CA3985" w:rsidRPr="00CA3985" w:rsidRDefault="00CA3985" w:rsidP="00AB0EB7">
      <w:pPr>
        <w:spacing w:after="0" w:line="240" w:lineRule="auto"/>
        <w:ind w:left="993" w:right="1132"/>
      </w:pPr>
      <w:r w:rsidRPr="00CA3985">
        <w:t xml:space="preserve">Spara med </w:t>
      </w:r>
      <w:proofErr w:type="spellStart"/>
      <w:r w:rsidRPr="00CA3985">
        <w:rPr>
          <w:b/>
          <w:bCs/>
        </w:rPr>
        <w:t>Ctrl</w:t>
      </w:r>
      <w:proofErr w:type="spellEnd"/>
      <w:r w:rsidRPr="00CA3985">
        <w:rPr>
          <w:b/>
          <w:bCs/>
        </w:rPr>
        <w:t xml:space="preserve"> + S</w:t>
      </w:r>
      <w:r w:rsidRPr="00CA3985">
        <w:t xml:space="preserve"> eller tryck på diskettikonen högst upp i verktygsfältet </w:t>
      </w:r>
      <w:r w:rsidRPr="00CA3985">
        <w:rPr>
          <w:rFonts w:ascii="Arial" w:hAnsi="Arial"/>
          <w:noProof/>
          <w:sz w:val="22"/>
        </w:rPr>
        <w:drawing>
          <wp:inline distT="0" distB="0" distL="0" distR="0" wp14:anchorId="25476F8A" wp14:editId="408ECF22">
            <wp:extent cx="198120" cy="236220"/>
            <wp:effectExtent l="0" t="0" r="0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733989" name="Bildobjekt 2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3985">
        <w:t>.</w:t>
      </w:r>
    </w:p>
    <w:p w14:paraId="47A78E4B" w14:textId="7FD9F8EB" w:rsidR="00CA3985" w:rsidRPr="00CA3985" w:rsidRDefault="00CA3985" w:rsidP="00AB0EB7">
      <w:pPr>
        <w:spacing w:after="0" w:line="240" w:lineRule="auto"/>
        <w:ind w:left="993" w:right="1132"/>
      </w:pPr>
      <w:r w:rsidRPr="00CA3985">
        <w:t xml:space="preserve">När inskrivningen är sparad visas slutenvårdskontakten under aktuella vårdkontakter i </w:t>
      </w:r>
      <w:proofErr w:type="spellStart"/>
      <w:r w:rsidRPr="00CA3985">
        <w:t>patientträdet</w:t>
      </w:r>
      <w:proofErr w:type="spellEnd"/>
      <w:r w:rsidR="00396CA6">
        <w:t>.</w:t>
      </w:r>
      <w:r w:rsidRPr="00CA3985">
        <w:t xml:space="preserve"> </w:t>
      </w:r>
    </w:p>
    <w:p w14:paraId="020AB016" w14:textId="77777777" w:rsidR="00CA3985" w:rsidRPr="00CA3985" w:rsidRDefault="00CA3985" w:rsidP="00AB0EB7">
      <w:pPr>
        <w:spacing w:after="0" w:line="240" w:lineRule="auto"/>
        <w:ind w:left="993" w:right="1132"/>
      </w:pPr>
      <w:r w:rsidRPr="00CA3985">
        <w:rPr>
          <w:rFonts w:ascii="Arial" w:hAnsi="Arial"/>
          <w:noProof/>
          <w:sz w:val="22"/>
        </w:rPr>
        <w:drawing>
          <wp:inline distT="0" distB="0" distL="0" distR="0" wp14:anchorId="41AD2890" wp14:editId="2AF9F4A8">
            <wp:extent cx="1447800" cy="624840"/>
            <wp:effectExtent l="0" t="0" r="0" b="381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190899" name="Bildobjekt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11F17D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1E6A3CC7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6CAA6C24" w14:textId="77777777" w:rsidR="00CA3985" w:rsidRPr="00CA3985" w:rsidRDefault="00CA3985" w:rsidP="00AB0EB7">
      <w:pPr>
        <w:spacing w:after="0" w:line="240" w:lineRule="auto"/>
        <w:ind w:left="993" w:right="1132"/>
      </w:pPr>
    </w:p>
    <w:p w14:paraId="610396B7" w14:textId="77777777" w:rsidR="00CA3985" w:rsidRPr="00CA3985" w:rsidRDefault="00CA3985" w:rsidP="00AB0EB7">
      <w:pPr>
        <w:spacing w:after="0" w:line="240" w:lineRule="auto"/>
        <w:ind w:left="993" w:right="1132"/>
        <w:rPr>
          <w:b/>
          <w:bCs/>
          <w:i/>
          <w:iCs/>
        </w:rPr>
      </w:pPr>
    </w:p>
    <w:p w14:paraId="61B9CB36" w14:textId="77777777" w:rsidR="00CA3985" w:rsidRPr="00CA3985" w:rsidRDefault="00CA3985" w:rsidP="00AB0EB7">
      <w:pPr>
        <w:spacing w:after="0" w:line="240" w:lineRule="auto"/>
        <w:ind w:left="993" w:right="1132"/>
        <w:rPr>
          <w:sz w:val="22"/>
          <w:szCs w:val="22"/>
        </w:rPr>
      </w:pPr>
    </w:p>
    <w:p w14:paraId="2FB5C390" w14:textId="77777777" w:rsidR="00CA3985" w:rsidRPr="00CA3985" w:rsidRDefault="00CA3985" w:rsidP="00AB0EB7">
      <w:pPr>
        <w:spacing w:after="0" w:line="240" w:lineRule="auto"/>
        <w:ind w:left="993" w:right="1132"/>
        <w:rPr>
          <w:sz w:val="22"/>
          <w:szCs w:val="22"/>
        </w:rPr>
      </w:pPr>
    </w:p>
    <w:p w14:paraId="6B1C4932" w14:textId="77777777" w:rsidR="00CA3985" w:rsidRPr="00CA3985" w:rsidRDefault="00CA3985" w:rsidP="00AB0EB7">
      <w:pPr>
        <w:spacing w:after="0" w:line="240" w:lineRule="auto"/>
        <w:ind w:left="993" w:right="1132"/>
        <w:rPr>
          <w:sz w:val="22"/>
          <w:szCs w:val="22"/>
        </w:rPr>
      </w:pPr>
    </w:p>
    <w:p w14:paraId="3730F3DB" w14:textId="77777777" w:rsidR="00CA3985" w:rsidRPr="00CA3985" w:rsidRDefault="00CA3985" w:rsidP="00AB0EB7">
      <w:pPr>
        <w:spacing w:after="60" w:line="240" w:lineRule="auto"/>
        <w:ind w:left="993" w:right="1132"/>
      </w:pPr>
    </w:p>
    <w:bookmarkEnd w:id="1"/>
    <w:p w14:paraId="6C07F997" w14:textId="77777777" w:rsidR="00CA3985" w:rsidRPr="00CA3985" w:rsidRDefault="00CA3985" w:rsidP="00AB0EB7">
      <w:pPr>
        <w:keepNext/>
        <w:spacing w:before="240" w:after="60" w:line="240" w:lineRule="auto"/>
        <w:ind w:left="993" w:right="1132"/>
        <w:outlineLvl w:val="2"/>
        <w:rPr>
          <w:rFonts w:ascii="Calibri" w:hAnsi="Calibri" w:cs="Calibri"/>
          <w:b/>
          <w:szCs w:val="26"/>
        </w:rPr>
      </w:pPr>
    </w:p>
    <w:bookmarkEnd w:id="0"/>
    <w:p w14:paraId="76B9F95B" w14:textId="24513497" w:rsidR="00536A5A" w:rsidRPr="00536A5A" w:rsidRDefault="00536A5A" w:rsidP="00AB0EB7">
      <w:pPr>
        <w:spacing w:after="0" w:line="240" w:lineRule="auto"/>
        <w:ind w:left="993" w:right="1132"/>
      </w:pPr>
    </w:p>
    <w:sectPr w:rsidR="00536A5A" w:rsidRPr="00536A5A" w:rsidSect="00CA3985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8" name="Bildobjekt 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350B98"/>
    <w:multiLevelType w:val="hybridMultilevel"/>
    <w:tmpl w:val="4F18CBDC"/>
    <w:lvl w:ilvl="0" w:tplc="4412E2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67E898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AEE2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D299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86F1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A80D9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F438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845A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9E68C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8750529">
    <w:abstractNumId w:val="18"/>
  </w:num>
  <w:num w:numId="2" w16cid:durableId="1676178788">
    <w:abstractNumId w:val="15"/>
  </w:num>
  <w:num w:numId="3" w16cid:durableId="1654799601">
    <w:abstractNumId w:val="0"/>
  </w:num>
  <w:num w:numId="4" w16cid:durableId="1175533966">
    <w:abstractNumId w:val="6"/>
  </w:num>
  <w:num w:numId="5" w16cid:durableId="2089963565">
    <w:abstractNumId w:val="16"/>
  </w:num>
  <w:num w:numId="6" w16cid:durableId="1971742359">
    <w:abstractNumId w:val="2"/>
  </w:num>
  <w:num w:numId="7" w16cid:durableId="956137345">
    <w:abstractNumId w:val="12"/>
  </w:num>
  <w:num w:numId="8" w16cid:durableId="1265336306">
    <w:abstractNumId w:val="9"/>
  </w:num>
  <w:num w:numId="9" w16cid:durableId="168493207">
    <w:abstractNumId w:val="1"/>
  </w:num>
  <w:num w:numId="10" w16cid:durableId="1416702450">
    <w:abstractNumId w:val="1"/>
  </w:num>
  <w:num w:numId="11" w16cid:durableId="1287659700">
    <w:abstractNumId w:val="3"/>
  </w:num>
  <w:num w:numId="12" w16cid:durableId="1448965695">
    <w:abstractNumId w:val="4"/>
  </w:num>
  <w:num w:numId="13" w16cid:durableId="294601040">
    <w:abstractNumId w:val="14"/>
  </w:num>
  <w:num w:numId="14" w16cid:durableId="529143536">
    <w:abstractNumId w:val="10"/>
  </w:num>
  <w:num w:numId="15" w16cid:durableId="139925550">
    <w:abstractNumId w:val="7"/>
  </w:num>
  <w:num w:numId="16" w16cid:durableId="389042663">
    <w:abstractNumId w:val="13"/>
  </w:num>
  <w:num w:numId="17" w16cid:durableId="698507939">
    <w:abstractNumId w:val="5"/>
  </w:num>
  <w:num w:numId="18" w16cid:durableId="19624403">
    <w:abstractNumId w:val="11"/>
  </w:num>
  <w:num w:numId="19" w16cid:durableId="684131369">
    <w:abstractNumId w:val="17"/>
  </w:num>
  <w:num w:numId="20" w16cid:durableId="70964529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FC6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CA6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DB4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51B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33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0EB7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93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D47"/>
    <w:rsid w:val="00BE6EF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85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0CE8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image" Target="media/image5.png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image" Target="media/image4.png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12</TotalTime>
  <Pages>3</Pages>
  <Words>451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Slutenvårdskontakt i Elvis skapad av Iva koordinatorn</dc:title>
  <dc:subject/>
  <dc:creator>patrik.jens.johansson@vgregion.se</dc:creator>
  <keywords/>
  <lastModifiedBy>Carina Isbrand Fransson</lastModifiedBy>
  <revision>12</revision>
  <lastPrinted>2016-03-31T10:56:00.0000000Z</lastPrinted>
  <dcterms:created xsi:type="dcterms:W3CDTF">2022-05-23T07:39:00.0000000Z</dcterms:created>
  <dcterms:modified xsi:type="dcterms:W3CDTF">2024-11-19T09:31:00.0000000Z</dcterms:modified>
</coreProperties>
</file>