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C38068B" w:rsidR="00184167" w:rsidRDefault="00D8260D" w:rsidP="009A32ED">
      <w:pPr>
        <w:pStyle w:val="Heading1"/>
      </w:pPr>
      <w:r>
        <w:t>Patienttillhörigheter på IVA och IMA</w:t>
      </w:r>
      <w:r w:rsidR="00A264BE" w:rsidRPr="005A627D">
        <w:t xml:space="preserve"> </w:t>
      </w:r>
      <w:bookmarkStart w:id="0" w:name="_Toc321146591"/>
    </w:p>
    <w:p w14:paraId="11BC1DCA" w14:textId="77777777" w:rsidR="009A32ED" w:rsidRDefault="009A32ED" w:rsidP="009A32ED">
      <w:pPr>
        <w:pStyle w:val="Heading2"/>
        <w:ind w:right="-143"/>
      </w:pPr>
      <w:bookmarkStart w:id="1" w:name="_Toc100327184"/>
      <w:bookmarkStart w:id="2" w:name="_Toc181866756"/>
      <w:bookmarkEnd w:id="0"/>
      <w:r>
        <w:t>Förändringar sedan föregående version</w:t>
      </w:r>
      <w:bookmarkEnd w:id="1"/>
      <w:bookmarkEnd w:id="2"/>
    </w:p>
    <w:p w14:paraId="28F4D03C" w14:textId="77777777" w:rsidR="002609EA" w:rsidRDefault="00D8260D" w:rsidP="002609EA">
      <w:pPr>
        <w:pStyle w:val="ListParagraph"/>
        <w:numPr>
          <w:ilvl w:val="0"/>
          <w:numId w:val="20"/>
        </w:numPr>
        <w:ind w:right="-143"/>
      </w:pPr>
      <w:r>
        <w:t>Förtydligande</w:t>
      </w:r>
      <w:r w:rsidR="0000666A">
        <w:t xml:space="preserve"> gällande när vi får genomsöka patientens tillhörigheter utan medgivande.</w:t>
      </w:r>
      <w:r w:rsidR="002609EA">
        <w:t xml:space="preserve"> </w:t>
      </w:r>
    </w:p>
    <w:p w14:paraId="1FC6584C" w14:textId="1CCE9624" w:rsidR="00B405A1" w:rsidRDefault="002609EA" w:rsidP="00975FBB">
      <w:pPr>
        <w:pStyle w:val="ListParagraph"/>
        <w:numPr>
          <w:ilvl w:val="0"/>
          <w:numId w:val="20"/>
        </w:numPr>
        <w:ind w:right="-143"/>
      </w:pPr>
      <w:r>
        <w:t>Förtydligande om att vi alltid måste vara två personer som handskas med tillhörigheter.</w:t>
      </w:r>
      <w:bookmarkStart w:id="3" w:name="_Toc72840807"/>
    </w:p>
    <w:p w14:paraId="5E756A65" w14:textId="4C1D7964" w:rsidR="005D1A05" w:rsidRDefault="005D1A05" w:rsidP="00975FBB">
      <w:pPr>
        <w:pStyle w:val="ListParagraph"/>
        <w:numPr>
          <w:ilvl w:val="0"/>
          <w:numId w:val="20"/>
        </w:numPr>
        <w:ind w:right="-143"/>
      </w:pPr>
      <w:r>
        <w:t>Ändringar gjorda så rutinen stämmer överens med NU-sjukvårdens säkerhetshandbok.</w:t>
      </w:r>
    </w:p>
    <w:p w14:paraId="5D0DC379" w14:textId="560A01C0" w:rsidR="002609EA" w:rsidRDefault="002609EA" w:rsidP="009A32ED">
      <w:pPr>
        <w:pStyle w:val="Heading2"/>
        <w:ind w:right="-143"/>
      </w:pPr>
      <w:bookmarkStart w:id="4" w:name="_Toc100327186"/>
      <w:bookmarkStart w:id="5" w:name="_Toc181866759"/>
      <w:bookmarkEnd w:id="3"/>
      <w:r>
        <w:t>Denna rutin gäller för</w:t>
      </w:r>
    </w:p>
    <w:p w14:paraId="489E1DCD" w14:textId="29F128A0" w:rsidR="002609EA" w:rsidRDefault="002609EA" w:rsidP="00975FBB">
      <w:r>
        <w:t>All personal på IVA och IMA</w:t>
      </w:r>
    </w:p>
    <w:p w14:paraId="29B03EF5" w14:textId="7410EE97" w:rsidR="009A32ED" w:rsidRDefault="009A32ED" w:rsidP="009A32ED">
      <w:pPr>
        <w:pStyle w:val="Heading2"/>
        <w:ind w:right="-143"/>
      </w:pPr>
      <w:r>
        <w:t xml:space="preserve">Bakgrund </w:t>
      </w:r>
      <w:bookmarkEnd w:id="4"/>
      <w:bookmarkEnd w:id="5"/>
    </w:p>
    <w:p w14:paraId="16E28319" w14:textId="77777777" w:rsidR="00A23082" w:rsidRDefault="00D25CAA" w:rsidP="00C51846">
      <w:r w:rsidRPr="00D25CAA">
        <w:t xml:space="preserve">NU-sjukvården har små resurser att ta hand om patienters värdesaker. NU-sjukvården tar inte ansvar för patientens tillhörigheter/värdesaker förutom när </w:t>
      </w:r>
    </w:p>
    <w:p w14:paraId="7284AA6B" w14:textId="77777777" w:rsidR="00A23082" w:rsidRDefault="00D25CAA" w:rsidP="00A23082">
      <w:pPr>
        <w:pStyle w:val="ListParagraph"/>
        <w:numPr>
          <w:ilvl w:val="0"/>
          <w:numId w:val="21"/>
        </w:numPr>
      </w:pPr>
      <w:r w:rsidRPr="00D25CAA">
        <w:t>Patienten vill ha sina tillhörigheter tillfälligt omhändertagna.</w:t>
      </w:r>
    </w:p>
    <w:p w14:paraId="2B301237" w14:textId="77777777" w:rsidR="00A23082" w:rsidRDefault="00D25CAA" w:rsidP="00A23082">
      <w:pPr>
        <w:pStyle w:val="ListParagraph"/>
        <w:numPr>
          <w:ilvl w:val="0"/>
          <w:numId w:val="21"/>
        </w:numPr>
      </w:pPr>
      <w:r w:rsidRPr="00D25CAA">
        <w:t>Patienten inte själv kan ta hand om sina tillhörigheter.</w:t>
      </w:r>
    </w:p>
    <w:p w14:paraId="26835C52" w14:textId="1EF8004B" w:rsidR="00D25CAA" w:rsidRDefault="00D25CAA" w:rsidP="00A23082">
      <w:pPr>
        <w:pStyle w:val="ListParagraph"/>
        <w:numPr>
          <w:ilvl w:val="0"/>
          <w:numId w:val="21"/>
        </w:numPr>
      </w:pPr>
      <w:r w:rsidRPr="00D25CAA">
        <w:t xml:space="preserve">Patienten har avlidit. </w:t>
      </w:r>
    </w:p>
    <w:p w14:paraId="570F6330" w14:textId="6B68975B" w:rsidR="00C51846" w:rsidRPr="00C51846" w:rsidRDefault="00C51846" w:rsidP="00C51846">
      <w:r w:rsidRPr="00C51846">
        <w:t>Genomsökning av väskor/kläder är en form av kroppsvisitation och alla personer har en grundlagsstiftad rättighet som skyddar mot kroppsvisitation. Undantag från den rättigheten kan bara göras genom lag (som exempel finns den möjligheten inom tvångslagstiftningen).</w:t>
      </w:r>
    </w:p>
    <w:p w14:paraId="2A537257" w14:textId="3F768341" w:rsidR="002609EA" w:rsidRDefault="002609EA" w:rsidP="002609EA">
      <w:pPr>
        <w:pStyle w:val="Heading2"/>
      </w:pPr>
      <w:r>
        <w:t>Syfte</w:t>
      </w:r>
    </w:p>
    <w:p w14:paraId="7B25ADF1" w14:textId="4F1E05B4" w:rsidR="00112F1A" w:rsidRPr="00112F1A" w:rsidRDefault="00112F1A" w:rsidP="00112F1A">
      <w:r>
        <w:t>Skapa en säker</w:t>
      </w:r>
      <w:r w:rsidR="00E0297C">
        <w:t xml:space="preserve"> hantering av </w:t>
      </w:r>
      <w:r w:rsidR="00C51846">
        <w:t>patientens tillhörigheter.</w:t>
      </w:r>
    </w:p>
    <w:p w14:paraId="37C7076C" w14:textId="77777777" w:rsidR="009A32ED" w:rsidRDefault="009A32ED" w:rsidP="009A32ED">
      <w:pPr>
        <w:pStyle w:val="Heading2"/>
        <w:ind w:right="-143"/>
        <w:rPr>
          <w:color w:val="auto"/>
        </w:rPr>
      </w:pPr>
      <w:bookmarkStart w:id="6" w:name="_Toc100327192"/>
      <w:bookmarkStart w:id="7" w:name="_Toc181866761"/>
      <w:r w:rsidRPr="00065A6B">
        <w:rPr>
          <w:color w:val="auto"/>
        </w:rPr>
        <w:t>Utförande</w:t>
      </w:r>
      <w:bookmarkEnd w:id="6"/>
      <w:bookmarkEnd w:id="7"/>
    </w:p>
    <w:p w14:paraId="2A8F762A" w14:textId="77777777" w:rsidR="00FC54D7" w:rsidRDefault="00FC54D7" w:rsidP="000F59C5">
      <w:r w:rsidRPr="00FC54D7">
        <w:t>Vid ankomst till vårdavdelning eller motsvarande ska patienten, om denne är i kondition att ta emot och uppfatta meddelande, genast göras uppmärksam på att det är patienten själv som ansvarar för sina tillhörigheter. Information ska då också lämnas beträffande de möjligheter som finns för förvaring av värdeföremål, kläder och andra tillhörigheter. Om patienten inte är i kondition att uppfatta ett meddelande eller uttrycker önskemål om att få sina tillhörigheter omhändertagna ska</w:t>
      </w:r>
    </w:p>
    <w:p w14:paraId="647876EF" w14:textId="77777777" w:rsidR="00FC54D7" w:rsidRDefault="00FC54D7" w:rsidP="00FC54D7">
      <w:pPr>
        <w:pStyle w:val="ListParagraph"/>
        <w:numPr>
          <w:ilvl w:val="0"/>
          <w:numId w:val="22"/>
        </w:numPr>
      </w:pPr>
      <w:r w:rsidRPr="00FC54D7">
        <w:t>Minst två medarbetare medverka vid omhändertagande av tillhörigheter.</w:t>
      </w:r>
    </w:p>
    <w:p w14:paraId="4B8DD3CA" w14:textId="47DC2B5D" w:rsidR="000F59C5" w:rsidRDefault="00FC54D7" w:rsidP="00FC54D7">
      <w:pPr>
        <w:pStyle w:val="ListParagraph"/>
        <w:numPr>
          <w:ilvl w:val="0"/>
          <w:numId w:val="22"/>
        </w:numPr>
      </w:pPr>
      <w:r w:rsidRPr="00FC54D7">
        <w:t>Förteckning upprättas över patientens värdesaker på blankett ”Patienttillhörigheter VGR”.</w:t>
      </w:r>
    </w:p>
    <w:p w14:paraId="2AC75E4D" w14:textId="77777777" w:rsidR="00FC54D7" w:rsidRDefault="00FC54D7" w:rsidP="00FC54D7">
      <w:pPr>
        <w:pStyle w:val="ListParagraph"/>
        <w:numPr>
          <w:ilvl w:val="0"/>
          <w:numId w:val="22"/>
        </w:numPr>
      </w:pPr>
      <w:r w:rsidRPr="00FC54D7">
        <w:t>Värdesaker läggas i ”Förvaringspåse 1”.</w:t>
      </w:r>
    </w:p>
    <w:p w14:paraId="0D783BC9" w14:textId="77777777" w:rsidR="00FC54D7" w:rsidRDefault="00FC54D7" w:rsidP="00FC54D7">
      <w:pPr>
        <w:pStyle w:val="ListParagraph"/>
        <w:numPr>
          <w:ilvl w:val="0"/>
          <w:numId w:val="22"/>
        </w:numPr>
      </w:pPr>
      <w:r w:rsidRPr="00FC54D7">
        <w:t>Kläder läggas i ”Förvaringspåse 2”.</w:t>
      </w:r>
    </w:p>
    <w:p w14:paraId="2127E0E1" w14:textId="72CEC4C8" w:rsidR="00FC54D7" w:rsidRDefault="00FC54D7" w:rsidP="00FC54D7">
      <w:pPr>
        <w:pStyle w:val="ListParagraph"/>
        <w:numPr>
          <w:ilvl w:val="0"/>
          <w:numId w:val="22"/>
        </w:numPr>
      </w:pPr>
      <w:r w:rsidRPr="00FC54D7">
        <w:t>Förvaringspåsarna förslutas och numret från</w:t>
      </w:r>
      <w:r w:rsidR="002D6801">
        <w:t xml:space="preserve"> </w:t>
      </w:r>
      <w:r w:rsidR="005D1A05">
        <w:t>vardera påsen</w:t>
      </w:r>
      <w:r w:rsidR="002D6801">
        <w:t xml:space="preserve"> antecknas</w:t>
      </w:r>
      <w:r w:rsidR="00EA3BFB">
        <w:t xml:space="preserve"> på ifylld blankett. P</w:t>
      </w:r>
      <w:r w:rsidRPr="00FC54D7">
        <w:t>åsarna placeras i säkert förvar på avdelningen.</w:t>
      </w:r>
    </w:p>
    <w:p w14:paraId="653D1B54" w14:textId="1CBE7961" w:rsidR="00FC54D7" w:rsidRDefault="001C1E0F" w:rsidP="00FC54D7">
      <w:pPr>
        <w:pStyle w:val="ListParagraph"/>
        <w:numPr>
          <w:ilvl w:val="0"/>
          <w:numId w:val="22"/>
        </w:numPr>
      </w:pPr>
      <w:r>
        <w:t>Anteckning</w:t>
      </w:r>
      <w:r w:rsidR="00FC54D7" w:rsidRPr="00FC54D7">
        <w:t xml:space="preserve"> göras i journal om att värdesaker och kläder omhändertagits.</w:t>
      </w:r>
      <w:r>
        <w:t xml:space="preserve"> Skriv i inskrivningsanteckningen under sökordet ”Tillfälliga uppgifter”</w:t>
      </w:r>
      <w:r w:rsidR="00015C3D">
        <w:t>.</w:t>
      </w:r>
      <w:r w:rsidR="00601196">
        <w:t xml:space="preserve"> Om </w:t>
      </w:r>
      <w:r w:rsidR="00BC21AF">
        <w:t xml:space="preserve">mottagande av fler värdesaker eller utlämnande av värdesaker, gör en uppdatering under samma sökord i journalen. </w:t>
      </w:r>
    </w:p>
    <w:p w14:paraId="3E76304F" w14:textId="6154351F" w:rsidR="00A2419C" w:rsidRDefault="00FC54D7" w:rsidP="00A2419C">
      <w:pPr>
        <w:pStyle w:val="ListParagraph"/>
        <w:numPr>
          <w:ilvl w:val="0"/>
          <w:numId w:val="22"/>
        </w:numPr>
      </w:pPr>
      <w:r w:rsidRPr="00FC54D7">
        <w:t>Observera att väskor, plånböcker och kläder aldrig får genomsökas utan patientens medgivande!</w:t>
      </w:r>
      <w:r w:rsidR="00A2419C">
        <w:br/>
        <w:t xml:space="preserve">Undantag finns, </w:t>
      </w:r>
      <w:proofErr w:type="spellStart"/>
      <w:r w:rsidR="00A2419C">
        <w:t>vg</w:t>
      </w:r>
      <w:proofErr w:type="spellEnd"/>
      <w:r w:rsidR="00A2419C">
        <w:t xml:space="preserve"> se nedan.</w:t>
      </w:r>
    </w:p>
    <w:p w14:paraId="7C84ADD3" w14:textId="14714FF2" w:rsidR="00FC54D7" w:rsidRDefault="00F45B99" w:rsidP="000F59C5">
      <w:r w:rsidRPr="00F45B99">
        <w:t>Om patient ska förflyttas till annan avdelning/enhet och har sina värdesaker och kläder i förvaringspåse gäller följande</w:t>
      </w:r>
    </w:p>
    <w:p w14:paraId="36C66C96" w14:textId="77777777" w:rsidR="00F45B99" w:rsidRDefault="00F45B99" w:rsidP="00F45B99">
      <w:pPr>
        <w:pStyle w:val="ListParagraph"/>
        <w:numPr>
          <w:ilvl w:val="0"/>
          <w:numId w:val="23"/>
        </w:numPr>
      </w:pPr>
      <w:r w:rsidRPr="00F45B99">
        <w:t>Försluten förvaringspåse och blankett ska överlämnas samtidigt som patient flyttas.</w:t>
      </w:r>
    </w:p>
    <w:p w14:paraId="1B4EE92B" w14:textId="77777777" w:rsidR="00F45B99" w:rsidRDefault="00F45B99" w:rsidP="00F45B99">
      <w:pPr>
        <w:pStyle w:val="ListParagraph"/>
        <w:numPr>
          <w:ilvl w:val="0"/>
          <w:numId w:val="23"/>
        </w:numPr>
      </w:pPr>
      <w:r w:rsidRPr="00F45B99">
        <w:t>Kontrollera att förvaringspåse och blankett hör ihop.</w:t>
      </w:r>
    </w:p>
    <w:p w14:paraId="14612483" w14:textId="77777777" w:rsidR="00F45B99" w:rsidRDefault="00F45B99" w:rsidP="00F45B99">
      <w:pPr>
        <w:pStyle w:val="ListParagraph"/>
        <w:numPr>
          <w:ilvl w:val="0"/>
          <w:numId w:val="23"/>
        </w:numPr>
      </w:pPr>
      <w:r w:rsidRPr="00F45B99">
        <w:t>Vid överlämnande till annan avdelning ska mottagande. avdelnings medarbetare signera mottagandet av förvaringspåse på den medföljande blanketten för patienttillhörigheter.</w:t>
      </w:r>
    </w:p>
    <w:p w14:paraId="254822BE" w14:textId="7A61C8CC" w:rsidR="00F45B99" w:rsidRDefault="00F45B99" w:rsidP="00F45B99">
      <w:pPr>
        <w:pStyle w:val="ListParagraph"/>
        <w:numPr>
          <w:ilvl w:val="0"/>
          <w:numId w:val="23"/>
        </w:numPr>
      </w:pPr>
      <w:r w:rsidRPr="00F45B99">
        <w:t>Överlämnande enhet ska ta med kopia på den signerade blanketten tillbaka till egna avdelningen/enheten för arkivering</w:t>
      </w:r>
    </w:p>
    <w:p w14:paraId="55DE0781" w14:textId="03F2326F" w:rsidR="00F45B99" w:rsidRDefault="005016B9" w:rsidP="000F59C5">
      <w:r w:rsidRPr="005016B9">
        <w:t>Ibland förekommer det att patienter har större summor pengar med sig till sjukhuset. Vid sådant tillfälle ska ovanstående rutiner följas. För förvaring av större summor kontakta informationen/centralkassan på kontorstid för förvaring. Om patienten själv vill att avdelningen/enheten ska förvara värdesakerna ska patienten medverka i upprättande av förteckning och förslutning av förvaringspåse. Förvara aldrig värdesaker i sängbordet. Gör patienten uppmärksam att det finns en stöldrisk.</w:t>
      </w:r>
    </w:p>
    <w:p w14:paraId="1FF1A932" w14:textId="621E42DC" w:rsidR="00E95123" w:rsidRDefault="001C602C" w:rsidP="001C602C">
      <w:pPr>
        <w:pStyle w:val="Heading3"/>
      </w:pPr>
      <w:r>
        <w:t>Undantag för genomsökande av patientens tillhörigheter</w:t>
      </w:r>
    </w:p>
    <w:p w14:paraId="5753B9C9" w14:textId="190E79AC" w:rsidR="001C602C" w:rsidRPr="001C602C" w:rsidRDefault="001C602C" w:rsidP="001C602C">
      <w:r w:rsidRPr="001C602C">
        <w:t xml:space="preserve">Om en patient är medvetslös kan det vara tvunget att genomsöka tillhörigheter för att hitta ID – detta eftersom patientens identitet ska fastställas. I sådana fall är det enbart ID som får eftersökas och enligt </w:t>
      </w:r>
      <w:r w:rsidR="0077636F">
        <w:t>NU-sjukvårdens</w:t>
      </w:r>
      <w:r w:rsidRPr="001C602C">
        <w:t xml:space="preserve"> säkerhetshandbok ska det alltid vara minst två ur personalen närvarande. Detta för att kunna styrka att syftet enbart var att fastställa identitet samt för att kunna avstyrka eventuella anklagelser om stöld. </w:t>
      </w:r>
    </w:p>
    <w:p w14:paraId="666AA859" w14:textId="3DCE529D" w:rsidR="001C602C" w:rsidRPr="0077636F" w:rsidRDefault="001C602C" w:rsidP="001C602C">
      <w:pPr>
        <w:rPr>
          <w:i/>
          <w:iCs/>
        </w:rPr>
      </w:pPr>
      <w:r w:rsidRPr="0077636F">
        <w:rPr>
          <w:i/>
          <w:iCs/>
        </w:rPr>
        <w:t>Eller</w:t>
      </w:r>
    </w:p>
    <w:p w14:paraId="630B8C01" w14:textId="71DCFD2A" w:rsidR="001C602C" w:rsidRPr="001C602C" w:rsidRDefault="0077636F" w:rsidP="0077636F">
      <w:r w:rsidRPr="0077636F">
        <w:t>Om patienten är medvetslös eller av annat skäl inte kan uttrycka sig och det föreligger en direkt fara för patientens liv, har vi möjlighet att genomsöka tillhörigheter för att hitta ”ledtrådar”. Det ska alltid vara två personal närvarande och fynd ska omhändertas och dokumenteras enligt rutin för värdepåsar och papper. Att genomsöka tillhörigheter är en integritetskränkning och det är därför viktigt att tänka på att bestämmelserna om nöd enbart får användas i rena undantagsfall och nödsituationer. Generellt skall väskor och kläder inte genomsökas, utan direkt omhändertas och läggas i värdepåsar samt dokumenteras.</w:t>
      </w:r>
    </w:p>
    <w:p w14:paraId="37687AC7" w14:textId="77777777" w:rsidR="005016B9" w:rsidRDefault="005016B9" w:rsidP="005016B9">
      <w:pPr>
        <w:pStyle w:val="Heading3"/>
      </w:pPr>
      <w:r w:rsidRPr="005016B9">
        <w:t xml:space="preserve">Utlämning av värdesaker/tillhörigheter </w:t>
      </w:r>
    </w:p>
    <w:p w14:paraId="0631F389" w14:textId="77777777" w:rsidR="00273A90" w:rsidRDefault="005016B9" w:rsidP="000F59C5">
      <w:r w:rsidRPr="005016B9">
        <w:t xml:space="preserve">Värdesaker/tillhörigheter som lämnas ut ska kvitteras. Om endast delar av de tillvaratagna tillhörigheterna lämnas ut upprättas en ny förteckning och en ny förslutningsbar påse tas i bruk. Vid hemgång kvitterar patienten ut de tillvaratagna tillhörigheterna på originalblanketten. </w:t>
      </w:r>
    </w:p>
    <w:p w14:paraId="704CF3C3" w14:textId="77777777" w:rsidR="00273A90" w:rsidRDefault="005016B9" w:rsidP="000F59C5">
      <w:r w:rsidRPr="005016B9">
        <w:t>Om tillhörigheter lämnas ut till någon annan</w:t>
      </w:r>
      <w:r w:rsidR="00A76A0D">
        <w:t xml:space="preserve"> </w:t>
      </w:r>
      <w:r w:rsidR="00A76A0D" w:rsidRPr="00A76A0D">
        <w:t xml:space="preserve">än patienten ska medarbetaren alltid begära legitimation av budet, detta noteras på blanketten. </w:t>
      </w:r>
    </w:p>
    <w:p w14:paraId="04DB4CB3" w14:textId="77777777" w:rsidR="00273A90" w:rsidRDefault="00A76A0D" w:rsidP="00273A90">
      <w:pPr>
        <w:pStyle w:val="Heading3"/>
      </w:pPr>
      <w:r w:rsidRPr="00A76A0D">
        <w:t xml:space="preserve">Kvarglömda tillhörigheter </w:t>
      </w:r>
    </w:p>
    <w:p w14:paraId="453693B4" w14:textId="03C5CC21" w:rsidR="00A76A0D" w:rsidRDefault="00A76A0D" w:rsidP="000F59C5">
      <w:r w:rsidRPr="00A76A0D">
        <w:t xml:space="preserve">Tillhörigheterna läggs i förvaringspåsar enligt ovan rutin. Därefter skickar enheten brev till patient eller närstående och meddelar att tillhörigheterna ska hämtas ut snarast, senast inom 14 dagar. När tiden löpt ut ska tillhörigheterna hanteras som </w:t>
      </w:r>
      <w:r w:rsidR="00B40858">
        <w:t>h</w:t>
      </w:r>
      <w:r w:rsidRPr="00A76A0D">
        <w:t>ittegod</w:t>
      </w:r>
      <w:r w:rsidR="00B40858">
        <w:t xml:space="preserve">s, </w:t>
      </w:r>
      <w:proofErr w:type="spellStart"/>
      <w:r w:rsidR="00B40858">
        <w:t>vg</w:t>
      </w:r>
      <w:proofErr w:type="spellEnd"/>
      <w:r w:rsidR="00B40858">
        <w:t xml:space="preserve"> se </w:t>
      </w:r>
      <w:r w:rsidRPr="00A76A0D">
        <w:t xml:space="preserve">nedan. Kläder som inte hämtas ut efter en månad kan kasseras. </w:t>
      </w:r>
    </w:p>
    <w:p w14:paraId="7C976D76" w14:textId="36AB702F" w:rsidR="00007A8B" w:rsidRDefault="00007A8B" w:rsidP="00007A8B">
      <w:pPr>
        <w:pStyle w:val="MellanrubrikVGR"/>
      </w:pPr>
      <w:r>
        <w:t>Hittegods</w:t>
      </w:r>
    </w:p>
    <w:p w14:paraId="6FAFD32A" w14:textId="5C51B169" w:rsidR="00007A8B" w:rsidRPr="00007A8B" w:rsidRDefault="00B40858" w:rsidP="00007A8B">
      <w:r w:rsidRPr="00B40858">
        <w:t xml:space="preserve">Gods som hittats på sjukhusområdet ska lämnas till sjukhusets väktare (institutionsgods) tillsammans med </w:t>
      </w:r>
      <w:hyperlink r:id="rId11" w:history="1">
        <w:r w:rsidRPr="00600CBF">
          <w:rPr>
            <w:rStyle w:val="Hyperlink"/>
          </w:rPr>
          <w:t>blankett Hittegods</w:t>
        </w:r>
      </w:hyperlink>
      <w:r w:rsidRPr="00B40858">
        <w:t>. Upphittaren fyller i blanketten och lägger godset i försluten förvaringspåse. Därefter tillser väktare att godset förvaras och överlämnas till Polis enligt uppsatta rutiner. Obs! Endast föremål med ett ekonomiskt värde räknas som hittegods. Hit räknas normalt sett inte kläder, tidningar, böcker och liknande.</w:t>
      </w:r>
    </w:p>
    <w:p w14:paraId="7711EAA4" w14:textId="49EE0F84" w:rsidR="00A76A0D" w:rsidRDefault="00AD72E3" w:rsidP="00534738">
      <w:pPr>
        <w:pStyle w:val="Heading3"/>
      </w:pPr>
      <w:r>
        <w:t>Borttappade</w:t>
      </w:r>
      <w:r w:rsidR="00534738">
        <w:t>/förstörda ti</w:t>
      </w:r>
      <w:r w:rsidR="007B2384">
        <w:t>l</w:t>
      </w:r>
      <w:r w:rsidR="00534738">
        <w:t>lhörigheter</w:t>
      </w:r>
    </w:p>
    <w:p w14:paraId="0DA4706A" w14:textId="7453F715" w:rsidR="005016B9" w:rsidRDefault="001E7257" w:rsidP="000F59C5">
      <w:r>
        <w:t>V.g.</w:t>
      </w:r>
      <w:r w:rsidR="007B2384">
        <w:t xml:space="preserve"> se rutin ”</w:t>
      </w:r>
      <w:hyperlink r:id="rId12" w:history="1">
        <w:r w:rsidR="00A76A0D" w:rsidRPr="003A7B7F">
          <w:rPr>
            <w:rStyle w:val="Hyperlink"/>
          </w:rPr>
          <w:t>Ersättning till patient</w:t>
        </w:r>
      </w:hyperlink>
      <w:r w:rsidR="007B2384">
        <w:t>”.</w:t>
      </w:r>
    </w:p>
    <w:p w14:paraId="188AE2C8" w14:textId="77777777" w:rsidR="009A32ED" w:rsidRPr="000D04ED" w:rsidRDefault="009A32ED" w:rsidP="009A32ED">
      <w:pPr>
        <w:pStyle w:val="Heading2"/>
        <w:ind w:right="-143"/>
      </w:pPr>
      <w:bookmarkStart w:id="8" w:name="_Toc100327195"/>
      <w:bookmarkStart w:id="9" w:name="_Toc181866764"/>
      <w:r w:rsidRPr="000D04ED">
        <w:t>Källförteckning</w:t>
      </w:r>
      <w:bookmarkEnd w:id="8"/>
      <w:bookmarkEnd w:id="9"/>
    </w:p>
    <w:p w14:paraId="40AA233F" w14:textId="4E5F57DC" w:rsidR="009C6C0C" w:rsidRDefault="00B4356B" w:rsidP="009A32ED">
      <w:pPr>
        <w:ind w:right="-143"/>
      </w:pPr>
      <w:hyperlink r:id="rId13" w:history="1">
        <w:r w:rsidRPr="00B4356B">
          <w:rPr>
            <w:rStyle w:val="Hyperlink"/>
          </w:rPr>
          <w:t>NU-sjukvårdens säkerhetshandbok</w:t>
        </w:r>
      </w:hyperlink>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1CEED" w14:textId="77777777" w:rsidR="00F62D32" w:rsidRDefault="00F62D32">
      <w:r>
        <w:separator/>
      </w:r>
    </w:p>
  </w:endnote>
  <w:endnote w:type="continuationSeparator" w:id="0">
    <w:p w14:paraId="73CCFAD9" w14:textId="77777777" w:rsidR="00F62D32" w:rsidRDefault="00F62D32">
      <w:r>
        <w:continuationSeparator/>
      </w:r>
    </w:p>
  </w:endnote>
  <w:endnote w:type="continuationNotice" w:id="1">
    <w:p w14:paraId="03871E0E" w14:textId="77777777" w:rsidR="00F62D32" w:rsidRDefault="00F62D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1E7257"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27EC2" w14:textId="77777777" w:rsidR="00F62D32" w:rsidRDefault="00F62D32"/>
  </w:footnote>
  <w:footnote w:type="continuationSeparator" w:id="0">
    <w:p w14:paraId="12234F27" w14:textId="77777777" w:rsidR="00F62D32" w:rsidRDefault="00F62D32">
      <w:r>
        <w:continuationSeparator/>
      </w:r>
    </w:p>
  </w:footnote>
  <w:footnote w:type="continuationNotice" w:id="1">
    <w:p w14:paraId="7458F18A" w14:textId="77777777" w:rsidR="00F62D32" w:rsidRDefault="00F62D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5671C1"/>
    <w:multiLevelType w:val="hybridMultilevel"/>
    <w:tmpl w:val="8F2E4F5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0EE51F40"/>
    <w:multiLevelType w:val="hybridMultilevel"/>
    <w:tmpl w:val="060C7D7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E5D66F1"/>
    <w:multiLevelType w:val="hybridMultilevel"/>
    <w:tmpl w:val="10C81CD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616A635D"/>
    <w:multiLevelType w:val="hybridMultilevel"/>
    <w:tmpl w:val="788AD18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1"/>
  </w:num>
  <w:num w:numId="2" w16cid:durableId="1367871050">
    <w:abstractNumId w:val="16"/>
  </w:num>
  <w:num w:numId="3" w16cid:durableId="164058872">
    <w:abstractNumId w:val="0"/>
  </w:num>
  <w:num w:numId="4" w16cid:durableId="861477783">
    <w:abstractNumId w:val="8"/>
  </w:num>
  <w:num w:numId="5" w16cid:durableId="1280868239">
    <w:abstractNumId w:val="19"/>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5"/>
  </w:num>
  <w:num w:numId="14" w16cid:durableId="36130748">
    <w:abstractNumId w:val="11"/>
  </w:num>
  <w:num w:numId="15" w16cid:durableId="560679449">
    <w:abstractNumId w:val="9"/>
  </w:num>
  <w:num w:numId="16" w16cid:durableId="1420566503">
    <w:abstractNumId w:val="14"/>
  </w:num>
  <w:num w:numId="17" w16cid:durableId="256527698">
    <w:abstractNumId w:val="7"/>
  </w:num>
  <w:num w:numId="18" w16cid:durableId="1090539201">
    <w:abstractNumId w:val="12"/>
  </w:num>
  <w:num w:numId="19" w16cid:durableId="1846439597">
    <w:abstractNumId w:val="20"/>
  </w:num>
  <w:num w:numId="20" w16cid:durableId="2126539195">
    <w:abstractNumId w:val="4"/>
  </w:num>
  <w:num w:numId="21" w16cid:durableId="1303731676">
    <w:abstractNumId w:val="5"/>
  </w:num>
  <w:num w:numId="22" w16cid:durableId="1299610244">
    <w:abstractNumId w:val="17"/>
  </w:num>
  <w:num w:numId="23" w16cid:durableId="11155356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66A"/>
    <w:rsid w:val="00006D2A"/>
    <w:rsid w:val="00007A8B"/>
    <w:rsid w:val="00010D47"/>
    <w:rsid w:val="00015C3D"/>
    <w:rsid w:val="00016CF0"/>
    <w:rsid w:val="00030DDD"/>
    <w:rsid w:val="000313BB"/>
    <w:rsid w:val="00032E25"/>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59C5"/>
    <w:rsid w:val="000F7681"/>
    <w:rsid w:val="00103031"/>
    <w:rsid w:val="001044FE"/>
    <w:rsid w:val="001108C0"/>
    <w:rsid w:val="00111CB2"/>
    <w:rsid w:val="00112F1A"/>
    <w:rsid w:val="001139D4"/>
    <w:rsid w:val="00131B08"/>
    <w:rsid w:val="00132A59"/>
    <w:rsid w:val="00133337"/>
    <w:rsid w:val="00133A0F"/>
    <w:rsid w:val="0013580F"/>
    <w:rsid w:val="00137B6D"/>
    <w:rsid w:val="00140097"/>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1E0F"/>
    <w:rsid w:val="001C4D0A"/>
    <w:rsid w:val="001C5FEF"/>
    <w:rsid w:val="001C602C"/>
    <w:rsid w:val="001E3789"/>
    <w:rsid w:val="001E7257"/>
    <w:rsid w:val="00211487"/>
    <w:rsid w:val="00211D91"/>
    <w:rsid w:val="00217DEC"/>
    <w:rsid w:val="00235B57"/>
    <w:rsid w:val="00250F24"/>
    <w:rsid w:val="002523C5"/>
    <w:rsid w:val="0025380B"/>
    <w:rsid w:val="0025703A"/>
    <w:rsid w:val="002609EA"/>
    <w:rsid w:val="00262F3D"/>
    <w:rsid w:val="00263281"/>
    <w:rsid w:val="002651D6"/>
    <w:rsid w:val="0026551F"/>
    <w:rsid w:val="00270FA8"/>
    <w:rsid w:val="00273A90"/>
    <w:rsid w:val="00280A85"/>
    <w:rsid w:val="00284119"/>
    <w:rsid w:val="00290B5C"/>
    <w:rsid w:val="00294791"/>
    <w:rsid w:val="002A1C4F"/>
    <w:rsid w:val="002A7450"/>
    <w:rsid w:val="002B0B30"/>
    <w:rsid w:val="002B0C78"/>
    <w:rsid w:val="002C0C02"/>
    <w:rsid w:val="002C1277"/>
    <w:rsid w:val="002C4C3C"/>
    <w:rsid w:val="002C60AD"/>
    <w:rsid w:val="002D0E0E"/>
    <w:rsid w:val="002D6023"/>
    <w:rsid w:val="002D6801"/>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86977"/>
    <w:rsid w:val="0039118E"/>
    <w:rsid w:val="00397F54"/>
    <w:rsid w:val="003A0D43"/>
    <w:rsid w:val="003A7B7F"/>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2BA0"/>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3B76"/>
    <w:rsid w:val="004F4518"/>
    <w:rsid w:val="004F4C62"/>
    <w:rsid w:val="00501433"/>
    <w:rsid w:val="005016B9"/>
    <w:rsid w:val="00511CC4"/>
    <w:rsid w:val="00531E60"/>
    <w:rsid w:val="00534738"/>
    <w:rsid w:val="00541D07"/>
    <w:rsid w:val="00544BAB"/>
    <w:rsid w:val="00545F31"/>
    <w:rsid w:val="005578FA"/>
    <w:rsid w:val="00565129"/>
    <w:rsid w:val="005655DC"/>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3EF2"/>
    <w:rsid w:val="005C4606"/>
    <w:rsid w:val="005D0B0C"/>
    <w:rsid w:val="005D1A05"/>
    <w:rsid w:val="005E02B3"/>
    <w:rsid w:val="005E1E24"/>
    <w:rsid w:val="00600CBF"/>
    <w:rsid w:val="00601196"/>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7636F"/>
    <w:rsid w:val="0078609F"/>
    <w:rsid w:val="007917BA"/>
    <w:rsid w:val="007A334E"/>
    <w:rsid w:val="007A5C6F"/>
    <w:rsid w:val="007B2384"/>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638"/>
    <w:rsid w:val="0093085B"/>
    <w:rsid w:val="00931C57"/>
    <w:rsid w:val="009347A5"/>
    <w:rsid w:val="00942257"/>
    <w:rsid w:val="009471BF"/>
    <w:rsid w:val="00950E4E"/>
    <w:rsid w:val="009529BD"/>
    <w:rsid w:val="009533B4"/>
    <w:rsid w:val="00957D35"/>
    <w:rsid w:val="00971D93"/>
    <w:rsid w:val="00975FBB"/>
    <w:rsid w:val="009A07DC"/>
    <w:rsid w:val="009A32ED"/>
    <w:rsid w:val="009B1F6B"/>
    <w:rsid w:val="009C0D12"/>
    <w:rsid w:val="009C192E"/>
    <w:rsid w:val="009C2E3E"/>
    <w:rsid w:val="009C6C0C"/>
    <w:rsid w:val="009C724D"/>
    <w:rsid w:val="009D6819"/>
    <w:rsid w:val="009D6D1C"/>
    <w:rsid w:val="009E0CF9"/>
    <w:rsid w:val="009E531B"/>
    <w:rsid w:val="009E6C56"/>
    <w:rsid w:val="009E7DCF"/>
    <w:rsid w:val="009F4A56"/>
    <w:rsid w:val="009F4E65"/>
    <w:rsid w:val="00A006A5"/>
    <w:rsid w:val="00A05942"/>
    <w:rsid w:val="00A07BEC"/>
    <w:rsid w:val="00A23082"/>
    <w:rsid w:val="00A2419C"/>
    <w:rsid w:val="00A264BE"/>
    <w:rsid w:val="00A272CA"/>
    <w:rsid w:val="00A33051"/>
    <w:rsid w:val="00A407AD"/>
    <w:rsid w:val="00A40923"/>
    <w:rsid w:val="00A41C05"/>
    <w:rsid w:val="00A42426"/>
    <w:rsid w:val="00A514B7"/>
    <w:rsid w:val="00A54A0B"/>
    <w:rsid w:val="00A55086"/>
    <w:rsid w:val="00A65FD4"/>
    <w:rsid w:val="00A76A0D"/>
    <w:rsid w:val="00A81198"/>
    <w:rsid w:val="00A81E48"/>
    <w:rsid w:val="00A82035"/>
    <w:rsid w:val="00A90D77"/>
    <w:rsid w:val="00A92E07"/>
    <w:rsid w:val="00AA0B3A"/>
    <w:rsid w:val="00AA6EB4"/>
    <w:rsid w:val="00AA767D"/>
    <w:rsid w:val="00AB0CC9"/>
    <w:rsid w:val="00AC3FF6"/>
    <w:rsid w:val="00AD72E3"/>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0858"/>
    <w:rsid w:val="00B41571"/>
    <w:rsid w:val="00B41789"/>
    <w:rsid w:val="00B4356B"/>
    <w:rsid w:val="00B46C03"/>
    <w:rsid w:val="00B60C6C"/>
    <w:rsid w:val="00B619A9"/>
    <w:rsid w:val="00B65A9D"/>
    <w:rsid w:val="00B66D60"/>
    <w:rsid w:val="00B75EDE"/>
    <w:rsid w:val="00B77D88"/>
    <w:rsid w:val="00B77FAF"/>
    <w:rsid w:val="00B83715"/>
    <w:rsid w:val="00B84336"/>
    <w:rsid w:val="00B851B9"/>
    <w:rsid w:val="00B85E7E"/>
    <w:rsid w:val="00B86453"/>
    <w:rsid w:val="00B90054"/>
    <w:rsid w:val="00B92C14"/>
    <w:rsid w:val="00B96AFF"/>
    <w:rsid w:val="00B97D4E"/>
    <w:rsid w:val="00BA0066"/>
    <w:rsid w:val="00BB69DB"/>
    <w:rsid w:val="00BC21AF"/>
    <w:rsid w:val="00BC322E"/>
    <w:rsid w:val="00BC44CD"/>
    <w:rsid w:val="00BC48A6"/>
    <w:rsid w:val="00BC6590"/>
    <w:rsid w:val="00BE7978"/>
    <w:rsid w:val="00C01F0D"/>
    <w:rsid w:val="00C07DDB"/>
    <w:rsid w:val="00C23157"/>
    <w:rsid w:val="00C4115D"/>
    <w:rsid w:val="00C43BDD"/>
    <w:rsid w:val="00C47778"/>
    <w:rsid w:val="00C5011E"/>
    <w:rsid w:val="00C50EE5"/>
    <w:rsid w:val="00C51846"/>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25CAA"/>
    <w:rsid w:val="00D32A27"/>
    <w:rsid w:val="00D37E7F"/>
    <w:rsid w:val="00D47AD7"/>
    <w:rsid w:val="00D51529"/>
    <w:rsid w:val="00D62468"/>
    <w:rsid w:val="00D67C88"/>
    <w:rsid w:val="00D8260D"/>
    <w:rsid w:val="00D85218"/>
    <w:rsid w:val="00D915B1"/>
    <w:rsid w:val="00DA299D"/>
    <w:rsid w:val="00DA65C4"/>
    <w:rsid w:val="00DE4447"/>
    <w:rsid w:val="00DE5DA2"/>
    <w:rsid w:val="00DE63C6"/>
    <w:rsid w:val="00DF0033"/>
    <w:rsid w:val="00E026BF"/>
    <w:rsid w:val="00E0297C"/>
    <w:rsid w:val="00E07B1B"/>
    <w:rsid w:val="00E11853"/>
    <w:rsid w:val="00E411B6"/>
    <w:rsid w:val="00E52A86"/>
    <w:rsid w:val="00E5434A"/>
    <w:rsid w:val="00E54B47"/>
    <w:rsid w:val="00E553BF"/>
    <w:rsid w:val="00E55D93"/>
    <w:rsid w:val="00E61294"/>
    <w:rsid w:val="00E7237C"/>
    <w:rsid w:val="00E77C46"/>
    <w:rsid w:val="00E86CE8"/>
    <w:rsid w:val="00E90E82"/>
    <w:rsid w:val="00E95123"/>
    <w:rsid w:val="00EA00CB"/>
    <w:rsid w:val="00EA1BAA"/>
    <w:rsid w:val="00EA3BFB"/>
    <w:rsid w:val="00EA3FCD"/>
    <w:rsid w:val="00EA42A0"/>
    <w:rsid w:val="00EA6F10"/>
    <w:rsid w:val="00EB6714"/>
    <w:rsid w:val="00EC0A68"/>
    <w:rsid w:val="00EC3C32"/>
    <w:rsid w:val="00EC5006"/>
    <w:rsid w:val="00ED49C3"/>
    <w:rsid w:val="00ED6CE8"/>
    <w:rsid w:val="00ED7AA6"/>
    <w:rsid w:val="00EE2A56"/>
    <w:rsid w:val="00EE3818"/>
    <w:rsid w:val="00F22264"/>
    <w:rsid w:val="00F2564D"/>
    <w:rsid w:val="00F31A46"/>
    <w:rsid w:val="00F35B05"/>
    <w:rsid w:val="00F413D9"/>
    <w:rsid w:val="00F45B99"/>
    <w:rsid w:val="00F5135F"/>
    <w:rsid w:val="00F51F78"/>
    <w:rsid w:val="00F62D32"/>
    <w:rsid w:val="00F86F47"/>
    <w:rsid w:val="00F90B64"/>
    <w:rsid w:val="00FB2F0F"/>
    <w:rsid w:val="00FB5086"/>
    <w:rsid w:val="00FB5411"/>
    <w:rsid w:val="00FB6392"/>
    <w:rsid w:val="00FC4F36"/>
    <w:rsid w:val="00FC54D7"/>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42BBA24-6FC1-4A14-A3B6-7C222EAAA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2C4C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044347">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996783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072453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79978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099-1908350447-40/surrogate/S%c3%a4kerhetshandbok%20NU-sjukv%c3%a5rden.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038-603716250-4/SURROGATE/Ers%c3%a4ttning%20till%20patient%20vid%20f%c3%b6rsvunna%2c%20borttappade%20eller%20f%c3%b6rst%c3%b6rda%20personliga%20%c3%a4godelar%20under%20sjukhusvistelse%20inom%20NU-sjukv%c3%a5rden.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5695-1596403157-519/native/Mall%20Hittegods%20-%20NU-sjukv%c3%a5rden.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976</Words>
  <Characters>5565</Characters>
  <Application>Microsoft Office Word</Application>
  <DocSecurity>4</DocSecurity>
  <Lines>46</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6528</CharactersWithSpaces>
  <SharedDoc>false</SharedDoc>
  <HyperlinkBase/>
  <HLinks>
    <vt:vector size="18" baseType="variant">
      <vt:variant>
        <vt:i4>5570570</vt:i4>
      </vt:variant>
      <vt:variant>
        <vt:i4>6</vt:i4>
      </vt:variant>
      <vt:variant>
        <vt:i4>0</vt:i4>
      </vt:variant>
      <vt:variant>
        <vt:i4>5</vt:i4>
      </vt:variant>
      <vt:variant>
        <vt:lpwstr>https://mellanarkiv-offentlig.vgregion.se/alfresco/s/archive/stream/public/v1/source/available/sofia/nu10099-1908350447-40/surrogate/S%c3%a4kerhetshandbok NU-sjukv%c3%a5rden.pdf</vt:lpwstr>
      </vt:variant>
      <vt:variant>
        <vt:lpwstr/>
      </vt:variant>
      <vt:variant>
        <vt:i4>7864360</vt:i4>
      </vt:variant>
      <vt:variant>
        <vt:i4>3</vt:i4>
      </vt:variant>
      <vt:variant>
        <vt:i4>0</vt:i4>
      </vt:variant>
      <vt:variant>
        <vt:i4>5</vt:i4>
      </vt:variant>
      <vt:variant>
        <vt:lpwstr>https://mellanarkiv-offentlig.vgregion.se/alfresco/s/archive/stream/public/v1/source/available/SOFIA/NU10038-603716250-4/SURROGATE/Ers%c3%a4ttning till patient vid f%c3%b6rsvunna%2c borttappade eller f%c3%b6rst%c3%b6rda personliga %c3%a4godelar under sjukhusvistelse inom NU-sjukv%c3%a5rden.pdf</vt:lpwstr>
      </vt:variant>
      <vt:variant>
        <vt:lpwstr/>
      </vt:variant>
      <vt:variant>
        <vt:i4>4522067</vt:i4>
      </vt:variant>
      <vt:variant>
        <vt:i4>0</vt:i4>
      </vt:variant>
      <vt:variant>
        <vt:i4>0</vt:i4>
      </vt:variant>
      <vt:variant>
        <vt:i4>5</vt:i4>
      </vt:variant>
      <vt:variant>
        <vt:lpwstr>https://mellanarkiv-offentlig.vgregion.se/alfresco/s/archive/stream/public/v1/source/available/sofia/nu5695-1596403157-519/native/Mall Hittegods - NU-sjukv%c3%a5rden.pdf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Patienttillhörigheter på IVA och IMA</dc:title>
  <dc:subject/>
  <dc:creator>Carina Isbrand Fransson</dc:creator>
  <keywords/>
  <lastModifiedBy>Carina Isbrand Fransson</lastModifiedBy>
  <revision>5</revision>
  <dcterms:created xsi:type="dcterms:W3CDTF">2026-02-03T17:19:00.0000000Z</dcterms:created>
  <dcterms:modified xsi:type="dcterms:W3CDTF">2026-02-03T08:21:00.0000000Z</dcterms:modified>
</coreProperties>
</file>