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69719A" w14:textId="77777777" w:rsidR="00D55B2B" w:rsidRDefault="00D55B2B" w:rsidP="00F35B05">
      <w:pPr>
        <w:pStyle w:val="Rubrik2"/>
        <w:sectPr w:rsidR="00D55B2B" w:rsidSect="00D55B2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719440D" w14:textId="77777777" w:rsidR="00D55B2B" w:rsidRPr="00D55B2B" w:rsidRDefault="00D55B2B" w:rsidP="00D55B2B">
      <w:pPr>
        <w:spacing w:after="0" w:line="240" w:lineRule="auto"/>
        <w:ind w:left="0" w:right="0"/>
        <w:rPr>
          <w:szCs w:val="20"/>
        </w:rPr>
      </w:pPr>
    </w:p>
    <w:p w14:paraId="6F546C68" w14:textId="77777777" w:rsidR="00D55B2B" w:rsidRPr="00D55B2B" w:rsidRDefault="00D55B2B" w:rsidP="00D55B2B">
      <w:pPr>
        <w:spacing w:after="0" w:line="240" w:lineRule="auto"/>
        <w:ind w:left="0" w:right="0"/>
        <w:rPr>
          <w:szCs w:val="20"/>
        </w:rPr>
      </w:pPr>
    </w:p>
    <w:p w14:paraId="14CFB447" w14:textId="77777777" w:rsidR="00D55B2B" w:rsidRPr="00D55B2B" w:rsidRDefault="00D55B2B" w:rsidP="00D55B2B">
      <w:pPr>
        <w:tabs>
          <w:tab w:val="left" w:pos="4590"/>
        </w:tabs>
        <w:spacing w:after="0" w:line="240" w:lineRule="auto"/>
        <w:ind w:left="0" w:right="0"/>
        <w:rPr>
          <w:szCs w:val="20"/>
        </w:rPr>
      </w:pPr>
      <w:r w:rsidRPr="00D55B2B">
        <w:rPr>
          <w:szCs w:val="20"/>
        </w:rPr>
        <w:tab/>
      </w:r>
    </w:p>
    <w:p w14:paraId="7F43C59B" w14:textId="1323DF78" w:rsidR="00D55B2B" w:rsidRPr="00D55B2B" w:rsidRDefault="00D55B2B" w:rsidP="00D55B2B">
      <w:pPr>
        <w:spacing w:after="0" w:line="240" w:lineRule="auto"/>
        <w:ind w:left="0" w:right="0"/>
        <w:rPr>
          <w:szCs w:val="20"/>
        </w:rPr>
      </w:pPr>
      <w:r w:rsidRPr="00D55B2B">
        <w:rPr>
          <w:noProof/>
          <w:szCs w:val="20"/>
        </w:rPr>
        <mc:AlternateContent>
          <mc:Choice Requires="wps">
            <w:drawing>
              <wp:anchor distT="0" distB="0" distL="114300" distR="114300" simplePos="0" relativeHeight="251659264" behindDoc="0" locked="0" layoutInCell="1" allowOverlap="1" wp14:anchorId="04556875" wp14:editId="7D9D35BF">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95119E" w14:textId="77777777" w:rsidR="00D55B2B" w:rsidRPr="003D37FD" w:rsidRDefault="00D55B2B" w:rsidP="00D55B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13457</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4556875"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B95119E" w14:textId="77777777" w:rsidR="00D55B2B" w:rsidRPr="003D37FD" w:rsidRDefault="00D55B2B" w:rsidP="00D55B2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13457</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D55B2B" w:rsidRPr="00D55B2B" w14:paraId="46B49BF6" w14:textId="77777777" w:rsidTr="003A6140">
        <w:trPr>
          <w:cantSplit/>
          <w:trHeight w:val="570"/>
        </w:trPr>
        <w:tc>
          <w:tcPr>
            <w:tcW w:w="9039" w:type="dxa"/>
            <w:tcBorders>
              <w:bottom w:val="single" w:sz="8" w:space="0" w:color="auto"/>
            </w:tcBorders>
            <w:tcMar>
              <w:left w:w="0" w:type="dxa"/>
              <w:right w:w="0" w:type="dxa"/>
            </w:tcMar>
            <w:vAlign w:val="bottom"/>
          </w:tcPr>
          <w:p w14:paraId="6600C5E4" w14:textId="77777777" w:rsidR="00D55B2B" w:rsidRPr="00D55B2B" w:rsidRDefault="00D55B2B" w:rsidP="008373E0">
            <w:pPr>
              <w:pStyle w:val="Rubrik1"/>
              <w:rPr>
                <w:noProof/>
                <w:sz w:val="32"/>
                <w:szCs w:val="20"/>
              </w:rPr>
            </w:pPr>
            <w:bookmarkStart w:id="1" w:name="_1314629194"/>
            <w:bookmarkStart w:id="2" w:name="Rubrik"/>
            <w:bookmarkEnd w:id="1"/>
            <w:bookmarkEnd w:id="2"/>
            <w:r w:rsidRPr="00D55B2B">
              <w:rPr>
                <w:noProof/>
              </w:rPr>
              <w:t>Närstående på IVA</w:t>
            </w:r>
          </w:p>
        </w:tc>
      </w:tr>
    </w:tbl>
    <w:p w14:paraId="19D007EF" w14:textId="77777777" w:rsidR="00D55B2B" w:rsidRPr="00D55B2B" w:rsidRDefault="00D55B2B" w:rsidP="00D55B2B">
      <w:pPr>
        <w:keepNext/>
        <w:spacing w:after="0" w:line="240" w:lineRule="auto"/>
        <w:ind w:left="0" w:right="0"/>
        <w:outlineLvl w:val="0"/>
        <w:rPr>
          <w:rFonts w:ascii="Arial Fet" w:hAnsi="Arial Fet" w:cs="Arial"/>
          <w:b/>
          <w:bCs/>
          <w:kern w:val="32"/>
          <w:sz w:val="28"/>
          <w:szCs w:val="32"/>
        </w:rPr>
      </w:pPr>
    </w:p>
    <w:p w14:paraId="5CCD0DF3" w14:textId="77777777" w:rsidR="00D55B2B" w:rsidRPr="00D55B2B" w:rsidRDefault="00D55B2B" w:rsidP="008373E0">
      <w:pPr>
        <w:pStyle w:val="Rubrik2"/>
        <w:rPr>
          <w:rFonts w:ascii="Calibri" w:hAnsi="Calibri" w:cs="Calibri"/>
        </w:rPr>
      </w:pPr>
      <w:r w:rsidRPr="00D55B2B">
        <w:t>Revidering i denna version</w:t>
      </w:r>
      <w:r w:rsidRPr="00D55B2B">
        <w:rPr>
          <w:rFonts w:ascii="Calibri" w:hAnsi="Calibri" w:cs="Calibri"/>
        </w:rPr>
        <w:t xml:space="preserve"> </w:t>
      </w:r>
    </w:p>
    <w:p w14:paraId="419D10F9" w14:textId="6301BE29" w:rsidR="00D55B2B" w:rsidRPr="00D55B2B" w:rsidRDefault="00EC13DC" w:rsidP="00EC13DC">
      <w:pPr>
        <w:spacing w:after="0" w:line="240" w:lineRule="auto"/>
        <w:ind w:left="993" w:right="565"/>
        <w:rPr>
          <w:szCs w:val="20"/>
        </w:rPr>
      </w:pPr>
      <w:r>
        <w:rPr>
          <w:szCs w:val="20"/>
        </w:rPr>
        <w:t>Inga förändringar, uppdaterad i giltighetstid.</w:t>
      </w:r>
    </w:p>
    <w:p w14:paraId="41A0F74D" w14:textId="77777777" w:rsidR="00D55B2B" w:rsidRPr="00D55B2B" w:rsidRDefault="00D55B2B" w:rsidP="008373E0">
      <w:pPr>
        <w:spacing w:after="0" w:line="240" w:lineRule="auto"/>
        <w:ind w:left="993" w:right="565"/>
        <w:rPr>
          <w:szCs w:val="20"/>
        </w:rPr>
      </w:pPr>
    </w:p>
    <w:p w14:paraId="573C0C74" w14:textId="77777777" w:rsidR="00D55B2B" w:rsidRPr="00D55B2B" w:rsidRDefault="00D55B2B" w:rsidP="008373E0">
      <w:pPr>
        <w:pStyle w:val="Rubrik2"/>
      </w:pPr>
      <w:r w:rsidRPr="00D55B2B">
        <w:t>Bakgrund</w:t>
      </w:r>
    </w:p>
    <w:p w14:paraId="35B6A2EC" w14:textId="77777777" w:rsidR="00D55B2B" w:rsidRPr="00D55B2B" w:rsidRDefault="00D55B2B" w:rsidP="008373E0">
      <w:pPr>
        <w:spacing w:after="0" w:line="240" w:lineRule="auto"/>
        <w:ind w:left="993" w:right="565"/>
      </w:pPr>
      <w:r w:rsidRPr="00D55B2B">
        <w:t>Att vara närstående till en patient som befinner sig på en Intensivvårdsavdelning är oftast förenat med oro, stress och många frågor om tillstånd och behandling. Det är viktigt att personalen på Intensivvårdsavdelningen ger de närstående det stöd de behöver samt ger fortlöpande information.</w:t>
      </w:r>
    </w:p>
    <w:p w14:paraId="3A94F6F9" w14:textId="77777777" w:rsidR="00D55B2B" w:rsidRPr="00D55B2B" w:rsidRDefault="00D55B2B" w:rsidP="008373E0">
      <w:pPr>
        <w:pStyle w:val="Rubrik2"/>
      </w:pPr>
      <w:r w:rsidRPr="00D55B2B">
        <w:t>Syfte</w:t>
      </w:r>
    </w:p>
    <w:p w14:paraId="7FD393FB" w14:textId="77777777" w:rsidR="00D55B2B" w:rsidRPr="00D55B2B" w:rsidRDefault="00D55B2B" w:rsidP="008373E0">
      <w:pPr>
        <w:tabs>
          <w:tab w:val="left" w:pos="5520"/>
        </w:tabs>
        <w:spacing w:after="0" w:line="240" w:lineRule="auto"/>
        <w:ind w:left="993" w:right="565"/>
        <w:rPr>
          <w:szCs w:val="20"/>
        </w:rPr>
      </w:pPr>
      <w:r w:rsidRPr="00D55B2B">
        <w:rPr>
          <w:szCs w:val="20"/>
        </w:rPr>
        <w:t xml:space="preserve">Att ge närstående ett gott bemötande och stöd. </w:t>
      </w:r>
      <w:r w:rsidRPr="00D55B2B">
        <w:rPr>
          <w:szCs w:val="20"/>
        </w:rPr>
        <w:tab/>
      </w:r>
    </w:p>
    <w:p w14:paraId="72E1091B" w14:textId="77777777" w:rsidR="00D55B2B" w:rsidRPr="00D55B2B" w:rsidRDefault="00D55B2B" w:rsidP="008373E0">
      <w:pPr>
        <w:spacing w:after="0" w:line="240" w:lineRule="auto"/>
        <w:ind w:left="993" w:right="565"/>
        <w:rPr>
          <w:szCs w:val="20"/>
        </w:rPr>
      </w:pPr>
    </w:p>
    <w:p w14:paraId="3E2733A4" w14:textId="77777777" w:rsidR="00D55B2B" w:rsidRPr="00D55B2B" w:rsidRDefault="00D55B2B" w:rsidP="008373E0">
      <w:pPr>
        <w:pStyle w:val="Rubrik2"/>
      </w:pPr>
      <w:r w:rsidRPr="00D55B2B">
        <w:t>Vilka berörs</w:t>
      </w:r>
    </w:p>
    <w:p w14:paraId="00F4E489" w14:textId="77777777" w:rsidR="00D55B2B" w:rsidRPr="00D55B2B" w:rsidRDefault="00D55B2B" w:rsidP="008373E0">
      <w:pPr>
        <w:spacing w:after="0" w:line="240" w:lineRule="auto"/>
        <w:ind w:left="993" w:right="565"/>
      </w:pPr>
      <w:r w:rsidRPr="00D55B2B">
        <w:t>All personal på IVA/IMA, NU-sjukvården.</w:t>
      </w:r>
    </w:p>
    <w:p w14:paraId="4DF019F6" w14:textId="77777777" w:rsidR="00D55B2B" w:rsidRPr="00D55B2B" w:rsidRDefault="00D55B2B" w:rsidP="008373E0">
      <w:pPr>
        <w:spacing w:after="0" w:line="240" w:lineRule="auto"/>
        <w:ind w:left="993" w:right="565"/>
        <w:rPr>
          <w:szCs w:val="20"/>
        </w:rPr>
      </w:pPr>
    </w:p>
    <w:p w14:paraId="76E83A2A" w14:textId="1B782AB3" w:rsidR="00D55B2B" w:rsidRPr="00D55B2B" w:rsidRDefault="00D55B2B" w:rsidP="008373E0">
      <w:pPr>
        <w:pStyle w:val="Rubrik2"/>
      </w:pPr>
      <w:r w:rsidRPr="00D55B2B">
        <w:t>Rutin</w:t>
      </w:r>
    </w:p>
    <w:p w14:paraId="460C590A" w14:textId="77777777" w:rsidR="00D55B2B" w:rsidRPr="00D55B2B" w:rsidRDefault="00D55B2B" w:rsidP="008373E0">
      <w:pPr>
        <w:spacing w:after="0" w:line="240" w:lineRule="auto"/>
        <w:ind w:left="993" w:right="565"/>
      </w:pPr>
      <w:r w:rsidRPr="00D55B2B">
        <w:t>Vid första besöket kommer den närstående oftast från akuten eller huvudentrén. Personalen från akuten alt. väktaren visar oftast närstående till IVA:s norra entré. IVA-personalen möter dem och visar dem in till sin närstående, alt. visar dem till närståendeenheten beroende på patientens tillstånd och hur det ser ut på avdelningen. Prioritering av närståendeenheten görs dagligen.</w:t>
      </w:r>
    </w:p>
    <w:p w14:paraId="62C0B12B" w14:textId="77777777" w:rsidR="00D55B2B" w:rsidRPr="00D55B2B" w:rsidRDefault="00D55B2B" w:rsidP="008373E0">
      <w:pPr>
        <w:spacing w:after="0" w:line="240" w:lineRule="auto"/>
        <w:ind w:left="993" w:right="565"/>
      </w:pPr>
    </w:p>
    <w:p w14:paraId="1559A4FA" w14:textId="77777777" w:rsidR="00D55B2B" w:rsidRPr="00D55B2B" w:rsidRDefault="00D55B2B" w:rsidP="008373E0">
      <w:pPr>
        <w:spacing w:after="0" w:line="240" w:lineRule="auto"/>
        <w:ind w:left="993" w:right="565"/>
      </w:pPr>
      <w:r w:rsidRPr="00D55B2B">
        <w:lastRenderedPageBreak/>
        <w:t>Vid första besöket (fråga) tar vårdpersonalen i korridoren emot de närstående och förklarar hur det ser ut på rummet, övervakningsutrustning, respirator och allmän information. Stödpärm med bilder finns vid navet om det behövs.</w:t>
      </w:r>
    </w:p>
    <w:p w14:paraId="2B1AC2F1" w14:textId="77777777" w:rsidR="00D55B2B" w:rsidRPr="00D55B2B" w:rsidRDefault="00D55B2B" w:rsidP="008373E0">
      <w:pPr>
        <w:spacing w:after="0" w:line="240" w:lineRule="auto"/>
        <w:ind w:left="993" w:right="565"/>
      </w:pPr>
    </w:p>
    <w:p w14:paraId="3CB57343" w14:textId="77777777" w:rsidR="00D55B2B" w:rsidRPr="00D55B2B" w:rsidRDefault="00D55B2B" w:rsidP="008373E0">
      <w:pPr>
        <w:spacing w:after="0" w:line="240" w:lineRule="auto"/>
        <w:ind w:left="993" w:right="565"/>
      </w:pPr>
      <w:r w:rsidRPr="00D55B2B">
        <w:t xml:space="preserve">Den närstående får direkttelefonnummer till patientsalen. Önskvärt att de närstående utser en person som håller kontakten med avdelningen. </w:t>
      </w:r>
    </w:p>
    <w:p w14:paraId="1813B7C5" w14:textId="77777777" w:rsidR="00D55B2B" w:rsidRPr="00D55B2B" w:rsidRDefault="00D55B2B" w:rsidP="008373E0">
      <w:pPr>
        <w:spacing w:after="0" w:line="240" w:lineRule="auto"/>
        <w:ind w:left="993" w:right="565"/>
      </w:pPr>
    </w:p>
    <w:p w14:paraId="477DBFA8" w14:textId="77777777" w:rsidR="00D55B2B" w:rsidRPr="00D55B2B" w:rsidRDefault="00D55B2B" w:rsidP="008373E0">
      <w:pPr>
        <w:spacing w:after="0" w:line="240" w:lineRule="auto"/>
        <w:ind w:left="993" w:right="565"/>
      </w:pPr>
    </w:p>
    <w:p w14:paraId="3E2E679F" w14:textId="77777777" w:rsidR="00D55B2B" w:rsidRPr="00D55B2B" w:rsidRDefault="00D55B2B" w:rsidP="008373E0">
      <w:pPr>
        <w:spacing w:after="0" w:line="240" w:lineRule="auto"/>
        <w:ind w:left="993" w:right="565"/>
      </w:pPr>
      <w:r w:rsidRPr="00D55B2B">
        <w:t>Det finns övernattningsmöjligheter för EN närstående, om behovet är aktuellt. Den närstående skall informeras om att det endast är i det akuta skedet som vi kan erbjuda övernattning och att det är personalen som avgör. Sovrumsnyckel skall återlämnas på morgonen. Alternativa möjligheter är hotell, vandrarhem som närstående bekostar själva.</w:t>
      </w:r>
    </w:p>
    <w:p w14:paraId="154A2591" w14:textId="77777777" w:rsidR="00D55B2B" w:rsidRPr="00D55B2B" w:rsidRDefault="00D55B2B" w:rsidP="008373E0">
      <w:pPr>
        <w:spacing w:after="0" w:line="240" w:lineRule="auto"/>
        <w:ind w:left="993" w:right="565"/>
      </w:pPr>
      <w:r w:rsidRPr="00D55B2B">
        <w:t>Se separat papper.</w:t>
      </w:r>
    </w:p>
    <w:p w14:paraId="588FE73E" w14:textId="77777777" w:rsidR="00D55B2B" w:rsidRPr="00D55B2B" w:rsidRDefault="00D55B2B" w:rsidP="008373E0">
      <w:pPr>
        <w:spacing w:after="0" w:line="240" w:lineRule="auto"/>
        <w:ind w:left="993" w:right="565"/>
      </w:pPr>
    </w:p>
    <w:p w14:paraId="23A71EE0" w14:textId="77777777" w:rsidR="00D55B2B" w:rsidRPr="00D55B2B" w:rsidRDefault="00D55B2B" w:rsidP="008373E0">
      <w:pPr>
        <w:spacing w:after="0" w:line="240" w:lineRule="auto"/>
        <w:ind w:left="993" w:right="565"/>
      </w:pPr>
      <w:r w:rsidRPr="00D55B2B">
        <w:t>Viktigt att vi dokumenterar på listan ”</w:t>
      </w:r>
      <w:r w:rsidRPr="00D55B2B">
        <w:rPr>
          <w:i/>
        </w:rPr>
        <w:t xml:space="preserve">Utlåning av anhörigrumskort”. </w:t>
      </w:r>
      <w:r w:rsidRPr="00D55B2B">
        <w:t>Informera den närstående att lämna tillbaka nyckeln när de lämnar enheten.</w:t>
      </w:r>
    </w:p>
    <w:p w14:paraId="5D5839AF" w14:textId="77777777" w:rsidR="00D55B2B" w:rsidRPr="00D55B2B" w:rsidRDefault="00D55B2B" w:rsidP="008373E0">
      <w:pPr>
        <w:spacing w:after="0" w:line="240" w:lineRule="auto"/>
        <w:ind w:left="993" w:right="565"/>
      </w:pPr>
    </w:p>
    <w:p w14:paraId="1CA9E543" w14:textId="77777777" w:rsidR="00D55B2B" w:rsidRPr="00D55B2B" w:rsidRDefault="00D55B2B" w:rsidP="008373E0">
      <w:pPr>
        <w:spacing w:after="0" w:line="240" w:lineRule="auto"/>
        <w:ind w:left="993" w:right="565"/>
      </w:pPr>
      <w:r w:rsidRPr="00D55B2B">
        <w:t>I det gemensamma utrymmet i närståendeenheten finns kyl och kaffeautomat. De närstående uppmanas att tömma kylskåpet på sina tillhörigheter när de lämnar närståendeenheten.</w:t>
      </w:r>
    </w:p>
    <w:p w14:paraId="3CCD0A64" w14:textId="77777777" w:rsidR="00D55B2B" w:rsidRPr="00D55B2B" w:rsidRDefault="00D55B2B" w:rsidP="008373E0">
      <w:pPr>
        <w:spacing w:after="0" w:line="240" w:lineRule="auto"/>
        <w:ind w:left="993" w:right="565"/>
      </w:pPr>
      <w:r w:rsidRPr="00D55B2B">
        <w:t xml:space="preserve">Rummen städas ur av vår värd som också lägger in nya sänglinnen. </w:t>
      </w:r>
    </w:p>
    <w:p w14:paraId="21146A02" w14:textId="77777777" w:rsidR="00D55B2B" w:rsidRPr="00D55B2B" w:rsidRDefault="00D55B2B" w:rsidP="008373E0">
      <w:pPr>
        <w:spacing w:after="0" w:line="240" w:lineRule="auto"/>
        <w:ind w:left="993" w:right="565"/>
      </w:pPr>
      <w:r w:rsidRPr="00D55B2B">
        <w:t xml:space="preserve">I restaurangen eller kafeterian kan den närstående köpa mat. </w:t>
      </w:r>
    </w:p>
    <w:p w14:paraId="273393BD" w14:textId="77777777" w:rsidR="00D55B2B" w:rsidRPr="00D55B2B" w:rsidRDefault="00D55B2B" w:rsidP="008373E0">
      <w:pPr>
        <w:spacing w:after="0" w:line="240" w:lineRule="auto"/>
        <w:ind w:left="993" w:right="565"/>
      </w:pPr>
    </w:p>
    <w:p w14:paraId="00B7784E" w14:textId="77777777" w:rsidR="00D55B2B" w:rsidRPr="00D55B2B" w:rsidRDefault="00D55B2B" w:rsidP="008373E0">
      <w:pPr>
        <w:spacing w:after="0" w:line="240" w:lineRule="auto"/>
        <w:ind w:left="993" w:right="565"/>
      </w:pPr>
      <w:r w:rsidRPr="00D55B2B">
        <w:t xml:space="preserve">De närstående kan erbjudas hjälp av kurator alt. sjukhuskyrkan. De ska även erbjudas återkommande samtal med ansvarig läkare. Ett första läkarsamtal med de anhöriga bör ske första dygnet. Markera i CCC i ”sjuksköterskekontroll” när de närstående har blivit informerade av ansvarig läkare. </w:t>
      </w:r>
    </w:p>
    <w:p w14:paraId="198EF61F" w14:textId="77777777" w:rsidR="00D55B2B" w:rsidRPr="00D55B2B" w:rsidRDefault="00D55B2B" w:rsidP="008373E0">
      <w:pPr>
        <w:spacing w:after="0" w:line="240" w:lineRule="auto"/>
        <w:ind w:left="993" w:right="565"/>
      </w:pPr>
    </w:p>
    <w:p w14:paraId="1C84B611" w14:textId="77777777" w:rsidR="00D55B2B" w:rsidRPr="00D55B2B" w:rsidRDefault="00D55B2B" w:rsidP="008373E0">
      <w:pPr>
        <w:spacing w:after="0" w:line="240" w:lineRule="auto"/>
        <w:ind w:left="993" w:right="565"/>
      </w:pPr>
      <w:r w:rsidRPr="00D55B2B">
        <w:t>Vid närståendesamtal kan det vara lämpligt att använda samtalsrum eller inne på sal.</w:t>
      </w:r>
    </w:p>
    <w:p w14:paraId="2A496F00" w14:textId="77777777" w:rsidR="00D55B2B" w:rsidRPr="00D55B2B" w:rsidRDefault="00D55B2B" w:rsidP="008373E0">
      <w:pPr>
        <w:spacing w:after="0" w:line="240" w:lineRule="auto"/>
        <w:ind w:left="993" w:right="565"/>
        <w:rPr>
          <w:szCs w:val="20"/>
        </w:rPr>
      </w:pPr>
    </w:p>
    <w:p w14:paraId="5E341366" w14:textId="77777777" w:rsidR="00D55B2B" w:rsidRPr="00D55B2B" w:rsidRDefault="00D55B2B" w:rsidP="008373E0">
      <w:pPr>
        <w:spacing w:after="0" w:line="240" w:lineRule="auto"/>
        <w:ind w:left="993" w:right="565"/>
        <w:rPr>
          <w:szCs w:val="20"/>
        </w:rPr>
      </w:pPr>
    </w:p>
    <w:p w14:paraId="0ED921B0" w14:textId="77777777" w:rsidR="00D55B2B" w:rsidRPr="00D55B2B" w:rsidRDefault="00D55B2B" w:rsidP="003D40A6">
      <w:pPr>
        <w:pStyle w:val="Rubrik2"/>
      </w:pPr>
      <w:r w:rsidRPr="00D55B2B">
        <w:t>Att tänka på</w:t>
      </w:r>
    </w:p>
    <w:p w14:paraId="3AEE0ED7" w14:textId="77777777" w:rsidR="00D55B2B" w:rsidRPr="00D55B2B" w:rsidRDefault="00D55B2B" w:rsidP="008373E0">
      <w:pPr>
        <w:spacing w:after="0" w:line="240" w:lineRule="auto"/>
        <w:ind w:left="993" w:right="565"/>
        <w:rPr>
          <w:rFonts w:ascii="Arial" w:hAnsi="Arial" w:cs="Arial"/>
          <w:b/>
        </w:rPr>
      </w:pPr>
    </w:p>
    <w:p w14:paraId="59BC26E5" w14:textId="77777777" w:rsidR="00D55B2B" w:rsidRPr="00D55B2B" w:rsidRDefault="00D55B2B" w:rsidP="003D40A6">
      <w:pPr>
        <w:numPr>
          <w:ilvl w:val="0"/>
          <w:numId w:val="20"/>
        </w:numPr>
        <w:spacing w:after="0" w:line="240" w:lineRule="auto"/>
        <w:ind w:left="1418" w:right="565" w:hanging="425"/>
      </w:pPr>
      <w:r w:rsidRPr="00D55B2B">
        <w:t xml:space="preserve">Dagtid hänvisar vi närstående ut till restaurangen/cafeterian för måltid. Ett undantag är när vi har föräldrar/syskon till barn som ligger här hos oss. Då kan vi erbjuda dem att beställa </w:t>
      </w:r>
      <w:proofErr w:type="spellStart"/>
      <w:r w:rsidRPr="00D55B2B">
        <w:t>patientmat</w:t>
      </w:r>
      <w:proofErr w:type="spellEnd"/>
      <w:r w:rsidRPr="00D55B2B">
        <w:t xml:space="preserve"> från köket som kommer med matvagnen. Detta görs till vår usk innan klockan 10.30 för lunch och 15.30 för middag. Det kostar </w:t>
      </w:r>
      <w:proofErr w:type="gramStart"/>
      <w:r w:rsidRPr="00D55B2B">
        <w:t>79:-</w:t>
      </w:r>
      <w:proofErr w:type="gramEnd"/>
      <w:r w:rsidRPr="00D55B2B">
        <w:t xml:space="preserve"> och betalas via </w:t>
      </w:r>
      <w:proofErr w:type="spellStart"/>
      <w:r w:rsidRPr="00D55B2B">
        <w:t>swish</w:t>
      </w:r>
      <w:proofErr w:type="spellEnd"/>
      <w:r w:rsidRPr="00D55B2B">
        <w:t>. Instruktioner på hur beställningen går till finns på tavlan i IMA:s kök.</w:t>
      </w:r>
    </w:p>
    <w:p w14:paraId="222D0266" w14:textId="77777777" w:rsidR="00D55B2B" w:rsidRPr="00D55B2B" w:rsidRDefault="00D55B2B" w:rsidP="008373E0">
      <w:pPr>
        <w:spacing w:after="0" w:line="240" w:lineRule="auto"/>
        <w:ind w:left="993" w:right="565"/>
      </w:pPr>
    </w:p>
    <w:p w14:paraId="33C1C96A" w14:textId="77777777" w:rsidR="00D55B2B" w:rsidRPr="00D55B2B" w:rsidRDefault="00D55B2B" w:rsidP="003D40A6">
      <w:pPr>
        <w:numPr>
          <w:ilvl w:val="0"/>
          <w:numId w:val="20"/>
        </w:numPr>
        <w:spacing w:after="0" w:line="240" w:lineRule="auto"/>
        <w:ind w:left="1418" w:right="565" w:hanging="425"/>
      </w:pPr>
      <w:r w:rsidRPr="00D55B2B">
        <w:t xml:space="preserve">Närstående skall </w:t>
      </w:r>
      <w:r w:rsidRPr="003D40A6">
        <w:t>inte</w:t>
      </w:r>
      <w:r w:rsidRPr="00D55B2B">
        <w:t xml:space="preserve"> vistas i korridoren. Vid omvårdnadsbehov ber vi dem tillfälligt gå utanför avdelningen.</w:t>
      </w:r>
    </w:p>
    <w:p w14:paraId="2C58B07D" w14:textId="078EE58B" w:rsidR="00D55B2B" w:rsidRPr="00D55B2B" w:rsidRDefault="001D4AAF" w:rsidP="003D40A6">
      <w:pPr>
        <w:spacing w:after="0" w:line="240" w:lineRule="auto"/>
        <w:ind w:left="1418" w:right="565"/>
      </w:pPr>
      <w:r>
        <w:br/>
      </w:r>
    </w:p>
    <w:p w14:paraId="6177821A" w14:textId="57021FE8" w:rsidR="00D55B2B" w:rsidRPr="00D55B2B" w:rsidRDefault="00D55B2B" w:rsidP="003D40A6">
      <w:pPr>
        <w:numPr>
          <w:ilvl w:val="0"/>
          <w:numId w:val="20"/>
        </w:numPr>
        <w:spacing w:after="0" w:line="240" w:lineRule="auto"/>
        <w:ind w:left="1418" w:right="565" w:hanging="425"/>
      </w:pPr>
      <w:r w:rsidRPr="00D55B2B">
        <w:lastRenderedPageBreak/>
        <w:t xml:space="preserve">Innan diskussion om närståendeenheten tas upp med närstående, kolla av med koordinator om möjlighet finns. </w:t>
      </w:r>
      <w:r w:rsidR="001D4AAF">
        <w:br/>
      </w:r>
      <w:r w:rsidRPr="00D55B2B">
        <w:t>Tänk på att det kan finnas många patienter på avdelningen. Enheten används för tillfällig vila eller i det akuta skedet. Det är inte möjligt att använda det som uppehållsrum.</w:t>
      </w:r>
    </w:p>
    <w:p w14:paraId="40C6FF5B" w14:textId="77777777" w:rsidR="00D55B2B" w:rsidRPr="00D55B2B" w:rsidRDefault="00D55B2B" w:rsidP="008373E0">
      <w:pPr>
        <w:spacing w:after="0" w:line="240" w:lineRule="auto"/>
        <w:ind w:left="993" w:right="565"/>
      </w:pPr>
    </w:p>
    <w:p w14:paraId="2D3F0CB8" w14:textId="77777777" w:rsidR="00D55B2B" w:rsidRPr="00D55B2B" w:rsidRDefault="00D55B2B" w:rsidP="003D40A6">
      <w:pPr>
        <w:numPr>
          <w:ilvl w:val="0"/>
          <w:numId w:val="20"/>
        </w:numPr>
        <w:spacing w:after="0" w:line="240" w:lineRule="auto"/>
        <w:ind w:left="1418" w:right="565" w:hanging="425"/>
      </w:pPr>
      <w:r w:rsidRPr="00D55B2B">
        <w:t>Vårdpersonal tar emot närstående och ansvarar för att information ges (nycklar, bestämmelser osv). Kontakta usk om fika är aktuellt.</w:t>
      </w:r>
    </w:p>
    <w:p w14:paraId="66D7AD55" w14:textId="77777777" w:rsidR="00D55B2B" w:rsidRPr="00D55B2B" w:rsidRDefault="00D55B2B" w:rsidP="003D40A6">
      <w:pPr>
        <w:spacing w:after="0" w:line="240" w:lineRule="auto"/>
        <w:ind w:left="1418" w:right="565"/>
      </w:pPr>
    </w:p>
    <w:p w14:paraId="7B218272" w14:textId="77777777" w:rsidR="00D55B2B" w:rsidRPr="00D55B2B" w:rsidRDefault="00D55B2B" w:rsidP="003D40A6">
      <w:pPr>
        <w:numPr>
          <w:ilvl w:val="0"/>
          <w:numId w:val="20"/>
        </w:numPr>
        <w:spacing w:after="0" w:line="240" w:lineRule="auto"/>
        <w:ind w:left="1418" w:right="565" w:hanging="425"/>
      </w:pPr>
      <w:r w:rsidRPr="00D55B2B">
        <w:t>Det finns inga duschmöjligheter för närstående.</w:t>
      </w:r>
    </w:p>
    <w:p w14:paraId="4F96572F" w14:textId="77777777" w:rsidR="00D55B2B" w:rsidRPr="00D55B2B" w:rsidRDefault="00D55B2B" w:rsidP="003D40A6">
      <w:pPr>
        <w:spacing w:after="0" w:line="240" w:lineRule="auto"/>
        <w:ind w:left="1418" w:right="565"/>
      </w:pPr>
    </w:p>
    <w:p w14:paraId="559B8502" w14:textId="77777777" w:rsidR="00D55B2B" w:rsidRPr="00D55B2B" w:rsidRDefault="00D55B2B" w:rsidP="003D40A6">
      <w:pPr>
        <w:numPr>
          <w:ilvl w:val="0"/>
          <w:numId w:val="20"/>
        </w:numPr>
        <w:spacing w:after="0" w:line="240" w:lineRule="auto"/>
        <w:ind w:left="1418" w:right="565" w:hanging="425"/>
      </w:pPr>
      <w:proofErr w:type="spellStart"/>
      <w:r w:rsidRPr="00D55B2B">
        <w:t>Sovmöjlighet</w:t>
      </w:r>
      <w:proofErr w:type="spellEnd"/>
      <w:r w:rsidRPr="00D55B2B">
        <w:t xml:space="preserve"> bedöms på kvällstid. Tänk på att det kan hända mycket under en dag.</w:t>
      </w:r>
    </w:p>
    <w:p w14:paraId="4A4A7CE3" w14:textId="77777777" w:rsidR="00D55B2B" w:rsidRPr="00D55B2B" w:rsidRDefault="00D55B2B" w:rsidP="003D40A6">
      <w:pPr>
        <w:spacing w:after="0" w:line="240" w:lineRule="auto"/>
        <w:ind w:left="1418" w:right="565"/>
      </w:pPr>
    </w:p>
    <w:p w14:paraId="26A5DE2B" w14:textId="77777777" w:rsidR="00D55B2B" w:rsidRPr="00D55B2B" w:rsidRDefault="00D55B2B" w:rsidP="003D40A6">
      <w:pPr>
        <w:numPr>
          <w:ilvl w:val="0"/>
          <w:numId w:val="20"/>
        </w:numPr>
        <w:spacing w:after="0" w:line="240" w:lineRule="auto"/>
        <w:ind w:left="1418" w:right="565" w:hanging="425"/>
      </w:pPr>
      <w:r w:rsidRPr="00D55B2B">
        <w:t>LÄS ”trivsellapp”</w:t>
      </w:r>
    </w:p>
    <w:p w14:paraId="4448D8F5" w14:textId="77777777" w:rsidR="00D55B2B" w:rsidRPr="00D55B2B" w:rsidRDefault="00D55B2B" w:rsidP="008373E0">
      <w:pPr>
        <w:spacing w:after="0" w:line="240" w:lineRule="auto"/>
        <w:ind w:left="993" w:right="565"/>
      </w:pPr>
    </w:p>
    <w:p w14:paraId="39B817D4" w14:textId="77777777" w:rsidR="00D55B2B" w:rsidRPr="00D55B2B" w:rsidRDefault="00D55B2B" w:rsidP="008373E0">
      <w:pPr>
        <w:spacing w:after="0" w:line="240" w:lineRule="auto"/>
        <w:ind w:left="993" w:right="565"/>
      </w:pPr>
    </w:p>
    <w:p w14:paraId="6676FE46" w14:textId="77777777" w:rsidR="00D55B2B" w:rsidRPr="00D55B2B" w:rsidRDefault="00D55B2B" w:rsidP="008373E0">
      <w:pPr>
        <w:spacing w:after="0" w:line="240" w:lineRule="auto"/>
        <w:ind w:left="993" w:right="565"/>
        <w:rPr>
          <w:szCs w:val="20"/>
        </w:rPr>
      </w:pPr>
    </w:p>
    <w:bookmarkEnd w:id="0"/>
    <w:p w14:paraId="76B9F95B" w14:textId="24513497" w:rsidR="00536A5A" w:rsidRPr="00536A5A" w:rsidRDefault="00536A5A" w:rsidP="008373E0">
      <w:pPr>
        <w:spacing w:after="0" w:line="240" w:lineRule="auto"/>
        <w:ind w:left="993" w:right="565"/>
      </w:pPr>
    </w:p>
    <w:sectPr w:rsidR="00536A5A" w:rsidRPr="00536A5A" w:rsidSect="00D55B2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3F738C7"/>
    <w:multiLevelType w:val="hybridMultilevel"/>
    <w:tmpl w:val="D6B8F6F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45723266">
    <w:abstractNumId w:val="19"/>
  </w:num>
  <w:num w:numId="2" w16cid:durableId="657660409">
    <w:abstractNumId w:val="15"/>
  </w:num>
  <w:num w:numId="3" w16cid:durableId="940066161">
    <w:abstractNumId w:val="0"/>
  </w:num>
  <w:num w:numId="4" w16cid:durableId="1822887206">
    <w:abstractNumId w:val="7"/>
  </w:num>
  <w:num w:numId="5" w16cid:durableId="1717854906">
    <w:abstractNumId w:val="17"/>
  </w:num>
  <w:num w:numId="6" w16cid:durableId="1035740443">
    <w:abstractNumId w:val="2"/>
  </w:num>
  <w:num w:numId="7" w16cid:durableId="1646352790">
    <w:abstractNumId w:val="12"/>
  </w:num>
  <w:num w:numId="8" w16cid:durableId="499008877">
    <w:abstractNumId w:val="9"/>
  </w:num>
  <w:num w:numId="9" w16cid:durableId="604654420">
    <w:abstractNumId w:val="1"/>
  </w:num>
  <w:num w:numId="10" w16cid:durableId="1609773002">
    <w:abstractNumId w:val="1"/>
  </w:num>
  <w:num w:numId="11" w16cid:durableId="1225721511">
    <w:abstractNumId w:val="3"/>
  </w:num>
  <w:num w:numId="12" w16cid:durableId="470247170">
    <w:abstractNumId w:val="4"/>
  </w:num>
  <w:num w:numId="13" w16cid:durableId="1443648417">
    <w:abstractNumId w:val="14"/>
  </w:num>
  <w:num w:numId="14" w16cid:durableId="1329753286">
    <w:abstractNumId w:val="10"/>
  </w:num>
  <w:num w:numId="15" w16cid:durableId="932587053">
    <w:abstractNumId w:val="8"/>
  </w:num>
  <w:num w:numId="16" w16cid:durableId="815879767">
    <w:abstractNumId w:val="13"/>
  </w:num>
  <w:num w:numId="17" w16cid:durableId="1320815154">
    <w:abstractNumId w:val="5"/>
  </w:num>
  <w:num w:numId="18" w16cid:durableId="1207372702">
    <w:abstractNumId w:val="11"/>
  </w:num>
  <w:num w:numId="19" w16cid:durableId="111443920">
    <w:abstractNumId w:val="18"/>
  </w:num>
  <w:num w:numId="20" w16cid:durableId="1949266529">
    <w:abstractNumId w:val="16"/>
  </w:num>
  <w:num w:numId="21" w16cid:durableId="136586267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AA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0A6"/>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3852"/>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373E0"/>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5B2B"/>
    <w:rsid w:val="00D85218"/>
    <w:rsid w:val="00D915B1"/>
    <w:rsid w:val="00DA299D"/>
    <w:rsid w:val="00DA5F4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3DC"/>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3</Pages>
  <Words>522</Words>
  <Characters>3059</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3574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Närstående på IVA</dc:title>
  <dc:subject/>
  <dc:creator>patrik.jens.johansson@vgregion.se</dc:creator>
  <keywords/>
  <lastModifiedBy>Carina Isbrand Fransson</lastModifiedBy>
  <revision>6</revision>
  <lastPrinted>2016-03-31T10:56:00.0000000Z</lastPrinted>
  <dcterms:created xsi:type="dcterms:W3CDTF">2022-05-23T07:38:00.0000000Z</dcterms:created>
  <dcterms:modified xsi:type="dcterms:W3CDTF">2025-05-30T10:38:00.0000000Z</dcterms:modified>
</coreProperties>
</file>