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E9C9188" w14:textId="77777777" w:rsidR="001C4363" w:rsidRDefault="001C4363" w:rsidP="00E34E30">
      <w:pPr>
        <w:pStyle w:val="Rubrik2"/>
        <w:sectPr w:rsidR="001C4363" w:rsidSect="001C4363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1C4363" w:rsidRPr="001C4363" w14:paraId="368005AC" w14:textId="77777777" w:rsidTr="008B0516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189F68B1" w14:textId="6635E95A" w:rsidR="001C4363" w:rsidRPr="001C4363" w:rsidRDefault="001C4363" w:rsidP="00E34E30">
            <w:pPr>
              <w:pStyle w:val="Rubrik1"/>
              <w:rPr>
                <w:noProof/>
                <w:sz w:val="32"/>
                <w:szCs w:val="20"/>
              </w:rPr>
            </w:pPr>
            <w:r w:rsidRPr="001C4363">
              <w:rPr>
                <w:rFonts w:ascii="Times New Roman Fet" w:hAnsi="Times New Roman Fet"/>
                <w:noProof/>
                <w:sz w:val="20"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09C7C6DF" wp14:editId="29D4DD2E">
                      <wp:simplePos x="0" y="0"/>
                      <wp:positionH relativeFrom="column">
                        <wp:posOffset>6518275</wp:posOffset>
                      </wp:positionH>
                      <wp:positionV relativeFrom="paragraph">
                        <wp:posOffset>78740</wp:posOffset>
                      </wp:positionV>
                      <wp:extent cx="1244600" cy="222885"/>
                      <wp:effectExtent l="0" t="1905" r="0" b="3810"/>
                      <wp:wrapNone/>
                      <wp:docPr id="1" name="Text Box 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44600" cy="22288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14:paraId="502507EB" w14:textId="77777777" w:rsidR="001C4363" w:rsidRPr="003D37FD" w:rsidRDefault="001C4363" w:rsidP="001C4363">
                                  <w:pPr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</w:pP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t xml:space="preserve">Dok.ID: </w: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begin"/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instrText xml:space="preserve"> DOCPROPERTY  PubID  \* MERGEFORMAT </w:instrTex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separate"/>
                                  </w:r>
                                  <w:proofErr w:type="gramStart"/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t>12497</w:t>
                                  </w:r>
                                  <w:proofErr w:type="gramEnd"/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20000</wp14:pctHeight>
                      </wp14:sizeRelV>
                    </wp:anchor>
                  </w:drawing>
                </mc:Choice>
                <mc:Fallback>
                  <w:pict>
                    <v:shapetype w14:anchorId="09C7C6DF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1" o:spid="_x0000_s1026" type="#_x0000_t202" style="position:absolute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      <v:textbox style="mso-fit-shape-to-text:t">
                        <w:txbxContent>
                          <w:p w14:paraId="502507EB" w14:textId="77777777" w:rsidR="001C4363" w:rsidRPr="003D37FD" w:rsidRDefault="001C4363" w:rsidP="001C4363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12497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bookmarkStart w:id="1" w:name="_1314629194"/>
            <w:bookmarkStart w:id="2" w:name="Rubrik"/>
            <w:bookmarkEnd w:id="1"/>
            <w:bookmarkEnd w:id="2"/>
            <w:r w:rsidRPr="001C4363">
              <w:rPr>
                <w:noProof/>
              </w:rPr>
              <w:t>Diabetes ketoacidos - vuxna</w:t>
            </w:r>
          </w:p>
        </w:tc>
      </w:tr>
    </w:tbl>
    <w:p w14:paraId="68667A3D" w14:textId="77777777" w:rsidR="001C4363" w:rsidRPr="001C4363" w:rsidRDefault="001C4363" w:rsidP="00E34E30">
      <w:pPr>
        <w:pStyle w:val="Rubrik2"/>
      </w:pPr>
      <w:r w:rsidRPr="001C4363">
        <w:t>Revidering i denna version</w:t>
      </w:r>
    </w:p>
    <w:p w14:paraId="3E6C5F6F" w14:textId="7C0B9905" w:rsidR="001C4363" w:rsidRPr="001C4363" w:rsidRDefault="009C16AC" w:rsidP="00E34E30">
      <w:pPr>
        <w:spacing w:after="0" w:line="240" w:lineRule="auto"/>
        <w:ind w:right="-427"/>
        <w:rPr>
          <w:szCs w:val="20"/>
        </w:rPr>
      </w:pPr>
      <w:r>
        <w:rPr>
          <w:szCs w:val="20"/>
        </w:rPr>
        <w:t>Ingen revidering, förlängning</w:t>
      </w:r>
      <w:r w:rsidR="00EF4D8E">
        <w:rPr>
          <w:szCs w:val="20"/>
        </w:rPr>
        <w:t xml:space="preserve"> av giltighetstid.</w:t>
      </w:r>
    </w:p>
    <w:p w14:paraId="5E960707" w14:textId="77777777" w:rsidR="001C4363" w:rsidRPr="001C4363" w:rsidRDefault="001C4363" w:rsidP="00E34E30">
      <w:pPr>
        <w:pStyle w:val="Rubrik2"/>
        <w:rPr>
          <w:rFonts w:ascii="Arial" w:hAnsi="Arial" w:cs="Arial"/>
          <w:b/>
          <w:bCs w:val="0"/>
          <w:iCs/>
          <w:sz w:val="26"/>
          <w:szCs w:val="28"/>
        </w:rPr>
      </w:pPr>
      <w:r w:rsidRPr="00EF4D8E">
        <w:t>Syfte</w:t>
      </w:r>
    </w:p>
    <w:p w14:paraId="3C98925A" w14:textId="77777777" w:rsidR="001C4363" w:rsidRPr="001C4363" w:rsidRDefault="001C4363" w:rsidP="00E34E30">
      <w:pPr>
        <w:spacing w:after="0" w:line="240" w:lineRule="auto"/>
        <w:ind w:right="-427"/>
        <w:rPr>
          <w:szCs w:val="20"/>
        </w:rPr>
      </w:pPr>
      <w:r w:rsidRPr="001C4363">
        <w:rPr>
          <w:szCs w:val="20"/>
        </w:rPr>
        <w:t xml:space="preserve">Att få en rutin för behandling av vuxna patienter med diabetes </w:t>
      </w:r>
      <w:proofErr w:type="spellStart"/>
      <w:r w:rsidRPr="001C4363">
        <w:rPr>
          <w:szCs w:val="20"/>
        </w:rPr>
        <w:t>ketoacidos</w:t>
      </w:r>
      <w:proofErr w:type="spellEnd"/>
      <w:r w:rsidRPr="001C4363">
        <w:rPr>
          <w:szCs w:val="20"/>
        </w:rPr>
        <w:t xml:space="preserve"> som vårdas på intensivvårdsavdelningen.</w:t>
      </w:r>
    </w:p>
    <w:p w14:paraId="4433555F" w14:textId="77777777" w:rsidR="001C4363" w:rsidRPr="00EF4D8E" w:rsidRDefault="001C4363" w:rsidP="00E34E30">
      <w:pPr>
        <w:pStyle w:val="Rubrik2"/>
      </w:pPr>
      <w:r w:rsidRPr="00EF4D8E">
        <w:t>Vilka berörs</w:t>
      </w:r>
    </w:p>
    <w:p w14:paraId="005EECB7" w14:textId="77777777" w:rsidR="001C4363" w:rsidRPr="001C4363" w:rsidRDefault="001C4363" w:rsidP="00E34E30">
      <w:pPr>
        <w:spacing w:after="0" w:line="240" w:lineRule="auto"/>
        <w:ind w:right="-427"/>
      </w:pPr>
      <w:r w:rsidRPr="001C4363">
        <w:rPr>
          <w:szCs w:val="20"/>
        </w:rPr>
        <w:t>Läkare och sjuksköterskor på intensivvårdsavdelningen</w:t>
      </w:r>
      <w:r w:rsidRPr="001C4363">
        <w:t xml:space="preserve">. </w:t>
      </w:r>
    </w:p>
    <w:p w14:paraId="54ABDBBB" w14:textId="77777777" w:rsidR="001C4363" w:rsidRPr="001C4363" w:rsidRDefault="001C4363" w:rsidP="00E34E30">
      <w:pPr>
        <w:spacing w:after="0" w:line="240" w:lineRule="auto"/>
        <w:ind w:right="-427"/>
      </w:pPr>
    </w:p>
    <w:p w14:paraId="60197810" w14:textId="77777777" w:rsidR="001C4363" w:rsidRPr="00EF4D8E" w:rsidRDefault="001C4363" w:rsidP="00E34E30">
      <w:pPr>
        <w:pStyle w:val="Rubrik2"/>
      </w:pPr>
      <w:r w:rsidRPr="00EF4D8E">
        <w:t>Definition</w:t>
      </w:r>
    </w:p>
    <w:p w14:paraId="4C1FF1F3" w14:textId="77777777" w:rsidR="001C4363" w:rsidRPr="001C4363" w:rsidRDefault="001C4363" w:rsidP="00E34E30">
      <w:pPr>
        <w:spacing w:after="0" w:line="240" w:lineRule="auto"/>
        <w:ind w:right="-427"/>
      </w:pPr>
    </w:p>
    <w:p w14:paraId="0091E5F3" w14:textId="77777777" w:rsidR="001C4363" w:rsidRPr="001C4363" w:rsidRDefault="001C4363" w:rsidP="00A137A2">
      <w:pPr>
        <w:numPr>
          <w:ilvl w:val="0"/>
          <w:numId w:val="22"/>
        </w:numPr>
        <w:spacing w:after="0" w:line="240" w:lineRule="auto"/>
        <w:ind w:left="1418" w:right="-427"/>
      </w:pPr>
      <w:r w:rsidRPr="001C4363">
        <w:t xml:space="preserve">Metabol </w:t>
      </w:r>
      <w:proofErr w:type="spellStart"/>
      <w:r w:rsidRPr="001C4363">
        <w:t>acidos</w:t>
      </w:r>
      <w:proofErr w:type="spellEnd"/>
      <w:r w:rsidRPr="001C4363">
        <w:t xml:space="preserve"> som följd av ackumulering av </w:t>
      </w:r>
      <w:proofErr w:type="spellStart"/>
      <w:r w:rsidRPr="001C4363">
        <w:t>ketoner</w:t>
      </w:r>
      <w:proofErr w:type="spellEnd"/>
      <w:r w:rsidRPr="001C4363">
        <w:t xml:space="preserve"> p.g.a. uttalad insulinbrist. </w:t>
      </w:r>
    </w:p>
    <w:p w14:paraId="782F599D" w14:textId="77777777" w:rsidR="001C4363" w:rsidRPr="001C4363" w:rsidRDefault="001C4363" w:rsidP="00A137A2">
      <w:pPr>
        <w:numPr>
          <w:ilvl w:val="0"/>
          <w:numId w:val="22"/>
        </w:numPr>
        <w:spacing w:after="0" w:line="240" w:lineRule="auto"/>
        <w:ind w:left="1418" w:right="-427"/>
      </w:pPr>
      <w:r w:rsidRPr="001C4363">
        <w:t>P-</w:t>
      </w:r>
      <w:proofErr w:type="spellStart"/>
      <w:r w:rsidRPr="001C4363">
        <w:t>glucos</w:t>
      </w:r>
      <w:proofErr w:type="spellEnd"/>
      <w:r w:rsidRPr="001C4363">
        <w:t xml:space="preserve"> &gt;14 </w:t>
      </w:r>
      <w:proofErr w:type="spellStart"/>
      <w:r w:rsidRPr="001C4363">
        <w:t>mmol</w:t>
      </w:r>
      <w:proofErr w:type="spellEnd"/>
      <w:r w:rsidRPr="001C4363">
        <w:t>/L</w:t>
      </w:r>
    </w:p>
    <w:p w14:paraId="4B8DE109" w14:textId="77777777" w:rsidR="001C4363" w:rsidRPr="001C4363" w:rsidRDefault="001C4363" w:rsidP="00A137A2">
      <w:pPr>
        <w:numPr>
          <w:ilvl w:val="0"/>
          <w:numId w:val="22"/>
        </w:numPr>
        <w:spacing w:after="0" w:line="240" w:lineRule="auto"/>
        <w:ind w:left="1418" w:right="-427"/>
      </w:pPr>
      <w:r w:rsidRPr="001C4363">
        <w:t>B-</w:t>
      </w:r>
      <w:proofErr w:type="spellStart"/>
      <w:r w:rsidRPr="001C4363">
        <w:t>ketoner</w:t>
      </w:r>
      <w:proofErr w:type="spellEnd"/>
      <w:r w:rsidRPr="001C4363">
        <w:t xml:space="preserve"> &gt;3 </w:t>
      </w:r>
      <w:proofErr w:type="spellStart"/>
      <w:r w:rsidRPr="001C4363">
        <w:t>mmol</w:t>
      </w:r>
      <w:proofErr w:type="spellEnd"/>
      <w:r w:rsidRPr="001C4363">
        <w:t>/L</w:t>
      </w:r>
    </w:p>
    <w:p w14:paraId="1CFEE52C" w14:textId="77777777" w:rsidR="001C4363" w:rsidRPr="001C4363" w:rsidRDefault="001C4363" w:rsidP="00E34E30">
      <w:pPr>
        <w:spacing w:after="0" w:line="240" w:lineRule="auto"/>
        <w:ind w:right="-427"/>
      </w:pPr>
    </w:p>
    <w:p w14:paraId="79AA86B9" w14:textId="77777777" w:rsidR="001C4363" w:rsidRPr="00EF4D8E" w:rsidRDefault="001C4363" w:rsidP="00E34E30">
      <w:pPr>
        <w:pStyle w:val="Rubrik2"/>
      </w:pPr>
      <w:r w:rsidRPr="00EF4D8E">
        <w:t>Orsak</w:t>
      </w:r>
    </w:p>
    <w:p w14:paraId="1DFF5AD3" w14:textId="77777777" w:rsidR="001C4363" w:rsidRPr="00A137A2" w:rsidRDefault="001C4363" w:rsidP="00A137A2">
      <w:pPr>
        <w:numPr>
          <w:ilvl w:val="0"/>
          <w:numId w:val="22"/>
        </w:numPr>
        <w:spacing w:after="0" w:line="240" w:lineRule="auto"/>
        <w:ind w:left="1418" w:right="-427"/>
      </w:pPr>
      <w:r w:rsidRPr="001C4363">
        <w:t>Nydebuterad diabetes typ 1</w:t>
      </w:r>
    </w:p>
    <w:p w14:paraId="684C0E9E" w14:textId="77777777" w:rsidR="001C4363" w:rsidRPr="001C4363" w:rsidRDefault="001C4363" w:rsidP="00A137A2">
      <w:pPr>
        <w:numPr>
          <w:ilvl w:val="0"/>
          <w:numId w:val="22"/>
        </w:numPr>
        <w:spacing w:after="0" w:line="240" w:lineRule="auto"/>
        <w:ind w:left="1418" w:right="-427"/>
      </w:pPr>
      <w:r w:rsidRPr="001C4363">
        <w:t xml:space="preserve">Inadekvat insulinbehandling Grav </w:t>
      </w:r>
      <w:proofErr w:type="spellStart"/>
      <w:r w:rsidRPr="001C4363">
        <w:t>acidos</w:t>
      </w:r>
      <w:proofErr w:type="spellEnd"/>
      <w:r w:rsidRPr="001C4363">
        <w:t xml:space="preserve"> kan utvecklas snabbt redan vid P-glukos </w:t>
      </w:r>
      <w:proofErr w:type="gramStart"/>
      <w:r w:rsidRPr="001C4363">
        <w:t>11-15</w:t>
      </w:r>
      <w:proofErr w:type="gramEnd"/>
      <w:r w:rsidRPr="001C4363">
        <w:t xml:space="preserve"> </w:t>
      </w:r>
      <w:proofErr w:type="spellStart"/>
      <w:r w:rsidRPr="001C4363">
        <w:t>mmol</w:t>
      </w:r>
      <w:proofErr w:type="spellEnd"/>
      <w:r w:rsidRPr="001C4363">
        <w:t xml:space="preserve">/L om insulinpump krånglar och/eller vid graviditet. </w:t>
      </w:r>
    </w:p>
    <w:p w14:paraId="48D9A58E" w14:textId="77777777" w:rsidR="001C4363" w:rsidRPr="001C4363" w:rsidRDefault="001C4363" w:rsidP="00A137A2">
      <w:pPr>
        <w:numPr>
          <w:ilvl w:val="0"/>
          <w:numId w:val="22"/>
        </w:numPr>
        <w:spacing w:after="0" w:line="240" w:lineRule="auto"/>
        <w:ind w:left="1418" w:right="-427"/>
      </w:pPr>
      <w:proofErr w:type="spellStart"/>
      <w:r w:rsidRPr="001C4363">
        <w:t>Pancreatit</w:t>
      </w:r>
      <w:proofErr w:type="spellEnd"/>
    </w:p>
    <w:p w14:paraId="60B1107A" w14:textId="77777777" w:rsidR="001C4363" w:rsidRPr="001C4363" w:rsidRDefault="001C4363" w:rsidP="00A137A2">
      <w:pPr>
        <w:numPr>
          <w:ilvl w:val="0"/>
          <w:numId w:val="22"/>
        </w:numPr>
        <w:spacing w:after="0" w:line="240" w:lineRule="auto"/>
        <w:ind w:left="1418" w:right="-427"/>
      </w:pPr>
      <w:r w:rsidRPr="001C4363">
        <w:t>Trauma</w:t>
      </w:r>
    </w:p>
    <w:p w14:paraId="03D1F4A3" w14:textId="77777777" w:rsidR="001C4363" w:rsidRPr="001C4363" w:rsidRDefault="001C4363" w:rsidP="00A137A2">
      <w:pPr>
        <w:numPr>
          <w:ilvl w:val="0"/>
          <w:numId w:val="22"/>
        </w:numPr>
        <w:spacing w:after="0" w:line="240" w:lineRule="auto"/>
        <w:ind w:left="1418" w:right="-427"/>
      </w:pPr>
      <w:r w:rsidRPr="001C4363">
        <w:t>SGLT2-hämmare (</w:t>
      </w:r>
      <w:proofErr w:type="spellStart"/>
      <w:r w:rsidRPr="001C4363">
        <w:t>Jardiance</w:t>
      </w:r>
      <w:proofErr w:type="spellEnd"/>
      <w:r w:rsidRPr="001C4363">
        <w:t xml:space="preserve">, </w:t>
      </w:r>
      <w:proofErr w:type="spellStart"/>
      <w:r w:rsidRPr="001C4363">
        <w:t>Invokana</w:t>
      </w:r>
      <w:proofErr w:type="spellEnd"/>
      <w:r w:rsidRPr="001C4363">
        <w:t xml:space="preserve">) ökar risken för DKA x2-3, kan uppträda även vid P-glukos &lt;15 </w:t>
      </w:r>
      <w:proofErr w:type="spellStart"/>
      <w:r w:rsidRPr="001C4363">
        <w:t>mmol</w:t>
      </w:r>
      <w:proofErr w:type="spellEnd"/>
      <w:r w:rsidRPr="001C4363">
        <w:t>/L</w:t>
      </w:r>
    </w:p>
    <w:p w14:paraId="28A2BC4D" w14:textId="77777777" w:rsidR="001C4363" w:rsidRPr="001C4363" w:rsidRDefault="001C4363" w:rsidP="00E34E30">
      <w:pPr>
        <w:spacing w:after="0" w:line="240" w:lineRule="auto"/>
        <w:ind w:right="-427"/>
      </w:pPr>
    </w:p>
    <w:p w14:paraId="061E9A76" w14:textId="77777777" w:rsidR="001C4363" w:rsidRPr="001C4363" w:rsidRDefault="001C4363" w:rsidP="00E34E30">
      <w:pPr>
        <w:pStyle w:val="Rubrik2"/>
        <w:rPr>
          <w:rFonts w:ascii="Arial" w:hAnsi="Arial"/>
          <w:b/>
        </w:rPr>
      </w:pPr>
      <w:r w:rsidRPr="00EF4D8E">
        <w:t>Indikationer för IVA-vård</w:t>
      </w:r>
    </w:p>
    <w:p w14:paraId="5F185517" w14:textId="77777777" w:rsidR="001C4363" w:rsidRPr="001C4363" w:rsidRDefault="001C4363" w:rsidP="00E34E30">
      <w:pPr>
        <w:spacing w:after="0" w:line="240" w:lineRule="auto"/>
        <w:ind w:right="-427"/>
        <w:rPr>
          <w:rFonts w:ascii="Arial" w:hAnsi="Arial"/>
          <w:b/>
        </w:rPr>
      </w:pPr>
    </w:p>
    <w:p w14:paraId="43854459" w14:textId="77777777" w:rsidR="001C4363" w:rsidRPr="001C4363" w:rsidRDefault="001C4363" w:rsidP="00A137A2">
      <w:pPr>
        <w:numPr>
          <w:ilvl w:val="0"/>
          <w:numId w:val="22"/>
        </w:numPr>
        <w:spacing w:after="0" w:line="240" w:lineRule="auto"/>
        <w:ind w:left="1418" w:right="-427"/>
      </w:pPr>
      <w:r w:rsidRPr="001C4363">
        <w:t>Medvetandepåverkan ≤ RLS3</w:t>
      </w:r>
    </w:p>
    <w:p w14:paraId="6A9BE0DF" w14:textId="77777777" w:rsidR="001C4363" w:rsidRPr="001C4363" w:rsidRDefault="001C4363" w:rsidP="00A137A2">
      <w:pPr>
        <w:numPr>
          <w:ilvl w:val="0"/>
          <w:numId w:val="20"/>
        </w:numPr>
        <w:spacing w:after="0" w:line="240" w:lineRule="auto"/>
        <w:ind w:left="1418" w:right="-427" w:hanging="425"/>
      </w:pPr>
      <w:r w:rsidRPr="001C4363">
        <w:lastRenderedPageBreak/>
        <w:t xml:space="preserve">Uttalad </w:t>
      </w:r>
      <w:proofErr w:type="spellStart"/>
      <w:r w:rsidRPr="001C4363">
        <w:t>acidos</w:t>
      </w:r>
      <w:proofErr w:type="spellEnd"/>
      <w:r w:rsidRPr="001C4363">
        <w:t xml:space="preserve"> ≤ 7,15 </w:t>
      </w:r>
      <w:proofErr w:type="spellStart"/>
      <w:r w:rsidRPr="001C4363">
        <w:t>mmol</w:t>
      </w:r>
      <w:proofErr w:type="spellEnd"/>
      <w:r w:rsidRPr="001C4363">
        <w:t>/l</w:t>
      </w:r>
    </w:p>
    <w:p w14:paraId="790EC358" w14:textId="77777777" w:rsidR="001C4363" w:rsidRPr="001C4363" w:rsidRDefault="001C4363" w:rsidP="00A137A2">
      <w:pPr>
        <w:numPr>
          <w:ilvl w:val="0"/>
          <w:numId w:val="20"/>
        </w:numPr>
        <w:spacing w:after="0" w:line="240" w:lineRule="auto"/>
        <w:ind w:left="1418" w:right="-427" w:hanging="425"/>
      </w:pPr>
      <w:r w:rsidRPr="001C4363">
        <w:t xml:space="preserve">Komplicerande sjukdom såsom </w:t>
      </w:r>
      <w:proofErr w:type="gramStart"/>
      <w:r w:rsidRPr="001C4363">
        <w:t>t.ex.</w:t>
      </w:r>
      <w:proofErr w:type="gramEnd"/>
      <w:r w:rsidRPr="001C4363">
        <w:t xml:space="preserve"> grav hjärtsvikt. </w:t>
      </w:r>
    </w:p>
    <w:p w14:paraId="4668FC3B" w14:textId="77777777" w:rsidR="001C4363" w:rsidRPr="001C4363" w:rsidRDefault="001C4363" w:rsidP="00A137A2">
      <w:pPr>
        <w:spacing w:after="0" w:line="240" w:lineRule="auto"/>
        <w:ind w:left="1418" w:right="-427"/>
      </w:pPr>
    </w:p>
    <w:p w14:paraId="44A1479D" w14:textId="77777777" w:rsidR="001C4363" w:rsidRPr="00EF4D8E" w:rsidRDefault="001C4363" w:rsidP="00E34E30">
      <w:pPr>
        <w:pStyle w:val="Rubrik2"/>
      </w:pPr>
      <w:r w:rsidRPr="00EF4D8E">
        <w:t xml:space="preserve">Behandlingsmål </w:t>
      </w:r>
    </w:p>
    <w:p w14:paraId="7A452640" w14:textId="77777777" w:rsidR="001C4363" w:rsidRPr="001C4363" w:rsidRDefault="001C4363" w:rsidP="00E34E30">
      <w:pPr>
        <w:spacing w:after="0" w:line="240" w:lineRule="auto"/>
        <w:ind w:right="-427"/>
      </w:pPr>
    </w:p>
    <w:p w14:paraId="49D96BBF" w14:textId="77777777" w:rsidR="001C4363" w:rsidRPr="001C4363" w:rsidRDefault="001C4363" w:rsidP="00A137A2">
      <w:pPr>
        <w:numPr>
          <w:ilvl w:val="0"/>
          <w:numId w:val="21"/>
        </w:numPr>
        <w:spacing w:after="0" w:line="240" w:lineRule="auto"/>
        <w:ind w:left="1418" w:right="-427"/>
      </w:pPr>
      <w:r w:rsidRPr="001C4363">
        <w:t xml:space="preserve">Normalisering av pH genom </w:t>
      </w:r>
      <w:proofErr w:type="spellStart"/>
      <w:r w:rsidRPr="001C4363">
        <w:t>rehydrering</w:t>
      </w:r>
      <w:proofErr w:type="spellEnd"/>
      <w:r w:rsidRPr="001C4363">
        <w:t xml:space="preserve"> </w:t>
      </w:r>
    </w:p>
    <w:p w14:paraId="35075A06" w14:textId="77777777" w:rsidR="001C4363" w:rsidRPr="001C4363" w:rsidRDefault="001C4363" w:rsidP="00A137A2">
      <w:pPr>
        <w:numPr>
          <w:ilvl w:val="0"/>
          <w:numId w:val="21"/>
        </w:numPr>
        <w:spacing w:after="0" w:line="240" w:lineRule="auto"/>
        <w:ind w:left="1418" w:right="-427"/>
      </w:pPr>
      <w:r w:rsidRPr="001C4363">
        <w:t xml:space="preserve">Sänkning av P-glukos 2 - 4 </w:t>
      </w:r>
      <w:proofErr w:type="spellStart"/>
      <w:r w:rsidRPr="001C4363">
        <w:t>mmol</w:t>
      </w:r>
      <w:proofErr w:type="spellEnd"/>
      <w:r w:rsidRPr="001C4363">
        <w:t>/h, B-</w:t>
      </w:r>
      <w:proofErr w:type="spellStart"/>
      <w:r w:rsidRPr="001C4363">
        <w:t>ketoner</w:t>
      </w:r>
      <w:proofErr w:type="spellEnd"/>
      <w:r w:rsidRPr="001C4363">
        <w:t xml:space="preserve"> sänks 0,5 </w:t>
      </w:r>
      <w:proofErr w:type="spellStart"/>
      <w:r w:rsidRPr="001C4363">
        <w:t>mmol</w:t>
      </w:r>
      <w:proofErr w:type="spellEnd"/>
      <w:r w:rsidRPr="001C4363">
        <w:t xml:space="preserve">/h alternativt BE/St Bic ökar 3 </w:t>
      </w:r>
      <w:proofErr w:type="spellStart"/>
      <w:r w:rsidRPr="001C4363">
        <w:t>mmol</w:t>
      </w:r>
      <w:proofErr w:type="spellEnd"/>
      <w:r w:rsidRPr="001C4363">
        <w:t>/L/h</w:t>
      </w:r>
    </w:p>
    <w:p w14:paraId="761577A3" w14:textId="77777777" w:rsidR="001C4363" w:rsidRPr="001C4363" w:rsidRDefault="001C4363" w:rsidP="00A137A2">
      <w:pPr>
        <w:numPr>
          <w:ilvl w:val="0"/>
          <w:numId w:val="21"/>
        </w:numPr>
        <w:spacing w:after="0" w:line="240" w:lineRule="auto"/>
        <w:ind w:left="1418" w:right="-427"/>
      </w:pPr>
      <w:r w:rsidRPr="001C4363">
        <w:t>Normalisering utav S-</w:t>
      </w:r>
      <w:proofErr w:type="spellStart"/>
      <w:r w:rsidRPr="001C4363">
        <w:t>osmolalitet</w:t>
      </w:r>
      <w:proofErr w:type="spellEnd"/>
    </w:p>
    <w:p w14:paraId="309B91CA" w14:textId="77777777" w:rsidR="001C4363" w:rsidRPr="001C4363" w:rsidRDefault="001C4363" w:rsidP="00A137A2">
      <w:pPr>
        <w:numPr>
          <w:ilvl w:val="0"/>
          <w:numId w:val="21"/>
        </w:numPr>
        <w:spacing w:after="0" w:line="240" w:lineRule="auto"/>
        <w:ind w:left="1418" w:right="-427"/>
      </w:pPr>
      <w:r w:rsidRPr="001C4363">
        <w:t>Kaliumsubstitution för att återställa den intracellulära kaliumbristen</w:t>
      </w:r>
    </w:p>
    <w:p w14:paraId="5B34C9AC" w14:textId="77777777" w:rsidR="001C4363" w:rsidRPr="001C4363" w:rsidRDefault="001C4363" w:rsidP="00A137A2">
      <w:pPr>
        <w:numPr>
          <w:ilvl w:val="0"/>
          <w:numId w:val="21"/>
        </w:numPr>
        <w:spacing w:after="0" w:line="240" w:lineRule="auto"/>
        <w:ind w:left="1418" w:right="1161"/>
      </w:pPr>
      <w:r w:rsidRPr="001C4363">
        <w:t>Normalisera P-</w:t>
      </w:r>
      <w:proofErr w:type="spellStart"/>
      <w:r w:rsidRPr="001C4363">
        <w:t>glucos</w:t>
      </w:r>
      <w:proofErr w:type="spellEnd"/>
      <w:r w:rsidRPr="001C4363">
        <w:t xml:space="preserve"> till mellan </w:t>
      </w:r>
      <w:proofErr w:type="gramStart"/>
      <w:r w:rsidRPr="001C4363">
        <w:t>10-15</w:t>
      </w:r>
      <w:proofErr w:type="gramEnd"/>
      <w:r w:rsidRPr="001C4363">
        <w:t xml:space="preserve"> </w:t>
      </w:r>
      <w:proofErr w:type="spellStart"/>
      <w:r w:rsidRPr="001C4363">
        <w:t>mmol</w:t>
      </w:r>
      <w:proofErr w:type="spellEnd"/>
      <w:r w:rsidRPr="001C4363">
        <w:t>/L</w:t>
      </w:r>
    </w:p>
    <w:p w14:paraId="2FD24573" w14:textId="77777777" w:rsidR="00A137A2" w:rsidRDefault="00A137A2" w:rsidP="00A137A2">
      <w:pPr>
        <w:pStyle w:val="Rubrik2"/>
        <w:ind w:left="1418"/>
        <w:rPr>
          <w:rFonts w:ascii="Arial Fet" w:hAnsi="Arial Fet"/>
          <w:b/>
          <w:sz w:val="28"/>
        </w:rPr>
      </w:pPr>
    </w:p>
    <w:p w14:paraId="1329BCC7" w14:textId="3CC79353" w:rsidR="001C4363" w:rsidRPr="001C4363" w:rsidRDefault="001C4363" w:rsidP="00A137A2">
      <w:pPr>
        <w:pStyle w:val="Rubrik2"/>
        <w:ind w:left="1418"/>
        <w:rPr>
          <w:rFonts w:ascii="Arial Fet" w:hAnsi="Arial Fet"/>
          <w:b/>
          <w:sz w:val="28"/>
        </w:rPr>
      </w:pPr>
      <w:r w:rsidRPr="00EF4D8E">
        <w:t>Initiala åtgärder – behandling</w:t>
      </w:r>
      <w:r w:rsidRPr="001C4363">
        <w:rPr>
          <w:rFonts w:ascii="Arial Fet" w:hAnsi="Arial Fet"/>
          <w:b/>
          <w:sz w:val="28"/>
        </w:rPr>
        <w:br/>
      </w:r>
    </w:p>
    <w:p w14:paraId="433BEA58" w14:textId="77777777" w:rsidR="001C4363" w:rsidRPr="001C4363" w:rsidRDefault="001C4363" w:rsidP="00E34E30">
      <w:pPr>
        <w:pStyle w:val="Rubrik3"/>
      </w:pPr>
      <w:r w:rsidRPr="001C4363">
        <w:t>Provtagning</w:t>
      </w:r>
      <w:r w:rsidRPr="001C4363">
        <w:br/>
      </w:r>
    </w:p>
    <w:p w14:paraId="6C9A19D1" w14:textId="77777777" w:rsidR="001C4363" w:rsidRPr="001C4363" w:rsidRDefault="001C4363" w:rsidP="00866D60">
      <w:pPr>
        <w:numPr>
          <w:ilvl w:val="0"/>
          <w:numId w:val="20"/>
        </w:numPr>
        <w:spacing w:after="0" w:line="240" w:lineRule="auto"/>
        <w:ind w:left="1418" w:right="-427" w:hanging="425"/>
      </w:pPr>
      <w:r w:rsidRPr="001C4363">
        <w:t>Stort IVA-status och B-</w:t>
      </w:r>
      <w:proofErr w:type="spellStart"/>
      <w:r w:rsidRPr="001C4363">
        <w:t>ketoner</w:t>
      </w:r>
      <w:proofErr w:type="spellEnd"/>
      <w:r w:rsidRPr="001C4363">
        <w:t>.</w:t>
      </w:r>
    </w:p>
    <w:p w14:paraId="6EDD5DAF" w14:textId="77777777" w:rsidR="001C4363" w:rsidRPr="001C4363" w:rsidRDefault="001C4363" w:rsidP="00866D60">
      <w:pPr>
        <w:numPr>
          <w:ilvl w:val="0"/>
          <w:numId w:val="20"/>
        </w:numPr>
        <w:spacing w:after="0" w:line="240" w:lineRule="auto"/>
        <w:ind w:left="1418" w:right="-427" w:hanging="425"/>
      </w:pPr>
      <w:r w:rsidRPr="001C4363">
        <w:t xml:space="preserve">Initialt ABL inklusive natrium, kalium, </w:t>
      </w:r>
      <w:proofErr w:type="spellStart"/>
      <w:r w:rsidRPr="001C4363">
        <w:t>glucos</w:t>
      </w:r>
      <w:proofErr w:type="spellEnd"/>
      <w:r w:rsidRPr="001C4363">
        <w:t xml:space="preserve"> och </w:t>
      </w:r>
      <w:proofErr w:type="spellStart"/>
      <w:r w:rsidRPr="001C4363">
        <w:t>ketoner</w:t>
      </w:r>
      <w:proofErr w:type="spellEnd"/>
      <w:r w:rsidRPr="001C4363">
        <w:t xml:space="preserve"> 1 gång/timme.</w:t>
      </w:r>
    </w:p>
    <w:p w14:paraId="3D5FFF08" w14:textId="77777777" w:rsidR="001C4363" w:rsidRPr="001C4363" w:rsidRDefault="001C4363" w:rsidP="00E34E30">
      <w:pPr>
        <w:spacing w:after="0" w:line="240" w:lineRule="auto"/>
        <w:ind w:right="1161"/>
        <w:rPr>
          <w:rFonts w:ascii="Arial" w:hAnsi="Arial" w:cs="Arial"/>
          <w:b/>
        </w:rPr>
      </w:pPr>
    </w:p>
    <w:p w14:paraId="26C7A482" w14:textId="77777777" w:rsidR="001C4363" w:rsidRPr="00EF4D8E" w:rsidRDefault="001C4363" w:rsidP="00E34E30">
      <w:pPr>
        <w:pStyle w:val="Rubrik3"/>
      </w:pPr>
      <w:r w:rsidRPr="00EF4D8E">
        <w:t>Vätskebehandling</w:t>
      </w:r>
    </w:p>
    <w:p w14:paraId="53FED775" w14:textId="77777777" w:rsidR="001C4363" w:rsidRPr="001C4363" w:rsidRDefault="001C4363" w:rsidP="00E34E30">
      <w:pPr>
        <w:spacing w:after="0" w:line="240" w:lineRule="auto"/>
        <w:ind w:right="-994"/>
      </w:pPr>
      <w:r w:rsidRPr="001C4363">
        <w:t xml:space="preserve">Pat är oftast </w:t>
      </w:r>
      <w:proofErr w:type="spellStart"/>
      <w:r w:rsidRPr="001C4363">
        <w:t>dehydrerad</w:t>
      </w:r>
      <w:proofErr w:type="spellEnd"/>
      <w:r w:rsidRPr="001C4363">
        <w:t xml:space="preserve"> till mellan 5 – 10%. Initial </w:t>
      </w:r>
      <w:proofErr w:type="spellStart"/>
      <w:r w:rsidRPr="001C4363">
        <w:t>rehydrering</w:t>
      </w:r>
      <w:proofErr w:type="spellEnd"/>
      <w:r w:rsidRPr="001C4363">
        <w:t xml:space="preserve"> med NaCl och därefter Ringer-Acetat. När P-glukos ≤ 15 </w:t>
      </w:r>
      <w:proofErr w:type="spellStart"/>
      <w:r w:rsidRPr="001C4363">
        <w:t>mmol</w:t>
      </w:r>
      <w:proofErr w:type="spellEnd"/>
      <w:r w:rsidRPr="001C4363">
        <w:t xml:space="preserve">/L ges även glukos 10%, </w:t>
      </w:r>
      <w:proofErr w:type="gramStart"/>
      <w:r w:rsidRPr="001C4363">
        <w:t>50-100</w:t>
      </w:r>
      <w:proofErr w:type="gramEnd"/>
      <w:r w:rsidRPr="001C4363">
        <w:t xml:space="preserve"> ml/h.</w:t>
      </w:r>
    </w:p>
    <w:p w14:paraId="729C813D" w14:textId="6595E74C" w:rsidR="001C4363" w:rsidRPr="001C4363" w:rsidRDefault="001C4363" w:rsidP="00E34E30">
      <w:pPr>
        <w:spacing w:after="0" w:line="240" w:lineRule="auto"/>
        <w:ind w:right="-994"/>
      </w:pPr>
      <w:r w:rsidRPr="001C4363">
        <w:t>Om inte B-</w:t>
      </w:r>
      <w:proofErr w:type="spellStart"/>
      <w:r w:rsidRPr="001C4363">
        <w:t>ketoner</w:t>
      </w:r>
      <w:proofErr w:type="spellEnd"/>
      <w:r w:rsidRPr="001C4363">
        <w:t xml:space="preserve"> (eller BE) normaliseras behövs högre insulintillförsel, vilket kan kräva höjning av glukos intag.</w:t>
      </w:r>
    </w:p>
    <w:p w14:paraId="7916E3EA" w14:textId="77777777" w:rsidR="001C4363" w:rsidRPr="001C4363" w:rsidRDefault="001C4363" w:rsidP="001C4363">
      <w:pPr>
        <w:spacing w:after="0" w:line="240" w:lineRule="auto"/>
        <w:ind w:left="709" w:right="1161"/>
      </w:pPr>
    </w:p>
    <w:p w14:paraId="7E32716E" w14:textId="77777777" w:rsidR="001C4363" w:rsidRPr="00EF4D8E" w:rsidRDefault="001C4363" w:rsidP="00EF4D8E">
      <w:pPr>
        <w:pStyle w:val="Rubrik3"/>
      </w:pPr>
      <w:r w:rsidRPr="00EF4D8E">
        <w:t>Förslag</w:t>
      </w:r>
    </w:p>
    <w:tbl>
      <w:tblPr>
        <w:tblpPr w:leftFromText="141" w:rightFromText="141" w:vertAnchor="text" w:tblpX="74" w:tblpY="1"/>
        <w:tblW w:w="9606" w:type="dxa"/>
        <w:tblBorders>
          <w:top w:val="single" w:sz="8" w:space="0" w:color="4F81BD"/>
          <w:bottom w:val="single" w:sz="8" w:space="0" w:color="4F81BD"/>
        </w:tblBorders>
        <w:tblLook w:val="04A0" w:firstRow="1" w:lastRow="0" w:firstColumn="1" w:lastColumn="0" w:noHBand="0" w:noVBand="1"/>
      </w:tblPr>
      <w:tblGrid>
        <w:gridCol w:w="4709"/>
        <w:gridCol w:w="1576"/>
        <w:gridCol w:w="1620"/>
        <w:gridCol w:w="1701"/>
      </w:tblGrid>
      <w:tr w:rsidR="001C4363" w:rsidRPr="001C4363" w14:paraId="17A6B4C6" w14:textId="77777777" w:rsidTr="008B0516">
        <w:trPr>
          <w:trHeight w:val="284"/>
        </w:trPr>
        <w:tc>
          <w:tcPr>
            <w:tcW w:w="4709" w:type="dxa"/>
            <w:tcBorders>
              <w:top w:val="nil"/>
              <w:bottom w:val="single" w:sz="8" w:space="0" w:color="4F81BD"/>
            </w:tcBorders>
            <w:shd w:val="clear" w:color="auto" w:fill="auto"/>
          </w:tcPr>
          <w:p w14:paraId="703678AD" w14:textId="77777777" w:rsidR="001C4363" w:rsidRPr="001C4363" w:rsidRDefault="001C4363" w:rsidP="001C4363">
            <w:pPr>
              <w:spacing w:after="0" w:line="240" w:lineRule="auto"/>
              <w:ind w:left="-84" w:right="-75"/>
              <w:rPr>
                <w:rFonts w:ascii="Cambria" w:hAnsi="Cambria"/>
                <w:b/>
                <w:bCs/>
                <w:color w:val="000000"/>
              </w:rPr>
            </w:pPr>
            <w:r w:rsidRPr="001C4363">
              <w:rPr>
                <w:rFonts w:ascii="Cambria" w:hAnsi="Cambria"/>
                <w:b/>
                <w:bCs/>
                <w:color w:val="000000"/>
              </w:rPr>
              <w:t>Vätska:</w:t>
            </w:r>
          </w:p>
        </w:tc>
        <w:tc>
          <w:tcPr>
            <w:tcW w:w="1576" w:type="dxa"/>
            <w:tcBorders>
              <w:top w:val="nil"/>
              <w:bottom w:val="single" w:sz="8" w:space="0" w:color="4F81BD"/>
            </w:tcBorders>
            <w:shd w:val="clear" w:color="auto" w:fill="auto"/>
          </w:tcPr>
          <w:p w14:paraId="74C07E74" w14:textId="77777777" w:rsidR="001C4363" w:rsidRPr="001C4363" w:rsidRDefault="001C4363" w:rsidP="001C4363">
            <w:pPr>
              <w:spacing w:after="0" w:line="240" w:lineRule="auto"/>
              <w:ind w:left="0" w:right="43"/>
              <w:rPr>
                <w:rFonts w:ascii="Cambria" w:hAnsi="Cambria"/>
                <w:b/>
                <w:color w:val="000000"/>
              </w:rPr>
            </w:pPr>
            <w:r w:rsidRPr="001C4363">
              <w:rPr>
                <w:rFonts w:ascii="Cambria" w:hAnsi="Cambria"/>
                <w:b/>
                <w:color w:val="000000"/>
              </w:rPr>
              <w:t>Tidsrymd:</w:t>
            </w:r>
          </w:p>
        </w:tc>
        <w:tc>
          <w:tcPr>
            <w:tcW w:w="1620" w:type="dxa"/>
            <w:tcBorders>
              <w:top w:val="nil"/>
              <w:bottom w:val="single" w:sz="8" w:space="0" w:color="4F81BD"/>
            </w:tcBorders>
            <w:shd w:val="clear" w:color="auto" w:fill="auto"/>
          </w:tcPr>
          <w:p w14:paraId="17C020DA" w14:textId="77777777" w:rsidR="001C4363" w:rsidRPr="001C4363" w:rsidRDefault="001C4363" w:rsidP="001C4363">
            <w:pPr>
              <w:spacing w:after="0" w:line="240" w:lineRule="auto"/>
              <w:ind w:left="0" w:right="175"/>
              <w:rPr>
                <w:rFonts w:ascii="Cambria" w:hAnsi="Cambria"/>
                <w:b/>
                <w:color w:val="000000"/>
              </w:rPr>
            </w:pPr>
            <w:r w:rsidRPr="001C4363">
              <w:rPr>
                <w:rFonts w:ascii="Cambria" w:hAnsi="Cambria"/>
                <w:b/>
                <w:color w:val="000000"/>
              </w:rPr>
              <w:t>ml/timme</w:t>
            </w:r>
          </w:p>
        </w:tc>
        <w:tc>
          <w:tcPr>
            <w:tcW w:w="1701" w:type="dxa"/>
            <w:tcBorders>
              <w:top w:val="nil"/>
              <w:bottom w:val="single" w:sz="8" w:space="0" w:color="4F81BD"/>
            </w:tcBorders>
            <w:shd w:val="clear" w:color="auto" w:fill="auto"/>
          </w:tcPr>
          <w:p w14:paraId="40B916A6" w14:textId="77777777" w:rsidR="001C4363" w:rsidRPr="001C4363" w:rsidRDefault="001C4363" w:rsidP="001C4363">
            <w:pPr>
              <w:spacing w:after="0" w:line="240" w:lineRule="auto"/>
              <w:ind w:left="0" w:right="169"/>
              <w:rPr>
                <w:rFonts w:ascii="Cambria" w:hAnsi="Cambria"/>
                <w:b/>
                <w:color w:val="000000"/>
              </w:rPr>
            </w:pPr>
            <w:r w:rsidRPr="001C4363">
              <w:rPr>
                <w:rFonts w:ascii="Cambria" w:hAnsi="Cambria"/>
                <w:b/>
                <w:color w:val="000000"/>
              </w:rPr>
              <w:t>P-glukos</w:t>
            </w:r>
          </w:p>
        </w:tc>
      </w:tr>
      <w:tr w:rsidR="001C4363" w:rsidRPr="001C4363" w14:paraId="75520CA6" w14:textId="77777777" w:rsidTr="008B0516">
        <w:trPr>
          <w:trHeight w:val="826"/>
        </w:trPr>
        <w:tc>
          <w:tcPr>
            <w:tcW w:w="4709" w:type="dxa"/>
            <w:shd w:val="clear" w:color="auto" w:fill="D3DFEE"/>
            <w:vAlign w:val="center"/>
          </w:tcPr>
          <w:p w14:paraId="7171DAEE" w14:textId="77777777" w:rsidR="001C4363" w:rsidRPr="001C4363" w:rsidRDefault="001C4363" w:rsidP="001C4363">
            <w:pPr>
              <w:spacing w:after="0" w:line="240" w:lineRule="auto"/>
              <w:ind w:left="0" w:right="-75"/>
              <w:rPr>
                <w:b/>
                <w:bCs/>
                <w:color w:val="000000"/>
              </w:rPr>
            </w:pPr>
          </w:p>
          <w:p w14:paraId="37E8D5D8" w14:textId="77777777" w:rsidR="001C4363" w:rsidRPr="001C4363" w:rsidRDefault="001C4363" w:rsidP="001C4363">
            <w:pPr>
              <w:spacing w:after="0" w:line="240" w:lineRule="auto"/>
              <w:ind w:left="0" w:right="-75"/>
              <w:rPr>
                <w:b/>
                <w:bCs/>
                <w:color w:val="000000"/>
              </w:rPr>
            </w:pPr>
            <w:r w:rsidRPr="001C4363">
              <w:rPr>
                <w:b/>
                <w:bCs/>
                <w:color w:val="000000"/>
              </w:rPr>
              <w:t xml:space="preserve">NaCl 0,9% </w:t>
            </w:r>
            <w:r w:rsidRPr="001C4363">
              <w:rPr>
                <w:b/>
                <w:bCs/>
                <w:color w:val="000000"/>
              </w:rPr>
              <w:br/>
            </w:r>
          </w:p>
        </w:tc>
        <w:tc>
          <w:tcPr>
            <w:tcW w:w="1576" w:type="dxa"/>
            <w:shd w:val="clear" w:color="auto" w:fill="D3DFEE"/>
            <w:vAlign w:val="center"/>
          </w:tcPr>
          <w:p w14:paraId="7A60A332" w14:textId="77777777" w:rsidR="001C4363" w:rsidRPr="001C4363" w:rsidRDefault="001C4363" w:rsidP="001C4363">
            <w:pPr>
              <w:spacing w:after="0" w:line="240" w:lineRule="auto"/>
              <w:ind w:left="0" w:right="43"/>
              <w:rPr>
                <w:color w:val="000000"/>
              </w:rPr>
            </w:pPr>
            <w:r w:rsidRPr="001C4363">
              <w:rPr>
                <w:color w:val="000000"/>
              </w:rPr>
              <w:t>Timme 1</w:t>
            </w:r>
          </w:p>
        </w:tc>
        <w:tc>
          <w:tcPr>
            <w:tcW w:w="1620" w:type="dxa"/>
            <w:shd w:val="clear" w:color="auto" w:fill="D3DFEE"/>
            <w:vAlign w:val="center"/>
          </w:tcPr>
          <w:p w14:paraId="6861AC4C" w14:textId="77777777" w:rsidR="001C4363" w:rsidRPr="001C4363" w:rsidRDefault="001C4363" w:rsidP="001C4363">
            <w:pPr>
              <w:spacing w:after="0" w:line="240" w:lineRule="auto"/>
              <w:ind w:left="0" w:right="175"/>
              <w:rPr>
                <w:color w:val="000000"/>
              </w:rPr>
            </w:pPr>
            <w:proofErr w:type="gramStart"/>
            <w:r w:rsidRPr="001C4363">
              <w:rPr>
                <w:color w:val="000000"/>
              </w:rPr>
              <w:t>500-1000</w:t>
            </w:r>
            <w:proofErr w:type="gramEnd"/>
          </w:p>
        </w:tc>
        <w:tc>
          <w:tcPr>
            <w:tcW w:w="1701" w:type="dxa"/>
            <w:shd w:val="clear" w:color="auto" w:fill="D3DFEE"/>
            <w:vAlign w:val="center"/>
          </w:tcPr>
          <w:p w14:paraId="061BD89F" w14:textId="77777777" w:rsidR="001C4363" w:rsidRPr="001C4363" w:rsidRDefault="001C4363" w:rsidP="001C4363">
            <w:pPr>
              <w:spacing w:after="0" w:line="240" w:lineRule="auto"/>
              <w:ind w:left="0" w:right="169"/>
              <w:rPr>
                <w:color w:val="000000"/>
              </w:rPr>
            </w:pPr>
            <w:r w:rsidRPr="001C4363">
              <w:rPr>
                <w:color w:val="000000"/>
              </w:rPr>
              <w:t xml:space="preserve">&gt;15 </w:t>
            </w:r>
            <w:proofErr w:type="spellStart"/>
            <w:r w:rsidRPr="001C4363">
              <w:rPr>
                <w:color w:val="000000"/>
              </w:rPr>
              <w:t>mmol</w:t>
            </w:r>
            <w:proofErr w:type="spellEnd"/>
            <w:r w:rsidRPr="001C4363">
              <w:rPr>
                <w:color w:val="000000"/>
              </w:rPr>
              <w:t>/L</w:t>
            </w:r>
          </w:p>
        </w:tc>
      </w:tr>
      <w:tr w:rsidR="001C4363" w:rsidRPr="001C4363" w14:paraId="4CF924EF" w14:textId="77777777" w:rsidTr="008B0516">
        <w:trPr>
          <w:trHeight w:val="369"/>
        </w:trPr>
        <w:tc>
          <w:tcPr>
            <w:tcW w:w="4709" w:type="dxa"/>
            <w:shd w:val="clear" w:color="auto" w:fill="auto"/>
          </w:tcPr>
          <w:p w14:paraId="67BC21AE" w14:textId="77777777" w:rsidR="001C4363" w:rsidRPr="001C4363" w:rsidRDefault="001C4363" w:rsidP="001C4363">
            <w:pPr>
              <w:spacing w:before="120" w:line="240" w:lineRule="auto"/>
              <w:ind w:left="0" w:right="-75"/>
              <w:rPr>
                <w:b/>
                <w:bCs/>
                <w:color w:val="000000"/>
              </w:rPr>
            </w:pPr>
            <w:r w:rsidRPr="001C4363">
              <w:rPr>
                <w:b/>
                <w:bCs/>
                <w:color w:val="000000"/>
              </w:rPr>
              <w:t>Ringer-Acetat</w:t>
            </w:r>
          </w:p>
        </w:tc>
        <w:tc>
          <w:tcPr>
            <w:tcW w:w="1576" w:type="dxa"/>
            <w:shd w:val="clear" w:color="auto" w:fill="auto"/>
          </w:tcPr>
          <w:p w14:paraId="37650746" w14:textId="77777777" w:rsidR="001C4363" w:rsidRPr="001C4363" w:rsidRDefault="001C4363" w:rsidP="001C4363">
            <w:pPr>
              <w:spacing w:before="120" w:line="240" w:lineRule="auto"/>
              <w:ind w:left="0" w:right="43"/>
              <w:rPr>
                <w:color w:val="000000"/>
              </w:rPr>
            </w:pPr>
            <w:r w:rsidRPr="001C4363">
              <w:rPr>
                <w:color w:val="000000"/>
              </w:rPr>
              <w:t>Timme 2 – 4</w:t>
            </w:r>
          </w:p>
        </w:tc>
        <w:tc>
          <w:tcPr>
            <w:tcW w:w="1620" w:type="dxa"/>
            <w:shd w:val="clear" w:color="auto" w:fill="auto"/>
          </w:tcPr>
          <w:p w14:paraId="39D4D3F5" w14:textId="77777777" w:rsidR="001C4363" w:rsidRPr="001C4363" w:rsidRDefault="001C4363" w:rsidP="001C4363">
            <w:pPr>
              <w:spacing w:before="120" w:line="240" w:lineRule="auto"/>
              <w:ind w:left="0" w:right="175"/>
              <w:rPr>
                <w:color w:val="000000"/>
              </w:rPr>
            </w:pPr>
            <w:r w:rsidRPr="001C4363">
              <w:rPr>
                <w:color w:val="000000"/>
              </w:rPr>
              <w:t>500 ml/h</w:t>
            </w:r>
          </w:p>
        </w:tc>
        <w:tc>
          <w:tcPr>
            <w:tcW w:w="1701" w:type="dxa"/>
            <w:shd w:val="clear" w:color="auto" w:fill="auto"/>
          </w:tcPr>
          <w:p w14:paraId="34D43B71" w14:textId="77777777" w:rsidR="001C4363" w:rsidRPr="001C4363" w:rsidRDefault="001C4363" w:rsidP="001C4363">
            <w:pPr>
              <w:spacing w:before="120" w:line="240" w:lineRule="auto"/>
              <w:ind w:left="0" w:right="169"/>
              <w:rPr>
                <w:color w:val="000000"/>
              </w:rPr>
            </w:pPr>
            <w:r w:rsidRPr="001C4363">
              <w:rPr>
                <w:color w:val="000000"/>
              </w:rPr>
              <w:t xml:space="preserve">&gt;15 </w:t>
            </w:r>
            <w:proofErr w:type="spellStart"/>
            <w:r w:rsidRPr="001C4363">
              <w:rPr>
                <w:color w:val="000000"/>
              </w:rPr>
              <w:t>mmol</w:t>
            </w:r>
            <w:proofErr w:type="spellEnd"/>
            <w:r w:rsidRPr="001C4363">
              <w:rPr>
                <w:color w:val="000000"/>
              </w:rPr>
              <w:t>/L</w:t>
            </w:r>
          </w:p>
        </w:tc>
      </w:tr>
      <w:tr w:rsidR="001C4363" w:rsidRPr="001C4363" w14:paraId="31CB407A" w14:textId="77777777" w:rsidTr="008B0516">
        <w:trPr>
          <w:trHeight w:val="705"/>
        </w:trPr>
        <w:tc>
          <w:tcPr>
            <w:tcW w:w="4709" w:type="dxa"/>
            <w:shd w:val="clear" w:color="auto" w:fill="D3DFEE"/>
            <w:vAlign w:val="center"/>
          </w:tcPr>
          <w:p w14:paraId="0D0AB839" w14:textId="77777777" w:rsidR="001C4363" w:rsidRPr="001C4363" w:rsidRDefault="001C4363" w:rsidP="001C4363">
            <w:pPr>
              <w:spacing w:before="120" w:line="240" w:lineRule="auto"/>
              <w:ind w:left="0" w:right="-75"/>
              <w:rPr>
                <w:b/>
                <w:bCs/>
                <w:color w:val="000000"/>
              </w:rPr>
            </w:pPr>
            <w:r w:rsidRPr="001C4363">
              <w:rPr>
                <w:b/>
                <w:bCs/>
                <w:color w:val="000000"/>
              </w:rPr>
              <w:t xml:space="preserve">Ringer-Acetat </w:t>
            </w:r>
          </w:p>
          <w:p w14:paraId="6F4A1C8D" w14:textId="77777777" w:rsidR="001C4363" w:rsidRPr="001C4363" w:rsidRDefault="001C4363" w:rsidP="001C4363">
            <w:pPr>
              <w:tabs>
                <w:tab w:val="center" w:pos="4536"/>
                <w:tab w:val="right" w:pos="9072"/>
              </w:tabs>
              <w:spacing w:before="120" w:line="240" w:lineRule="auto"/>
              <w:ind w:left="0" w:right="-75"/>
              <w:rPr>
                <w:b/>
                <w:bCs/>
                <w:color w:val="000000"/>
              </w:rPr>
            </w:pPr>
            <w:r w:rsidRPr="001C4363">
              <w:rPr>
                <w:b/>
                <w:bCs/>
                <w:color w:val="000000"/>
              </w:rPr>
              <w:t xml:space="preserve">Tillägg Glukos 10% </w:t>
            </w:r>
          </w:p>
        </w:tc>
        <w:tc>
          <w:tcPr>
            <w:tcW w:w="1576" w:type="dxa"/>
            <w:shd w:val="clear" w:color="auto" w:fill="D3DFEE"/>
            <w:vAlign w:val="center"/>
          </w:tcPr>
          <w:p w14:paraId="09362FC2" w14:textId="77777777" w:rsidR="001C4363" w:rsidRPr="001C4363" w:rsidRDefault="001C4363" w:rsidP="001C4363">
            <w:pPr>
              <w:spacing w:before="120" w:line="240" w:lineRule="auto"/>
              <w:ind w:left="0" w:right="43"/>
              <w:rPr>
                <w:color w:val="000000"/>
              </w:rPr>
            </w:pPr>
            <w:r w:rsidRPr="001C4363">
              <w:rPr>
                <w:color w:val="000000"/>
              </w:rPr>
              <w:t>Timme 4 →</w:t>
            </w:r>
          </w:p>
        </w:tc>
        <w:tc>
          <w:tcPr>
            <w:tcW w:w="1620" w:type="dxa"/>
            <w:shd w:val="clear" w:color="auto" w:fill="D3DFEE"/>
            <w:vAlign w:val="center"/>
          </w:tcPr>
          <w:p w14:paraId="7ED2D38E" w14:textId="77777777" w:rsidR="001C4363" w:rsidRPr="001C4363" w:rsidRDefault="001C4363" w:rsidP="001C4363">
            <w:pPr>
              <w:tabs>
                <w:tab w:val="left" w:pos="1122"/>
                <w:tab w:val="center" w:pos="4536"/>
                <w:tab w:val="right" w:pos="9072"/>
              </w:tabs>
              <w:spacing w:before="120" w:line="240" w:lineRule="auto"/>
              <w:ind w:left="0" w:right="175"/>
              <w:rPr>
                <w:color w:val="000000"/>
              </w:rPr>
            </w:pPr>
            <w:proofErr w:type="gramStart"/>
            <w:r w:rsidRPr="001C4363">
              <w:rPr>
                <w:color w:val="000000"/>
              </w:rPr>
              <w:t>50-100</w:t>
            </w:r>
            <w:proofErr w:type="gramEnd"/>
            <w:r w:rsidRPr="001C4363">
              <w:rPr>
                <w:color w:val="000000"/>
              </w:rPr>
              <w:t xml:space="preserve"> ml/h</w:t>
            </w:r>
          </w:p>
        </w:tc>
        <w:tc>
          <w:tcPr>
            <w:tcW w:w="1701" w:type="dxa"/>
            <w:shd w:val="clear" w:color="auto" w:fill="D3DFEE"/>
            <w:vAlign w:val="center"/>
          </w:tcPr>
          <w:p w14:paraId="790AE39F" w14:textId="77777777" w:rsidR="001C4363" w:rsidRPr="001C4363" w:rsidRDefault="001C4363" w:rsidP="001C4363">
            <w:pPr>
              <w:spacing w:before="120" w:line="240" w:lineRule="auto"/>
              <w:ind w:left="0" w:right="169"/>
              <w:rPr>
                <w:color w:val="000000"/>
              </w:rPr>
            </w:pPr>
            <w:r w:rsidRPr="001C4363">
              <w:rPr>
                <w:color w:val="000000"/>
              </w:rPr>
              <w:t xml:space="preserve">≤15 </w:t>
            </w:r>
            <w:proofErr w:type="spellStart"/>
            <w:r w:rsidRPr="001C4363">
              <w:rPr>
                <w:color w:val="000000"/>
              </w:rPr>
              <w:t>mmol</w:t>
            </w:r>
            <w:proofErr w:type="spellEnd"/>
            <w:r w:rsidRPr="001C4363">
              <w:rPr>
                <w:color w:val="000000"/>
              </w:rPr>
              <w:t>/L</w:t>
            </w:r>
          </w:p>
        </w:tc>
      </w:tr>
    </w:tbl>
    <w:p w14:paraId="5D754995" w14:textId="77777777" w:rsidR="001C4363" w:rsidRPr="001C4363" w:rsidRDefault="001C4363" w:rsidP="001C4363">
      <w:pPr>
        <w:spacing w:after="0" w:line="240" w:lineRule="auto"/>
        <w:ind w:left="709" w:right="1161"/>
        <w:rPr>
          <w:sz w:val="8"/>
          <w:szCs w:val="8"/>
        </w:rPr>
      </w:pPr>
      <w:r w:rsidRPr="001C4363">
        <w:br w:type="textWrapping" w:clear="all"/>
      </w:r>
    </w:p>
    <w:p w14:paraId="7794BAFB" w14:textId="77777777" w:rsidR="001C4363" w:rsidRPr="00EF4D8E" w:rsidRDefault="001C4363" w:rsidP="00E34E30">
      <w:pPr>
        <w:pStyle w:val="Rubrik3"/>
      </w:pPr>
      <w:r w:rsidRPr="00EF4D8E">
        <w:t>Buffert</w:t>
      </w:r>
    </w:p>
    <w:p w14:paraId="1FD637EE" w14:textId="77777777" w:rsidR="001C4363" w:rsidRPr="001C4363" w:rsidRDefault="001C4363" w:rsidP="00E34E30">
      <w:pPr>
        <w:spacing w:after="0" w:line="240" w:lineRule="auto"/>
        <w:ind w:right="1161"/>
      </w:pPr>
      <w:r w:rsidRPr="001C4363">
        <w:t>Behövs MYCKET sällan. Kan övervägas vid pH &lt;6,9.</w:t>
      </w:r>
    </w:p>
    <w:p w14:paraId="782C6BF7" w14:textId="77777777" w:rsidR="001C4363" w:rsidRPr="001C4363" w:rsidRDefault="001C4363" w:rsidP="00E34E30">
      <w:pPr>
        <w:spacing w:after="0" w:line="240" w:lineRule="auto"/>
        <w:ind w:right="1161"/>
      </w:pPr>
    </w:p>
    <w:p w14:paraId="5B36E002" w14:textId="77777777" w:rsidR="001C4363" w:rsidRPr="00EF4D8E" w:rsidRDefault="001C4363" w:rsidP="00866D60">
      <w:pPr>
        <w:pStyle w:val="Rubrik3"/>
        <w:ind w:right="424"/>
      </w:pPr>
      <w:r w:rsidRPr="00EF4D8E">
        <w:t>Insulin</w:t>
      </w:r>
    </w:p>
    <w:p w14:paraId="633CA18A" w14:textId="77777777" w:rsidR="001C4363" w:rsidRPr="001C4363" w:rsidRDefault="001C4363" w:rsidP="00866D60">
      <w:pPr>
        <w:spacing w:after="0" w:line="240" w:lineRule="auto"/>
        <w:ind w:right="424"/>
      </w:pPr>
      <w:r w:rsidRPr="001C4363">
        <w:t xml:space="preserve">Ges som infusion </w:t>
      </w:r>
      <w:proofErr w:type="spellStart"/>
      <w:r w:rsidRPr="001C4363">
        <w:t>Lispro</w:t>
      </w:r>
      <w:proofErr w:type="spellEnd"/>
      <w:r w:rsidRPr="001C4363">
        <w:t xml:space="preserve"> 1 E/ml</w:t>
      </w:r>
    </w:p>
    <w:p w14:paraId="280E0BCB" w14:textId="77777777" w:rsidR="001C4363" w:rsidRPr="001C4363" w:rsidRDefault="001C4363" w:rsidP="00866D60">
      <w:pPr>
        <w:numPr>
          <w:ilvl w:val="0"/>
          <w:numId w:val="20"/>
        </w:numPr>
        <w:tabs>
          <w:tab w:val="clear" w:pos="2138"/>
        </w:tabs>
        <w:spacing w:after="0" w:line="240" w:lineRule="auto"/>
        <w:ind w:left="1418" w:right="424" w:hanging="425"/>
      </w:pPr>
      <w:r w:rsidRPr="001C4363">
        <w:t xml:space="preserve">Infusion 0,1 E/kg/h. Infusion skall pågå så länge som patienten är </w:t>
      </w:r>
      <w:proofErr w:type="spellStart"/>
      <w:r w:rsidRPr="001C4363">
        <w:t>acidotisk</w:t>
      </w:r>
      <w:proofErr w:type="spellEnd"/>
    </w:p>
    <w:p w14:paraId="3DE72A5C" w14:textId="77777777" w:rsidR="001C4363" w:rsidRPr="001C4363" w:rsidRDefault="001C4363" w:rsidP="00866D60">
      <w:pPr>
        <w:numPr>
          <w:ilvl w:val="0"/>
          <w:numId w:val="20"/>
        </w:numPr>
        <w:tabs>
          <w:tab w:val="clear" w:pos="2138"/>
        </w:tabs>
        <w:spacing w:after="0" w:line="240" w:lineRule="auto"/>
        <w:ind w:left="1418" w:right="424" w:hanging="425"/>
      </w:pPr>
      <w:r w:rsidRPr="001C4363">
        <w:t xml:space="preserve">Initialt kan man se snabbt blodsockerfall. Lagom om P-glukos sänks med 2 – 4 </w:t>
      </w:r>
      <w:proofErr w:type="spellStart"/>
      <w:r w:rsidRPr="001C4363">
        <w:t>mmol</w:t>
      </w:r>
      <w:proofErr w:type="spellEnd"/>
      <w:r w:rsidRPr="001C4363">
        <w:t>/l/h</w:t>
      </w:r>
    </w:p>
    <w:p w14:paraId="6850ED6D" w14:textId="77777777" w:rsidR="001C4363" w:rsidRPr="001C4363" w:rsidRDefault="001C4363" w:rsidP="00866D60">
      <w:pPr>
        <w:numPr>
          <w:ilvl w:val="0"/>
          <w:numId w:val="20"/>
        </w:numPr>
        <w:tabs>
          <w:tab w:val="clear" w:pos="2138"/>
        </w:tabs>
        <w:spacing w:after="0" w:line="240" w:lineRule="auto"/>
        <w:ind w:left="1418" w:right="424" w:hanging="425"/>
      </w:pPr>
      <w:r w:rsidRPr="001C4363">
        <w:t xml:space="preserve">Patientens ordinarie långverkande insulin kan ges tidigt då det ger mer stabilt P-glukos vid övergång till </w:t>
      </w:r>
      <w:proofErr w:type="spellStart"/>
      <w:r w:rsidRPr="001C4363">
        <w:t>sc</w:t>
      </w:r>
      <w:proofErr w:type="spellEnd"/>
      <w:r w:rsidRPr="001C4363">
        <w:t xml:space="preserve"> behandling.</w:t>
      </w:r>
    </w:p>
    <w:p w14:paraId="03B15EEB" w14:textId="77777777" w:rsidR="001C4363" w:rsidRPr="001C4363" w:rsidRDefault="001C4363" w:rsidP="00866D60">
      <w:pPr>
        <w:numPr>
          <w:ilvl w:val="0"/>
          <w:numId w:val="20"/>
        </w:numPr>
        <w:tabs>
          <w:tab w:val="clear" w:pos="2138"/>
        </w:tabs>
        <w:spacing w:after="0" w:line="240" w:lineRule="auto"/>
        <w:ind w:left="1418" w:right="424" w:hanging="425"/>
      </w:pPr>
      <w:r w:rsidRPr="001C4363">
        <w:t xml:space="preserve">Om patienten har egen </w:t>
      </w:r>
      <w:proofErr w:type="spellStart"/>
      <w:r w:rsidRPr="001C4363">
        <w:t>sc</w:t>
      </w:r>
      <w:proofErr w:type="spellEnd"/>
      <w:r w:rsidRPr="001C4363">
        <w:t xml:space="preserve"> insulinpump och diabetes </w:t>
      </w:r>
      <w:proofErr w:type="spellStart"/>
      <w:r w:rsidRPr="001C4363">
        <w:t>ketoacidos</w:t>
      </w:r>
      <w:proofErr w:type="spellEnd"/>
      <w:r w:rsidRPr="001C4363">
        <w:t xml:space="preserve"> SKA insulinpumpen stängas av och ersättas med iv insulinbehandling.</w:t>
      </w:r>
    </w:p>
    <w:p w14:paraId="46931B90" w14:textId="77777777" w:rsidR="001C4363" w:rsidRPr="001C4363" w:rsidRDefault="001C4363" w:rsidP="00866D60">
      <w:pPr>
        <w:spacing w:after="0" w:line="240" w:lineRule="auto"/>
        <w:ind w:right="424"/>
        <w:rPr>
          <w:sz w:val="16"/>
          <w:szCs w:val="16"/>
        </w:rPr>
      </w:pPr>
    </w:p>
    <w:p w14:paraId="14953403" w14:textId="77777777" w:rsidR="001C4363" w:rsidRPr="00EF4D8E" w:rsidRDefault="001C4363" w:rsidP="00866D60">
      <w:pPr>
        <w:pStyle w:val="Rubrik3"/>
        <w:ind w:right="424"/>
      </w:pPr>
      <w:r w:rsidRPr="00EF4D8E">
        <w:t>Kalium</w:t>
      </w:r>
    </w:p>
    <w:p w14:paraId="3AF9229E" w14:textId="77777777" w:rsidR="001C4363" w:rsidRPr="001C4363" w:rsidRDefault="001C4363" w:rsidP="00866D60">
      <w:pPr>
        <w:spacing w:after="0" w:line="240" w:lineRule="auto"/>
        <w:ind w:right="424"/>
        <w:rPr>
          <w:szCs w:val="20"/>
        </w:rPr>
      </w:pPr>
      <w:r w:rsidRPr="001C4363">
        <w:rPr>
          <w:szCs w:val="20"/>
        </w:rPr>
        <w:t xml:space="preserve">Ges som infusion </w:t>
      </w:r>
      <w:proofErr w:type="spellStart"/>
      <w:r w:rsidRPr="001C4363">
        <w:rPr>
          <w:szCs w:val="20"/>
        </w:rPr>
        <w:t>Addex</w:t>
      </w:r>
      <w:proofErr w:type="spellEnd"/>
      <w:r w:rsidRPr="001C4363">
        <w:rPr>
          <w:szCs w:val="20"/>
        </w:rPr>
        <w:t xml:space="preserve"> Kalium 2 </w:t>
      </w:r>
      <w:proofErr w:type="spellStart"/>
      <w:r w:rsidRPr="001C4363">
        <w:rPr>
          <w:szCs w:val="20"/>
        </w:rPr>
        <w:t>mmol</w:t>
      </w:r>
      <w:proofErr w:type="spellEnd"/>
      <w:r w:rsidRPr="001C4363">
        <w:rPr>
          <w:szCs w:val="20"/>
        </w:rPr>
        <w:t>/ml. OBS ej kaliumklorid. Starthastighet 5 ml/h.</w:t>
      </w:r>
    </w:p>
    <w:p w14:paraId="02B1E4D7" w14:textId="77777777" w:rsidR="001C4363" w:rsidRPr="001C4363" w:rsidRDefault="001C4363" w:rsidP="00866D60">
      <w:pPr>
        <w:numPr>
          <w:ilvl w:val="0"/>
          <w:numId w:val="20"/>
        </w:numPr>
        <w:tabs>
          <w:tab w:val="clear" w:pos="2138"/>
        </w:tabs>
        <w:spacing w:after="0" w:line="240" w:lineRule="auto"/>
        <w:ind w:left="1418" w:right="424" w:hanging="425"/>
      </w:pPr>
      <w:r w:rsidRPr="001C4363">
        <w:t xml:space="preserve">Om god </w:t>
      </w:r>
      <w:proofErr w:type="spellStart"/>
      <w:r w:rsidRPr="001C4363">
        <w:t>diures</w:t>
      </w:r>
      <w:proofErr w:type="spellEnd"/>
      <w:r w:rsidRPr="001C4363">
        <w:t xml:space="preserve"> kan kaliuminfusion påbörjas då P-kalium under 6,0</w:t>
      </w:r>
    </w:p>
    <w:p w14:paraId="7DA4AC9F" w14:textId="77777777" w:rsidR="001C4363" w:rsidRPr="001C4363" w:rsidRDefault="001C4363" w:rsidP="00866D60">
      <w:pPr>
        <w:numPr>
          <w:ilvl w:val="0"/>
          <w:numId w:val="20"/>
        </w:numPr>
        <w:tabs>
          <w:tab w:val="clear" w:pos="2138"/>
        </w:tabs>
        <w:spacing w:after="0" w:line="240" w:lineRule="auto"/>
        <w:ind w:left="1418" w:right="424" w:hanging="425"/>
      </w:pPr>
      <w:r w:rsidRPr="001C4363">
        <w:t xml:space="preserve">Om P-kalium &lt;3,0 måste </w:t>
      </w:r>
      <w:proofErr w:type="gramStart"/>
      <w:r w:rsidRPr="001C4363">
        <w:t>kalium infusion</w:t>
      </w:r>
      <w:proofErr w:type="gramEnd"/>
      <w:r w:rsidRPr="001C4363">
        <w:t xml:space="preserve"> prioriteras. Insulin startas först då kalium är &gt;3,3. Kalium sjunker med 0,6 </w:t>
      </w:r>
      <w:proofErr w:type="spellStart"/>
      <w:r w:rsidRPr="001C4363">
        <w:t>mmol</w:t>
      </w:r>
      <w:proofErr w:type="spellEnd"/>
      <w:r w:rsidRPr="001C4363">
        <w:t>/L för varje pH-ökning med 0,1.</w:t>
      </w:r>
    </w:p>
    <w:p w14:paraId="317F4986" w14:textId="77777777" w:rsidR="001C4363" w:rsidRPr="00866D60" w:rsidRDefault="001C4363" w:rsidP="00866D60">
      <w:pPr>
        <w:numPr>
          <w:ilvl w:val="0"/>
          <w:numId w:val="20"/>
        </w:numPr>
        <w:tabs>
          <w:tab w:val="clear" w:pos="2138"/>
        </w:tabs>
        <w:spacing w:after="0" w:line="240" w:lineRule="auto"/>
        <w:ind w:left="1418" w:right="424" w:hanging="425"/>
      </w:pPr>
      <w:r w:rsidRPr="001C4363">
        <w:t xml:space="preserve">Infusionstakt av </w:t>
      </w:r>
      <w:proofErr w:type="spellStart"/>
      <w:r w:rsidRPr="001C4363">
        <w:t>Addex</w:t>
      </w:r>
      <w:proofErr w:type="spellEnd"/>
      <w:r w:rsidRPr="001C4363">
        <w:t xml:space="preserve"> Kalium regleras med mål att hålla P-kalium mellan 4 – 5 </w:t>
      </w:r>
      <w:proofErr w:type="spellStart"/>
      <w:r w:rsidRPr="001C4363">
        <w:t>mmol</w:t>
      </w:r>
      <w:proofErr w:type="spellEnd"/>
      <w:r w:rsidRPr="001C4363">
        <w:t xml:space="preserve">/L. </w:t>
      </w:r>
    </w:p>
    <w:p w14:paraId="7B346A86" w14:textId="77777777" w:rsidR="001C4363" w:rsidRPr="001C4363" w:rsidRDefault="001C4363" w:rsidP="00866D60">
      <w:pPr>
        <w:spacing w:after="0" w:line="240" w:lineRule="auto"/>
        <w:ind w:right="424"/>
      </w:pPr>
    </w:p>
    <w:p w14:paraId="24E79682" w14:textId="7CEC4640" w:rsidR="001C4363" w:rsidRPr="001C4363" w:rsidRDefault="001C4363" w:rsidP="00866D60">
      <w:pPr>
        <w:pStyle w:val="Rubrik3"/>
        <w:ind w:right="424"/>
        <w:rPr>
          <w:rFonts w:ascii="Arial Fet" w:hAnsi="Arial Fet"/>
          <w:b/>
        </w:rPr>
      </w:pPr>
      <w:r w:rsidRPr="00EF4D8E">
        <w:t>Avveckling av Insulin infusion</w:t>
      </w:r>
    </w:p>
    <w:p w14:paraId="6385CE91" w14:textId="77777777" w:rsidR="001C4363" w:rsidRPr="001C4363" w:rsidRDefault="001C4363" w:rsidP="00866D60">
      <w:pPr>
        <w:spacing w:after="0" w:line="240" w:lineRule="auto"/>
        <w:ind w:right="424"/>
        <w:rPr>
          <w:szCs w:val="20"/>
        </w:rPr>
      </w:pPr>
      <w:r w:rsidRPr="001C4363">
        <w:rPr>
          <w:szCs w:val="20"/>
        </w:rPr>
        <w:t xml:space="preserve">Behandling skall pågå minst 6 timmar. </w:t>
      </w:r>
      <w:proofErr w:type="spellStart"/>
      <w:r w:rsidRPr="001C4363">
        <w:rPr>
          <w:szCs w:val="20"/>
        </w:rPr>
        <w:t>Acidos</w:t>
      </w:r>
      <w:proofErr w:type="spellEnd"/>
      <w:r w:rsidRPr="001C4363">
        <w:rPr>
          <w:szCs w:val="20"/>
        </w:rPr>
        <w:t xml:space="preserve"> skall vara hävd (B-</w:t>
      </w:r>
      <w:proofErr w:type="spellStart"/>
      <w:r w:rsidRPr="001C4363">
        <w:rPr>
          <w:szCs w:val="20"/>
        </w:rPr>
        <w:t>ketoner</w:t>
      </w:r>
      <w:proofErr w:type="spellEnd"/>
      <w:r w:rsidRPr="001C4363">
        <w:rPr>
          <w:szCs w:val="20"/>
        </w:rPr>
        <w:t xml:space="preserve"> alt BE normaliserad) och två P-glukos efter varandra &lt;12 </w:t>
      </w:r>
      <w:proofErr w:type="spellStart"/>
      <w:r w:rsidRPr="001C4363">
        <w:rPr>
          <w:szCs w:val="20"/>
        </w:rPr>
        <w:t>mmol</w:t>
      </w:r>
      <w:proofErr w:type="spellEnd"/>
      <w:r w:rsidRPr="001C4363">
        <w:rPr>
          <w:szCs w:val="20"/>
        </w:rPr>
        <w:t xml:space="preserve">/h. </w:t>
      </w:r>
    </w:p>
    <w:p w14:paraId="1F528C9C" w14:textId="77777777" w:rsidR="001C4363" w:rsidRPr="001C4363" w:rsidRDefault="001C4363" w:rsidP="00866D60">
      <w:pPr>
        <w:spacing w:after="0" w:line="240" w:lineRule="auto"/>
        <w:ind w:right="424"/>
        <w:rPr>
          <w:b/>
          <w:bCs/>
          <w:iCs/>
        </w:rPr>
      </w:pPr>
      <w:r w:rsidRPr="001C4363">
        <w:rPr>
          <w:szCs w:val="20"/>
        </w:rPr>
        <w:t xml:space="preserve">Pat kan då vanligtvis försörja sig per os och snabbverkande Insulin ges </w:t>
      </w:r>
      <w:proofErr w:type="spellStart"/>
      <w:r w:rsidRPr="001C4363">
        <w:rPr>
          <w:szCs w:val="20"/>
        </w:rPr>
        <w:t>subcutant</w:t>
      </w:r>
      <w:proofErr w:type="spellEnd"/>
      <w:r w:rsidRPr="001C4363">
        <w:rPr>
          <w:szCs w:val="20"/>
        </w:rPr>
        <w:t xml:space="preserve"> till måltid. </w:t>
      </w:r>
    </w:p>
    <w:bookmarkEnd w:id="0"/>
    <w:p w14:paraId="76B9F95B" w14:textId="24513497" w:rsidR="00536A5A" w:rsidRPr="00536A5A" w:rsidRDefault="00536A5A" w:rsidP="00E34E30">
      <w:pPr>
        <w:spacing w:after="0" w:line="240" w:lineRule="auto"/>
        <w:ind w:right="0"/>
      </w:pPr>
    </w:p>
    <w:sectPr w:rsidR="00536A5A" w:rsidRPr="00536A5A" w:rsidSect="001C4363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C497225" w14:textId="77777777" w:rsidR="001F2574" w:rsidRDefault="001F2574">
      <w:r>
        <w:separator/>
      </w:r>
    </w:p>
  </w:endnote>
  <w:endnote w:type="continuationSeparator" w:id="0">
    <w:p w14:paraId="2437C144" w14:textId="77777777" w:rsidR="001F2574" w:rsidRDefault="001F2574">
      <w:r>
        <w:continuationSeparator/>
      </w:r>
    </w:p>
  </w:endnote>
  <w:endnote w:type="continuationNotice" w:id="1">
    <w:p w14:paraId="759358ED" w14:textId="77777777" w:rsidR="001F2574" w:rsidRDefault="001F2574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Times New Roman Fet">
    <w:panose1 w:val="02020803070505020304"/>
    <w:charset w:val="00"/>
    <w:family w:val="roman"/>
    <w:notTrueType/>
    <w:pitch w:val="default"/>
  </w:font>
  <w:font w:name="Arial Fet">
    <w:panose1 w:val="020B07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5" name="Bildobjekt 15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B4E3812" w14:textId="77777777" w:rsidR="001F2574" w:rsidRDefault="001F2574"/>
  </w:footnote>
  <w:footnote w:type="continuationSeparator" w:id="0">
    <w:p w14:paraId="1845183A" w14:textId="77777777" w:rsidR="001F2574" w:rsidRDefault="001F2574">
      <w:r>
        <w:continuationSeparator/>
      </w:r>
    </w:p>
  </w:footnote>
  <w:footnote w:type="continuationNotice" w:id="1">
    <w:p w14:paraId="193B1E14" w14:textId="77777777" w:rsidR="001F2574" w:rsidRDefault="001F2574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1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C04648"/>
    <w:multiLevelType w:val="hybridMultilevel"/>
    <w:tmpl w:val="F97E113E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333A06DF"/>
    <w:multiLevelType w:val="hybridMultilevel"/>
    <w:tmpl w:val="A5FE82F2"/>
    <w:lvl w:ilvl="0" w:tplc="FFFFFFFF">
      <w:start w:val="1"/>
      <w:numFmt w:val="decimal"/>
      <w:lvlText w:val="%1."/>
      <w:lvlJc w:val="left"/>
      <w:pPr>
        <w:ind w:left="1429" w:hanging="360"/>
      </w:pPr>
    </w:lvl>
    <w:lvl w:ilvl="1" w:tplc="FFFFFFFF" w:tentative="1">
      <w:start w:val="1"/>
      <w:numFmt w:val="lowerLetter"/>
      <w:lvlText w:val="%2."/>
      <w:lvlJc w:val="left"/>
      <w:pPr>
        <w:ind w:left="2149" w:hanging="360"/>
      </w:pPr>
    </w:lvl>
    <w:lvl w:ilvl="2" w:tplc="FFFFFFFF" w:tentative="1">
      <w:start w:val="1"/>
      <w:numFmt w:val="lowerRoman"/>
      <w:lvlText w:val="%3."/>
      <w:lvlJc w:val="right"/>
      <w:pPr>
        <w:ind w:left="2869" w:hanging="180"/>
      </w:pPr>
    </w:lvl>
    <w:lvl w:ilvl="3" w:tplc="FFFFFFFF" w:tentative="1">
      <w:start w:val="1"/>
      <w:numFmt w:val="decimal"/>
      <w:lvlText w:val="%4."/>
      <w:lvlJc w:val="left"/>
      <w:pPr>
        <w:ind w:left="3589" w:hanging="360"/>
      </w:pPr>
    </w:lvl>
    <w:lvl w:ilvl="4" w:tplc="FFFFFFFF" w:tentative="1">
      <w:start w:val="1"/>
      <w:numFmt w:val="lowerLetter"/>
      <w:lvlText w:val="%5."/>
      <w:lvlJc w:val="left"/>
      <w:pPr>
        <w:ind w:left="4309" w:hanging="360"/>
      </w:pPr>
    </w:lvl>
    <w:lvl w:ilvl="5" w:tplc="FFFFFFFF" w:tentative="1">
      <w:start w:val="1"/>
      <w:numFmt w:val="lowerRoman"/>
      <w:lvlText w:val="%6."/>
      <w:lvlJc w:val="right"/>
      <w:pPr>
        <w:ind w:left="5029" w:hanging="180"/>
      </w:pPr>
    </w:lvl>
    <w:lvl w:ilvl="6" w:tplc="FFFFFFFF" w:tentative="1">
      <w:start w:val="1"/>
      <w:numFmt w:val="decimal"/>
      <w:lvlText w:val="%7."/>
      <w:lvlJc w:val="left"/>
      <w:pPr>
        <w:ind w:left="5749" w:hanging="360"/>
      </w:pPr>
    </w:lvl>
    <w:lvl w:ilvl="7" w:tplc="FFFFFFFF" w:tentative="1">
      <w:start w:val="1"/>
      <w:numFmt w:val="lowerLetter"/>
      <w:lvlText w:val="%8."/>
      <w:lvlJc w:val="left"/>
      <w:pPr>
        <w:ind w:left="6469" w:hanging="360"/>
      </w:pPr>
    </w:lvl>
    <w:lvl w:ilvl="8" w:tplc="FFFFFFFF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0" w15:restartNumberingAfterBreak="0">
    <w:nsid w:val="381B1DD8"/>
    <w:multiLevelType w:val="hybridMultilevel"/>
    <w:tmpl w:val="543CDD36"/>
    <w:lvl w:ilvl="0" w:tplc="FFFFFFFF">
      <w:start w:val="1"/>
      <w:numFmt w:val="bullet"/>
      <w:lvlText w:val=""/>
      <w:lvlJc w:val="left"/>
      <w:pPr>
        <w:tabs>
          <w:tab w:val="num" w:pos="2138"/>
        </w:tabs>
        <w:ind w:left="2138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3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6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7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5F273295"/>
    <w:multiLevelType w:val="hybridMultilevel"/>
    <w:tmpl w:val="90BAB6F0"/>
    <w:lvl w:ilvl="0" w:tplc="FFFFFFFF">
      <w:start w:val="1"/>
      <w:numFmt w:val="bullet"/>
      <w:lvlText w:val=""/>
      <w:lvlJc w:val="left"/>
      <w:pPr>
        <w:tabs>
          <w:tab w:val="num" w:pos="2138"/>
        </w:tabs>
        <w:ind w:left="2138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abstractNum w:abstractNumId="19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0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1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822699502">
    <w:abstractNumId w:val="21"/>
  </w:num>
  <w:num w:numId="2" w16cid:durableId="2144107914">
    <w:abstractNumId w:val="17"/>
  </w:num>
  <w:num w:numId="3" w16cid:durableId="445736245">
    <w:abstractNumId w:val="0"/>
  </w:num>
  <w:num w:numId="4" w16cid:durableId="1265917111">
    <w:abstractNumId w:val="7"/>
  </w:num>
  <w:num w:numId="5" w16cid:durableId="953753362">
    <w:abstractNumId w:val="19"/>
  </w:num>
  <w:num w:numId="6" w16cid:durableId="342514806">
    <w:abstractNumId w:val="3"/>
  </w:num>
  <w:num w:numId="7" w16cid:durableId="458256733">
    <w:abstractNumId w:val="14"/>
  </w:num>
  <w:num w:numId="8" w16cid:durableId="932275500">
    <w:abstractNumId w:val="11"/>
  </w:num>
  <w:num w:numId="9" w16cid:durableId="2108840138">
    <w:abstractNumId w:val="1"/>
  </w:num>
  <w:num w:numId="10" w16cid:durableId="1925602101">
    <w:abstractNumId w:val="1"/>
  </w:num>
  <w:num w:numId="11" w16cid:durableId="1326742356">
    <w:abstractNumId w:val="4"/>
  </w:num>
  <w:num w:numId="12" w16cid:durableId="771247622">
    <w:abstractNumId w:val="5"/>
  </w:num>
  <w:num w:numId="13" w16cid:durableId="1882395616">
    <w:abstractNumId w:val="16"/>
  </w:num>
  <w:num w:numId="14" w16cid:durableId="1813788255">
    <w:abstractNumId w:val="12"/>
  </w:num>
  <w:num w:numId="15" w16cid:durableId="764886071">
    <w:abstractNumId w:val="8"/>
  </w:num>
  <w:num w:numId="16" w16cid:durableId="1978872943">
    <w:abstractNumId w:val="15"/>
  </w:num>
  <w:num w:numId="17" w16cid:durableId="998657824">
    <w:abstractNumId w:val="6"/>
  </w:num>
  <w:num w:numId="18" w16cid:durableId="1986086440">
    <w:abstractNumId w:val="13"/>
  </w:num>
  <w:num w:numId="19" w16cid:durableId="576209021">
    <w:abstractNumId w:val="20"/>
  </w:num>
  <w:num w:numId="20" w16cid:durableId="1591085197">
    <w:abstractNumId w:val="18"/>
  </w:num>
  <w:num w:numId="21" w16cid:durableId="676273307">
    <w:abstractNumId w:val="9"/>
  </w:num>
  <w:num w:numId="22" w16cid:durableId="564336552">
    <w:abstractNumId w:val="2"/>
  </w:num>
  <w:num w:numId="23" w16cid:durableId="837041285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363"/>
    <w:rsid w:val="001C4D0A"/>
    <w:rsid w:val="001C5FEF"/>
    <w:rsid w:val="001F2574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66D60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6AC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137A2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0945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34E30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EF4D8E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9</TotalTime>
  <Pages>3</Pages>
  <Words>476</Words>
  <Characters>2524</Characters>
  <Application>Microsoft Office Word</Application>
  <DocSecurity>0</DocSecurity>
  <Lines>21</Lines>
  <Paragraphs>5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2995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Diabetes ketoacidos - vuxna</dc:title>
  <dc:subject/>
  <dc:creator>patrik.jens.johansson@vgregion.se</dc:creator>
  <keywords/>
  <lastModifiedBy>Carina Turesson Roos</lastModifiedBy>
  <revision>8</revision>
  <lastPrinted>2016-03-31T10:56:00.0000000Z</lastPrinted>
  <dcterms:created xsi:type="dcterms:W3CDTF">2022-05-23T07:35:00.0000000Z</dcterms:created>
  <dcterms:modified xsi:type="dcterms:W3CDTF">2024-07-24T07:41:00.0000000Z</dcterms:modified>
</coreProperties>
</file>