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496E55" w14:textId="1B8CEA52" w:rsidR="00184167" w:rsidRPr="006B266D" w:rsidRDefault="00524693" w:rsidP="006B266D">
      <w:pPr>
        <w:pStyle w:val="Rubrik1"/>
      </w:pPr>
      <w:r w:rsidRPr="537E91FF">
        <w:rPr>
          <w:noProof/>
        </w:rPr>
        <w:t>Sårdokumentation och överlämning till primärvård</w:t>
      </w:r>
      <w:r w:rsidRPr="006B266D">
        <w:t xml:space="preserve"> </w:t>
      </w:r>
      <w:bookmarkStart w:id="0" w:name="_Toc321146591"/>
    </w:p>
    <w:bookmarkEnd w:id="0"/>
    <w:p w14:paraId="6AA593C9" w14:textId="6CC5AACB" w:rsidR="00524693" w:rsidRDefault="00524693" w:rsidP="00524693">
      <w:pPr>
        <w:pStyle w:val="Rubrik2"/>
      </w:pPr>
      <w:r>
        <w:t>Revidering i denna version</w:t>
      </w:r>
    </w:p>
    <w:p w14:paraId="17B2F345" w14:textId="014B4484" w:rsidR="00524693" w:rsidRDefault="00524693" w:rsidP="00524693">
      <w:pPr>
        <w:rPr>
          <w:szCs w:val="20"/>
        </w:rPr>
      </w:pPr>
      <w:r w:rsidRPr="0096004E">
        <w:rPr>
          <w:szCs w:val="20"/>
        </w:rPr>
        <w:t>Inga förändringar vid denna revidering</w:t>
      </w:r>
      <w:r>
        <w:rPr>
          <w:szCs w:val="20"/>
        </w:rPr>
        <w:t>.</w:t>
      </w:r>
    </w:p>
    <w:p w14:paraId="1778B7A8" w14:textId="02408DB7" w:rsidR="00524693" w:rsidRDefault="00524693" w:rsidP="00524693">
      <w:pPr>
        <w:pStyle w:val="Rubrik2"/>
      </w:pPr>
      <w:r>
        <w:t>Bakgrund</w:t>
      </w:r>
    </w:p>
    <w:p w14:paraId="3E31C534" w14:textId="2F9BB6BC" w:rsidR="00524693" w:rsidRDefault="00524693" w:rsidP="00524693">
      <w:r w:rsidRPr="0096004E">
        <w:t>Sårläkning kräver aktivt förhållningssätt med regelbunden bedömning och utvärdering.</w:t>
      </w:r>
    </w:p>
    <w:p w14:paraId="46E65B28" w14:textId="2BE95CFA" w:rsidR="00524693" w:rsidRDefault="00524693" w:rsidP="00524693">
      <w:pPr>
        <w:pStyle w:val="Rubrik2"/>
      </w:pPr>
      <w:r w:rsidRPr="0096004E">
        <w:t>Sammanfattning/syfte</w:t>
      </w:r>
    </w:p>
    <w:p w14:paraId="37BDC911" w14:textId="2F55A206" w:rsidR="00524693" w:rsidRDefault="00524693" w:rsidP="00524693">
      <w:r>
        <w:t>Att säkerställa patientsäkerheten och vårdkvalitén vid utskrivning till annan behandlande vårdenhet.</w:t>
      </w:r>
    </w:p>
    <w:p w14:paraId="11F4C155" w14:textId="03359933" w:rsidR="00524693" w:rsidRDefault="00524693" w:rsidP="00524693">
      <w:pPr>
        <w:pStyle w:val="Rubrik2"/>
      </w:pPr>
      <w:r>
        <w:t>Åtgärder</w:t>
      </w:r>
    </w:p>
    <w:p w14:paraId="088EC078" w14:textId="49895419" w:rsidR="00524693" w:rsidRDefault="00524693" w:rsidP="00524693">
      <w:r>
        <w:t>Sårjournalen sk</w:t>
      </w:r>
      <w:r>
        <w:t>a</w:t>
      </w:r>
      <w:r>
        <w:t xml:space="preserve"> vara tydligt skriven.</w:t>
      </w:r>
    </w:p>
    <w:p w14:paraId="6142BD58" w14:textId="4CDDCA9C" w:rsidR="00524693" w:rsidRDefault="00524693" w:rsidP="00524693">
      <w:pPr>
        <w:pStyle w:val="Liststycke"/>
        <w:numPr>
          <w:ilvl w:val="0"/>
          <w:numId w:val="23"/>
        </w:numPr>
        <w:ind w:left="1418"/>
      </w:pPr>
      <w:r>
        <w:t>Fotografera såret och dokumentera när det är taget.</w:t>
      </w:r>
    </w:p>
    <w:p w14:paraId="79CC1F80" w14:textId="2C508A39" w:rsidR="00524693" w:rsidRDefault="00524693" w:rsidP="00524693">
      <w:pPr>
        <w:pStyle w:val="Liststycke"/>
        <w:numPr>
          <w:ilvl w:val="0"/>
          <w:numId w:val="23"/>
        </w:numPr>
        <w:ind w:left="1418"/>
      </w:pPr>
      <w:r>
        <w:t>Beskriv utseendet på såret.</w:t>
      </w:r>
    </w:p>
    <w:p w14:paraId="26E17C32" w14:textId="1E6E16C2" w:rsidR="00524693" w:rsidRDefault="00524693" w:rsidP="00524693">
      <w:pPr>
        <w:pStyle w:val="Liststycke"/>
        <w:numPr>
          <w:ilvl w:val="0"/>
          <w:numId w:val="23"/>
        </w:numPr>
        <w:ind w:left="1418"/>
      </w:pPr>
      <w:r>
        <w:t>Skriv in exakt hur omläggningen utförs.</w:t>
      </w:r>
    </w:p>
    <w:p w14:paraId="33664608" w14:textId="2EBC94CB" w:rsidR="00524693" w:rsidRDefault="00524693" w:rsidP="00524693">
      <w:pPr>
        <w:pStyle w:val="Liststycke"/>
        <w:numPr>
          <w:ilvl w:val="0"/>
          <w:numId w:val="23"/>
        </w:numPr>
        <w:ind w:left="1418"/>
      </w:pPr>
      <w:r>
        <w:t>Skriv in storlek på material.</w:t>
      </w:r>
    </w:p>
    <w:p w14:paraId="75997FC3" w14:textId="12DB28A2" w:rsidR="00524693" w:rsidRDefault="00524693" w:rsidP="00524693">
      <w:pPr>
        <w:pStyle w:val="Liststycke"/>
        <w:numPr>
          <w:ilvl w:val="0"/>
          <w:numId w:val="23"/>
        </w:numPr>
        <w:ind w:left="1418"/>
      </w:pPr>
      <w:r>
        <w:t xml:space="preserve">Skriv in antal av material. </w:t>
      </w:r>
    </w:p>
    <w:p w14:paraId="1CC75A65" w14:textId="014E3261" w:rsidR="00524693" w:rsidRDefault="00524693" w:rsidP="00524693">
      <w:pPr>
        <w:pStyle w:val="Liststycke"/>
        <w:numPr>
          <w:ilvl w:val="0"/>
          <w:numId w:val="23"/>
        </w:numPr>
        <w:ind w:left="1418"/>
      </w:pPr>
      <w:r>
        <w:t xml:space="preserve">Skriv alltid en sårjournalsanteckning efter omläggning, själv eller tillsammans med någon annan om man tycker det är svårt. </w:t>
      </w:r>
    </w:p>
    <w:p w14:paraId="26E3A697" w14:textId="21844EAA" w:rsidR="00524693" w:rsidRDefault="00524693" w:rsidP="00524693">
      <w:pPr>
        <w:pStyle w:val="Liststycke"/>
        <w:numPr>
          <w:ilvl w:val="0"/>
          <w:numId w:val="23"/>
        </w:numPr>
        <w:ind w:left="1418"/>
      </w:pPr>
      <w:r>
        <w:t xml:space="preserve">Var vaksam på förändringar på sår. Anteckna i journalen. </w:t>
      </w:r>
    </w:p>
    <w:p w14:paraId="067AB6CA" w14:textId="77777777" w:rsidR="00524693" w:rsidRDefault="00524693" w:rsidP="00524693"/>
    <w:p w14:paraId="5578AEC3" w14:textId="093A7DF4" w:rsidR="00524693" w:rsidRDefault="00524693" w:rsidP="00524693">
      <w:r>
        <w:lastRenderedPageBreak/>
        <w:t xml:space="preserve">Sårjournalen ska hållas uppdaterad. Blir det ändringar under omläggningen, anteckna ändringarna i både sårjournalsanteckningen och sårjournalen. </w:t>
      </w:r>
    </w:p>
    <w:p w14:paraId="11D5569E" w14:textId="77777777" w:rsidR="00524693" w:rsidRDefault="00524693" w:rsidP="00524693">
      <w:pPr>
        <w:pStyle w:val="Rubrik3"/>
      </w:pPr>
      <w:r>
        <w:t>När patienten går hem</w:t>
      </w:r>
    </w:p>
    <w:p w14:paraId="4068B4D4" w14:textId="77CE57DD" w:rsidR="00524693" w:rsidRDefault="00524693" w:rsidP="00524693">
      <w:pPr>
        <w:pStyle w:val="Liststycke"/>
        <w:numPr>
          <w:ilvl w:val="0"/>
          <w:numId w:val="26"/>
        </w:numPr>
        <w:ind w:left="1418"/>
      </w:pPr>
      <w:r>
        <w:t xml:space="preserve">Skicka med dagsaktuell sårjournal, (dubbelkolla alltid med den som lagt om innan utskrivning av sårjournal.) </w:t>
      </w:r>
    </w:p>
    <w:p w14:paraId="0BEE0328" w14:textId="19812F58" w:rsidR="00524693" w:rsidRDefault="00524693" w:rsidP="00524693">
      <w:pPr>
        <w:pStyle w:val="Liststycke"/>
        <w:numPr>
          <w:ilvl w:val="0"/>
          <w:numId w:val="26"/>
        </w:numPr>
        <w:ind w:left="1418"/>
      </w:pPr>
      <w:r>
        <w:t xml:space="preserve">Skicka med material om patient inte hinner hämta ut materialet innan nästa omläggning. </w:t>
      </w:r>
    </w:p>
    <w:p w14:paraId="0D4F2164" w14:textId="015C3191" w:rsidR="00524693" w:rsidRDefault="00524693" w:rsidP="00524693">
      <w:pPr>
        <w:pStyle w:val="Liststycke"/>
        <w:numPr>
          <w:ilvl w:val="0"/>
          <w:numId w:val="26"/>
        </w:numPr>
        <w:ind w:left="1418"/>
      </w:pPr>
      <w:r>
        <w:t xml:space="preserve">Skicka med beskrivning på material om de är ovanliga för dem som ska lägga om i hemmet.  </w:t>
      </w:r>
    </w:p>
    <w:p w14:paraId="0C2E1DF8" w14:textId="48E62F9D" w:rsidR="00524693" w:rsidRDefault="00524693" w:rsidP="00524693">
      <w:r>
        <w:t xml:space="preserve">Känner sig hemsjukvården osäkra på såromläggningen, erbjud gärna att de kan vara med och medverka under såromläggningen här på avdelningen.  </w:t>
      </w:r>
    </w:p>
    <w:p w14:paraId="52874262" w14:textId="41BD6CC2" w:rsidR="00747066" w:rsidRPr="00747066" w:rsidRDefault="00524693" w:rsidP="00524693">
      <w:r>
        <w:t>Vid start av VAC-pump eller PICCO-behandling, ska det vid hemgång vara klart vem som står för kostnaderna. Det är antingen kirurgmottagningen eller ortopedmottagningen. Kontrollera även att material är beställt. Meddela ansvarig mottagning att patienten eventuellt kommer och hämtar material före leverans.</w:t>
      </w:r>
    </w:p>
    <w:sectPr w:rsidR="00747066" w:rsidRPr="00747066" w:rsidSect="00330F6A">
      <w:headerReference w:type="default" r:id="rId7"/>
      <w:footerReference w:type="even" r:id="rId8"/>
      <w:footerReference w:type="default" r:id="rId9"/>
      <w:headerReference w:type="first" r:id="rId10"/>
      <w:footerReference w:type="first" r:id="rId1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6C861A" w14:textId="77777777" w:rsidR="00524693" w:rsidRDefault="00524693">
      <w:r>
        <w:separator/>
      </w:r>
    </w:p>
  </w:endnote>
  <w:endnote w:type="continuationSeparator" w:id="0">
    <w:p w14:paraId="71A7A6D4" w14:textId="77777777" w:rsidR="00524693" w:rsidRDefault="00524693">
      <w:r>
        <w:continuationSeparator/>
      </w:r>
    </w:p>
  </w:endnote>
  <w:endnote w:type="continuationNotice" w:id="1">
    <w:p w14:paraId="79CC33D9" w14:textId="77777777" w:rsidR="00524693" w:rsidRDefault="0052469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5D28B77"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093D30EC"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2BADA" w14:textId="77777777" w:rsidR="00C50EE5" w:rsidRPr="00EF64E0" w:rsidRDefault="00524693"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A9ADDF"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05B33E7" wp14:editId="15E2CDAF">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9D3279" w14:textId="77777777" w:rsidR="00524693" w:rsidRDefault="00524693"/>
  </w:footnote>
  <w:footnote w:type="continuationSeparator" w:id="0">
    <w:p w14:paraId="370F4F48" w14:textId="77777777" w:rsidR="00524693" w:rsidRDefault="00524693">
      <w:r>
        <w:continuationSeparator/>
      </w:r>
    </w:p>
  </w:footnote>
  <w:footnote w:type="continuationNotice" w:id="1">
    <w:p w14:paraId="6AC12F6F" w14:textId="77777777" w:rsidR="00524693" w:rsidRDefault="0052469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0A20D"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4F85476C" wp14:editId="4711CCA8">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8F95ED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F85476C"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8F95EDC"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F0216A"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10E51B61" wp14:editId="4058239E">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3C489094"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E51B61"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3C489094"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EE864A2"/>
    <w:multiLevelType w:val="hybridMultilevel"/>
    <w:tmpl w:val="C6C4BEE8"/>
    <w:lvl w:ilvl="0" w:tplc="EA00C3DE">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9" w15:restartNumberingAfterBreak="0">
    <w:nsid w:val="24AF0D21"/>
    <w:multiLevelType w:val="hybridMultilevel"/>
    <w:tmpl w:val="CC42A89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4B035C3"/>
    <w:multiLevelType w:val="hybridMultilevel"/>
    <w:tmpl w:val="7646F44C"/>
    <w:lvl w:ilvl="0" w:tplc="EA00C3DE">
      <w:numFmt w:val="bullet"/>
      <w:lvlText w:val="•"/>
      <w:lvlJc w:val="left"/>
      <w:pPr>
        <w:ind w:left="2344" w:hanging="360"/>
      </w:pPr>
      <w:rPr>
        <w:rFonts w:ascii="Georgia" w:eastAsia="Times New Roman" w:hAnsi="Georgia" w:cs="Times New Roman"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3C21CFE"/>
    <w:multiLevelType w:val="hybridMultilevel"/>
    <w:tmpl w:val="E99A625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5A4D07D2"/>
    <w:multiLevelType w:val="hybridMultilevel"/>
    <w:tmpl w:val="891217F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6D3422C8"/>
    <w:multiLevelType w:val="hybridMultilevel"/>
    <w:tmpl w:val="0D6066EE"/>
    <w:lvl w:ilvl="0" w:tplc="041D0001">
      <w:start w:val="1"/>
      <w:numFmt w:val="bullet"/>
      <w:lvlText w:val=""/>
      <w:lvlJc w:val="left"/>
      <w:pPr>
        <w:ind w:left="2344" w:hanging="360"/>
      </w:pPr>
      <w:rPr>
        <w:rFonts w:ascii="Symbol" w:hAnsi="Symbol" w:hint="default"/>
      </w:rPr>
    </w:lvl>
    <w:lvl w:ilvl="1" w:tplc="FFFFFFFF" w:tentative="1">
      <w:start w:val="1"/>
      <w:numFmt w:val="bullet"/>
      <w:lvlText w:val="o"/>
      <w:lvlJc w:val="left"/>
      <w:pPr>
        <w:ind w:left="2432" w:hanging="360"/>
      </w:pPr>
      <w:rPr>
        <w:rFonts w:ascii="Courier New" w:hAnsi="Courier New" w:cs="Courier New" w:hint="default"/>
      </w:rPr>
    </w:lvl>
    <w:lvl w:ilvl="2" w:tplc="FFFFFFFF" w:tentative="1">
      <w:start w:val="1"/>
      <w:numFmt w:val="bullet"/>
      <w:lvlText w:val=""/>
      <w:lvlJc w:val="left"/>
      <w:pPr>
        <w:ind w:left="3152" w:hanging="360"/>
      </w:pPr>
      <w:rPr>
        <w:rFonts w:ascii="Wingdings" w:hAnsi="Wingdings" w:hint="default"/>
      </w:rPr>
    </w:lvl>
    <w:lvl w:ilvl="3" w:tplc="FFFFFFFF" w:tentative="1">
      <w:start w:val="1"/>
      <w:numFmt w:val="bullet"/>
      <w:lvlText w:val=""/>
      <w:lvlJc w:val="left"/>
      <w:pPr>
        <w:ind w:left="3872" w:hanging="360"/>
      </w:pPr>
      <w:rPr>
        <w:rFonts w:ascii="Symbol" w:hAnsi="Symbol" w:hint="default"/>
      </w:rPr>
    </w:lvl>
    <w:lvl w:ilvl="4" w:tplc="FFFFFFFF" w:tentative="1">
      <w:start w:val="1"/>
      <w:numFmt w:val="bullet"/>
      <w:lvlText w:val="o"/>
      <w:lvlJc w:val="left"/>
      <w:pPr>
        <w:ind w:left="4592" w:hanging="360"/>
      </w:pPr>
      <w:rPr>
        <w:rFonts w:ascii="Courier New" w:hAnsi="Courier New" w:cs="Courier New" w:hint="default"/>
      </w:rPr>
    </w:lvl>
    <w:lvl w:ilvl="5" w:tplc="FFFFFFFF" w:tentative="1">
      <w:start w:val="1"/>
      <w:numFmt w:val="bullet"/>
      <w:lvlText w:val=""/>
      <w:lvlJc w:val="left"/>
      <w:pPr>
        <w:ind w:left="5312" w:hanging="360"/>
      </w:pPr>
      <w:rPr>
        <w:rFonts w:ascii="Wingdings" w:hAnsi="Wingdings" w:hint="default"/>
      </w:rPr>
    </w:lvl>
    <w:lvl w:ilvl="6" w:tplc="FFFFFFFF" w:tentative="1">
      <w:start w:val="1"/>
      <w:numFmt w:val="bullet"/>
      <w:lvlText w:val=""/>
      <w:lvlJc w:val="left"/>
      <w:pPr>
        <w:ind w:left="6032" w:hanging="360"/>
      </w:pPr>
      <w:rPr>
        <w:rFonts w:ascii="Symbol" w:hAnsi="Symbol" w:hint="default"/>
      </w:rPr>
    </w:lvl>
    <w:lvl w:ilvl="7" w:tplc="FFFFFFFF" w:tentative="1">
      <w:start w:val="1"/>
      <w:numFmt w:val="bullet"/>
      <w:lvlText w:val="o"/>
      <w:lvlJc w:val="left"/>
      <w:pPr>
        <w:ind w:left="6752" w:hanging="360"/>
      </w:pPr>
      <w:rPr>
        <w:rFonts w:ascii="Courier New" w:hAnsi="Courier New" w:cs="Courier New" w:hint="default"/>
      </w:rPr>
    </w:lvl>
    <w:lvl w:ilvl="8" w:tplc="FFFFFFFF" w:tentative="1">
      <w:start w:val="1"/>
      <w:numFmt w:val="bullet"/>
      <w:lvlText w:val=""/>
      <w:lvlJc w:val="left"/>
      <w:pPr>
        <w:ind w:left="7472"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26319DE"/>
    <w:multiLevelType w:val="hybridMultilevel"/>
    <w:tmpl w:val="A59CBB34"/>
    <w:lvl w:ilvl="0" w:tplc="EA00C3DE">
      <w:numFmt w:val="bullet"/>
      <w:lvlText w:val="•"/>
      <w:lvlJc w:val="left"/>
      <w:pPr>
        <w:ind w:left="1352" w:hanging="360"/>
      </w:pPr>
      <w:rPr>
        <w:rFonts w:ascii="Georgia" w:eastAsia="Times New Roman" w:hAnsi="Georgia"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3"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4"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24"/>
  </w:num>
  <w:num w:numId="2" w16cid:durableId="77752350">
    <w:abstractNumId w:val="18"/>
  </w:num>
  <w:num w:numId="3" w16cid:durableId="907374553">
    <w:abstractNumId w:val="0"/>
  </w:num>
  <w:num w:numId="4" w16cid:durableId="1816144419">
    <w:abstractNumId w:val="6"/>
  </w:num>
  <w:num w:numId="5" w16cid:durableId="1010715744">
    <w:abstractNumId w:val="21"/>
  </w:num>
  <w:num w:numId="6" w16cid:durableId="82379985">
    <w:abstractNumId w:val="2"/>
  </w:num>
  <w:num w:numId="7" w16cid:durableId="32001010">
    <w:abstractNumId w:val="14"/>
  </w:num>
  <w:num w:numId="8" w16cid:durableId="800811010">
    <w:abstractNumId w:val="11"/>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7"/>
  </w:num>
  <w:num w:numId="14" w16cid:durableId="1621447758">
    <w:abstractNumId w:val="12"/>
  </w:num>
  <w:num w:numId="15" w16cid:durableId="771632992">
    <w:abstractNumId w:val="7"/>
  </w:num>
  <w:num w:numId="16" w16cid:durableId="1513834274">
    <w:abstractNumId w:val="16"/>
  </w:num>
  <w:num w:numId="17" w16cid:durableId="249698029">
    <w:abstractNumId w:val="5"/>
  </w:num>
  <w:num w:numId="18" w16cid:durableId="1007949876">
    <w:abstractNumId w:val="13"/>
  </w:num>
  <w:num w:numId="19" w16cid:durableId="532377923">
    <w:abstractNumId w:val="23"/>
  </w:num>
  <w:num w:numId="20" w16cid:durableId="2009941165">
    <w:abstractNumId w:val="19"/>
  </w:num>
  <w:num w:numId="21" w16cid:durableId="869300384">
    <w:abstractNumId w:val="22"/>
  </w:num>
  <w:num w:numId="22" w16cid:durableId="62070092">
    <w:abstractNumId w:val="10"/>
  </w:num>
  <w:num w:numId="23" w16cid:durableId="297495088">
    <w:abstractNumId w:val="20"/>
  </w:num>
  <w:num w:numId="24" w16cid:durableId="159859043">
    <w:abstractNumId w:val="15"/>
  </w:num>
  <w:num w:numId="25" w16cid:durableId="587082450">
    <w:abstractNumId w:val="8"/>
  </w:num>
  <w:num w:numId="26" w16cid:durableId="1209291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1CDC"/>
    <w:rsid w:val="004B2183"/>
    <w:rsid w:val="004B2A01"/>
    <w:rsid w:val="004B674A"/>
    <w:rsid w:val="004C3536"/>
    <w:rsid w:val="004D7BA3"/>
    <w:rsid w:val="004F4518"/>
    <w:rsid w:val="004F4C62"/>
    <w:rsid w:val="00501433"/>
    <w:rsid w:val="00511CC4"/>
    <w:rsid w:val="00524693"/>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022"/>
    <w:rsid w:val="007759DD"/>
    <w:rsid w:val="0078609F"/>
    <w:rsid w:val="007917BA"/>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81180D7"/>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footer" Target="footer1.xml" Id="rId8" /><Relationship Type="http://schemas.openxmlformats.org/officeDocument/2006/relationships/theme" Target="theme/theme1.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fontTable" Target="fontTable.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3.xml" Id="rId11" /><Relationship Type="http://schemas.openxmlformats.org/officeDocument/2006/relationships/footnotes" Target="footnotes.xml" Id="rId5" /><Relationship Type="http://schemas.openxmlformats.org/officeDocument/2006/relationships/header" Target="header2.xml" Id="rId10" /><Relationship Type="http://schemas.openxmlformats.org/officeDocument/2006/relationships/webSettings" Target="webSettings.xml" Id="rId4" /><Relationship Type="http://schemas.openxmlformats.org/officeDocument/2006/relationships/footer" Target="footer2.xml" Id="rId9"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223</Words>
  <Characters>1426</Characters>
  <Application>Microsoft Office Word</Application>
  <DocSecurity>0</DocSecurity>
  <Lines>11</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1646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Sårdokumentation och överlämning till primärvård</dc:title>
  <dc:subject/>
  <dc:creator/>
  <keywords/>
  <lastModifiedBy/>
  <revision>1</revision>
  <dcterms:created xsi:type="dcterms:W3CDTF">2025-02-24T06:35:00.0000000Z</dcterms:created>
  <dcterms:modified xsi:type="dcterms:W3CDTF">2025-02-24T06:42:00.0000000Z</dcterms:modified>
</coreProperties>
</file>