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0282" w14:textId="22EE15C7" w:rsidR="00184167" w:rsidRDefault="00394E21" w:rsidP="009A32ED">
      <w:pPr>
        <w:pStyle w:val="Heading1"/>
      </w:pPr>
      <w:r>
        <w:t>Fecal microbiotia transplant (FMT), donator</w:t>
      </w:r>
      <w:r w:rsidR="00A264BE" w:rsidRPr="005A627D">
        <w:t xml:space="preserve"> </w:t>
      </w:r>
      <w:bookmarkStart w:id="0" w:name="_Toc321146591"/>
    </w:p>
    <w:p w14:paraId="5C6B294A" w14:textId="77777777" w:rsidR="009A32ED" w:rsidRDefault="009A32ED" w:rsidP="009A32ED">
      <w:pPr>
        <w:pStyle w:val="Heading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38B2016C" w14:textId="50B534AE" w:rsidR="00394E21" w:rsidRPr="00394E21" w:rsidRDefault="6E4DE09C" w:rsidP="00394E21">
      <w:r>
        <w:t xml:space="preserve">Tydliggörande av ansvarig läkares ansvar. </w:t>
      </w:r>
    </w:p>
    <w:p w14:paraId="6FA8DFCA" w14:textId="065B36F6" w:rsidR="009A32ED" w:rsidRDefault="009A32ED" w:rsidP="009A32ED">
      <w:pPr>
        <w:pStyle w:val="Heading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  <w:r w:rsidR="00394E21">
        <w:t>/syfte</w:t>
      </w:r>
    </w:p>
    <w:p w14:paraId="7806AF3F" w14:textId="14550A51" w:rsidR="00394E21" w:rsidRDefault="00394E21" w:rsidP="00394E21">
      <w:r>
        <w:t xml:space="preserve">Säker provhantering. God patientsäkerhet. </w:t>
      </w:r>
    </w:p>
    <w:bookmarkEnd w:id="5"/>
    <w:p w14:paraId="3EFC8AC4" w14:textId="477EA931" w:rsidR="009A32ED" w:rsidRDefault="00394E21" w:rsidP="009A32ED">
      <w:pPr>
        <w:pStyle w:val="Heading2"/>
        <w:ind w:right="-143"/>
      </w:pPr>
      <w:r>
        <w:t>Åtgärd</w:t>
      </w:r>
    </w:p>
    <w:p w14:paraId="1DC02DBC" w14:textId="09DD9FF3" w:rsidR="00394E21" w:rsidRPr="00394E21" w:rsidRDefault="39D7E027" w:rsidP="00394E21">
      <w:pPr>
        <w:numPr>
          <w:ilvl w:val="0"/>
          <w:numId w:val="23"/>
        </w:numPr>
        <w:ind w:left="567"/>
      </w:pPr>
      <w:r>
        <w:t xml:space="preserve">Läkarkontakt med </w:t>
      </w:r>
      <w:r w:rsidRPr="7674400D">
        <w:rPr>
          <w:b/>
          <w:bCs/>
        </w:rPr>
        <w:t>d</w:t>
      </w:r>
      <w:r w:rsidR="00394E21" w:rsidRPr="7674400D">
        <w:rPr>
          <w:b/>
          <w:bCs/>
        </w:rPr>
        <w:t>onatorn</w:t>
      </w:r>
      <w:r w:rsidR="00394E21">
        <w:t xml:space="preserve"> </w:t>
      </w:r>
      <w:r w:rsidR="7499776A">
        <w:t xml:space="preserve">för att efterhöra att den inte har </w:t>
      </w:r>
      <w:r w:rsidR="00394E21">
        <w:t>symtom på gastroenterit</w:t>
      </w:r>
      <w:r w:rsidR="334BE941">
        <w:t>/</w:t>
      </w:r>
      <w:r w:rsidR="00394E21">
        <w:t>känd kronisk infektionssjukdom.</w:t>
      </w:r>
      <w:r w:rsidR="551CFA06">
        <w:t xml:space="preserve"> Fråga donatorn om utlandsresor senaste tre månaderna. </w:t>
      </w:r>
    </w:p>
    <w:p w14:paraId="373C26C1" w14:textId="1493A218" w:rsidR="00394E21" w:rsidRDefault="00394E21" w:rsidP="00394E21">
      <w:pPr>
        <w:numPr>
          <w:ilvl w:val="0"/>
          <w:numId w:val="22"/>
        </w:numPr>
        <w:ind w:left="567"/>
      </w:pPr>
      <w:r>
        <w:t>Provtagning</w:t>
      </w:r>
      <w:r w:rsidRPr="69E2C22B">
        <w:rPr>
          <w:b/>
          <w:bCs/>
        </w:rPr>
        <w:t xml:space="preserve"> av</w:t>
      </w:r>
      <w:r>
        <w:t xml:space="preserve"> </w:t>
      </w:r>
      <w:r w:rsidRPr="69E2C22B">
        <w:rPr>
          <w:b/>
          <w:bCs/>
        </w:rPr>
        <w:t>donatorn</w:t>
      </w:r>
      <w:r>
        <w:t xml:space="preserve"> 1–2 veckor före donationen</w:t>
      </w:r>
      <w:r w:rsidRPr="69E2C22B">
        <w:rPr>
          <w:b/>
          <w:bCs/>
        </w:rPr>
        <w:t>.</w:t>
      </w:r>
      <w:r w:rsidR="432FCFF1" w:rsidRPr="69E2C22B">
        <w:rPr>
          <w:b/>
          <w:bCs/>
        </w:rPr>
        <w:t xml:space="preserve"> </w:t>
      </w:r>
      <w:r>
        <w:br/>
        <w:t>Feces:</w:t>
      </w:r>
    </w:p>
    <w:p w14:paraId="41AAB10D" w14:textId="4625E7D8" w:rsidR="00394E21" w:rsidRDefault="00394E21" w:rsidP="00394E21">
      <w:pPr>
        <w:numPr>
          <w:ilvl w:val="1"/>
          <w:numId w:val="22"/>
        </w:numPr>
      </w:pPr>
      <w:r w:rsidRPr="00394E21">
        <w:t>1 prov för PCR bakteriell gastroenterit.</w:t>
      </w:r>
    </w:p>
    <w:p w14:paraId="14E89E2C" w14:textId="77777777" w:rsidR="00394E21" w:rsidRDefault="00394E21" w:rsidP="00394E21">
      <w:pPr>
        <w:numPr>
          <w:ilvl w:val="1"/>
          <w:numId w:val="22"/>
        </w:numPr>
      </w:pPr>
      <w:r w:rsidRPr="00394E21">
        <w:t>1 prov för PCR clostridoides difficile-toxin.</w:t>
      </w:r>
    </w:p>
    <w:p w14:paraId="67F9BBFC" w14:textId="77777777" w:rsidR="00394E21" w:rsidRDefault="00394E21" w:rsidP="00394E21">
      <w:pPr>
        <w:numPr>
          <w:ilvl w:val="1"/>
          <w:numId w:val="22"/>
        </w:numPr>
      </w:pPr>
      <w:r w:rsidRPr="00394E21">
        <w:t xml:space="preserve">1 prov för påvisande av VRE/ESBL (odling). </w:t>
      </w:r>
    </w:p>
    <w:p w14:paraId="63D3B865" w14:textId="77777777" w:rsidR="00394E21" w:rsidRDefault="00394E21" w:rsidP="00394E21">
      <w:r w:rsidRPr="00394E21">
        <w:t>Blod:</w:t>
      </w:r>
    </w:p>
    <w:p w14:paraId="5E2DA814" w14:textId="0C6A4487" w:rsidR="00394E21" w:rsidRPr="00394E21" w:rsidRDefault="00394E21" w:rsidP="00394E21">
      <w:pPr>
        <w:pStyle w:val="ListParagraph"/>
        <w:numPr>
          <w:ilvl w:val="1"/>
          <w:numId w:val="22"/>
        </w:numPr>
      </w:pPr>
      <w:r w:rsidRPr="00394E21">
        <w:t>HBsAg, anti-HCV samt HIV-test.</w:t>
      </w:r>
    </w:p>
    <w:p w14:paraId="47F874AB" w14:textId="21A090C6" w:rsidR="00E7641A" w:rsidRDefault="00394E21" w:rsidP="2E24E5CF">
      <w:pPr>
        <w:numPr>
          <w:ilvl w:val="0"/>
          <w:numId w:val="22"/>
        </w:numPr>
        <w:ind w:left="567"/>
      </w:pPr>
      <w:r>
        <w:t>Överväg även ytterligare provtagning på donator utifrån anamnes:</w:t>
      </w:r>
      <w:r w:rsidR="19D5C5CB">
        <w:br/>
      </w:r>
      <w:r>
        <w:t>Fecesprov för mikroskopering (cystor/maskägg) och/eller PCR parasit-gastroenterit för diagnostik av parasiter</w:t>
      </w:r>
      <w:r w:rsidR="00E7641A">
        <w:t>.</w:t>
      </w:r>
      <w:r w:rsidR="19D5C5CB">
        <w:br/>
      </w:r>
      <w:r>
        <w:t>Blodprov avseende syfilis.</w:t>
      </w:r>
    </w:p>
    <w:p w14:paraId="334A963C" w14:textId="7E7E2258" w:rsidR="19D5C5CB" w:rsidRDefault="19D5C5CB" w:rsidP="00E7641A">
      <w:r>
        <w:br/>
        <w:t>Ansvarig läkare kontrollerar att donatorns provsvar är negativa och meddelar s</w:t>
      </w:r>
      <w:r w:rsidR="31258859">
        <w:t>juksköterska</w:t>
      </w:r>
      <w:r>
        <w:t xml:space="preserve"> som bokar patienten och donatorn till s</w:t>
      </w:r>
      <w:r w:rsidR="02765139">
        <w:t>juksköterske</w:t>
      </w:r>
      <w:r>
        <w:t>mottagning, 60 min</w:t>
      </w:r>
      <w:r w:rsidR="7172B115">
        <w:t>uters</w:t>
      </w:r>
      <w:r>
        <w:t xml:space="preserve"> tid. </w:t>
      </w:r>
    </w:p>
    <w:p w14:paraId="66264803" w14:textId="6D6A7AA8" w:rsidR="00394E21" w:rsidRPr="00394E21" w:rsidRDefault="00394E21" w:rsidP="00394E21">
      <w:pPr>
        <w:numPr>
          <w:ilvl w:val="0"/>
          <w:numId w:val="22"/>
        </w:numPr>
        <w:ind w:left="567"/>
      </w:pPr>
      <w:r w:rsidRPr="00394E21">
        <w:rPr>
          <w:b/>
          <w:bCs/>
        </w:rPr>
        <w:t>Patienten</w:t>
      </w:r>
      <w:r w:rsidRPr="00394E21">
        <w:t xml:space="preserve"> ska ha avslutat anti-CDI</w:t>
      </w:r>
      <w:r>
        <w:t>-</w:t>
      </w:r>
      <w:r w:rsidRPr="00394E21">
        <w:t>terapi (sista kapsel/tablett minst 24</w:t>
      </w:r>
      <w:r>
        <w:t xml:space="preserve"> timmar</w:t>
      </w:r>
      <w:r w:rsidRPr="00394E21">
        <w:t xml:space="preserve"> innan behandlingen påbörjas. Helst 36 timmar vid Vancomycinbehandling.</w:t>
      </w:r>
    </w:p>
    <w:p w14:paraId="65A58BC8" w14:textId="123F111A" w:rsidR="00394E21" w:rsidRPr="00394E21" w:rsidRDefault="00394E21" w:rsidP="00394E21">
      <w:pPr>
        <w:numPr>
          <w:ilvl w:val="0"/>
          <w:numId w:val="22"/>
        </w:numPr>
        <w:ind w:left="567"/>
      </w:pPr>
      <w:r>
        <w:t xml:space="preserve">Ge premedicinering </w:t>
      </w:r>
      <w:r w:rsidR="2B279450">
        <w:t>2</w:t>
      </w:r>
      <w:r>
        <w:t xml:space="preserve"> timme före lavemang: </w:t>
      </w:r>
      <w:r w:rsidR="1D7F1468">
        <w:t xml:space="preserve">2 </w:t>
      </w:r>
      <w:r>
        <w:t>tablett</w:t>
      </w:r>
      <w:r w:rsidR="485367F2">
        <w:t>er</w:t>
      </w:r>
      <w:r>
        <w:t xml:space="preserve"> Loperamid 2 mg.</w:t>
      </w:r>
    </w:p>
    <w:p w14:paraId="1AF058B1" w14:textId="77777777" w:rsidR="00394E21" w:rsidRPr="00394E21" w:rsidRDefault="00394E21" w:rsidP="00394E21">
      <w:pPr>
        <w:pStyle w:val="Heading3"/>
      </w:pPr>
      <w:r w:rsidRPr="00394E21">
        <w:t>Uppdukning och genomförande</w:t>
      </w:r>
    </w:p>
    <w:p w14:paraId="11873A65" w14:textId="77777777" w:rsidR="00394E21" w:rsidRPr="00394E21" w:rsidRDefault="00394E21" w:rsidP="00394E21">
      <w:pPr>
        <w:numPr>
          <w:ilvl w:val="0"/>
          <w:numId w:val="25"/>
        </w:numPr>
        <w:ind w:left="567"/>
      </w:pPr>
      <w:r w:rsidRPr="00394E21">
        <w:t xml:space="preserve">Tarmsond (klipp av, ha kvar pip och slang). </w:t>
      </w:r>
    </w:p>
    <w:p w14:paraId="0BD80219" w14:textId="77777777" w:rsidR="00394E21" w:rsidRPr="00394E21" w:rsidRDefault="00394E21" w:rsidP="00394E21">
      <w:pPr>
        <w:numPr>
          <w:ilvl w:val="0"/>
          <w:numId w:val="25"/>
        </w:numPr>
        <w:ind w:left="567"/>
      </w:pPr>
      <w:r w:rsidRPr="00394E21">
        <w:t>Cirka 200 ml ljummen NaCl (värm lite i micro).</w:t>
      </w:r>
    </w:p>
    <w:p w14:paraId="78D51E8B" w14:textId="77777777" w:rsidR="00394E21" w:rsidRPr="00394E21" w:rsidRDefault="00394E21" w:rsidP="00394E21">
      <w:pPr>
        <w:numPr>
          <w:ilvl w:val="0"/>
          <w:numId w:val="25"/>
        </w:numPr>
        <w:ind w:left="567"/>
      </w:pPr>
      <w:r w:rsidRPr="00394E21">
        <w:t>2 stycken 100 ml burkar med skruvlock.</w:t>
      </w:r>
    </w:p>
    <w:p w14:paraId="2301B3CF" w14:textId="77777777" w:rsidR="00394E21" w:rsidRPr="00394E21" w:rsidRDefault="00394E21" w:rsidP="00394E21">
      <w:pPr>
        <w:numPr>
          <w:ilvl w:val="0"/>
          <w:numId w:val="25"/>
        </w:numPr>
        <w:ind w:left="567"/>
      </w:pPr>
      <w:r w:rsidRPr="00394E21">
        <w:t>Sprutor, 60 ml x 4.</w:t>
      </w:r>
    </w:p>
    <w:p w14:paraId="135BC2AD" w14:textId="77777777" w:rsidR="00394E21" w:rsidRPr="00394E21" w:rsidRDefault="00394E21" w:rsidP="00394E21">
      <w:pPr>
        <w:numPr>
          <w:ilvl w:val="0"/>
          <w:numId w:val="25"/>
        </w:numPr>
        <w:ind w:left="567"/>
      </w:pPr>
      <w:r w:rsidRPr="00394E21">
        <w:t>Cirka 1 deciliter färsk avföring, inte vara ”äldre än två timmar”.</w:t>
      </w:r>
    </w:p>
    <w:p w14:paraId="42481C59" w14:textId="77777777" w:rsidR="00394E21" w:rsidRPr="00394E21" w:rsidRDefault="00394E21" w:rsidP="00394E21"/>
    <w:p w14:paraId="63745055" w14:textId="77777777" w:rsidR="00394E21" w:rsidRPr="00394E21" w:rsidRDefault="00394E21" w:rsidP="00394E21">
      <w:pPr>
        <w:numPr>
          <w:ilvl w:val="0"/>
          <w:numId w:val="26"/>
        </w:numPr>
        <w:ind w:left="567"/>
      </w:pPr>
      <w:r w:rsidRPr="00394E21">
        <w:t>Blanda avföring med NaCl i burkarna, skaka väl.</w:t>
      </w:r>
    </w:p>
    <w:p w14:paraId="003AAA18" w14:textId="77777777" w:rsidR="00394E21" w:rsidRPr="00394E21" w:rsidRDefault="00394E21" w:rsidP="00394E21">
      <w:pPr>
        <w:numPr>
          <w:ilvl w:val="0"/>
          <w:numId w:val="26"/>
        </w:numPr>
        <w:ind w:left="567"/>
      </w:pPr>
      <w:r w:rsidRPr="00394E21">
        <w:t>Patienten ska ligga på vänster sida med underlägg under.</w:t>
      </w:r>
    </w:p>
    <w:p w14:paraId="659C0CB2" w14:textId="77777777" w:rsidR="00394E21" w:rsidRPr="00394E21" w:rsidRDefault="00394E21" w:rsidP="00394E21">
      <w:pPr>
        <w:numPr>
          <w:ilvl w:val="0"/>
          <w:numId w:val="26"/>
        </w:numPr>
        <w:ind w:left="567"/>
      </w:pPr>
      <w:r w:rsidRPr="00394E21">
        <w:t xml:space="preserve">Dra upp blandningen i sprutorna, koppla spruta och slang och för in den försiktigt. </w:t>
      </w:r>
    </w:p>
    <w:p w14:paraId="2E9FE86D" w14:textId="2103587A" w:rsidR="00394E21" w:rsidRPr="00394E21" w:rsidRDefault="00394E21" w:rsidP="00394E21">
      <w:pPr>
        <w:numPr>
          <w:ilvl w:val="0"/>
          <w:numId w:val="26"/>
        </w:numPr>
        <w:ind w:left="567"/>
      </w:pPr>
      <w:r w:rsidRPr="00394E21">
        <w:t>Spruta in sakta, cirka 15–20 minuter. Patienten ska ligga cirka 60 minuter efteråt varav 5 minuter på mage.</w:t>
      </w:r>
    </w:p>
    <w:p w14:paraId="47A464B4" w14:textId="77777777" w:rsidR="00394E21" w:rsidRDefault="00394E21" w:rsidP="00394E21">
      <w:pPr>
        <w:numPr>
          <w:ilvl w:val="0"/>
          <w:numId w:val="26"/>
        </w:numPr>
        <w:ind w:left="567"/>
      </w:pPr>
      <w:r w:rsidRPr="00394E21">
        <w:t>Efterspola slangen med cirka 10 ml NaCl.</w:t>
      </w:r>
    </w:p>
    <w:p w14:paraId="094FCCBF" w14:textId="037BD81F" w:rsidR="005A2E65" w:rsidRDefault="005A2E65" w:rsidP="005A2E65">
      <w:pPr>
        <w:pStyle w:val="Heading2"/>
      </w:pPr>
      <w:r>
        <w:t>Dokumentation vid FMT</w:t>
      </w:r>
    </w:p>
    <w:p w14:paraId="58CFD696" w14:textId="31096C40" w:rsidR="005A2E65" w:rsidRDefault="005A2E65" w:rsidP="005A2E65">
      <w:r w:rsidRPr="005A2E65">
        <w:rPr>
          <w:b/>
          <w:bCs/>
        </w:rPr>
        <w:t>Patient:</w:t>
      </w:r>
      <w:r>
        <w:t xml:space="preserve"> </w:t>
      </w:r>
      <w:r>
        <w:br/>
        <w:t xml:space="preserve">Skriv en omvårdnadsanteckning om att FMT utförts. </w:t>
      </w:r>
    </w:p>
    <w:p w14:paraId="41E756A7" w14:textId="1BAF5981" w:rsidR="005A2E65" w:rsidRPr="005A2E65" w:rsidRDefault="005A2E65" w:rsidP="005A2E65">
      <w:r w:rsidRPr="005A2E65">
        <w:rPr>
          <w:b/>
          <w:bCs/>
        </w:rPr>
        <w:t>Donator:</w:t>
      </w:r>
      <w:r>
        <w:br/>
        <w:t xml:space="preserve">Skriv en omvårdnadsanteckning om att provtagning är utförd inför FMT. </w:t>
      </w:r>
    </w:p>
    <w:sectPr w:rsidR="005A2E65" w:rsidRPr="005A2E65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CA16A1" w14:textId="77777777" w:rsidR="00394E21" w:rsidRDefault="00394E21">
      <w:r>
        <w:separator/>
      </w:r>
    </w:p>
  </w:endnote>
  <w:endnote w:type="continuationSeparator" w:id="0">
    <w:p w14:paraId="6F9B8885" w14:textId="77777777" w:rsidR="00394E21" w:rsidRDefault="00394E21">
      <w:r>
        <w:continuationSeparator/>
      </w:r>
    </w:p>
  </w:endnote>
  <w:endnote w:type="continuationNotice" w:id="1">
    <w:p w14:paraId="42170A59" w14:textId="77777777" w:rsidR="00394E21" w:rsidRDefault="00394E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E5F3E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F89A4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03B07" w14:textId="77777777" w:rsidR="00C50EE5" w:rsidRPr="00831C35" w:rsidRDefault="00EA3F5A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8954C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7ADFA16" wp14:editId="1860103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9C739" w14:textId="77777777" w:rsidR="00394E21" w:rsidRDefault="00394E21"/>
  </w:footnote>
  <w:footnote w:type="continuationSeparator" w:id="0">
    <w:p w14:paraId="6751F4E8" w14:textId="77777777" w:rsidR="00394E21" w:rsidRDefault="00394E21">
      <w:r>
        <w:continuationSeparator/>
      </w:r>
    </w:p>
  </w:footnote>
  <w:footnote w:type="continuationNotice" w:id="1">
    <w:p w14:paraId="3F16CE55" w14:textId="77777777" w:rsidR="00394E21" w:rsidRDefault="00394E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56468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71657DE3" wp14:editId="5D9B5EF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59AE05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71657DE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859AE05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8230D" w14:textId="77777777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C97A438" wp14:editId="5083B47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1C4CA9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2C97A43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3A1C4CA9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F5DE6"/>
    <w:multiLevelType w:val="hybridMultilevel"/>
    <w:tmpl w:val="1018E808"/>
    <w:lvl w:ilvl="0" w:tplc="5C5E02FC">
      <w:start w:val="1"/>
      <w:numFmt w:val="bullet"/>
      <w:lvlText w:val=""/>
      <w:lvlJc w:val="left"/>
      <w:pPr>
        <w:ind w:left="171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559984"/>
    <w:multiLevelType w:val="hybridMultilevel"/>
    <w:tmpl w:val="02CA67F4"/>
    <w:lvl w:ilvl="0" w:tplc="5C5E02F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2A2E4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188F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E0FB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E8CF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5819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56E6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0489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12EA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E70472"/>
    <w:multiLevelType w:val="hybridMultilevel"/>
    <w:tmpl w:val="74729A4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8715D58"/>
    <w:multiLevelType w:val="hybridMultilevel"/>
    <w:tmpl w:val="DB445C4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CD139F"/>
    <w:multiLevelType w:val="hybridMultilevel"/>
    <w:tmpl w:val="5E9C0F8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73E0A6E"/>
    <w:multiLevelType w:val="hybridMultilevel"/>
    <w:tmpl w:val="DE782A2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ED3AF6C"/>
    <w:multiLevelType w:val="hybridMultilevel"/>
    <w:tmpl w:val="4A3893B6"/>
    <w:lvl w:ilvl="0" w:tplc="174AC8C4">
      <w:start w:val="1"/>
      <w:numFmt w:val="decimal"/>
      <w:lvlText w:val="%1."/>
      <w:lvlJc w:val="left"/>
      <w:pPr>
        <w:ind w:left="927" w:hanging="360"/>
      </w:pPr>
    </w:lvl>
    <w:lvl w:ilvl="1" w:tplc="C2E8C750">
      <w:start w:val="1"/>
      <w:numFmt w:val="lowerLetter"/>
      <w:lvlText w:val="%2."/>
      <w:lvlJc w:val="left"/>
      <w:pPr>
        <w:ind w:left="1647" w:hanging="360"/>
      </w:pPr>
    </w:lvl>
    <w:lvl w:ilvl="2" w:tplc="C164A86E">
      <w:start w:val="1"/>
      <w:numFmt w:val="lowerRoman"/>
      <w:lvlText w:val="%3."/>
      <w:lvlJc w:val="right"/>
      <w:pPr>
        <w:ind w:left="2367" w:hanging="180"/>
      </w:pPr>
    </w:lvl>
    <w:lvl w:ilvl="3" w:tplc="30AA5232">
      <w:start w:val="1"/>
      <w:numFmt w:val="decimal"/>
      <w:lvlText w:val="%4."/>
      <w:lvlJc w:val="left"/>
      <w:pPr>
        <w:ind w:left="3087" w:hanging="360"/>
      </w:pPr>
    </w:lvl>
    <w:lvl w:ilvl="4" w:tplc="CC8EFAA2">
      <w:start w:val="1"/>
      <w:numFmt w:val="lowerLetter"/>
      <w:lvlText w:val="%5."/>
      <w:lvlJc w:val="left"/>
      <w:pPr>
        <w:ind w:left="3807" w:hanging="360"/>
      </w:pPr>
    </w:lvl>
    <w:lvl w:ilvl="5" w:tplc="DD7A29AE">
      <w:start w:val="1"/>
      <w:numFmt w:val="lowerRoman"/>
      <w:lvlText w:val="%6."/>
      <w:lvlJc w:val="right"/>
      <w:pPr>
        <w:ind w:left="4527" w:hanging="180"/>
      </w:pPr>
    </w:lvl>
    <w:lvl w:ilvl="6" w:tplc="5072820A">
      <w:start w:val="1"/>
      <w:numFmt w:val="decimal"/>
      <w:lvlText w:val="%7."/>
      <w:lvlJc w:val="left"/>
      <w:pPr>
        <w:ind w:left="5247" w:hanging="360"/>
      </w:pPr>
    </w:lvl>
    <w:lvl w:ilvl="7" w:tplc="32AEB470">
      <w:start w:val="1"/>
      <w:numFmt w:val="lowerLetter"/>
      <w:lvlText w:val="%8."/>
      <w:lvlJc w:val="left"/>
      <w:pPr>
        <w:ind w:left="5967" w:hanging="360"/>
      </w:pPr>
    </w:lvl>
    <w:lvl w:ilvl="8" w:tplc="A386FF2C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7302894">
    <w:abstractNumId w:val="21"/>
  </w:num>
  <w:num w:numId="2" w16cid:durableId="1909921896">
    <w:abstractNumId w:val="24"/>
  </w:num>
  <w:num w:numId="3" w16cid:durableId="1367871050">
    <w:abstractNumId w:val="19"/>
  </w:num>
  <w:num w:numId="4" w16cid:durableId="164058872">
    <w:abstractNumId w:val="0"/>
  </w:num>
  <w:num w:numId="5" w16cid:durableId="861477783">
    <w:abstractNumId w:val="7"/>
  </w:num>
  <w:num w:numId="6" w16cid:durableId="1280868239">
    <w:abstractNumId w:val="22"/>
  </w:num>
  <w:num w:numId="7" w16cid:durableId="444931515">
    <w:abstractNumId w:val="3"/>
  </w:num>
  <w:num w:numId="8" w16cid:durableId="739910959">
    <w:abstractNumId w:val="13"/>
  </w:num>
  <w:num w:numId="9" w16cid:durableId="391579451">
    <w:abstractNumId w:val="10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4"/>
  </w:num>
  <w:num w:numId="13" w16cid:durableId="830874331">
    <w:abstractNumId w:val="5"/>
  </w:num>
  <w:num w:numId="14" w16cid:durableId="57095060">
    <w:abstractNumId w:val="18"/>
  </w:num>
  <w:num w:numId="15" w16cid:durableId="36130748">
    <w:abstractNumId w:val="11"/>
  </w:num>
  <w:num w:numId="16" w16cid:durableId="560679449">
    <w:abstractNumId w:val="8"/>
  </w:num>
  <w:num w:numId="17" w16cid:durableId="1420566503">
    <w:abstractNumId w:val="17"/>
  </w:num>
  <w:num w:numId="18" w16cid:durableId="256527698">
    <w:abstractNumId w:val="6"/>
  </w:num>
  <w:num w:numId="19" w16cid:durableId="1090539201">
    <w:abstractNumId w:val="12"/>
  </w:num>
  <w:num w:numId="20" w16cid:durableId="1846439597">
    <w:abstractNumId w:val="23"/>
  </w:num>
  <w:num w:numId="21" w16cid:durableId="1534808238">
    <w:abstractNumId w:val="9"/>
  </w:num>
  <w:num w:numId="22" w16cid:durableId="1243446391">
    <w:abstractNumId w:val="20"/>
  </w:num>
  <w:num w:numId="23" w16cid:durableId="881282382">
    <w:abstractNumId w:val="16"/>
  </w:num>
  <w:num w:numId="24" w16cid:durableId="702022538">
    <w:abstractNumId w:val="2"/>
  </w:num>
  <w:num w:numId="25" w16cid:durableId="1050764409">
    <w:abstractNumId w:val="14"/>
  </w:num>
  <w:num w:numId="26" w16cid:durableId="10510758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3E0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4614"/>
    <w:rsid w:val="00377992"/>
    <w:rsid w:val="00384019"/>
    <w:rsid w:val="003854F1"/>
    <w:rsid w:val="0039118E"/>
    <w:rsid w:val="00394E21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4B3F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2E65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41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74FE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AD5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056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2850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C7AD8"/>
    <w:rsid w:val="00BE7978"/>
    <w:rsid w:val="00C01F0D"/>
    <w:rsid w:val="00C07DDB"/>
    <w:rsid w:val="00C1152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380E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641A"/>
    <w:rsid w:val="00E77C46"/>
    <w:rsid w:val="00E86CE8"/>
    <w:rsid w:val="00E90E82"/>
    <w:rsid w:val="00EA00CB"/>
    <w:rsid w:val="00EA1BAA"/>
    <w:rsid w:val="00EA3F5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765139"/>
    <w:rsid w:val="09A0B624"/>
    <w:rsid w:val="195C1EAE"/>
    <w:rsid w:val="19D5C5CB"/>
    <w:rsid w:val="1D7F1468"/>
    <w:rsid w:val="2B279450"/>
    <w:rsid w:val="2E24E5CF"/>
    <w:rsid w:val="2F8F3C81"/>
    <w:rsid w:val="30887ECA"/>
    <w:rsid w:val="31258859"/>
    <w:rsid w:val="334BE941"/>
    <w:rsid w:val="39D7E027"/>
    <w:rsid w:val="432FCFF1"/>
    <w:rsid w:val="46DC71A2"/>
    <w:rsid w:val="485367F2"/>
    <w:rsid w:val="551CFA06"/>
    <w:rsid w:val="647B2B65"/>
    <w:rsid w:val="69E2C22B"/>
    <w:rsid w:val="6B2CF8ED"/>
    <w:rsid w:val="6E4DE09C"/>
    <w:rsid w:val="7172B115"/>
    <w:rsid w:val="7463D424"/>
    <w:rsid w:val="7499776A"/>
    <w:rsid w:val="7674400D"/>
    <w:rsid w:val="7939E3C9"/>
    <w:rsid w:val="7F50F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49B0C4E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1653</Characters>
  <Application>Microsoft Office Word</Application>
  <DocSecurity>4</DocSecurity>
  <Lines>13</Lines>
  <Paragraphs>3</Paragraphs>
  <ScaleCrop>false</ScaleCrop>
  <Manager/>
  <Company/>
  <LinksUpToDate>false</LinksUpToDate>
  <CharactersWithSpaces>1940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Fecal microbiotia transplant (FMT), donator</dc:title>
  <dc:subject/>
  <dc:creator/>
  <keywords/>
  <lastModifiedBy/>
  <revision>5</revision>
  <dcterms:created xsi:type="dcterms:W3CDTF">2025-05-12T16:10:00.0000000Z</dcterms:created>
  <dcterms:modified xsi:type="dcterms:W3CDTF">2025-05-13T09:48:00.0000000Z</dcterms:modified>
</coreProperties>
</file>