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81C28" w:rsidP="00F35B05" w:rsidRDefault="00781C28" w14:paraId="51E6FA00" w14:textId="77777777">
      <w:pPr>
        <w:pStyle w:val="Rubrik2"/>
        <w:sectPr w:rsidR="00781C28" w:rsidSect="00781C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81C28" w:rsidR="00781C28" w:rsidP="0821E69C" w:rsidRDefault="00781C28" w14:paraId="2E60DD43" w14:textId="13128574">
      <w:pPr>
        <w:spacing w:after="0" w:line="240" w:lineRule="auto"/>
        <w:ind w:left="0" w:right="0"/>
      </w:pPr>
    </w:p>
    <w:p w:rsidRPr="00781C28" w:rsidR="00781C28" w:rsidP="00781C28" w:rsidRDefault="00781C28" w14:paraId="551513B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81C28">
        <w:rPr>
          <w:szCs w:val="20"/>
        </w:rPr>
        <w:tab/>
      </w:r>
    </w:p>
    <w:p w:rsidRPr="00781C28" w:rsidR="00781C28" w:rsidP="00781C28" w:rsidRDefault="00781C28" w14:paraId="24A1BB5B" w14:textId="45493115">
      <w:pPr>
        <w:spacing w:after="0" w:line="240" w:lineRule="auto"/>
        <w:ind w:left="0" w:right="-568"/>
        <w:rPr>
          <w:szCs w:val="20"/>
        </w:rPr>
      </w:pPr>
      <w:r w:rsidRPr="00781C2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64587C" wp14:editId="14DB89FB">
                <wp:simplePos x="0" y="0"/>
                <wp:positionH relativeFrom="column">
                  <wp:posOffset>6518275</wp:posOffset>
                </wp:positionH>
                <wp:positionV relativeFrom="paragraph">
                  <wp:posOffset>516890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81C28" w:rsidP="00781C28" w:rsidRDefault="00781C28" w14:paraId="2BA351E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33467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364587C">
                <v:stroke joinstyle="miter"/>
                <v:path gradientshapeok="t" o:connecttype="rect"/>
              </v:shapetype>
              <v:shape id="Text Box 1" style="position:absolute;margin-left:513.25pt;margin-top:40.7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h45OHt4AAAAMAQAADwAAAAAAAAAAAAAAAAA4BAAAZHJzL2Rvd25yZXYueG1sUEsFBgAA&#10;AAAEAAQA8wAAAEMFAAAAAA==&#10;">
                <v:textbox style="mso-fit-shape-to-text:t">
                  <w:txbxContent>
                    <w:p w:rsidRPr="003D37FD" w:rsidR="00781C28" w:rsidP="00781C28" w:rsidRDefault="00781C28" w14:paraId="2BA351E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33467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81C28" w:rsidR="00781C28" w:rsidTr="005702BF" w14:paraId="0E72889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81C28" w:rsidR="00781C28" w:rsidP="00781C28" w:rsidRDefault="00781C28" w14:paraId="6B9D592A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781C2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Sekundärprevention-akut </w:t>
            </w:r>
            <w:proofErr w:type="spellStart"/>
            <w:r w:rsidRPr="00781C2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koronartsyndrom</w:t>
            </w:r>
            <w:proofErr w:type="spellEnd"/>
          </w:p>
        </w:tc>
      </w:tr>
    </w:tbl>
    <w:p w:rsidRPr="00781C28" w:rsidR="00781C28" w:rsidP="00781C28" w:rsidRDefault="00781C28" w14:paraId="5AEDA9CB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781C28" w:rsidR="00781C28" w:rsidP="00781C28" w:rsidRDefault="00781C28" w14:paraId="6A97B466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kern w:val="32"/>
          <w:sz w:val="28"/>
          <w:szCs w:val="28"/>
        </w:rPr>
      </w:pPr>
      <w:r w:rsidRPr="00781C28">
        <w:rPr>
          <w:rFonts w:ascii="Arial" w:hAnsi="Arial" w:cs="Arial"/>
          <w:b/>
          <w:kern w:val="32"/>
          <w:sz w:val="28"/>
          <w:szCs w:val="28"/>
        </w:rPr>
        <w:t>Målsättning</w:t>
      </w:r>
    </w:p>
    <w:p w:rsidRPr="00781C28" w:rsidR="00781C28" w:rsidP="00781C28" w:rsidRDefault="00781C28" w14:paraId="58F09D39" w14:textId="7777777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  <w:r w:rsidRPr="00781C28">
        <w:rPr>
          <w:b/>
          <w:bCs/>
          <w:kern w:val="32"/>
          <w:sz w:val="32"/>
          <w:szCs w:val="32"/>
        </w:rPr>
        <w:t xml:space="preserve">- </w:t>
      </w:r>
      <w:r w:rsidRPr="00781C28">
        <w:rPr>
          <w:bCs/>
          <w:kern w:val="32"/>
        </w:rPr>
        <w:t>Rökstopp</w:t>
      </w:r>
    </w:p>
    <w:p w:rsidRPr="00781C28" w:rsidR="00781C28" w:rsidP="00781C28" w:rsidRDefault="00781C28" w14:paraId="21CC6A54" w14:textId="680ADF1B">
      <w:pPr>
        <w:spacing w:after="0" w:line="240" w:lineRule="auto"/>
        <w:ind w:left="0" w:right="0"/>
      </w:pPr>
      <w:r w:rsidRPr="00781C28">
        <w:t>- Blodtryck</w:t>
      </w:r>
      <w:r w:rsidR="00CB4D63">
        <w:t xml:space="preserve"> </w:t>
      </w:r>
      <w:r w:rsidRPr="00781C28">
        <w:t>&lt;140</w:t>
      </w:r>
      <w:r w:rsidR="00CB4D63">
        <w:t xml:space="preserve"> </w:t>
      </w:r>
      <w:proofErr w:type="spellStart"/>
      <w:r w:rsidR="00CB4D63">
        <w:t>mmHg</w:t>
      </w:r>
      <w:proofErr w:type="spellEnd"/>
      <w:r w:rsidR="00CB4D63">
        <w:t xml:space="preserve"> för </w:t>
      </w:r>
      <w:proofErr w:type="spellStart"/>
      <w:r w:rsidR="00CB4D63">
        <w:t>pat</w:t>
      </w:r>
      <w:proofErr w:type="spellEnd"/>
      <w:r w:rsidR="00CB4D63">
        <w:t xml:space="preserve"> </w:t>
      </w:r>
      <w:r w:rsidR="0099673A">
        <w:t>över 70 år och &lt;</w:t>
      </w:r>
      <w:r w:rsidR="009E22B2">
        <w:t xml:space="preserve">130 </w:t>
      </w:r>
      <w:proofErr w:type="spellStart"/>
      <w:r w:rsidR="009E22B2">
        <w:t>mmHg</w:t>
      </w:r>
      <w:proofErr w:type="spellEnd"/>
      <w:r w:rsidR="009E22B2">
        <w:t xml:space="preserve"> för </w:t>
      </w:r>
      <w:proofErr w:type="spellStart"/>
      <w:r w:rsidR="009E22B2">
        <w:t>pat</w:t>
      </w:r>
      <w:proofErr w:type="spellEnd"/>
      <w:r w:rsidR="009E22B2">
        <w:t xml:space="preserve"> under 70 år</w:t>
      </w:r>
    </w:p>
    <w:p w:rsidRPr="00781C28" w:rsidR="00781C28" w:rsidP="00781C28" w:rsidRDefault="00781C28" w14:paraId="3A17CB18" w14:textId="1D2EB3E2">
      <w:pPr>
        <w:spacing w:after="0" w:line="240" w:lineRule="auto"/>
        <w:ind w:left="0" w:right="0"/>
      </w:pPr>
      <w:r w:rsidRPr="00781C28">
        <w:t>- LDL</w:t>
      </w:r>
      <w:r w:rsidR="00CC111A">
        <w:t xml:space="preserve">- </w:t>
      </w:r>
      <w:proofErr w:type="spellStart"/>
      <w:r w:rsidR="00950C7E">
        <w:t>kolestrol</w:t>
      </w:r>
      <w:proofErr w:type="spellEnd"/>
      <w:r w:rsidR="00950C7E">
        <w:t xml:space="preserve"> &lt;</w:t>
      </w:r>
      <w:r w:rsidRPr="00781C28">
        <w:t xml:space="preserve">1,4 </w:t>
      </w:r>
      <w:proofErr w:type="spellStart"/>
      <w:r w:rsidR="00950C7E">
        <w:t>mmol</w:t>
      </w:r>
      <w:proofErr w:type="spellEnd"/>
      <w:r w:rsidR="00950C7E">
        <w:t>/l</w:t>
      </w:r>
    </w:p>
    <w:p w:rsidRPr="00781C28" w:rsidR="00781C28" w:rsidP="00542C35" w:rsidRDefault="00781C28" w14:paraId="72C8E520" w14:textId="4E421913">
      <w:pPr>
        <w:spacing w:after="0" w:line="240" w:lineRule="auto"/>
        <w:ind w:left="0" w:right="0"/>
      </w:pPr>
      <w:r w:rsidRPr="00781C28">
        <w:t>- HbA1c vid diabetes &lt;5</w:t>
      </w:r>
      <w:r w:rsidR="000F450B">
        <w:t>3</w:t>
      </w:r>
      <w:r w:rsidRPr="00781C28">
        <w:t xml:space="preserve"> </w:t>
      </w:r>
      <w:proofErr w:type="spellStart"/>
      <w:r w:rsidRPr="00781C28">
        <w:t>mmol</w:t>
      </w:r>
      <w:proofErr w:type="spellEnd"/>
      <w:r w:rsidRPr="00781C28">
        <w:t>/mol</w:t>
      </w:r>
    </w:p>
    <w:p w:rsidRPr="00781C28" w:rsidR="00781C28" w:rsidP="00781C28" w:rsidRDefault="00781C28" w14:paraId="200AF2A4" w14:textId="29FF918F">
      <w:pPr>
        <w:spacing w:after="0" w:line="240" w:lineRule="auto"/>
        <w:ind w:left="0" w:right="0"/>
      </w:pPr>
      <w:r w:rsidRPr="00781C28">
        <w:t>- Fysisk aktivitet &gt;30 min/d</w:t>
      </w:r>
      <w:r w:rsidR="00542C35">
        <w:t>ag</w:t>
      </w:r>
    </w:p>
    <w:p w:rsidR="00781C28" w:rsidP="00781C28" w:rsidRDefault="00781C28" w14:paraId="62BD4D37" w14:textId="6210FE89">
      <w:pPr>
        <w:spacing w:after="0" w:line="240" w:lineRule="auto"/>
        <w:ind w:left="0" w:right="0"/>
      </w:pPr>
      <w:r w:rsidRPr="00781C28">
        <w:t>- Kostråd. Minskad mängd mättat fett, ökad konsumtion av fisk, frukt och grönt.</w:t>
      </w:r>
    </w:p>
    <w:p w:rsidR="005F0F4C" w:rsidP="00781C28" w:rsidRDefault="005F0F4C" w14:paraId="1DD14AA5" w14:textId="77777777">
      <w:pPr>
        <w:spacing w:after="0" w:line="240" w:lineRule="auto"/>
        <w:ind w:left="0" w:right="0"/>
      </w:pPr>
    </w:p>
    <w:p w:rsidR="003A4EA6" w:rsidP="00781C28" w:rsidRDefault="003A4EA6" w14:paraId="4458747B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</w:rPr>
      </w:pPr>
    </w:p>
    <w:p w:rsidRPr="00781C28" w:rsidR="00B3218C" w:rsidP="00B3218C" w:rsidRDefault="00B3218C" w14:paraId="4CAA17A2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kern w:val="32"/>
          <w:sz w:val="28"/>
          <w:szCs w:val="28"/>
        </w:rPr>
      </w:pPr>
      <w:r>
        <w:rPr>
          <w:rFonts w:ascii="Arial" w:hAnsi="Arial" w:cs="Arial"/>
          <w:b/>
          <w:kern w:val="32"/>
          <w:sz w:val="28"/>
          <w:szCs w:val="28"/>
        </w:rPr>
        <w:t>På vårdavdelningen</w:t>
      </w:r>
    </w:p>
    <w:p w:rsidRPr="00781C28" w:rsidR="00B3218C" w:rsidP="00B3218C" w:rsidRDefault="00B3218C" w14:paraId="345970D4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Läkemedel vid utskrivning</w:t>
      </w:r>
    </w:p>
    <w:p w:rsidR="00B3218C" w:rsidP="00B3218C" w:rsidRDefault="00B3218C" w14:paraId="664A39B9" w14:textId="77777777">
      <w:pPr>
        <w:spacing w:after="0" w:line="240" w:lineRule="auto"/>
        <w:ind w:left="0" w:right="0"/>
        <w:rPr>
          <w:noProof/>
        </w:rPr>
      </w:pPr>
      <w:r>
        <w:rPr>
          <w:noProof/>
        </w:rPr>
        <w:t>Se rutinen ”Akuta koronara syndrom”</w:t>
      </w:r>
    </w:p>
    <w:p w:rsidRPr="00781C28" w:rsidR="00781C28" w:rsidP="00781C28" w:rsidRDefault="00781C28" w14:paraId="6B34A42E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Recept</w:t>
      </w:r>
    </w:p>
    <w:p w:rsidRPr="00781C28" w:rsidR="00781C28" w:rsidP="00781C28" w:rsidRDefault="00781C28" w14:paraId="5D8B6BB9" w14:textId="648BF4BD">
      <w:pPr>
        <w:spacing w:after="0" w:line="240" w:lineRule="auto"/>
        <w:ind w:left="0" w:right="0"/>
      </w:pPr>
      <w:r w:rsidRPr="00781C28">
        <w:t>Skriv recept på hjärtmedicin för 1 år till pat</w:t>
      </w:r>
      <w:r w:rsidR="00481821">
        <w:t>ienter</w:t>
      </w:r>
      <w:r w:rsidRPr="00781C28">
        <w:t xml:space="preserve"> som följs upp på hjärtmottagningen.</w:t>
      </w:r>
    </w:p>
    <w:p w:rsidRPr="00DE54AC" w:rsidR="00781C28" w:rsidP="00781C28" w:rsidRDefault="00781C28" w14:paraId="48B09184" w14:textId="72EA5C89">
      <w:pPr>
        <w:spacing w:after="0" w:line="240" w:lineRule="auto"/>
        <w:ind w:left="0" w:right="0"/>
        <w:rPr>
          <w:b/>
          <w:bCs/>
        </w:rPr>
      </w:pPr>
      <w:r w:rsidRPr="00781C28">
        <w:t xml:space="preserve">Recept för 3 månader på </w:t>
      </w:r>
      <w:r w:rsidRPr="00781C28" w:rsidR="00DE54AC">
        <w:t>pat</w:t>
      </w:r>
      <w:r w:rsidR="00DE54AC">
        <w:t xml:space="preserve">ienter </w:t>
      </w:r>
      <w:r w:rsidRPr="00781C28" w:rsidR="00DE54AC">
        <w:t>som</w:t>
      </w:r>
      <w:r w:rsidRPr="00781C28">
        <w:t xml:space="preserve"> följs upp på </w:t>
      </w:r>
      <w:r w:rsidR="00481821">
        <w:t xml:space="preserve">vårdcentral. </w:t>
      </w:r>
      <w:r w:rsidRPr="00DE54AC" w:rsidR="00481821">
        <w:rPr>
          <w:b/>
          <w:bCs/>
        </w:rPr>
        <w:t xml:space="preserve">Glöm inte recept på </w:t>
      </w:r>
      <w:proofErr w:type="spellStart"/>
      <w:r w:rsidRPr="00DE54AC" w:rsidR="00481821">
        <w:rPr>
          <w:b/>
          <w:bCs/>
        </w:rPr>
        <w:t>nitro</w:t>
      </w:r>
      <w:r w:rsidRPr="00DE54AC" w:rsidR="00DE54AC">
        <w:rPr>
          <w:b/>
          <w:bCs/>
        </w:rPr>
        <w:t>lingualspray</w:t>
      </w:r>
      <w:proofErr w:type="spellEnd"/>
      <w:r w:rsidR="00DE54AC">
        <w:rPr>
          <w:b/>
          <w:bCs/>
        </w:rPr>
        <w:t>.</w:t>
      </w:r>
    </w:p>
    <w:p w:rsidRPr="00781C28" w:rsidR="00781C28" w:rsidP="00781C28" w:rsidRDefault="00781C28" w14:paraId="6B0AAE5F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Rökstopp</w:t>
      </w:r>
    </w:p>
    <w:p w:rsidRPr="00966235" w:rsidR="00781C28" w:rsidP="00966235" w:rsidRDefault="00781C28" w14:paraId="3DA59579" w14:textId="1116F268">
      <w:pPr>
        <w:spacing w:after="0" w:line="240" w:lineRule="auto"/>
        <w:ind w:left="0" w:right="0"/>
      </w:pPr>
      <w:r w:rsidRPr="00781C28">
        <w:t>Läkare skall alltid betona vikten av rökstopp.</w:t>
      </w:r>
      <w:r w:rsidR="00D12006">
        <w:t xml:space="preserve"> Etablera kontakt med </w:t>
      </w:r>
      <w:proofErr w:type="spellStart"/>
      <w:r w:rsidR="00D12006">
        <w:t>rökavväjningssköterska</w:t>
      </w:r>
      <w:proofErr w:type="spellEnd"/>
      <w:r w:rsidR="00D12006">
        <w:t xml:space="preserve"> på kranskärlsmottagningen </w:t>
      </w:r>
    </w:p>
    <w:p w:rsidRPr="00781C28" w:rsidR="00781C28" w:rsidP="00781C28" w:rsidRDefault="00781C28" w14:paraId="14641ED2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 xml:space="preserve">Fysisk aktivitet </w:t>
      </w:r>
    </w:p>
    <w:p w:rsidRPr="00781C28" w:rsidR="00781C28" w:rsidP="00781C28" w:rsidRDefault="00781C28" w14:paraId="5FFF2C4A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Patienterna kallas till sjukgymnast för att få individuell rådgivning/behandlingsprogram och ev. FYSS recept. Pat anmäls till sjukgymnastik antingen av sjukgymnast under vårdtiden, HRM sjuksköterska, eller kan vid behov remitteras av läkare</w:t>
      </w:r>
    </w:p>
    <w:p w:rsidRPr="00781C28" w:rsidR="00781C28" w:rsidP="00781C28" w:rsidRDefault="00781C28" w14:paraId="5B52F018" w14:textId="77777777">
      <w:pPr>
        <w:spacing w:after="0" w:line="240" w:lineRule="auto"/>
        <w:ind w:left="0" w:right="0"/>
        <w:rPr>
          <w:noProof/>
        </w:rPr>
      </w:pPr>
    </w:p>
    <w:p w:rsidRPr="00781C28" w:rsidR="00781C28" w:rsidP="00781C28" w:rsidRDefault="00781C28" w14:paraId="17D1A110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Kost</w:t>
      </w:r>
    </w:p>
    <w:p w:rsidRPr="00781C28" w:rsidR="00781C28" w:rsidP="00781C28" w:rsidRDefault="00781C28" w14:paraId="601C9C35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Enkla kostråd ges av läkare/sjuksköterska. Vid behov remiss till dietist på Vc.</w:t>
      </w:r>
    </w:p>
    <w:p w:rsidR="00781C28" w:rsidP="00146315" w:rsidRDefault="00781C28" w14:paraId="67B0BB10" w14:textId="6DC2CAAD">
      <w:pPr>
        <w:spacing w:after="0" w:line="240" w:lineRule="auto"/>
        <w:ind w:left="0" w:right="0"/>
        <w:rPr>
          <w:noProof/>
        </w:rPr>
      </w:pPr>
    </w:p>
    <w:p w:rsidRPr="00781C28" w:rsidR="00146315" w:rsidP="00146315" w:rsidRDefault="00146315" w14:paraId="40D59E83" w14:textId="77777777">
      <w:pPr>
        <w:spacing w:after="0" w:line="240" w:lineRule="auto"/>
        <w:ind w:left="0" w:right="0"/>
        <w:rPr>
          <w:b/>
          <w:noProof/>
          <w:sz w:val="26"/>
          <w:szCs w:val="26"/>
          <w:u w:val="single"/>
        </w:rPr>
      </w:pPr>
    </w:p>
    <w:p w:rsidR="00146315" w:rsidP="00146315" w:rsidRDefault="00146315" w14:paraId="049E4339" w14:textId="7A089C5F">
      <w:pPr>
        <w:spacing w:after="0" w:line="240" w:lineRule="auto"/>
        <w:ind w:left="0" w:right="0"/>
        <w:rPr>
          <w:rFonts w:ascii="Arial" w:hAnsi="Arial" w:cs="Arial"/>
          <w:b/>
          <w:noProof/>
          <w:sz w:val="28"/>
          <w:szCs w:val="28"/>
        </w:rPr>
      </w:pPr>
      <w:r w:rsidRPr="000002C6">
        <w:rPr>
          <w:rFonts w:ascii="Arial" w:hAnsi="Arial" w:cs="Arial"/>
          <w:b/>
          <w:noProof/>
          <w:sz w:val="28"/>
          <w:szCs w:val="28"/>
        </w:rPr>
        <w:lastRenderedPageBreak/>
        <w:t>Poliklinisk uppföljning</w:t>
      </w:r>
    </w:p>
    <w:p w:rsidR="00371D9C" w:rsidP="00146315" w:rsidRDefault="00371D9C" w14:paraId="0F4261E3" w14:textId="77777777">
      <w:pPr>
        <w:spacing w:after="0" w:line="240" w:lineRule="auto"/>
        <w:ind w:left="0" w:right="0"/>
        <w:rPr>
          <w:rFonts w:ascii="Arial" w:hAnsi="Arial" w:cs="Arial"/>
          <w:b/>
          <w:noProof/>
          <w:sz w:val="28"/>
          <w:szCs w:val="28"/>
        </w:rPr>
      </w:pPr>
    </w:p>
    <w:p w:rsidR="00146315" w:rsidP="00146315" w:rsidRDefault="00146315" w14:paraId="4685A657" w14:textId="77777777">
      <w:pPr>
        <w:spacing w:after="0" w:line="240" w:lineRule="auto"/>
        <w:ind w:left="0" w:right="0"/>
      </w:pPr>
      <w:r>
        <w:t xml:space="preserve">Ansvarig avdelningsöverläkare beslutar om uppföljning för den enskilda patienten. Patienter som är lämpliga för uppföljning via lokala hjärtmottagningar Strömstad, Bäckefors eller Lysekil remitteras dit. </w:t>
      </w:r>
    </w:p>
    <w:p w:rsidR="00146315" w:rsidP="00146315" w:rsidRDefault="00146315" w14:paraId="104B4022" w14:textId="77777777">
      <w:pPr>
        <w:spacing w:after="0" w:line="240" w:lineRule="auto"/>
        <w:ind w:left="0" w:right="0"/>
      </w:pPr>
    </w:p>
    <w:p w:rsidR="00146315" w:rsidP="00146315" w:rsidRDefault="00146315" w14:paraId="31E81ABD" w14:textId="77777777">
      <w:pPr>
        <w:spacing w:after="0" w:line="240" w:lineRule="auto"/>
        <w:ind w:left="0" w:right="0"/>
      </w:pPr>
      <w:r>
        <w:t>Återbesök till läkare vanligen 3 månader efter vårdtillfället. Syfte med besöket att följa upp ev. kvarstående kärlkramp, arytmi eller hjärtsvikt, följa upp ev. biverkningar av behandlingen, och optimera sekundärprevention. Prover inför besöket: blodstatus, elstatus, leverstatus, lipidstatus och HbA1c. Sedan hösten 2023 utprovas ett arbetssätt där selekterade patienter ej följs upp av läkare, se separat rutin.</w:t>
      </w:r>
    </w:p>
    <w:p w:rsidR="00146315" w:rsidP="00146315" w:rsidRDefault="00146315" w14:paraId="30569BF4" w14:textId="77777777">
      <w:pPr>
        <w:spacing w:after="0" w:line="240" w:lineRule="auto"/>
        <w:ind w:left="0" w:right="0"/>
      </w:pPr>
    </w:p>
    <w:p w:rsidRPr="000002C6" w:rsidR="00146315" w:rsidP="00146315" w:rsidRDefault="00146315" w14:paraId="05A9AA93" w14:textId="77777777">
      <w:pPr>
        <w:spacing w:after="0" w:line="240" w:lineRule="auto"/>
        <w:ind w:left="0" w:right="0"/>
        <w:rPr>
          <w:rFonts w:ascii="Arial" w:hAnsi="Arial" w:cs="Arial"/>
          <w:b/>
          <w:noProof/>
          <w:sz w:val="28"/>
          <w:szCs w:val="28"/>
        </w:rPr>
      </w:pPr>
      <w:r>
        <w:t xml:space="preserve">Alla patienter under 80 år som vårdats för hjärtinfarkt typ 1 följs upp via HRM-mottagningens sjuksköterskebaserade mottagning, vilket innebär en tidig uppföljning efter ca 2 v, samt uppföljning inom ramen för Sephia 6–10 veckor </w:t>
      </w:r>
      <w:proofErr w:type="spellStart"/>
      <w:r>
        <w:t>resp</w:t>
      </w:r>
      <w:proofErr w:type="spellEnd"/>
      <w:r>
        <w:t xml:space="preserve"> 12-14 månader efter vårdtillfället. Patienter över 80 år följs upp med ett besök hos HRM-ssk 2–3 veckor efter utskrivning. SSK-uppföljningen behöver inte planeras av läkare.</w:t>
      </w:r>
    </w:p>
    <w:p w:rsidRPr="00781C28" w:rsidR="00146315" w:rsidP="00146315" w:rsidRDefault="00146315" w14:paraId="59016F17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2 veckor</w:t>
      </w:r>
    </w:p>
    <w:p w:rsidRPr="00781C28" w:rsidR="00146315" w:rsidP="00146315" w:rsidRDefault="00146315" w14:paraId="270FAD35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Återbesök (alt tel samtal) till HRM sjuksköteska. Detta syftar i stor del till att komplettera utskrivningssamtalet. Hjälp med rökstopp, ev. kontakt med sjukgymnast, kurator. Kontroll av blodtryck.</w:t>
      </w:r>
    </w:p>
    <w:p w:rsidRPr="00781C28" w:rsidR="00146315" w:rsidP="00146315" w:rsidRDefault="00146315" w14:paraId="1F749AA7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6–10 veckor.</w:t>
      </w:r>
    </w:p>
    <w:p w:rsidR="00146315" w:rsidP="00146315" w:rsidRDefault="00146315" w14:paraId="575DCEAF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Tel samtal (alt återbesök) med HRM sjuksköterska. Kontroll av kliniska symtom samt ifyllande av SEPHIA inkl kolesterolvärde samt blodtryck. Om LDL värde &gt; 1,</w:t>
      </w:r>
      <w:r>
        <w:rPr>
          <w:noProof/>
        </w:rPr>
        <w:t>4</w:t>
      </w:r>
      <w:r w:rsidRPr="00781C28">
        <w:rPr>
          <w:noProof/>
        </w:rPr>
        <w:t xml:space="preserve"> tas kontakt med HRM-läkare för bedömning av ev. medicinoptimering och ny kontroll efter 5-6 v, svar tills läkaråterbesök. Om samtliga blodtryck &gt;140/90 alt. ett kraftigt förhöjt värde sker kontakt med HRM-läkare för bedömning om ev. justering av blodtrycksmedicin ska ske. Om blodtryck &gt;140/90 bör pat kontrollera ytterligare </w:t>
      </w:r>
      <w:r>
        <w:rPr>
          <w:noProof/>
        </w:rPr>
        <w:t>blodtryck på vårdcentral</w:t>
      </w:r>
      <w:r w:rsidRPr="00781C28">
        <w:rPr>
          <w:noProof/>
        </w:rPr>
        <w:t>.</w:t>
      </w:r>
    </w:p>
    <w:p w:rsidRPr="00781C28" w:rsidR="00146315" w:rsidP="00146315" w:rsidRDefault="00146315" w14:paraId="44CEFD7E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 xml:space="preserve">  </w:t>
      </w:r>
    </w:p>
    <w:p w:rsidRPr="00781C28" w:rsidR="00146315" w:rsidP="00146315" w:rsidRDefault="00146315" w14:paraId="53DFB685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Om pat har kliniska problem med angina eller hjärtsvikt tar HRM-sjuksköterska kontakt med HRM-läkare eller utskrivande överläkare</w:t>
      </w:r>
    </w:p>
    <w:p w:rsidR="00146315" w:rsidP="00146315" w:rsidRDefault="00146315" w14:paraId="4869EDCC" w14:textId="77777777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6"/>
          <w:szCs w:val="26"/>
        </w:rPr>
      </w:pPr>
      <w:r w:rsidRPr="00781C28">
        <w:rPr>
          <w:b/>
          <w:bCs/>
          <w:iCs/>
          <w:sz w:val="26"/>
          <w:szCs w:val="26"/>
        </w:rPr>
        <w:t>3 månader</w:t>
      </w:r>
    </w:p>
    <w:p w:rsidRPr="00530657" w:rsidR="00146315" w:rsidP="00146315" w:rsidRDefault="00146315" w14:paraId="22D49104" w14:textId="77777777">
      <w:pPr>
        <w:keepNext/>
        <w:spacing w:before="240" w:after="60" w:line="240" w:lineRule="auto"/>
        <w:ind w:left="0" w:right="0"/>
        <w:outlineLvl w:val="1"/>
        <w:rPr>
          <w:iCs/>
        </w:rPr>
      </w:pPr>
      <w:r w:rsidRPr="00530657">
        <w:rPr>
          <w:iCs/>
        </w:rPr>
        <w:t>För selekterade patienter kan detta besök utgå, se separat rutin</w:t>
      </w:r>
      <w:r>
        <w:rPr>
          <w:iCs/>
        </w:rPr>
        <w:t>.</w:t>
      </w:r>
    </w:p>
    <w:p w:rsidRPr="00781C28" w:rsidR="00146315" w:rsidP="00146315" w:rsidRDefault="00146315" w14:paraId="4FCBFB21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Återbesök till kardiolog alt ST-läkare för värdering av:</w:t>
      </w:r>
    </w:p>
    <w:p w:rsidRPr="00781C28" w:rsidR="00146315" w:rsidP="00146315" w:rsidRDefault="00146315" w14:paraId="5F6DEF10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 xml:space="preserve">- angina, hjärtsvikt och ev arytmier. </w:t>
      </w:r>
    </w:p>
    <w:p w:rsidRPr="00781C28" w:rsidR="00146315" w:rsidP="00146315" w:rsidRDefault="00146315" w14:paraId="17791CFF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 xml:space="preserve">- Vilo EKG. </w:t>
      </w:r>
    </w:p>
    <w:p w:rsidRPr="00781C28" w:rsidR="00146315" w:rsidP="00146315" w:rsidRDefault="00146315" w14:paraId="1C5A107F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 xml:space="preserve">- Kontroll av blodtryck samt kolesterolvärden. </w:t>
      </w:r>
    </w:p>
    <w:p w:rsidR="00146315" w:rsidP="00146315" w:rsidRDefault="00146315" w14:paraId="463791E8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 xml:space="preserve">- Genomgång av farmakologisk behandling. </w:t>
      </w:r>
    </w:p>
    <w:p w:rsidRPr="00781C28" w:rsidR="00146315" w:rsidP="00146315" w:rsidRDefault="00146315" w14:paraId="5CE54CD8" w14:textId="77777777">
      <w:pPr>
        <w:spacing w:after="0" w:line="240" w:lineRule="auto"/>
        <w:ind w:left="0" w:right="0"/>
        <w:rPr>
          <w:noProof/>
        </w:rPr>
      </w:pPr>
    </w:p>
    <w:p w:rsidRPr="00781C28" w:rsidR="00146315" w:rsidP="00146315" w:rsidRDefault="00146315" w14:paraId="63C1D2F5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Om LDL &gt;1,</w:t>
      </w:r>
      <w:r>
        <w:rPr>
          <w:noProof/>
        </w:rPr>
        <w:t>4</w:t>
      </w:r>
      <w:r w:rsidRPr="00781C28">
        <w:rPr>
          <w:noProof/>
        </w:rPr>
        <w:t xml:space="preserve"> och pat. medicinerar  med </w:t>
      </w:r>
      <w:r>
        <w:rPr>
          <w:noProof/>
        </w:rPr>
        <w:t>högsta telererbara dosen statin bör</w:t>
      </w:r>
      <w:r w:rsidRPr="00781C28">
        <w:rPr>
          <w:noProof/>
        </w:rPr>
        <w:t xml:space="preserve"> </w:t>
      </w:r>
      <w:r>
        <w:rPr>
          <w:noProof/>
        </w:rPr>
        <w:t>ezetimib</w:t>
      </w:r>
      <w:r w:rsidRPr="00781C28">
        <w:rPr>
          <w:noProof/>
        </w:rPr>
        <w:t xml:space="preserve"> 10 mg x 1 läggas till. </w:t>
      </w:r>
      <w:r>
        <w:rPr>
          <w:noProof/>
        </w:rPr>
        <w:t xml:space="preserve">Om LDL &gt;2,0 trots högsta toererbara dosen statin och ezetimib bör PCSK9-hämmare övervägas. </w:t>
      </w:r>
      <w:r w:rsidRPr="00781C28">
        <w:rPr>
          <w:noProof/>
        </w:rPr>
        <w:t xml:space="preserve"> </w:t>
      </w:r>
      <w:r>
        <w:rPr>
          <w:noProof/>
        </w:rPr>
        <w:t xml:space="preserve">Vid förhöjt blodtryck görs medicinjustering. </w:t>
      </w:r>
    </w:p>
    <w:p w:rsidRPr="00781C28" w:rsidR="00146315" w:rsidP="00146315" w:rsidRDefault="00146315" w14:paraId="1DC6EEB4" w14:textId="77777777">
      <w:pPr>
        <w:spacing w:after="0" w:line="240" w:lineRule="auto"/>
        <w:ind w:left="0" w:right="0"/>
        <w:rPr>
          <w:noProof/>
        </w:rPr>
      </w:pPr>
    </w:p>
    <w:p w:rsidRPr="00781C28" w:rsidR="00146315" w:rsidP="00146315" w:rsidRDefault="00146315" w14:paraId="73C01FDE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Om målvärden är uppnådda alt. inom acceptabla värden och ingen ytterligare invasiv intervention planeras remitteras pat till VC. Annars nytt återbesök på hjärtmottagningen.</w:t>
      </w:r>
    </w:p>
    <w:p w:rsidRPr="00781C28" w:rsidR="00146315" w:rsidP="00146315" w:rsidRDefault="00146315" w14:paraId="2C93757F" w14:textId="77777777">
      <w:pPr>
        <w:spacing w:after="0" w:line="240" w:lineRule="auto"/>
        <w:ind w:left="0" w:right="0"/>
        <w:rPr>
          <w:noProof/>
        </w:rPr>
      </w:pPr>
    </w:p>
    <w:p w:rsidRPr="00781C28" w:rsidR="00146315" w:rsidP="00146315" w:rsidRDefault="00146315" w14:paraId="300F47B4" w14:textId="77777777">
      <w:pPr>
        <w:spacing w:after="0" w:line="240" w:lineRule="auto"/>
        <w:ind w:left="0" w:right="0"/>
        <w:rPr>
          <w:b/>
          <w:noProof/>
        </w:rPr>
      </w:pPr>
      <w:r w:rsidRPr="00781C28">
        <w:rPr>
          <w:b/>
          <w:noProof/>
        </w:rPr>
        <w:lastRenderedPageBreak/>
        <w:t>12</w:t>
      </w:r>
      <w:r>
        <w:rPr>
          <w:b/>
          <w:noProof/>
        </w:rPr>
        <w:t xml:space="preserve">-14 </w:t>
      </w:r>
      <w:r w:rsidRPr="00781C28">
        <w:rPr>
          <w:b/>
          <w:noProof/>
        </w:rPr>
        <w:t xml:space="preserve">månader </w:t>
      </w:r>
    </w:p>
    <w:p w:rsidRPr="00781C28" w:rsidR="00146315" w:rsidP="00146315" w:rsidRDefault="00146315" w14:paraId="553E9191" w14:textId="77777777">
      <w:pPr>
        <w:spacing w:after="0" w:line="240" w:lineRule="auto"/>
        <w:ind w:left="0" w:right="0"/>
        <w:rPr>
          <w:noProof/>
        </w:rPr>
      </w:pPr>
      <w:r w:rsidRPr="00781C28">
        <w:rPr>
          <w:noProof/>
        </w:rPr>
        <w:t>Telefonkontakt med HRM-sjuksköterska. Provtagningsremiss skickas till pat för kontroll av kolesterol och blodtryck på VC innan telefonavstämningen. HRM-sjuksköterska registerar i SEPHIA och vid behov kontaktar ansvarig läkare alt. HRM-läkare om avvikande värden.</w:t>
      </w:r>
    </w:p>
    <w:p w:rsidRPr="00781C28" w:rsidR="00146315" w:rsidP="00146315" w:rsidRDefault="00146315" w14:paraId="5C6344F6" w14:textId="77777777">
      <w:pPr>
        <w:spacing w:after="0" w:line="240" w:lineRule="auto"/>
        <w:ind w:left="0" w:right="0"/>
        <w:rPr>
          <w:noProof/>
          <w:color w:val="3366FF"/>
        </w:rPr>
      </w:pPr>
    </w:p>
    <w:p w:rsidRPr="00781C28" w:rsidR="00146315" w:rsidP="00146315" w:rsidRDefault="00146315" w14:paraId="675970AD" w14:textId="77777777">
      <w:pPr>
        <w:spacing w:after="0" w:line="240" w:lineRule="auto"/>
        <w:ind w:left="0" w:right="0"/>
        <w:rPr>
          <w:noProof/>
        </w:rPr>
      </w:pPr>
    </w:p>
    <w:p w:rsidRPr="00781C28" w:rsidR="00146315" w:rsidP="00146315" w:rsidRDefault="00146315" w14:paraId="6D44787C" w14:textId="77777777">
      <w:pPr>
        <w:spacing w:after="0" w:line="240" w:lineRule="auto"/>
        <w:ind w:left="0" w:right="0"/>
      </w:pPr>
    </w:p>
    <w:p w:rsidRPr="00781C28" w:rsidR="00781C28" w:rsidP="00781C28" w:rsidRDefault="00781C28" w14:paraId="5B33871D" w14:textId="77777777">
      <w:pPr>
        <w:spacing w:after="0" w:line="240" w:lineRule="auto"/>
        <w:ind w:left="0" w:right="0"/>
      </w:pPr>
    </w:p>
    <w:p w:rsidRPr="00781C28" w:rsidR="00781C28" w:rsidP="00781C28" w:rsidRDefault="00781C28" w14:paraId="259831C2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81C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6700" w:rsidRDefault="005B6700" w14:paraId="52873E3B" w14:textId="77777777">
      <w:r>
        <w:separator/>
      </w:r>
    </w:p>
  </w:endnote>
  <w:endnote w:type="continuationSeparator" w:id="0">
    <w:p w:rsidR="005B6700" w:rsidRDefault="005B6700" w14:paraId="138D0F13" w14:textId="77777777">
      <w:r>
        <w:continuationSeparator/>
      </w:r>
    </w:p>
  </w:endnote>
  <w:endnote w:type="continuationNotice" w:id="1">
    <w:p w:rsidR="005B6700" w:rsidRDefault="005B6700" w14:paraId="70737A5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6700" w:rsidRDefault="005B6700" w14:paraId="2FAC2C96" w14:textId="77777777"/>
  </w:footnote>
  <w:footnote w:type="continuationSeparator" w:id="0">
    <w:p w:rsidR="005B6700" w:rsidRDefault="005B6700" w14:paraId="0FFB4DA1" w14:textId="77777777">
      <w:r>
        <w:continuationSeparator/>
      </w:r>
    </w:p>
  </w:footnote>
  <w:footnote w:type="continuationNotice" w:id="1">
    <w:p w:rsidR="005B6700" w:rsidRDefault="005B6700" w14:paraId="7696EB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cRPCOkiBl35UL2" int2:id="MvZ0NiW3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3433953">
    <w:abstractNumId w:val="17"/>
  </w:num>
  <w:num w:numId="2" w16cid:durableId="103312289">
    <w:abstractNumId w:val="14"/>
  </w:num>
  <w:num w:numId="3" w16cid:durableId="1048070820">
    <w:abstractNumId w:val="0"/>
  </w:num>
  <w:num w:numId="4" w16cid:durableId="854686233">
    <w:abstractNumId w:val="6"/>
  </w:num>
  <w:num w:numId="5" w16cid:durableId="1318917550">
    <w:abstractNumId w:val="15"/>
  </w:num>
  <w:num w:numId="6" w16cid:durableId="289823039">
    <w:abstractNumId w:val="2"/>
  </w:num>
  <w:num w:numId="7" w16cid:durableId="562982320">
    <w:abstractNumId w:val="11"/>
  </w:num>
  <w:num w:numId="8" w16cid:durableId="1898005572">
    <w:abstractNumId w:val="8"/>
  </w:num>
  <w:num w:numId="9" w16cid:durableId="911818518">
    <w:abstractNumId w:val="1"/>
  </w:num>
  <w:num w:numId="10" w16cid:durableId="1007975905">
    <w:abstractNumId w:val="1"/>
  </w:num>
  <w:num w:numId="11" w16cid:durableId="335544977">
    <w:abstractNumId w:val="3"/>
  </w:num>
  <w:num w:numId="12" w16cid:durableId="429548985">
    <w:abstractNumId w:val="4"/>
  </w:num>
  <w:num w:numId="13" w16cid:durableId="2075620668">
    <w:abstractNumId w:val="13"/>
  </w:num>
  <w:num w:numId="14" w16cid:durableId="967011928">
    <w:abstractNumId w:val="9"/>
  </w:num>
  <w:num w:numId="15" w16cid:durableId="1502891194">
    <w:abstractNumId w:val="7"/>
  </w:num>
  <w:num w:numId="16" w16cid:durableId="1795173290">
    <w:abstractNumId w:val="12"/>
  </w:num>
  <w:num w:numId="17" w16cid:durableId="1687051621">
    <w:abstractNumId w:val="5"/>
  </w:num>
  <w:num w:numId="18" w16cid:durableId="289558151">
    <w:abstractNumId w:val="10"/>
  </w:num>
  <w:num w:numId="19" w16cid:durableId="17410511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50B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315"/>
    <w:rsid w:val="001522AE"/>
    <w:rsid w:val="00157D5B"/>
    <w:rsid w:val="00161FE6"/>
    <w:rsid w:val="001647EA"/>
    <w:rsid w:val="00164C3D"/>
    <w:rsid w:val="00166D3A"/>
    <w:rsid w:val="00180C2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D9C"/>
    <w:rsid w:val="00384019"/>
    <w:rsid w:val="003854F1"/>
    <w:rsid w:val="0039118E"/>
    <w:rsid w:val="00397F54"/>
    <w:rsid w:val="003A0D43"/>
    <w:rsid w:val="003A4EA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821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C35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700"/>
    <w:rsid w:val="005C0045"/>
    <w:rsid w:val="005C084E"/>
    <w:rsid w:val="005C4606"/>
    <w:rsid w:val="005D0B0C"/>
    <w:rsid w:val="005E02B3"/>
    <w:rsid w:val="005E1E24"/>
    <w:rsid w:val="005F0F4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66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C28"/>
    <w:rsid w:val="0078609F"/>
    <w:rsid w:val="007917BA"/>
    <w:rsid w:val="007A5C6F"/>
    <w:rsid w:val="007D4241"/>
    <w:rsid w:val="007D4317"/>
    <w:rsid w:val="007D4EA3"/>
    <w:rsid w:val="007E13E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39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C7E"/>
    <w:rsid w:val="00950E4E"/>
    <w:rsid w:val="009529BD"/>
    <w:rsid w:val="009533B4"/>
    <w:rsid w:val="00966235"/>
    <w:rsid w:val="00971D93"/>
    <w:rsid w:val="0099673A"/>
    <w:rsid w:val="009B1F6B"/>
    <w:rsid w:val="009C0D12"/>
    <w:rsid w:val="009C192E"/>
    <w:rsid w:val="009D6819"/>
    <w:rsid w:val="009D6D1C"/>
    <w:rsid w:val="009E0CF9"/>
    <w:rsid w:val="009E22B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18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7D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D63"/>
    <w:rsid w:val="00CC111A"/>
    <w:rsid w:val="00CC167C"/>
    <w:rsid w:val="00CC52D9"/>
    <w:rsid w:val="00CD6647"/>
    <w:rsid w:val="00CE4B73"/>
    <w:rsid w:val="00CF70BB"/>
    <w:rsid w:val="00D074DB"/>
    <w:rsid w:val="00D12006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4AC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21E69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20/10/relationships/intelligence" Target="intelligence2.xml" Id="Rc0b175c049c044d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Sekundärprevention-akut koronartsyndrom</dc:title>
  <dc:subject/>
  <dc:creator>patrik.jens.johansson@vgregion.se</dc:creator>
  <keywords/>
  <lastModifiedBy>Emma Husberg</lastModifiedBy>
  <revision>25</revision>
  <lastPrinted>2016-03-31T10:56:00.0000000Z</lastPrinted>
  <dcterms:created xsi:type="dcterms:W3CDTF">2022-05-04T03:40:00.0000000Z</dcterms:created>
  <dcterms:modified xsi:type="dcterms:W3CDTF">2023-09-28T08:22:40.0000000Z</dcterms:modified>
</coreProperties>
</file>